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5A17" w14:textId="77777777" w:rsidR="006D07B1" w:rsidRPr="006D07B1" w:rsidRDefault="006D07B1" w:rsidP="006D07B1">
      <w:pPr>
        <w:jc w:val="center"/>
        <w:rPr>
          <w:rFonts w:ascii="Times New Roman" w:hAnsi="Times New Roman" w:cs="Times New Roman"/>
          <w:b/>
          <w:sz w:val="28"/>
        </w:rPr>
      </w:pPr>
      <w:r w:rsidRPr="006D07B1">
        <w:rPr>
          <w:rFonts w:ascii="Times New Roman" w:hAnsi="Times New Roman" w:cs="Times New Roman"/>
          <w:b/>
          <w:sz w:val="28"/>
        </w:rPr>
        <w:t xml:space="preserve">Plant probiotic bacteria suppress wheat blast fungus </w:t>
      </w:r>
      <w:proofErr w:type="spellStart"/>
      <w:r w:rsidRPr="006D07B1">
        <w:rPr>
          <w:rFonts w:ascii="Times New Roman" w:hAnsi="Times New Roman" w:cs="Times New Roman"/>
          <w:b/>
          <w:i/>
          <w:sz w:val="28"/>
        </w:rPr>
        <w:t>Magnaporthe</w:t>
      </w:r>
      <w:proofErr w:type="spellEnd"/>
      <w:r w:rsidRPr="006D07B1">
        <w:rPr>
          <w:rFonts w:ascii="Times New Roman" w:hAnsi="Times New Roman" w:cs="Times New Roman"/>
          <w:b/>
          <w:i/>
          <w:sz w:val="28"/>
        </w:rPr>
        <w:t xml:space="preserve"> </w:t>
      </w:r>
      <w:proofErr w:type="spellStart"/>
      <w:r w:rsidRPr="006D07B1">
        <w:rPr>
          <w:rFonts w:ascii="Times New Roman" w:hAnsi="Times New Roman" w:cs="Times New Roman"/>
          <w:b/>
          <w:i/>
          <w:sz w:val="28"/>
        </w:rPr>
        <w:t>oryzae</w:t>
      </w:r>
      <w:proofErr w:type="spellEnd"/>
      <w:r w:rsidRPr="006D07B1">
        <w:rPr>
          <w:rFonts w:ascii="Times New Roman" w:hAnsi="Times New Roman" w:cs="Times New Roman"/>
          <w:b/>
          <w:i/>
          <w:sz w:val="28"/>
        </w:rPr>
        <w:t xml:space="preserve"> </w:t>
      </w:r>
      <w:proofErr w:type="spellStart"/>
      <w:r w:rsidRPr="006D07B1">
        <w:rPr>
          <w:rFonts w:ascii="Times New Roman" w:hAnsi="Times New Roman" w:cs="Times New Roman"/>
          <w:b/>
          <w:i/>
          <w:sz w:val="28"/>
        </w:rPr>
        <w:t>Triticum</w:t>
      </w:r>
      <w:proofErr w:type="spellEnd"/>
      <w:r w:rsidRPr="006D07B1">
        <w:rPr>
          <w:rFonts w:ascii="Times New Roman" w:hAnsi="Times New Roman" w:cs="Times New Roman"/>
          <w:b/>
          <w:sz w:val="28"/>
        </w:rPr>
        <w:t xml:space="preserve"> </w:t>
      </w:r>
      <w:proofErr w:type="spellStart"/>
      <w:r w:rsidRPr="006D07B1">
        <w:rPr>
          <w:rFonts w:ascii="Times New Roman" w:hAnsi="Times New Roman" w:cs="Times New Roman"/>
          <w:b/>
          <w:sz w:val="28"/>
        </w:rPr>
        <w:t>pathotype</w:t>
      </w:r>
      <w:proofErr w:type="spellEnd"/>
    </w:p>
    <w:p w14:paraId="696D18B8" w14:textId="053ACCC4" w:rsidR="006D07B1" w:rsidRDefault="00C80DBB" w:rsidP="006D07B1">
      <w:pPr>
        <w:jc w:val="center"/>
        <w:rPr>
          <w:rFonts w:ascii="Times New Roman" w:hAnsi="Times New Roman" w:cs="Times New Roman"/>
        </w:rPr>
      </w:pPr>
      <w:proofErr w:type="spellStart"/>
      <w:r w:rsidRPr="00C80DBB">
        <w:rPr>
          <w:rFonts w:ascii="Times New Roman" w:hAnsi="Times New Roman" w:cs="Times New Roman"/>
        </w:rPr>
        <w:t>Musrat</w:t>
      </w:r>
      <w:proofErr w:type="spellEnd"/>
      <w:r w:rsidRPr="00C80DBB">
        <w:rPr>
          <w:rFonts w:ascii="Times New Roman" w:hAnsi="Times New Roman" w:cs="Times New Roman"/>
        </w:rPr>
        <w:t xml:space="preserve"> </w:t>
      </w:r>
      <w:proofErr w:type="spellStart"/>
      <w:r w:rsidRPr="00C80DBB">
        <w:rPr>
          <w:rFonts w:ascii="Times New Roman" w:hAnsi="Times New Roman" w:cs="Times New Roman"/>
        </w:rPr>
        <w:t>Zahan</w:t>
      </w:r>
      <w:proofErr w:type="spellEnd"/>
      <w:r w:rsidRPr="00C80DBB">
        <w:rPr>
          <w:rFonts w:ascii="Times New Roman" w:hAnsi="Times New Roman" w:cs="Times New Roman"/>
        </w:rPr>
        <w:t xml:space="preserve"> Surovy</w:t>
      </w:r>
      <w:r w:rsidR="0074665F" w:rsidRPr="00A25F68">
        <w:rPr>
          <w:rFonts w:ascii="Times New Roman" w:hAnsi="Times New Roman" w:cs="Times New Roman"/>
          <w:vertAlign w:val="superscript"/>
        </w:rPr>
        <w:t>1</w:t>
      </w:r>
      <w:r w:rsidRPr="00C80DBB">
        <w:rPr>
          <w:rFonts w:ascii="Times New Roman" w:hAnsi="Times New Roman" w:cs="Times New Roman"/>
        </w:rPr>
        <w:t xml:space="preserve">, </w:t>
      </w:r>
      <w:proofErr w:type="spellStart"/>
      <w:r w:rsidRPr="00C80DBB">
        <w:rPr>
          <w:rFonts w:ascii="Times New Roman" w:hAnsi="Times New Roman" w:cs="Times New Roman"/>
        </w:rPr>
        <w:t>Dipali</w:t>
      </w:r>
      <w:proofErr w:type="spellEnd"/>
      <w:r w:rsidRPr="00C80DBB">
        <w:rPr>
          <w:rFonts w:ascii="Times New Roman" w:hAnsi="Times New Roman" w:cs="Times New Roman"/>
        </w:rPr>
        <w:t xml:space="preserve"> Rani Gupta</w:t>
      </w:r>
      <w:r w:rsidR="0074665F" w:rsidRPr="00A25F68">
        <w:rPr>
          <w:rFonts w:ascii="Times New Roman" w:hAnsi="Times New Roman" w:cs="Times New Roman"/>
          <w:vertAlign w:val="superscript"/>
        </w:rPr>
        <w:t>1</w:t>
      </w:r>
      <w:r w:rsidRPr="00C80DBB">
        <w:rPr>
          <w:rFonts w:ascii="Times New Roman" w:hAnsi="Times New Roman" w:cs="Times New Roman"/>
        </w:rPr>
        <w:t xml:space="preserve">, </w:t>
      </w:r>
      <w:r w:rsidR="00E80158" w:rsidRPr="00E80158">
        <w:rPr>
          <w:rFonts w:ascii="Times New Roman" w:hAnsi="Times New Roman" w:cs="Times New Roman"/>
        </w:rPr>
        <w:t>Emilie Chanclud</w:t>
      </w:r>
      <w:r w:rsidR="0074665F" w:rsidRPr="00A25F68">
        <w:rPr>
          <w:rFonts w:ascii="Times New Roman" w:hAnsi="Times New Roman" w:cs="Times New Roman"/>
          <w:vertAlign w:val="superscript"/>
        </w:rPr>
        <w:t>2</w:t>
      </w:r>
      <w:r w:rsidR="00E80158" w:rsidRPr="00E80158">
        <w:rPr>
          <w:rFonts w:ascii="Times New Roman" w:hAnsi="Times New Roman" w:cs="Times New Roman"/>
        </w:rPr>
        <w:t>, Joe Win</w:t>
      </w:r>
      <w:r w:rsidR="0074665F" w:rsidRPr="00A25F68">
        <w:rPr>
          <w:rFonts w:ascii="Times New Roman" w:hAnsi="Times New Roman" w:cs="Times New Roman"/>
          <w:vertAlign w:val="superscript"/>
        </w:rPr>
        <w:t>2</w:t>
      </w:r>
      <w:r w:rsidR="00E80158">
        <w:rPr>
          <w:rFonts w:ascii="Times New Roman" w:hAnsi="Times New Roman" w:cs="Times New Roman"/>
        </w:rPr>
        <w:t xml:space="preserve">, </w:t>
      </w:r>
      <w:proofErr w:type="spellStart"/>
      <w:r w:rsidR="00D275E4">
        <w:rPr>
          <w:rFonts w:ascii="Times New Roman" w:hAnsi="Times New Roman" w:cs="Times New Roman"/>
        </w:rPr>
        <w:t>Sophien</w:t>
      </w:r>
      <w:proofErr w:type="spellEnd"/>
      <w:r w:rsidR="00D275E4">
        <w:rPr>
          <w:rFonts w:ascii="Times New Roman" w:hAnsi="Times New Roman" w:cs="Times New Roman"/>
        </w:rPr>
        <w:t xml:space="preserve"> Kamoun</w:t>
      </w:r>
      <w:r w:rsidR="0074665F" w:rsidRPr="00A25F68">
        <w:rPr>
          <w:rFonts w:ascii="Times New Roman" w:hAnsi="Times New Roman" w:cs="Times New Roman"/>
          <w:vertAlign w:val="superscript"/>
        </w:rPr>
        <w:t>2</w:t>
      </w:r>
      <w:r w:rsidR="00D275E4">
        <w:rPr>
          <w:rFonts w:ascii="Times New Roman" w:hAnsi="Times New Roman" w:cs="Times New Roman"/>
        </w:rPr>
        <w:t xml:space="preserve">, </w:t>
      </w:r>
      <w:proofErr w:type="spellStart"/>
      <w:r w:rsidRPr="00C80DBB">
        <w:rPr>
          <w:rFonts w:ascii="Times New Roman" w:hAnsi="Times New Roman" w:cs="Times New Roman"/>
        </w:rPr>
        <w:t>Tofazzal</w:t>
      </w:r>
      <w:proofErr w:type="spellEnd"/>
      <w:r w:rsidRPr="00C80DBB">
        <w:rPr>
          <w:rFonts w:ascii="Times New Roman" w:hAnsi="Times New Roman" w:cs="Times New Roman"/>
        </w:rPr>
        <w:t xml:space="preserve"> Islam</w:t>
      </w:r>
      <w:r w:rsidR="0074665F" w:rsidRPr="00A25F68">
        <w:rPr>
          <w:rFonts w:ascii="Times New Roman" w:hAnsi="Times New Roman" w:cs="Times New Roman"/>
          <w:vertAlign w:val="superscript"/>
        </w:rPr>
        <w:t>1</w:t>
      </w:r>
    </w:p>
    <w:p w14:paraId="195A2822" w14:textId="7362AABF" w:rsidR="00C80DBB" w:rsidRDefault="0074665F" w:rsidP="006D07B1">
      <w:pPr>
        <w:jc w:val="center"/>
        <w:rPr>
          <w:rFonts w:ascii="Times New Roman" w:hAnsi="Times New Roman" w:cs="Times New Roman"/>
        </w:rPr>
      </w:pPr>
      <w:r w:rsidRPr="00A25F68">
        <w:rPr>
          <w:rFonts w:ascii="Times New Roman" w:hAnsi="Times New Roman" w:cs="Times New Roman"/>
          <w:vertAlign w:val="superscript"/>
        </w:rPr>
        <w:t>1</w:t>
      </w:r>
      <w:r w:rsidR="00C80DBB">
        <w:rPr>
          <w:rFonts w:ascii="Times New Roman" w:hAnsi="Times New Roman" w:cs="Times New Roman"/>
        </w:rPr>
        <w:t xml:space="preserve">Department of Biotechnology, </w:t>
      </w:r>
      <w:proofErr w:type="spellStart"/>
      <w:r w:rsidR="00C80DBB">
        <w:rPr>
          <w:rFonts w:ascii="Times New Roman" w:hAnsi="Times New Roman" w:cs="Times New Roman"/>
        </w:rPr>
        <w:t>Bangabandhu</w:t>
      </w:r>
      <w:proofErr w:type="spellEnd"/>
      <w:r w:rsidR="00C80DBB">
        <w:rPr>
          <w:rFonts w:ascii="Times New Roman" w:hAnsi="Times New Roman" w:cs="Times New Roman"/>
        </w:rPr>
        <w:t xml:space="preserve"> Sheikh </w:t>
      </w:r>
      <w:proofErr w:type="spellStart"/>
      <w:r w:rsidR="00C80DBB">
        <w:rPr>
          <w:rFonts w:ascii="Times New Roman" w:hAnsi="Times New Roman" w:cs="Times New Roman"/>
        </w:rPr>
        <w:t>Mujibur</w:t>
      </w:r>
      <w:proofErr w:type="spellEnd"/>
      <w:r w:rsidR="00C80DBB">
        <w:rPr>
          <w:rFonts w:ascii="Times New Roman" w:hAnsi="Times New Roman" w:cs="Times New Roman"/>
        </w:rPr>
        <w:t xml:space="preserve"> Rahman Agricultural University, </w:t>
      </w:r>
      <w:proofErr w:type="spellStart"/>
      <w:r w:rsidR="00C80DBB">
        <w:rPr>
          <w:rFonts w:ascii="Times New Roman" w:hAnsi="Times New Roman" w:cs="Times New Roman"/>
        </w:rPr>
        <w:t>Gazipur</w:t>
      </w:r>
      <w:proofErr w:type="spellEnd"/>
      <w:r w:rsidR="00C80DBB">
        <w:rPr>
          <w:rFonts w:ascii="Times New Roman" w:hAnsi="Times New Roman" w:cs="Times New Roman"/>
        </w:rPr>
        <w:t xml:space="preserve"> 1707, Bangladesh. E-mail: </w:t>
      </w:r>
      <w:hyperlink r:id="rId4" w:history="1">
        <w:r w:rsidRPr="00327C0E">
          <w:rPr>
            <w:rStyle w:val="Hyperlink"/>
            <w:rFonts w:ascii="Times New Roman" w:hAnsi="Times New Roman" w:cs="Times New Roman"/>
          </w:rPr>
          <w:t>tofazzalislam@yahoo.com</w:t>
        </w:r>
      </w:hyperlink>
    </w:p>
    <w:p w14:paraId="6FE19AE1" w14:textId="2B3D5813" w:rsidR="0074665F" w:rsidRDefault="0074665F" w:rsidP="006D07B1">
      <w:pPr>
        <w:jc w:val="center"/>
        <w:rPr>
          <w:rFonts w:ascii="Times New Roman" w:hAnsi="Times New Roman" w:cs="Times New Roman"/>
        </w:rPr>
      </w:pPr>
      <w:r w:rsidRPr="00A25F68">
        <w:rPr>
          <w:rFonts w:ascii="Times New Roman" w:hAnsi="Times New Roman" w:cs="Times New Roman"/>
          <w:vertAlign w:val="superscript"/>
        </w:rPr>
        <w:t>2</w:t>
      </w:r>
      <w:r>
        <w:rPr>
          <w:rFonts w:ascii="Times New Roman" w:hAnsi="Times New Roman" w:cs="Times New Roman"/>
        </w:rPr>
        <w:t>The Sainsbury Laboratory, Norwich, UK</w:t>
      </w:r>
    </w:p>
    <w:p w14:paraId="32C2594C" w14:textId="77777777" w:rsidR="006D07B1" w:rsidRPr="006D07B1" w:rsidRDefault="006D07B1" w:rsidP="00C80DBB">
      <w:pPr>
        <w:rPr>
          <w:rFonts w:ascii="Times New Roman" w:hAnsi="Times New Roman" w:cs="Times New Roman"/>
          <w:b/>
          <w:sz w:val="28"/>
        </w:rPr>
      </w:pPr>
    </w:p>
    <w:p w14:paraId="64E8943F" w14:textId="0BFA8BAF" w:rsidR="006D07B1" w:rsidRPr="006D07B1" w:rsidRDefault="006D07B1" w:rsidP="00C80DBB">
      <w:pPr>
        <w:jc w:val="both"/>
        <w:rPr>
          <w:rFonts w:ascii="Times New Roman" w:hAnsi="Times New Roman" w:cs="Times New Roman"/>
          <w:sz w:val="24"/>
          <w:szCs w:val="24"/>
        </w:rPr>
      </w:pPr>
      <w:r w:rsidRPr="006D07B1">
        <w:rPr>
          <w:rFonts w:ascii="Times New Roman" w:hAnsi="Times New Roman" w:cs="Times New Roman"/>
        </w:rPr>
        <w:t xml:space="preserve">Wheat blast is a fearsome fungal disease caused by a fungus </w:t>
      </w:r>
      <w:proofErr w:type="spellStart"/>
      <w:r w:rsidRPr="006D07B1">
        <w:rPr>
          <w:rFonts w:ascii="Times New Roman" w:hAnsi="Times New Roman" w:cs="Times New Roman"/>
          <w:i/>
        </w:rPr>
        <w:t>Magnaporthe</w:t>
      </w:r>
      <w:proofErr w:type="spellEnd"/>
      <w:r w:rsidRPr="006D07B1">
        <w:rPr>
          <w:rFonts w:ascii="Times New Roman" w:hAnsi="Times New Roman" w:cs="Times New Roman"/>
          <w:i/>
        </w:rPr>
        <w:t xml:space="preserve"> </w:t>
      </w:r>
      <w:proofErr w:type="spellStart"/>
      <w:r w:rsidRPr="006D07B1">
        <w:rPr>
          <w:rFonts w:ascii="Times New Roman" w:hAnsi="Times New Roman" w:cs="Times New Roman"/>
          <w:i/>
        </w:rPr>
        <w:t>oryzae</w:t>
      </w:r>
      <w:proofErr w:type="spellEnd"/>
      <w:r w:rsidRPr="006D07B1">
        <w:rPr>
          <w:rFonts w:ascii="Times New Roman" w:hAnsi="Times New Roman" w:cs="Times New Roman"/>
          <w:i/>
        </w:rPr>
        <w:t xml:space="preserve"> </w:t>
      </w:r>
      <w:proofErr w:type="spellStart"/>
      <w:r w:rsidRPr="006D07B1">
        <w:rPr>
          <w:rFonts w:ascii="Times New Roman" w:hAnsi="Times New Roman" w:cs="Times New Roman"/>
          <w:i/>
        </w:rPr>
        <w:t>Triticum</w:t>
      </w:r>
      <w:proofErr w:type="spellEnd"/>
      <w:r w:rsidRPr="006D07B1">
        <w:rPr>
          <w:rFonts w:ascii="Times New Roman" w:hAnsi="Times New Roman" w:cs="Times New Roman"/>
          <w:i/>
        </w:rPr>
        <w:t xml:space="preserve"> </w:t>
      </w:r>
      <w:r w:rsidRPr="006D07B1">
        <w:rPr>
          <w:rFonts w:ascii="Times New Roman" w:hAnsi="Times New Roman" w:cs="Times New Roman"/>
        </w:rPr>
        <w:t>(</w:t>
      </w:r>
      <w:proofErr w:type="spellStart"/>
      <w:r w:rsidRPr="006D07B1">
        <w:rPr>
          <w:rFonts w:ascii="Times New Roman" w:hAnsi="Times New Roman" w:cs="Times New Roman"/>
          <w:i/>
        </w:rPr>
        <w:t>MoT</w:t>
      </w:r>
      <w:proofErr w:type="spellEnd"/>
      <w:r w:rsidRPr="006D07B1">
        <w:rPr>
          <w:rFonts w:ascii="Times New Roman" w:hAnsi="Times New Roman" w:cs="Times New Roman"/>
        </w:rPr>
        <w:t>)</w:t>
      </w:r>
      <w:r w:rsidRPr="006D07B1">
        <w:rPr>
          <w:rFonts w:ascii="Times New Roman" w:hAnsi="Times New Roman" w:cs="Times New Roman"/>
          <w:i/>
        </w:rPr>
        <w:t xml:space="preserve"> </w:t>
      </w:r>
      <w:proofErr w:type="spellStart"/>
      <w:r w:rsidRPr="006D07B1">
        <w:rPr>
          <w:rFonts w:ascii="Times New Roman" w:hAnsi="Times New Roman" w:cs="Times New Roman"/>
        </w:rPr>
        <w:t>pathotype</w:t>
      </w:r>
      <w:proofErr w:type="spellEnd"/>
      <w:r w:rsidRPr="006D07B1">
        <w:rPr>
          <w:rFonts w:ascii="Times New Roman" w:hAnsi="Times New Roman" w:cs="Times New Roman"/>
        </w:rPr>
        <w:t xml:space="preserve">. It has been a threat to wheat production in Brazil and some countries in South America since its first emergence in Parana state of Brazil in 1985. In February 2016, it emerged for the first time in Bangladesh and devastated more than 15,000 hectares of wheat in a large area of the South-western and western parts of Bangladesh (Islam et al. 2016, BMC </w:t>
      </w:r>
      <w:proofErr w:type="spellStart"/>
      <w:r w:rsidRPr="006D07B1">
        <w:rPr>
          <w:rFonts w:ascii="Times New Roman" w:hAnsi="Times New Roman" w:cs="Times New Roman"/>
        </w:rPr>
        <w:t>Biol</w:t>
      </w:r>
      <w:proofErr w:type="spellEnd"/>
      <w:r w:rsidRPr="006D07B1">
        <w:rPr>
          <w:rFonts w:ascii="Times New Roman" w:hAnsi="Times New Roman" w:cs="Times New Roman"/>
        </w:rPr>
        <w:t xml:space="preserve"> 14:84). In 2017, it spread in West Bengal of India and reemerged in Bangladesh. We think that it further spread in wheat growing area in neighboring Asian countries and pose a serious threat to the food and nutritional security of the region. At present, </w:t>
      </w:r>
      <w:r w:rsidR="00A55BDF">
        <w:rPr>
          <w:rFonts w:ascii="Times New Roman" w:hAnsi="Times New Roman" w:cs="Times New Roman"/>
        </w:rPr>
        <w:t>it is unclear whether</w:t>
      </w:r>
      <w:r w:rsidRPr="006D07B1">
        <w:rPr>
          <w:rFonts w:ascii="Times New Roman" w:hAnsi="Times New Roman" w:cs="Times New Roman"/>
        </w:rPr>
        <w:t xml:space="preserve"> resistant wheat varieties against </w:t>
      </w:r>
      <w:proofErr w:type="spellStart"/>
      <w:r w:rsidRPr="006D07B1">
        <w:rPr>
          <w:rFonts w:ascii="Times New Roman" w:hAnsi="Times New Roman" w:cs="Times New Roman"/>
          <w:i/>
        </w:rPr>
        <w:t>MoT</w:t>
      </w:r>
      <w:proofErr w:type="spellEnd"/>
      <w:r w:rsidRPr="006D07B1">
        <w:rPr>
          <w:rFonts w:ascii="Times New Roman" w:hAnsi="Times New Roman" w:cs="Times New Roman"/>
        </w:rPr>
        <w:t xml:space="preserve"> </w:t>
      </w:r>
      <w:r w:rsidR="00A55BDF">
        <w:rPr>
          <w:rFonts w:ascii="Times New Roman" w:hAnsi="Times New Roman" w:cs="Times New Roman"/>
        </w:rPr>
        <w:t xml:space="preserve">are available </w:t>
      </w:r>
      <w:r w:rsidRPr="006D07B1">
        <w:rPr>
          <w:rFonts w:ascii="Times New Roman" w:hAnsi="Times New Roman" w:cs="Times New Roman"/>
        </w:rPr>
        <w:t xml:space="preserve">and </w:t>
      </w:r>
      <w:r w:rsidR="00A55BDF">
        <w:rPr>
          <w:rFonts w:ascii="Times New Roman" w:hAnsi="Times New Roman" w:cs="Times New Roman"/>
        </w:rPr>
        <w:t xml:space="preserve">the degree to which </w:t>
      </w:r>
      <w:r w:rsidRPr="006D07B1">
        <w:rPr>
          <w:rFonts w:ascii="Times New Roman" w:hAnsi="Times New Roman" w:cs="Times New Roman"/>
        </w:rPr>
        <w:t xml:space="preserve">fungicide application for the neck blast management </w:t>
      </w:r>
      <w:r w:rsidR="00A55BDF">
        <w:rPr>
          <w:rFonts w:ascii="Times New Roman" w:hAnsi="Times New Roman" w:cs="Times New Roman"/>
        </w:rPr>
        <w:t>is</w:t>
      </w:r>
      <w:r w:rsidR="00A55BDF" w:rsidRPr="006D07B1">
        <w:rPr>
          <w:rFonts w:ascii="Times New Roman" w:hAnsi="Times New Roman" w:cs="Times New Roman"/>
        </w:rPr>
        <w:t xml:space="preserve"> </w:t>
      </w:r>
      <w:r w:rsidRPr="006D07B1">
        <w:rPr>
          <w:rFonts w:ascii="Times New Roman" w:hAnsi="Times New Roman" w:cs="Times New Roman"/>
        </w:rPr>
        <w:t>reliable. Application</w:t>
      </w:r>
      <w:r w:rsidR="00A55BDF">
        <w:rPr>
          <w:rFonts w:ascii="Times New Roman" w:hAnsi="Times New Roman" w:cs="Times New Roman"/>
        </w:rPr>
        <w:t>s</w:t>
      </w:r>
      <w:r w:rsidRPr="006D07B1">
        <w:rPr>
          <w:rFonts w:ascii="Times New Roman" w:hAnsi="Times New Roman" w:cs="Times New Roman"/>
        </w:rPr>
        <w:t xml:space="preserve"> of plant probiotic bacteria are known to promote growth of host plants and suppress </w:t>
      </w:r>
      <w:proofErr w:type="spellStart"/>
      <w:r w:rsidRPr="006D07B1">
        <w:rPr>
          <w:rFonts w:ascii="Times New Roman" w:hAnsi="Times New Roman" w:cs="Times New Roman"/>
        </w:rPr>
        <w:t>phytopathogenic</w:t>
      </w:r>
      <w:proofErr w:type="spellEnd"/>
      <w:r w:rsidRPr="006D07B1">
        <w:rPr>
          <w:rFonts w:ascii="Times New Roman" w:hAnsi="Times New Roman" w:cs="Times New Roman"/>
        </w:rPr>
        <w:t xml:space="preserve"> fungi by various mechanisms. However, there </w:t>
      </w:r>
      <w:r w:rsidR="00A55BDF">
        <w:rPr>
          <w:rFonts w:ascii="Times New Roman" w:hAnsi="Times New Roman" w:cs="Times New Roman"/>
        </w:rPr>
        <w:t>are</w:t>
      </w:r>
      <w:r w:rsidR="00A55BDF" w:rsidRPr="006D07B1">
        <w:rPr>
          <w:rFonts w:ascii="Times New Roman" w:hAnsi="Times New Roman" w:cs="Times New Roman"/>
        </w:rPr>
        <w:t xml:space="preserve"> </w:t>
      </w:r>
      <w:r w:rsidRPr="006D07B1">
        <w:rPr>
          <w:rFonts w:ascii="Times New Roman" w:hAnsi="Times New Roman" w:cs="Times New Roman"/>
        </w:rPr>
        <w:t>no biocontrol agent</w:t>
      </w:r>
      <w:r w:rsidR="00A55BDF">
        <w:rPr>
          <w:rFonts w:ascii="Times New Roman" w:hAnsi="Times New Roman" w:cs="Times New Roman"/>
        </w:rPr>
        <w:t>s</w:t>
      </w:r>
      <w:r w:rsidRPr="006D07B1">
        <w:rPr>
          <w:rFonts w:ascii="Times New Roman" w:hAnsi="Times New Roman" w:cs="Times New Roman"/>
        </w:rPr>
        <w:t xml:space="preserve"> so far developed against the wheat blast fungus. To find potential biocontrol agents, we screened several hundreds of plant probiotic bacteria isolated from the surface sterilized seeds and organs of various crop plants including wheat and rice in Bangladesh. Some of the isolates viz. BTS 3 (R2), BTS 4 (R3), BTS 5 (SL3) and BTLK6A (K6A) displayed potent inhibitory activities against the wheat blast fungus in vitro and suppression of disease </w:t>
      </w:r>
      <w:r w:rsidRPr="00A25F68">
        <w:rPr>
          <w:rFonts w:ascii="Times New Roman" w:hAnsi="Times New Roman" w:cs="Times New Roman"/>
          <w:i/>
        </w:rPr>
        <w:t>in vivo</w:t>
      </w:r>
      <w:r w:rsidRPr="006D07B1">
        <w:rPr>
          <w:rFonts w:ascii="Times New Roman" w:hAnsi="Times New Roman" w:cs="Times New Roman"/>
        </w:rPr>
        <w:t xml:space="preserve">. </w:t>
      </w:r>
      <w:r w:rsidR="00A25F68">
        <w:rPr>
          <w:rFonts w:ascii="Times New Roman" w:hAnsi="Times New Roman" w:cs="Times New Roman"/>
        </w:rPr>
        <w:t xml:space="preserve">Based on 16S </w:t>
      </w:r>
      <w:proofErr w:type="spellStart"/>
      <w:r w:rsidR="00A25F68">
        <w:rPr>
          <w:rFonts w:ascii="Times New Roman" w:hAnsi="Times New Roman" w:cs="Times New Roman"/>
        </w:rPr>
        <w:t>rRNA</w:t>
      </w:r>
      <w:proofErr w:type="spellEnd"/>
      <w:r w:rsidR="00A25F68">
        <w:rPr>
          <w:rFonts w:ascii="Times New Roman" w:hAnsi="Times New Roman" w:cs="Times New Roman"/>
        </w:rPr>
        <w:t xml:space="preserve"> gene sequence data, these plant probiotics</w:t>
      </w:r>
      <w:bookmarkStart w:id="0" w:name="_GoBack"/>
      <w:bookmarkEnd w:id="0"/>
      <w:r w:rsidR="00A25F68">
        <w:rPr>
          <w:rFonts w:ascii="Times New Roman" w:hAnsi="Times New Roman" w:cs="Times New Roman"/>
        </w:rPr>
        <w:t xml:space="preserve"> were tentatively identified as </w:t>
      </w:r>
      <w:r w:rsidR="00A25F68" w:rsidRPr="00A25F68">
        <w:rPr>
          <w:rFonts w:ascii="Times New Roman" w:hAnsi="Times New Roman" w:cs="Times New Roman"/>
          <w:i/>
        </w:rPr>
        <w:t>Bacillus subtilis</w:t>
      </w:r>
      <w:r w:rsidR="00A25F68">
        <w:rPr>
          <w:rFonts w:ascii="Times New Roman" w:hAnsi="Times New Roman" w:cs="Times New Roman"/>
        </w:rPr>
        <w:t xml:space="preserve"> BTS 3 (R2), </w:t>
      </w:r>
      <w:r w:rsidR="00A25F68" w:rsidRPr="00A25F68">
        <w:rPr>
          <w:rFonts w:ascii="Times New Roman" w:hAnsi="Times New Roman" w:cs="Times New Roman"/>
          <w:i/>
        </w:rPr>
        <w:t xml:space="preserve">B. </w:t>
      </w:r>
      <w:proofErr w:type="spellStart"/>
      <w:r w:rsidR="00A25F68" w:rsidRPr="00A25F68">
        <w:rPr>
          <w:rFonts w:ascii="Times New Roman" w:hAnsi="Times New Roman" w:cs="Times New Roman"/>
          <w:i/>
        </w:rPr>
        <w:t>amyloliquefaciens</w:t>
      </w:r>
      <w:proofErr w:type="spellEnd"/>
      <w:r w:rsidR="00A25F68">
        <w:rPr>
          <w:rFonts w:ascii="Times New Roman" w:hAnsi="Times New Roman" w:cs="Times New Roman"/>
        </w:rPr>
        <w:t xml:space="preserve"> BTS 4 (R3), </w:t>
      </w:r>
      <w:r w:rsidR="00A25F68" w:rsidRPr="00A25F68">
        <w:rPr>
          <w:rFonts w:ascii="Times New Roman" w:hAnsi="Times New Roman" w:cs="Times New Roman"/>
          <w:i/>
        </w:rPr>
        <w:t xml:space="preserve">Staphylococcus </w:t>
      </w:r>
      <w:proofErr w:type="spellStart"/>
      <w:r w:rsidR="00A25F68" w:rsidRPr="00A25F68">
        <w:rPr>
          <w:rFonts w:ascii="Times New Roman" w:hAnsi="Times New Roman" w:cs="Times New Roman"/>
          <w:i/>
        </w:rPr>
        <w:t>saprophyticus</w:t>
      </w:r>
      <w:proofErr w:type="spellEnd"/>
      <w:r w:rsidR="00A25F68" w:rsidRPr="00A25F68">
        <w:rPr>
          <w:rFonts w:ascii="Times New Roman" w:hAnsi="Times New Roman" w:cs="Times New Roman"/>
          <w:i/>
        </w:rPr>
        <w:t xml:space="preserve"> </w:t>
      </w:r>
      <w:r w:rsidR="00A25F68">
        <w:rPr>
          <w:rFonts w:ascii="Times New Roman" w:hAnsi="Times New Roman" w:cs="Times New Roman"/>
        </w:rPr>
        <w:t xml:space="preserve">BTS 5 (SL3) and </w:t>
      </w:r>
      <w:r w:rsidR="00A25F68" w:rsidRPr="00A25F68">
        <w:rPr>
          <w:rFonts w:ascii="Times New Roman" w:hAnsi="Times New Roman" w:cs="Times New Roman"/>
          <w:i/>
        </w:rPr>
        <w:t xml:space="preserve">B. </w:t>
      </w:r>
      <w:proofErr w:type="spellStart"/>
      <w:r w:rsidR="00A25F68" w:rsidRPr="00A25F68">
        <w:rPr>
          <w:rFonts w:ascii="Times New Roman" w:hAnsi="Times New Roman" w:cs="Times New Roman"/>
          <w:i/>
        </w:rPr>
        <w:t>amyloliquefasciens</w:t>
      </w:r>
      <w:proofErr w:type="spellEnd"/>
      <w:r w:rsidR="00A25F68">
        <w:rPr>
          <w:rFonts w:ascii="Times New Roman" w:hAnsi="Times New Roman" w:cs="Times New Roman"/>
        </w:rPr>
        <w:t xml:space="preserve"> BTLK6A (K6A). </w:t>
      </w:r>
      <w:r w:rsidR="00A55BDF">
        <w:rPr>
          <w:rFonts w:ascii="Times New Roman" w:hAnsi="Times New Roman" w:cs="Times New Roman"/>
        </w:rPr>
        <w:t>Figure 1 displays the c</w:t>
      </w:r>
      <w:r w:rsidR="00A55BDF" w:rsidRPr="00A55BDF">
        <w:rPr>
          <w:rFonts w:ascii="Times New Roman" w:hAnsi="Times New Roman" w:cs="Times New Roman"/>
        </w:rPr>
        <w:t xml:space="preserve">urative and preventive effects of </w:t>
      </w:r>
      <w:r w:rsidR="00A55BDF">
        <w:rPr>
          <w:rFonts w:ascii="Times New Roman" w:hAnsi="Times New Roman" w:cs="Times New Roman"/>
        </w:rPr>
        <w:t xml:space="preserve">the isolated </w:t>
      </w:r>
      <w:r w:rsidR="00A55BDF" w:rsidRPr="00A55BDF">
        <w:rPr>
          <w:rFonts w:ascii="Times New Roman" w:hAnsi="Times New Roman" w:cs="Times New Roman"/>
        </w:rPr>
        <w:t xml:space="preserve">plant probiotic bacteria on wheat seedlings challenged </w:t>
      </w:r>
      <w:r w:rsidR="00A55BDF">
        <w:rPr>
          <w:rFonts w:ascii="Times New Roman" w:hAnsi="Times New Roman" w:cs="Times New Roman"/>
        </w:rPr>
        <w:t xml:space="preserve">with a Bangladeshi isolate of the </w:t>
      </w:r>
      <w:r w:rsidR="00A55BDF" w:rsidRPr="00A55BDF">
        <w:rPr>
          <w:rFonts w:ascii="Times New Roman" w:hAnsi="Times New Roman" w:cs="Times New Roman"/>
        </w:rPr>
        <w:t xml:space="preserve">blast fungus </w:t>
      </w:r>
      <w:proofErr w:type="spellStart"/>
      <w:r w:rsidR="00A55BDF" w:rsidRPr="00A55BDF">
        <w:rPr>
          <w:rFonts w:ascii="Times New Roman" w:hAnsi="Times New Roman" w:cs="Times New Roman"/>
        </w:rPr>
        <w:t>MoT</w:t>
      </w:r>
      <w:proofErr w:type="spellEnd"/>
      <w:r w:rsidR="00A55BDF" w:rsidRPr="00A55BDF">
        <w:rPr>
          <w:rFonts w:ascii="Times New Roman" w:hAnsi="Times New Roman" w:cs="Times New Roman"/>
        </w:rPr>
        <w:t>.</w:t>
      </w:r>
    </w:p>
    <w:p w14:paraId="6CBDD313" w14:textId="77777777" w:rsidR="000D298F" w:rsidRPr="006D07B1" w:rsidRDefault="000D298F">
      <w:pPr>
        <w:rPr>
          <w:rFonts w:ascii="Times New Roman" w:hAnsi="Times New Roman" w:cs="Times New Roman"/>
        </w:rPr>
      </w:pPr>
    </w:p>
    <w:sectPr w:rsidR="000D298F" w:rsidRPr="006D07B1" w:rsidSect="00F4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65"/>
    <w:rsid w:val="0001200A"/>
    <w:rsid w:val="000D1E7F"/>
    <w:rsid w:val="000D298F"/>
    <w:rsid w:val="00102525"/>
    <w:rsid w:val="00125055"/>
    <w:rsid w:val="0013521E"/>
    <w:rsid w:val="00185640"/>
    <w:rsid w:val="002C46FD"/>
    <w:rsid w:val="0032411C"/>
    <w:rsid w:val="003A5805"/>
    <w:rsid w:val="004261C0"/>
    <w:rsid w:val="004E164D"/>
    <w:rsid w:val="00530037"/>
    <w:rsid w:val="005776A3"/>
    <w:rsid w:val="005D5565"/>
    <w:rsid w:val="00653991"/>
    <w:rsid w:val="006D07B1"/>
    <w:rsid w:val="006E7CF8"/>
    <w:rsid w:val="0070645A"/>
    <w:rsid w:val="007461BA"/>
    <w:rsid w:val="0074665F"/>
    <w:rsid w:val="00753275"/>
    <w:rsid w:val="008009C1"/>
    <w:rsid w:val="009963FC"/>
    <w:rsid w:val="00A25F68"/>
    <w:rsid w:val="00A43320"/>
    <w:rsid w:val="00A5464F"/>
    <w:rsid w:val="00A55BDF"/>
    <w:rsid w:val="00A6230F"/>
    <w:rsid w:val="00AC3081"/>
    <w:rsid w:val="00AC7BC1"/>
    <w:rsid w:val="00C0279C"/>
    <w:rsid w:val="00C80DBB"/>
    <w:rsid w:val="00CE69DE"/>
    <w:rsid w:val="00D275E4"/>
    <w:rsid w:val="00E80158"/>
    <w:rsid w:val="00F43D07"/>
    <w:rsid w:val="00F46375"/>
    <w:rsid w:val="00FD78B8"/>
    <w:rsid w:val="00FF5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7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9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30F"/>
    <w:rPr>
      <w:rFonts w:ascii="Tahoma" w:hAnsi="Tahoma" w:cs="Tahoma"/>
      <w:sz w:val="16"/>
      <w:szCs w:val="16"/>
    </w:rPr>
  </w:style>
  <w:style w:type="character" w:styleId="Hyperlink">
    <w:name w:val="Hyperlink"/>
    <w:basedOn w:val="DefaultParagraphFont"/>
    <w:uiPriority w:val="99"/>
    <w:unhideWhenUsed/>
    <w:rsid w:val="00746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5211">
      <w:bodyDiv w:val="1"/>
      <w:marLeft w:val="0"/>
      <w:marRight w:val="0"/>
      <w:marTop w:val="0"/>
      <w:marBottom w:val="0"/>
      <w:divBdr>
        <w:top w:val="none" w:sz="0" w:space="0" w:color="auto"/>
        <w:left w:val="none" w:sz="0" w:space="0" w:color="auto"/>
        <w:bottom w:val="none" w:sz="0" w:space="0" w:color="auto"/>
        <w:right w:val="none" w:sz="0" w:space="0" w:color="auto"/>
      </w:divBdr>
    </w:div>
    <w:div w:id="896814789">
      <w:bodyDiv w:val="1"/>
      <w:marLeft w:val="0"/>
      <w:marRight w:val="0"/>
      <w:marTop w:val="0"/>
      <w:marBottom w:val="0"/>
      <w:divBdr>
        <w:top w:val="none" w:sz="0" w:space="0" w:color="auto"/>
        <w:left w:val="none" w:sz="0" w:space="0" w:color="auto"/>
        <w:bottom w:val="none" w:sz="0" w:space="0" w:color="auto"/>
        <w:right w:val="none" w:sz="0" w:space="0" w:color="auto"/>
      </w:divBdr>
    </w:div>
    <w:div w:id="17861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ofazzalislam@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SUROVY</dc:creator>
  <cp:keywords/>
  <dc:description/>
  <cp:lastModifiedBy>Microsoft Office User</cp:lastModifiedBy>
  <cp:revision>2</cp:revision>
  <dcterms:created xsi:type="dcterms:W3CDTF">2017-10-29T16:05:00Z</dcterms:created>
  <dcterms:modified xsi:type="dcterms:W3CDTF">2017-10-29T16:05:00Z</dcterms:modified>
</cp:coreProperties>
</file>