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C" w:rsidRPr="00227925" w:rsidRDefault="00227925" w:rsidP="00227925">
      <w:pPr>
        <w:spacing w:after="120"/>
        <w:rPr>
          <w:rFonts w:cs="Calibri"/>
          <w:b/>
          <w:lang w:val="en-GB"/>
        </w:rPr>
      </w:pPr>
      <w:r w:rsidRPr="00227925">
        <w:rPr>
          <w:rFonts w:cs="Calibri"/>
          <w:b/>
          <w:lang w:val="en-GB"/>
        </w:rPr>
        <w:t>Supplementary file 2 Table. Association between variables potentially influencing health technology assessment recommendations and the type of recommendation.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3557"/>
        <w:gridCol w:w="2486"/>
        <w:gridCol w:w="2486"/>
        <w:gridCol w:w="2489"/>
        <w:gridCol w:w="2476"/>
      </w:tblGrid>
      <w:tr w:rsidR="004F532E" w:rsidRPr="00227925" w:rsidTr="0052017E">
        <w:tc>
          <w:tcPr>
            <w:tcW w:w="1818" w:type="pct"/>
            <w:gridSpan w:val="2"/>
            <w:vMerge w:val="restar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Variable (percentages in rows)</w:t>
            </w:r>
          </w:p>
        </w:tc>
        <w:tc>
          <w:tcPr>
            <w:tcW w:w="3182" w:type="pct"/>
            <w:gridSpan w:val="4"/>
            <w:vAlign w:val="center"/>
            <w:hideMark/>
          </w:tcPr>
          <w:p w:rsidR="004F532E" w:rsidRPr="003519A8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Recommendation type (percentages in rows)</w:t>
            </w:r>
          </w:p>
        </w:tc>
      </w:tr>
      <w:tr w:rsidR="004F532E" w:rsidRPr="00227925" w:rsidTr="0052017E">
        <w:tc>
          <w:tcPr>
            <w:tcW w:w="1818" w:type="pct"/>
            <w:gridSpan w:val="2"/>
            <w:vMerge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pct"/>
            <w:vAlign w:val="center"/>
            <w:hideMark/>
          </w:tcPr>
          <w:p w:rsidR="004F532E" w:rsidRPr="00DE19E0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DE19E0">
              <w:rPr>
                <w:rFonts w:cs="Arial"/>
                <w:color w:val="000000"/>
                <w:sz w:val="20"/>
                <w:szCs w:val="20"/>
                <w:lang w:val="en-GB"/>
              </w:rPr>
              <w:t>No / No changes</w:t>
            </w:r>
          </w:p>
        </w:tc>
        <w:tc>
          <w:tcPr>
            <w:tcW w:w="796" w:type="pct"/>
            <w:vAlign w:val="center"/>
            <w:hideMark/>
          </w:tcPr>
          <w:p w:rsidR="004F532E" w:rsidRPr="00DE19E0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DE19E0">
              <w:rPr>
                <w:rFonts w:cs="Arial"/>
                <w:color w:val="000000"/>
                <w:sz w:val="20"/>
                <w:szCs w:val="20"/>
                <w:lang w:val="en-GB"/>
              </w:rPr>
              <w:t>Conditional</w:t>
            </w:r>
          </w:p>
        </w:tc>
        <w:tc>
          <w:tcPr>
            <w:tcW w:w="797" w:type="pct"/>
            <w:vAlign w:val="center"/>
          </w:tcPr>
          <w:p w:rsidR="004F532E" w:rsidRPr="00DE19E0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DE19E0">
              <w:rPr>
                <w:rFonts w:cs="Arial"/>
                <w:color w:val="000000"/>
                <w:sz w:val="20"/>
                <w:szCs w:val="20"/>
                <w:lang w:val="en-GB"/>
              </w:rPr>
              <w:t>Unconditional</w:t>
            </w:r>
          </w:p>
        </w:tc>
        <w:tc>
          <w:tcPr>
            <w:tcW w:w="793" w:type="pct"/>
          </w:tcPr>
          <w:p w:rsidR="004F532E" w:rsidRPr="00774DEC" w:rsidRDefault="004F532E" w:rsidP="00B544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p-value (χ</w:t>
            </w:r>
            <w:r w:rsidRPr="00184951">
              <w:rPr>
                <w:rFonts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test) </w:t>
            </w:r>
            <w:r w:rsidR="00B5448B" w:rsidRPr="00B5448B">
              <w:rPr>
                <w:rFonts w:cs="Arial"/>
                <w:color w:val="000000"/>
                <w:sz w:val="20"/>
                <w:szCs w:val="20"/>
                <w:lang w:val="en-GB"/>
              </w:rPr>
              <w:t>to evaluate the independence between the HTA recommendations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and the potential variables that influence recommendations</w:t>
            </w:r>
          </w:p>
        </w:tc>
      </w:tr>
      <w:tr w:rsidR="004F532E" w:rsidRPr="00227925" w:rsidTr="0052017E">
        <w:tc>
          <w:tcPr>
            <w:tcW w:w="679" w:type="pct"/>
            <w:vMerge w:val="restart"/>
            <w:vAlign w:val="center"/>
            <w:hideMark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Relative Efficacy </w:t>
            </w:r>
          </w:p>
        </w:tc>
        <w:tc>
          <w:tcPr>
            <w:tcW w:w="1139" w:type="pct"/>
            <w:vAlign w:val="center"/>
            <w:hideMark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Unproven / Lower than comparator</w:t>
            </w:r>
          </w:p>
        </w:tc>
        <w:tc>
          <w:tcPr>
            <w:tcW w:w="796" w:type="pct"/>
          </w:tcPr>
          <w:p w:rsidR="004F532E" w:rsidRPr="00F03922" w:rsidRDefault="004F532E" w:rsidP="0052017E">
            <w:r w:rsidRPr="00F03922">
              <w:t>47</w:t>
            </w:r>
            <w:r>
              <w:t xml:space="preserve"> (</w:t>
            </w:r>
            <w:r w:rsidRPr="00F62791">
              <w:t>95</w:t>
            </w:r>
            <w:r>
              <w:t>.</w:t>
            </w:r>
            <w:r w:rsidRPr="00F62791">
              <w:t>9</w:t>
            </w:r>
            <w:r>
              <w:t>2%)</w:t>
            </w:r>
          </w:p>
        </w:tc>
        <w:tc>
          <w:tcPr>
            <w:tcW w:w="796" w:type="pct"/>
          </w:tcPr>
          <w:p w:rsidR="004F532E" w:rsidRPr="00F03922" w:rsidRDefault="004F532E" w:rsidP="0052017E">
            <w:r w:rsidRPr="00F03922">
              <w:t>2</w:t>
            </w:r>
            <w:r>
              <w:t xml:space="preserve"> (</w:t>
            </w:r>
            <w:r w:rsidRPr="00F62791">
              <w:t>4</w:t>
            </w:r>
            <w:r>
              <w:t>.</w:t>
            </w:r>
            <w:r w:rsidRPr="00F62791">
              <w:t>08</w:t>
            </w:r>
            <w:r>
              <w:t>%)</w:t>
            </w:r>
          </w:p>
        </w:tc>
        <w:tc>
          <w:tcPr>
            <w:tcW w:w="797" w:type="pct"/>
          </w:tcPr>
          <w:p w:rsidR="004F532E" w:rsidRPr="00F03922" w:rsidRDefault="004F532E" w:rsidP="0052017E">
            <w:r w:rsidRPr="00F03922">
              <w:t>0</w:t>
            </w:r>
            <w:r>
              <w:t xml:space="preserve"> (</w:t>
            </w:r>
            <w:r w:rsidRPr="00F62791">
              <w:t>0</w:t>
            </w:r>
            <w:r>
              <w:t>%)</w:t>
            </w:r>
          </w:p>
        </w:tc>
        <w:tc>
          <w:tcPr>
            <w:tcW w:w="793" w:type="pct"/>
            <w:vMerge w:val="restart"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&lt;0.0001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meaning there is a strong evidence of dependence</w:t>
            </w: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The same as comparator</w:t>
            </w:r>
          </w:p>
        </w:tc>
        <w:tc>
          <w:tcPr>
            <w:tcW w:w="796" w:type="pct"/>
          </w:tcPr>
          <w:p w:rsidR="004F532E" w:rsidRPr="00F03922" w:rsidRDefault="004F532E" w:rsidP="0052017E">
            <w:r w:rsidRPr="00F03922">
              <w:t>27</w:t>
            </w:r>
            <w:r>
              <w:t xml:space="preserve"> (</w:t>
            </w:r>
            <w:r w:rsidRPr="00F62791">
              <w:t>29</w:t>
            </w:r>
            <w:r>
              <w:t>.</w:t>
            </w:r>
            <w:r w:rsidRPr="00F62791">
              <w:t>3</w:t>
            </w:r>
            <w:r>
              <w:t>5%)</w:t>
            </w:r>
          </w:p>
        </w:tc>
        <w:tc>
          <w:tcPr>
            <w:tcW w:w="796" w:type="pct"/>
          </w:tcPr>
          <w:p w:rsidR="004F532E" w:rsidRPr="00F03922" w:rsidRDefault="004F532E" w:rsidP="0052017E">
            <w:r w:rsidRPr="00F03922">
              <w:t>47</w:t>
            </w:r>
            <w:r>
              <w:t xml:space="preserve"> (</w:t>
            </w:r>
            <w:r w:rsidRPr="00F62791">
              <w:t>51</w:t>
            </w:r>
            <w:r>
              <w:t>.</w:t>
            </w:r>
            <w:r w:rsidRPr="00F62791">
              <w:t>0</w:t>
            </w:r>
            <w:r>
              <w:t>9%)</w:t>
            </w:r>
          </w:p>
        </w:tc>
        <w:tc>
          <w:tcPr>
            <w:tcW w:w="797" w:type="pct"/>
          </w:tcPr>
          <w:p w:rsidR="004F532E" w:rsidRPr="00F03922" w:rsidRDefault="004F532E" w:rsidP="0052017E">
            <w:r w:rsidRPr="00F03922">
              <w:t>18</w:t>
            </w:r>
            <w:r>
              <w:t xml:space="preserve"> (</w:t>
            </w:r>
            <w:r w:rsidRPr="00F62791">
              <w:t>19</w:t>
            </w:r>
            <w:r>
              <w:t>.</w:t>
            </w:r>
            <w:r w:rsidRPr="00F62791">
              <w:t>5</w:t>
            </w:r>
            <w:r>
              <w:t>7%)</w:t>
            </w:r>
          </w:p>
        </w:tc>
        <w:tc>
          <w:tcPr>
            <w:tcW w:w="793" w:type="pct"/>
            <w:vMerge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Higher than comparator</w:t>
            </w:r>
          </w:p>
        </w:tc>
        <w:tc>
          <w:tcPr>
            <w:tcW w:w="796" w:type="pct"/>
          </w:tcPr>
          <w:p w:rsidR="004F532E" w:rsidRPr="00F03922" w:rsidRDefault="004F532E" w:rsidP="0052017E">
            <w:r w:rsidRPr="00F03922">
              <w:t>16</w:t>
            </w:r>
            <w:r>
              <w:t xml:space="preserve"> (</w:t>
            </w:r>
            <w:r w:rsidRPr="00F62791">
              <w:t>13</w:t>
            </w:r>
            <w:r>
              <w:t>.</w:t>
            </w:r>
            <w:r w:rsidRPr="00F62791">
              <w:t>11</w:t>
            </w:r>
            <w:r>
              <w:t>%)</w:t>
            </w:r>
          </w:p>
        </w:tc>
        <w:tc>
          <w:tcPr>
            <w:tcW w:w="796" w:type="pct"/>
          </w:tcPr>
          <w:p w:rsidR="004F532E" w:rsidRPr="00F03922" w:rsidRDefault="004F532E" w:rsidP="0052017E">
            <w:r w:rsidRPr="00F03922">
              <w:t>52</w:t>
            </w:r>
            <w:r>
              <w:t xml:space="preserve"> (</w:t>
            </w:r>
            <w:r w:rsidRPr="00F62791">
              <w:t>42</w:t>
            </w:r>
            <w:r>
              <w:t>.</w:t>
            </w:r>
            <w:r w:rsidRPr="00F62791">
              <w:t>62</w:t>
            </w:r>
            <w:r>
              <w:t>%)</w:t>
            </w:r>
          </w:p>
        </w:tc>
        <w:tc>
          <w:tcPr>
            <w:tcW w:w="797" w:type="pct"/>
          </w:tcPr>
          <w:p w:rsidR="004F532E" w:rsidRDefault="004F532E" w:rsidP="0052017E">
            <w:r w:rsidRPr="00F03922">
              <w:t>54</w:t>
            </w:r>
            <w:r>
              <w:t xml:space="preserve"> (</w:t>
            </w:r>
            <w:r w:rsidRPr="00F62791">
              <w:t>44</w:t>
            </w:r>
            <w:r>
              <w:t>.</w:t>
            </w:r>
            <w:r w:rsidRPr="00F62791">
              <w:t>26</w:t>
            </w:r>
            <w:r>
              <w:t>%)</w:t>
            </w:r>
          </w:p>
        </w:tc>
        <w:tc>
          <w:tcPr>
            <w:tcW w:w="793" w:type="pct"/>
            <w:vMerge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F532E" w:rsidRPr="00227925" w:rsidTr="0052017E">
        <w:tc>
          <w:tcPr>
            <w:tcW w:w="679" w:type="pct"/>
            <w:vMerge w:val="restar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Efficacy</w:t>
            </w: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Unacceptable</w:t>
            </w:r>
          </w:p>
        </w:tc>
        <w:tc>
          <w:tcPr>
            <w:tcW w:w="796" w:type="pct"/>
          </w:tcPr>
          <w:p w:rsidR="004F532E" w:rsidRPr="00950266" w:rsidRDefault="004F532E" w:rsidP="0052017E">
            <w:r w:rsidRPr="00950266">
              <w:t>38</w:t>
            </w:r>
            <w:r>
              <w:t xml:space="preserve"> (</w:t>
            </w:r>
            <w:r w:rsidRPr="00F62791">
              <w:t>97</w:t>
            </w:r>
            <w:r>
              <w:t>.</w:t>
            </w:r>
            <w:r w:rsidRPr="00F62791">
              <w:t>4</w:t>
            </w:r>
            <w:r>
              <w:t>4%)</w:t>
            </w:r>
          </w:p>
        </w:tc>
        <w:tc>
          <w:tcPr>
            <w:tcW w:w="796" w:type="pct"/>
          </w:tcPr>
          <w:p w:rsidR="004F532E" w:rsidRPr="00950266" w:rsidRDefault="004F532E" w:rsidP="0052017E">
            <w:r w:rsidRPr="00950266">
              <w:t>1</w:t>
            </w:r>
            <w:r>
              <w:t xml:space="preserve"> (</w:t>
            </w:r>
            <w:r w:rsidRPr="00F62791">
              <w:t>2</w:t>
            </w:r>
            <w:r>
              <w:t>.</w:t>
            </w:r>
            <w:r w:rsidRPr="00F62791">
              <w:t>56</w:t>
            </w:r>
            <w:r>
              <w:t>%)</w:t>
            </w:r>
          </w:p>
        </w:tc>
        <w:tc>
          <w:tcPr>
            <w:tcW w:w="797" w:type="pct"/>
          </w:tcPr>
          <w:p w:rsidR="004F532E" w:rsidRPr="00950266" w:rsidRDefault="004F532E" w:rsidP="0052017E">
            <w:r w:rsidRPr="00950266">
              <w:t>0</w:t>
            </w:r>
            <w:r>
              <w:t xml:space="preserve"> (</w:t>
            </w:r>
            <w:r w:rsidRPr="00F62791">
              <w:t>0</w:t>
            </w:r>
            <w:r>
              <w:t>%)</w:t>
            </w:r>
          </w:p>
        </w:tc>
        <w:tc>
          <w:tcPr>
            <w:tcW w:w="793" w:type="pct"/>
            <w:vMerge w:val="restart"/>
          </w:tcPr>
          <w:p w:rsidR="004F532E" w:rsidRPr="00B5448B" w:rsidRDefault="004F532E" w:rsidP="0052017E">
            <w:pPr>
              <w:rPr>
                <w:lang w:val="en-US"/>
              </w:rPr>
            </w:pPr>
            <w:r w:rsidRPr="00D87533">
              <w:rPr>
                <w:rFonts w:cs="Arial"/>
                <w:color w:val="000000"/>
                <w:sz w:val="20"/>
                <w:szCs w:val="20"/>
                <w:lang w:val="en-GB"/>
              </w:rPr>
              <w:t>&lt;0.0001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meaning there is a strong evidence of dependence</w:t>
            </w: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796" w:type="pct"/>
          </w:tcPr>
          <w:p w:rsidR="004F532E" w:rsidRPr="00950266" w:rsidRDefault="004F532E" w:rsidP="0052017E">
            <w:r w:rsidRPr="00950266">
              <w:t>48</w:t>
            </w:r>
            <w:r>
              <w:t xml:space="preserve"> (</w:t>
            </w:r>
            <w:r w:rsidRPr="00F62791">
              <w:t>22</w:t>
            </w:r>
            <w:r>
              <w:t>.</w:t>
            </w:r>
            <w:r w:rsidRPr="00F62791">
              <w:t>0</w:t>
            </w:r>
            <w:r>
              <w:t>2%)</w:t>
            </w:r>
          </w:p>
        </w:tc>
        <w:tc>
          <w:tcPr>
            <w:tcW w:w="796" w:type="pct"/>
          </w:tcPr>
          <w:p w:rsidR="004F532E" w:rsidRPr="00950266" w:rsidRDefault="004F532E" w:rsidP="0052017E">
            <w:r w:rsidRPr="00950266">
              <w:t>100</w:t>
            </w:r>
            <w:r>
              <w:t xml:space="preserve"> (</w:t>
            </w:r>
            <w:r w:rsidRPr="00F62791">
              <w:t>45</w:t>
            </w:r>
            <w:r>
              <w:t>.</w:t>
            </w:r>
            <w:r w:rsidRPr="00F62791">
              <w:t>87</w:t>
            </w:r>
            <w:r>
              <w:t>%)</w:t>
            </w:r>
          </w:p>
        </w:tc>
        <w:tc>
          <w:tcPr>
            <w:tcW w:w="797" w:type="pct"/>
          </w:tcPr>
          <w:p w:rsidR="004F532E" w:rsidRDefault="004F532E" w:rsidP="0052017E">
            <w:r w:rsidRPr="00950266">
              <w:t>70</w:t>
            </w:r>
            <w:r>
              <w:t xml:space="preserve"> (</w:t>
            </w:r>
            <w:r w:rsidRPr="00F62791">
              <w:t>32</w:t>
            </w:r>
            <w:r>
              <w:t>.</w:t>
            </w:r>
            <w:r w:rsidRPr="00F62791">
              <w:t>11</w:t>
            </w:r>
            <w:r>
              <w:t>%)</w:t>
            </w:r>
          </w:p>
        </w:tc>
        <w:tc>
          <w:tcPr>
            <w:tcW w:w="793" w:type="pct"/>
            <w:vMerge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F532E" w:rsidRPr="00227925" w:rsidTr="0052017E">
        <w:tc>
          <w:tcPr>
            <w:tcW w:w="679" w:type="pct"/>
            <w:vMerge w:val="restar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Safety</w:t>
            </w: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Unacceptable</w:t>
            </w:r>
          </w:p>
        </w:tc>
        <w:tc>
          <w:tcPr>
            <w:tcW w:w="796" w:type="pct"/>
          </w:tcPr>
          <w:p w:rsidR="004F532E" w:rsidRPr="00631E50" w:rsidRDefault="004F532E" w:rsidP="0052017E">
            <w:r w:rsidRPr="00631E50">
              <w:t>22</w:t>
            </w:r>
            <w:r>
              <w:t xml:space="preserve"> (</w:t>
            </w:r>
            <w:r w:rsidRPr="00F62791">
              <w:t>73</w:t>
            </w:r>
            <w:r>
              <w:t>.</w:t>
            </w:r>
            <w:r w:rsidRPr="00F62791">
              <w:t>33</w:t>
            </w:r>
            <w:r>
              <w:t>%)</w:t>
            </w:r>
          </w:p>
        </w:tc>
        <w:tc>
          <w:tcPr>
            <w:tcW w:w="796" w:type="pct"/>
          </w:tcPr>
          <w:p w:rsidR="004F532E" w:rsidRPr="00631E50" w:rsidRDefault="004F532E" w:rsidP="0052017E">
            <w:r w:rsidRPr="00631E50">
              <w:t>7</w:t>
            </w:r>
            <w:r>
              <w:t xml:space="preserve"> (</w:t>
            </w:r>
            <w:r w:rsidRPr="00F62791">
              <w:t>23</w:t>
            </w:r>
            <w:r>
              <w:t>.</w:t>
            </w:r>
            <w:r w:rsidRPr="00F62791">
              <w:t>33</w:t>
            </w:r>
            <w:r>
              <w:t>%)</w:t>
            </w:r>
          </w:p>
        </w:tc>
        <w:tc>
          <w:tcPr>
            <w:tcW w:w="797" w:type="pct"/>
          </w:tcPr>
          <w:p w:rsidR="004F532E" w:rsidRPr="00631E50" w:rsidRDefault="004F532E" w:rsidP="0052017E">
            <w:r w:rsidRPr="00631E50">
              <w:t>1</w:t>
            </w:r>
            <w:r>
              <w:t xml:space="preserve"> (</w:t>
            </w:r>
            <w:r w:rsidRPr="00F62791">
              <w:t>3</w:t>
            </w:r>
            <w:r>
              <w:t>.</w:t>
            </w:r>
            <w:r w:rsidRPr="00F62791">
              <w:t>33</w:t>
            </w:r>
            <w:r>
              <w:t>%)</w:t>
            </w:r>
          </w:p>
        </w:tc>
        <w:tc>
          <w:tcPr>
            <w:tcW w:w="793" w:type="pct"/>
            <w:vMerge w:val="restart"/>
          </w:tcPr>
          <w:p w:rsidR="004F532E" w:rsidRPr="00B5448B" w:rsidRDefault="004F532E" w:rsidP="0052017E">
            <w:pPr>
              <w:rPr>
                <w:lang w:val="en-US"/>
              </w:rPr>
            </w:pPr>
            <w:r w:rsidRPr="00D87533">
              <w:rPr>
                <w:rFonts w:cs="Arial"/>
                <w:color w:val="000000"/>
                <w:sz w:val="20"/>
                <w:szCs w:val="20"/>
                <w:lang w:val="en-GB"/>
              </w:rPr>
              <w:t>&lt;0.0001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meaning there is a strong evidence of dependence</w:t>
            </w: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796" w:type="pct"/>
          </w:tcPr>
          <w:p w:rsidR="004F532E" w:rsidRPr="00631E50" w:rsidRDefault="004F532E" w:rsidP="0052017E">
            <w:r w:rsidRPr="00631E50">
              <w:t>58</w:t>
            </w:r>
            <w:r>
              <w:t xml:space="preserve"> (</w:t>
            </w:r>
            <w:r w:rsidRPr="00F62791">
              <w:t>26</w:t>
            </w:r>
            <w:r>
              <w:t>.</w:t>
            </w:r>
            <w:r w:rsidRPr="00F62791">
              <w:t>85</w:t>
            </w:r>
            <w:r>
              <w:t>%)</w:t>
            </w:r>
          </w:p>
        </w:tc>
        <w:tc>
          <w:tcPr>
            <w:tcW w:w="796" w:type="pct"/>
          </w:tcPr>
          <w:p w:rsidR="004F532E" w:rsidRPr="00631E50" w:rsidRDefault="004F532E" w:rsidP="0052017E">
            <w:r w:rsidRPr="00631E50">
              <w:t>92</w:t>
            </w:r>
            <w:r>
              <w:t xml:space="preserve"> (</w:t>
            </w:r>
            <w:r w:rsidRPr="00F62791">
              <w:t>42</w:t>
            </w:r>
            <w:r>
              <w:t>.</w:t>
            </w:r>
            <w:r w:rsidRPr="00F62791">
              <w:t>59</w:t>
            </w:r>
            <w:r>
              <w:t>%)</w:t>
            </w:r>
          </w:p>
        </w:tc>
        <w:tc>
          <w:tcPr>
            <w:tcW w:w="797" w:type="pct"/>
          </w:tcPr>
          <w:p w:rsidR="004F532E" w:rsidRDefault="004F532E" w:rsidP="0052017E">
            <w:r w:rsidRPr="00631E50">
              <w:t>66</w:t>
            </w:r>
            <w:r>
              <w:t xml:space="preserve"> (</w:t>
            </w:r>
            <w:r w:rsidRPr="00F62791">
              <w:t>30</w:t>
            </w:r>
            <w:r>
              <w:t>.56%)</w:t>
            </w:r>
          </w:p>
        </w:tc>
        <w:tc>
          <w:tcPr>
            <w:tcW w:w="793" w:type="pct"/>
            <w:vMerge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F532E" w:rsidRPr="00227925" w:rsidTr="0052017E">
        <w:tc>
          <w:tcPr>
            <w:tcW w:w="679" w:type="pct"/>
            <w:vMerge w:val="restar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Cost of therapy</w:t>
            </w: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Unacceptable</w:t>
            </w:r>
          </w:p>
        </w:tc>
        <w:tc>
          <w:tcPr>
            <w:tcW w:w="796" w:type="pct"/>
          </w:tcPr>
          <w:p w:rsidR="004F532E" w:rsidRPr="00700155" w:rsidRDefault="004F532E" w:rsidP="0052017E">
            <w:r w:rsidRPr="00700155">
              <w:t>28</w:t>
            </w:r>
            <w:r>
              <w:t xml:space="preserve"> (</w:t>
            </w:r>
            <w:r w:rsidRPr="00F62791">
              <w:t>35</w:t>
            </w:r>
            <w:r>
              <w:t>.</w:t>
            </w:r>
            <w:r w:rsidRPr="00F62791">
              <w:t>44</w:t>
            </w:r>
            <w:r>
              <w:t>%)</w:t>
            </w:r>
          </w:p>
        </w:tc>
        <w:tc>
          <w:tcPr>
            <w:tcW w:w="796" w:type="pct"/>
          </w:tcPr>
          <w:p w:rsidR="004F532E" w:rsidRPr="00700155" w:rsidRDefault="004F532E" w:rsidP="0052017E">
            <w:r w:rsidRPr="00700155">
              <w:t>48</w:t>
            </w:r>
            <w:r>
              <w:t xml:space="preserve"> (</w:t>
            </w:r>
            <w:r w:rsidRPr="00F62791">
              <w:t>60</w:t>
            </w:r>
            <w:r>
              <w:t>.</w:t>
            </w:r>
            <w:r w:rsidRPr="00F62791">
              <w:t>7</w:t>
            </w:r>
            <w:r>
              <w:t>6%)</w:t>
            </w:r>
          </w:p>
        </w:tc>
        <w:tc>
          <w:tcPr>
            <w:tcW w:w="797" w:type="pct"/>
          </w:tcPr>
          <w:p w:rsidR="004F532E" w:rsidRPr="00700155" w:rsidRDefault="004F532E" w:rsidP="0052017E">
            <w:r w:rsidRPr="00700155">
              <w:t>3</w:t>
            </w:r>
            <w:r>
              <w:t xml:space="preserve"> (</w:t>
            </w:r>
            <w:r w:rsidRPr="00F62791">
              <w:t>3</w:t>
            </w:r>
            <w:r>
              <w:t>.80%)</w:t>
            </w:r>
          </w:p>
        </w:tc>
        <w:tc>
          <w:tcPr>
            <w:tcW w:w="793" w:type="pct"/>
            <w:vMerge w:val="restart"/>
          </w:tcPr>
          <w:p w:rsidR="004F532E" w:rsidRPr="00B5448B" w:rsidRDefault="004F532E" w:rsidP="0052017E">
            <w:pPr>
              <w:rPr>
                <w:lang w:val="en-US"/>
              </w:rPr>
            </w:pPr>
            <w:r w:rsidRPr="00D87533">
              <w:rPr>
                <w:rFonts w:cs="Arial"/>
                <w:color w:val="000000"/>
                <w:sz w:val="20"/>
                <w:szCs w:val="20"/>
                <w:lang w:val="en-GB"/>
              </w:rPr>
              <w:t>&lt;0.0001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meaning there is a strong evidence of dependence</w:t>
            </w: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796" w:type="pct"/>
          </w:tcPr>
          <w:p w:rsidR="004F532E" w:rsidRPr="00700155" w:rsidRDefault="004F532E" w:rsidP="0052017E">
            <w:r w:rsidRPr="00700155">
              <w:t>6</w:t>
            </w:r>
            <w:r>
              <w:t xml:space="preserve"> (</w:t>
            </w:r>
            <w:r w:rsidRPr="00F62791">
              <w:t>24</w:t>
            </w:r>
            <w:r>
              <w:t>%)</w:t>
            </w:r>
          </w:p>
        </w:tc>
        <w:tc>
          <w:tcPr>
            <w:tcW w:w="796" w:type="pct"/>
          </w:tcPr>
          <w:p w:rsidR="004F532E" w:rsidRPr="00700155" w:rsidRDefault="004F532E" w:rsidP="0052017E">
            <w:r w:rsidRPr="00700155">
              <w:t>6</w:t>
            </w:r>
            <w:r>
              <w:t xml:space="preserve"> (</w:t>
            </w:r>
            <w:r w:rsidRPr="00F62791">
              <w:t>24</w:t>
            </w:r>
            <w:r>
              <w:t>%)</w:t>
            </w:r>
          </w:p>
        </w:tc>
        <w:tc>
          <w:tcPr>
            <w:tcW w:w="797" w:type="pct"/>
          </w:tcPr>
          <w:p w:rsidR="004F532E" w:rsidRDefault="004F532E" w:rsidP="0052017E">
            <w:r w:rsidRPr="00700155">
              <w:t>13</w:t>
            </w:r>
            <w:r>
              <w:t xml:space="preserve"> (</w:t>
            </w:r>
            <w:r w:rsidRPr="00F62791">
              <w:t>52</w:t>
            </w:r>
            <w:r>
              <w:t>%)</w:t>
            </w:r>
          </w:p>
        </w:tc>
        <w:tc>
          <w:tcPr>
            <w:tcW w:w="793" w:type="pct"/>
            <w:vMerge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F532E" w:rsidRPr="00227925" w:rsidTr="0052017E">
        <w:tc>
          <w:tcPr>
            <w:tcW w:w="679" w:type="pct"/>
            <w:vMerge w:val="restart"/>
            <w:vAlign w:val="center"/>
          </w:tcPr>
          <w:p w:rsidR="004F532E" w:rsidRPr="00774DEC" w:rsidRDefault="004F532E" w:rsidP="003F1112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Cost-</w:t>
            </w:r>
            <w:r w:rsidR="003F1112">
              <w:rPr>
                <w:rFonts w:cs="Arial"/>
                <w:color w:val="000000"/>
                <w:sz w:val="20"/>
                <w:szCs w:val="20"/>
                <w:lang w:val="en-GB"/>
              </w:rPr>
              <w:t>utility</w:t>
            </w: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Unacceptable</w:t>
            </w:r>
          </w:p>
        </w:tc>
        <w:tc>
          <w:tcPr>
            <w:tcW w:w="796" w:type="pct"/>
          </w:tcPr>
          <w:p w:rsidR="004F532E" w:rsidRPr="006F2ABD" w:rsidRDefault="004F532E" w:rsidP="0052017E">
            <w:r w:rsidRPr="006F2ABD">
              <w:t>33</w:t>
            </w:r>
            <w:r>
              <w:t xml:space="preserve"> (</w:t>
            </w:r>
            <w:r w:rsidRPr="00F62791">
              <w:t>55</w:t>
            </w:r>
            <w:r>
              <w:t>.</w:t>
            </w:r>
            <w:r w:rsidRPr="00F62791">
              <w:t>93</w:t>
            </w:r>
            <w:r>
              <w:t>%)</w:t>
            </w:r>
          </w:p>
        </w:tc>
        <w:tc>
          <w:tcPr>
            <w:tcW w:w="796" w:type="pct"/>
          </w:tcPr>
          <w:p w:rsidR="004F532E" w:rsidRPr="006F2ABD" w:rsidRDefault="004F532E" w:rsidP="0052017E">
            <w:r w:rsidRPr="006F2ABD">
              <w:t>24</w:t>
            </w:r>
            <w:r>
              <w:t xml:space="preserve"> (</w:t>
            </w:r>
            <w:r w:rsidRPr="00F62791">
              <w:t>40</w:t>
            </w:r>
            <w:r>
              <w:t>.</w:t>
            </w:r>
            <w:r w:rsidRPr="00F62791">
              <w:t>6</w:t>
            </w:r>
            <w:r>
              <w:t>8%)</w:t>
            </w:r>
          </w:p>
        </w:tc>
        <w:tc>
          <w:tcPr>
            <w:tcW w:w="797" w:type="pct"/>
          </w:tcPr>
          <w:p w:rsidR="004F532E" w:rsidRPr="006F2ABD" w:rsidRDefault="004F532E" w:rsidP="0052017E">
            <w:r w:rsidRPr="006F2ABD">
              <w:t>2</w:t>
            </w:r>
            <w:r>
              <w:t xml:space="preserve"> (</w:t>
            </w:r>
            <w:r w:rsidRPr="00F62791">
              <w:t>3</w:t>
            </w:r>
            <w:r>
              <w:t>.39%)</w:t>
            </w:r>
          </w:p>
        </w:tc>
        <w:tc>
          <w:tcPr>
            <w:tcW w:w="793" w:type="pct"/>
            <w:vMerge w:val="restart"/>
          </w:tcPr>
          <w:p w:rsidR="004F532E" w:rsidRPr="00B5448B" w:rsidRDefault="004F532E" w:rsidP="0052017E">
            <w:pPr>
              <w:rPr>
                <w:lang w:val="en-US"/>
              </w:rPr>
            </w:pPr>
            <w:r w:rsidRPr="00D87533">
              <w:rPr>
                <w:rFonts w:cs="Arial"/>
                <w:color w:val="000000"/>
                <w:sz w:val="20"/>
                <w:szCs w:val="20"/>
                <w:lang w:val="en-GB"/>
              </w:rPr>
              <w:t>&lt;0.0001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meaning there is a strong evidence of dependence</w:t>
            </w: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796" w:type="pct"/>
          </w:tcPr>
          <w:p w:rsidR="004F532E" w:rsidRPr="006F2ABD" w:rsidRDefault="004F532E" w:rsidP="0052017E">
            <w:r w:rsidRPr="006F2ABD">
              <w:t>19</w:t>
            </w:r>
            <w:r>
              <w:t xml:space="preserve"> (</w:t>
            </w:r>
            <w:r w:rsidRPr="00F62791">
              <w:t>28</w:t>
            </w:r>
            <w:r>
              <w:t>.</w:t>
            </w:r>
            <w:r w:rsidRPr="00F62791">
              <w:t>7</w:t>
            </w:r>
            <w:r>
              <w:t>9%)</w:t>
            </w:r>
          </w:p>
        </w:tc>
        <w:tc>
          <w:tcPr>
            <w:tcW w:w="796" w:type="pct"/>
          </w:tcPr>
          <w:p w:rsidR="004F532E" w:rsidRPr="006F2ABD" w:rsidRDefault="004F532E" w:rsidP="0052017E">
            <w:r w:rsidRPr="006F2ABD">
              <w:t>24</w:t>
            </w:r>
            <w:r>
              <w:t xml:space="preserve"> (</w:t>
            </w:r>
            <w:r w:rsidRPr="00F62791">
              <w:t>36</w:t>
            </w:r>
            <w:r>
              <w:t>.</w:t>
            </w:r>
            <w:r w:rsidRPr="00F62791">
              <w:t>36</w:t>
            </w:r>
            <w:r>
              <w:t>%)</w:t>
            </w:r>
          </w:p>
        </w:tc>
        <w:tc>
          <w:tcPr>
            <w:tcW w:w="797" w:type="pct"/>
          </w:tcPr>
          <w:p w:rsidR="004F532E" w:rsidRDefault="004F532E" w:rsidP="0052017E">
            <w:r w:rsidRPr="006F2ABD">
              <w:t>23</w:t>
            </w:r>
            <w:r>
              <w:t xml:space="preserve"> (</w:t>
            </w:r>
            <w:r w:rsidRPr="00F62791">
              <w:t>34</w:t>
            </w:r>
            <w:r>
              <w:t>.</w:t>
            </w:r>
            <w:r w:rsidRPr="00F62791">
              <w:t>8</w:t>
            </w:r>
            <w:r>
              <w:t>5%)</w:t>
            </w:r>
          </w:p>
        </w:tc>
        <w:tc>
          <w:tcPr>
            <w:tcW w:w="793" w:type="pct"/>
            <w:vMerge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F532E" w:rsidRPr="00227925" w:rsidTr="0052017E">
        <w:tc>
          <w:tcPr>
            <w:tcW w:w="679" w:type="pct"/>
            <w:vMerge w:val="restar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Quality of HTA dossier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lastRenderedPageBreak/>
              <w:t xml:space="preserve">submitted while application for reimbursement </w:t>
            </w: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lastRenderedPageBreak/>
              <w:t>Unacceptable</w:t>
            </w:r>
          </w:p>
        </w:tc>
        <w:tc>
          <w:tcPr>
            <w:tcW w:w="796" w:type="pct"/>
          </w:tcPr>
          <w:p w:rsidR="004F532E" w:rsidRPr="00CD0C89" w:rsidRDefault="004F532E" w:rsidP="0052017E">
            <w:r w:rsidRPr="00CD0C89">
              <w:t>54</w:t>
            </w:r>
            <w:r>
              <w:t xml:space="preserve"> (</w:t>
            </w:r>
            <w:r w:rsidRPr="00F62791">
              <w:t>76</w:t>
            </w:r>
            <w:r>
              <w:t>.</w:t>
            </w:r>
            <w:r w:rsidRPr="00F62791">
              <w:t>0</w:t>
            </w:r>
            <w:r>
              <w:t>6%)</w:t>
            </w:r>
          </w:p>
        </w:tc>
        <w:tc>
          <w:tcPr>
            <w:tcW w:w="796" w:type="pct"/>
          </w:tcPr>
          <w:p w:rsidR="004F532E" w:rsidRPr="00CD0C89" w:rsidRDefault="004F532E" w:rsidP="0052017E">
            <w:r w:rsidRPr="00CD0C89">
              <w:t>16</w:t>
            </w:r>
            <w:r>
              <w:t xml:space="preserve"> (</w:t>
            </w:r>
            <w:r w:rsidRPr="00F62791">
              <w:t>22</w:t>
            </w:r>
            <w:r>
              <w:t>.54%)</w:t>
            </w:r>
          </w:p>
        </w:tc>
        <w:tc>
          <w:tcPr>
            <w:tcW w:w="797" w:type="pct"/>
          </w:tcPr>
          <w:p w:rsidR="004F532E" w:rsidRPr="00CD0C89" w:rsidRDefault="004F532E" w:rsidP="0052017E">
            <w:r w:rsidRPr="00CD0C89">
              <w:t>1</w:t>
            </w:r>
            <w:r>
              <w:t xml:space="preserve"> (</w:t>
            </w:r>
            <w:r w:rsidRPr="00F62791">
              <w:t>1</w:t>
            </w:r>
            <w:r>
              <w:t>.</w:t>
            </w:r>
            <w:r w:rsidRPr="00F62791">
              <w:t>4</w:t>
            </w:r>
            <w:r>
              <w:t>1%)</w:t>
            </w:r>
          </w:p>
        </w:tc>
        <w:tc>
          <w:tcPr>
            <w:tcW w:w="793" w:type="pct"/>
            <w:vMerge w:val="restart"/>
          </w:tcPr>
          <w:p w:rsidR="004F532E" w:rsidRPr="00B5448B" w:rsidRDefault="004F532E" w:rsidP="0052017E">
            <w:pPr>
              <w:rPr>
                <w:lang w:val="en-US"/>
              </w:rPr>
            </w:pPr>
            <w:r w:rsidRPr="00D87533">
              <w:rPr>
                <w:rFonts w:cs="Arial"/>
                <w:color w:val="000000"/>
                <w:sz w:val="20"/>
                <w:szCs w:val="20"/>
                <w:lang w:val="en-GB"/>
              </w:rPr>
              <w:t>&lt;0.0001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meaning there is a 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lastRenderedPageBreak/>
              <w:t>strong evidence of dependence</w:t>
            </w: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796" w:type="pct"/>
          </w:tcPr>
          <w:p w:rsidR="004F532E" w:rsidRPr="00CD0C89" w:rsidRDefault="004F532E" w:rsidP="0052017E">
            <w:r w:rsidRPr="00CD0C89">
              <w:t>37</w:t>
            </w:r>
            <w:r>
              <w:t xml:space="preserve"> (</w:t>
            </w:r>
            <w:r w:rsidRPr="00F62791">
              <w:t>18</w:t>
            </w:r>
            <w:r>
              <w:t>.</w:t>
            </w:r>
            <w:r w:rsidRPr="00F62791">
              <w:t>97</w:t>
            </w:r>
            <w:r>
              <w:t>%)</w:t>
            </w:r>
          </w:p>
        </w:tc>
        <w:tc>
          <w:tcPr>
            <w:tcW w:w="796" w:type="pct"/>
          </w:tcPr>
          <w:p w:rsidR="004F532E" w:rsidRPr="00CD0C89" w:rsidRDefault="004F532E" w:rsidP="0052017E">
            <w:r w:rsidRPr="00CD0C89">
              <w:t>86</w:t>
            </w:r>
            <w:r>
              <w:t xml:space="preserve"> (</w:t>
            </w:r>
            <w:r w:rsidRPr="00F62791">
              <w:t>44</w:t>
            </w:r>
            <w:r>
              <w:t>.</w:t>
            </w:r>
            <w:r w:rsidRPr="00F62791">
              <w:t>10</w:t>
            </w:r>
            <w:r>
              <w:t>%)</w:t>
            </w:r>
          </w:p>
        </w:tc>
        <w:tc>
          <w:tcPr>
            <w:tcW w:w="797" w:type="pct"/>
          </w:tcPr>
          <w:p w:rsidR="004F532E" w:rsidRDefault="004F532E" w:rsidP="0052017E">
            <w:r w:rsidRPr="00CD0C89">
              <w:t>72</w:t>
            </w:r>
            <w:r>
              <w:t xml:space="preserve"> (</w:t>
            </w:r>
            <w:r w:rsidRPr="00F62791">
              <w:t>36</w:t>
            </w:r>
            <w:r>
              <w:t>.</w:t>
            </w:r>
            <w:r w:rsidRPr="00F62791">
              <w:t>92</w:t>
            </w:r>
            <w:r>
              <w:t>%)</w:t>
            </w:r>
          </w:p>
        </w:tc>
        <w:tc>
          <w:tcPr>
            <w:tcW w:w="793" w:type="pct"/>
            <w:vMerge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F532E" w:rsidRPr="00227925" w:rsidTr="0052017E">
        <w:tc>
          <w:tcPr>
            <w:tcW w:w="679" w:type="pct"/>
            <w:vMerge w:val="restar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lastRenderedPageBreak/>
              <w:t xml:space="preserve">Recommendations issued by HTA agencies abroad </w:t>
            </w: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Unacceptable</w:t>
            </w:r>
          </w:p>
        </w:tc>
        <w:tc>
          <w:tcPr>
            <w:tcW w:w="796" w:type="pct"/>
          </w:tcPr>
          <w:p w:rsidR="004F532E" w:rsidRPr="00921B3F" w:rsidRDefault="004F532E" w:rsidP="0052017E">
            <w:r w:rsidRPr="00921B3F">
              <w:t>12</w:t>
            </w:r>
            <w:r>
              <w:t xml:space="preserve"> (</w:t>
            </w:r>
            <w:r w:rsidRPr="00F62791">
              <w:t>52</w:t>
            </w:r>
            <w:r>
              <w:t>.</w:t>
            </w:r>
            <w:r w:rsidRPr="00F62791">
              <w:t>17</w:t>
            </w:r>
            <w:r>
              <w:t>%)</w:t>
            </w:r>
          </w:p>
        </w:tc>
        <w:tc>
          <w:tcPr>
            <w:tcW w:w="796" w:type="pct"/>
          </w:tcPr>
          <w:p w:rsidR="004F532E" w:rsidRPr="00921B3F" w:rsidRDefault="004F532E" w:rsidP="0052017E">
            <w:r w:rsidRPr="00921B3F">
              <w:t>6</w:t>
            </w:r>
            <w:r>
              <w:t xml:space="preserve"> (</w:t>
            </w:r>
            <w:r w:rsidRPr="00F62791">
              <w:t>26</w:t>
            </w:r>
            <w:r>
              <w:t>.09%)</w:t>
            </w:r>
          </w:p>
        </w:tc>
        <w:tc>
          <w:tcPr>
            <w:tcW w:w="797" w:type="pct"/>
          </w:tcPr>
          <w:p w:rsidR="004F532E" w:rsidRPr="00921B3F" w:rsidRDefault="004F532E" w:rsidP="0052017E">
            <w:r w:rsidRPr="00921B3F">
              <w:t>5</w:t>
            </w:r>
            <w:r>
              <w:t xml:space="preserve"> (</w:t>
            </w:r>
            <w:r w:rsidRPr="00F62791">
              <w:t>21</w:t>
            </w:r>
            <w:r>
              <w:t>.</w:t>
            </w:r>
            <w:r w:rsidRPr="00F62791">
              <w:t>7</w:t>
            </w:r>
            <w:r>
              <w:t>4%)</w:t>
            </w:r>
          </w:p>
        </w:tc>
        <w:tc>
          <w:tcPr>
            <w:tcW w:w="793" w:type="pct"/>
            <w:vMerge w:val="restart"/>
          </w:tcPr>
          <w:p w:rsidR="004F532E" w:rsidRPr="00B83C54" w:rsidRDefault="004F532E" w:rsidP="00B5448B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0.0838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meaning there is no </w:t>
            </w:r>
            <w:bookmarkStart w:id="0" w:name="_GoBack"/>
            <w:bookmarkEnd w:id="0"/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>evidence of dependence</w:t>
            </w: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796" w:type="pct"/>
          </w:tcPr>
          <w:p w:rsidR="004F532E" w:rsidRPr="00921B3F" w:rsidRDefault="004F532E" w:rsidP="0052017E">
            <w:r w:rsidRPr="00921B3F">
              <w:t>64</w:t>
            </w:r>
            <w:r>
              <w:t xml:space="preserve"> (</w:t>
            </w:r>
            <w:r w:rsidRPr="00F62791">
              <w:t>29</w:t>
            </w:r>
            <w:r>
              <w:t>.</w:t>
            </w:r>
            <w:r w:rsidRPr="00F62791">
              <w:t>6</w:t>
            </w:r>
            <w:r>
              <w:t>3%)</w:t>
            </w:r>
          </w:p>
        </w:tc>
        <w:tc>
          <w:tcPr>
            <w:tcW w:w="796" w:type="pct"/>
          </w:tcPr>
          <w:p w:rsidR="004F532E" w:rsidRPr="00921B3F" w:rsidRDefault="004F532E" w:rsidP="0052017E">
            <w:r w:rsidRPr="00921B3F">
              <w:t>91</w:t>
            </w:r>
            <w:r>
              <w:t xml:space="preserve"> (</w:t>
            </w:r>
            <w:r w:rsidRPr="00F62791">
              <w:t>42</w:t>
            </w:r>
            <w:r>
              <w:t>.</w:t>
            </w:r>
            <w:r w:rsidRPr="00F62791">
              <w:t>1</w:t>
            </w:r>
            <w:r>
              <w:t>3%)</w:t>
            </w:r>
          </w:p>
        </w:tc>
        <w:tc>
          <w:tcPr>
            <w:tcW w:w="797" w:type="pct"/>
          </w:tcPr>
          <w:p w:rsidR="004F532E" w:rsidRDefault="004F532E" w:rsidP="0052017E">
            <w:r w:rsidRPr="00921B3F">
              <w:t>61</w:t>
            </w:r>
            <w:r>
              <w:t xml:space="preserve"> (</w:t>
            </w:r>
            <w:r w:rsidRPr="00F62791">
              <w:t>28</w:t>
            </w:r>
            <w:r>
              <w:t>.</w:t>
            </w:r>
            <w:r w:rsidRPr="00F62791">
              <w:t>24</w:t>
            </w:r>
            <w:r>
              <w:t>%)</w:t>
            </w:r>
          </w:p>
        </w:tc>
        <w:tc>
          <w:tcPr>
            <w:tcW w:w="793" w:type="pct"/>
            <w:vMerge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F532E" w:rsidRPr="00227925" w:rsidTr="0052017E">
        <w:tc>
          <w:tcPr>
            <w:tcW w:w="679" w:type="pct"/>
            <w:vMerge w:val="restar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Expert opinion</w:t>
            </w: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Unacceptable</w:t>
            </w:r>
          </w:p>
        </w:tc>
        <w:tc>
          <w:tcPr>
            <w:tcW w:w="796" w:type="pct"/>
          </w:tcPr>
          <w:p w:rsidR="004F532E" w:rsidRPr="001D38AC" w:rsidRDefault="004F532E" w:rsidP="0052017E">
            <w:r w:rsidRPr="001D38AC">
              <w:t>7</w:t>
            </w:r>
            <w:r>
              <w:t xml:space="preserve"> (</w:t>
            </w:r>
            <w:r w:rsidRPr="00F62791">
              <w:t>77</w:t>
            </w:r>
            <w:r>
              <w:t>.</w:t>
            </w:r>
            <w:r w:rsidRPr="00F62791">
              <w:t>7</w:t>
            </w:r>
            <w:r>
              <w:t>8%)</w:t>
            </w:r>
          </w:p>
        </w:tc>
        <w:tc>
          <w:tcPr>
            <w:tcW w:w="796" w:type="pct"/>
          </w:tcPr>
          <w:p w:rsidR="004F532E" w:rsidRPr="001D38AC" w:rsidRDefault="004F532E" w:rsidP="0052017E">
            <w:r w:rsidRPr="001D38AC">
              <w:t>0</w:t>
            </w:r>
            <w:r>
              <w:t xml:space="preserve"> (</w:t>
            </w:r>
            <w:r w:rsidRPr="00F62791">
              <w:t>0</w:t>
            </w:r>
            <w:r>
              <w:t>%)</w:t>
            </w:r>
          </w:p>
        </w:tc>
        <w:tc>
          <w:tcPr>
            <w:tcW w:w="797" w:type="pct"/>
          </w:tcPr>
          <w:p w:rsidR="004F532E" w:rsidRPr="001D38AC" w:rsidRDefault="004F532E" w:rsidP="0052017E">
            <w:r w:rsidRPr="001D38AC">
              <w:t>2</w:t>
            </w:r>
            <w:r>
              <w:t xml:space="preserve"> (</w:t>
            </w:r>
            <w:r w:rsidRPr="00F62791">
              <w:t>22</w:t>
            </w:r>
            <w:r>
              <w:t>.</w:t>
            </w:r>
            <w:r w:rsidRPr="00F62791">
              <w:t>22</w:t>
            </w:r>
            <w:r>
              <w:t>%)</w:t>
            </w:r>
          </w:p>
        </w:tc>
        <w:tc>
          <w:tcPr>
            <w:tcW w:w="793" w:type="pct"/>
            <w:vMerge w:val="restart"/>
          </w:tcPr>
          <w:p w:rsidR="004F532E" w:rsidRPr="00B83C54" w:rsidRDefault="004F532E" w:rsidP="00B5448B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0.0018</w:t>
            </w:r>
            <w:r w:rsidR="00B5448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meaning there is a evidence of dependence</w:t>
            </w:r>
          </w:p>
        </w:tc>
      </w:tr>
      <w:tr w:rsidR="004F532E" w:rsidRPr="00774DEC" w:rsidTr="0052017E">
        <w:tc>
          <w:tcPr>
            <w:tcW w:w="679" w:type="pct"/>
            <w:vMerge/>
            <w:vAlign w:val="center"/>
          </w:tcPr>
          <w:p w:rsidR="004F532E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pct"/>
            <w:vAlign w:val="center"/>
          </w:tcPr>
          <w:p w:rsidR="004F532E" w:rsidRPr="00774DEC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796" w:type="pct"/>
          </w:tcPr>
          <w:p w:rsidR="004F532E" w:rsidRPr="001D38AC" w:rsidRDefault="004F532E" w:rsidP="0052017E">
            <w:r w:rsidRPr="001D38AC">
              <w:t>63</w:t>
            </w:r>
            <w:r>
              <w:t xml:space="preserve"> (</w:t>
            </w:r>
            <w:r w:rsidRPr="00F62791">
              <w:t>28</w:t>
            </w:r>
            <w:r>
              <w:t>.</w:t>
            </w:r>
            <w:r w:rsidRPr="00F62791">
              <w:t>3</w:t>
            </w:r>
            <w:r>
              <w:t>8%)</w:t>
            </w:r>
          </w:p>
        </w:tc>
        <w:tc>
          <w:tcPr>
            <w:tcW w:w="796" w:type="pct"/>
          </w:tcPr>
          <w:p w:rsidR="004F532E" w:rsidRPr="001D38AC" w:rsidRDefault="004F532E" w:rsidP="0052017E">
            <w:r w:rsidRPr="001D38AC">
              <w:t>95</w:t>
            </w:r>
            <w:r>
              <w:t xml:space="preserve"> (</w:t>
            </w:r>
            <w:r w:rsidRPr="00F62791">
              <w:t>42</w:t>
            </w:r>
            <w:r>
              <w:t>.</w:t>
            </w:r>
            <w:r w:rsidRPr="00F62791">
              <w:t>79</w:t>
            </w:r>
            <w:r>
              <w:t>%)</w:t>
            </w:r>
          </w:p>
        </w:tc>
        <w:tc>
          <w:tcPr>
            <w:tcW w:w="797" w:type="pct"/>
          </w:tcPr>
          <w:p w:rsidR="004F532E" w:rsidRDefault="004F532E" w:rsidP="0052017E">
            <w:r w:rsidRPr="001D38AC">
              <w:t>64</w:t>
            </w:r>
            <w:r>
              <w:t xml:space="preserve"> (</w:t>
            </w:r>
            <w:r w:rsidRPr="00F62791">
              <w:t>28</w:t>
            </w:r>
            <w:r>
              <w:t>.</w:t>
            </w:r>
            <w:r w:rsidRPr="00F62791">
              <w:t>8</w:t>
            </w:r>
            <w:r>
              <w:t>3%)</w:t>
            </w:r>
          </w:p>
        </w:tc>
        <w:tc>
          <w:tcPr>
            <w:tcW w:w="793" w:type="pct"/>
            <w:vMerge/>
            <w:vAlign w:val="bottom"/>
          </w:tcPr>
          <w:p w:rsidR="004F532E" w:rsidRPr="00B83C54" w:rsidRDefault="004F532E" w:rsidP="0052017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F532E" w:rsidRPr="000E35DB" w:rsidRDefault="004F532E" w:rsidP="004F532E">
      <w:pPr>
        <w:spacing w:line="480" w:lineRule="auto"/>
      </w:pPr>
    </w:p>
    <w:p w:rsidR="004F532E" w:rsidRPr="004F532E" w:rsidRDefault="004F532E" w:rsidP="004F532E"/>
    <w:sectPr w:rsidR="004F532E" w:rsidRPr="004F532E" w:rsidSect="009E1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FB2"/>
    <w:rsid w:val="00003A73"/>
    <w:rsid w:val="00033F94"/>
    <w:rsid w:val="000345BE"/>
    <w:rsid w:val="000664A0"/>
    <w:rsid w:val="00096122"/>
    <w:rsid w:val="000E35DB"/>
    <w:rsid w:val="00227925"/>
    <w:rsid w:val="0024451B"/>
    <w:rsid w:val="00265392"/>
    <w:rsid w:val="002D6B67"/>
    <w:rsid w:val="002E44F5"/>
    <w:rsid w:val="003519A8"/>
    <w:rsid w:val="00352079"/>
    <w:rsid w:val="003F1112"/>
    <w:rsid w:val="003F758B"/>
    <w:rsid w:val="00454DD1"/>
    <w:rsid w:val="0045775E"/>
    <w:rsid w:val="004A5264"/>
    <w:rsid w:val="004B114C"/>
    <w:rsid w:val="004E6B37"/>
    <w:rsid w:val="004F532E"/>
    <w:rsid w:val="005435F7"/>
    <w:rsid w:val="005D2E87"/>
    <w:rsid w:val="005D5C5E"/>
    <w:rsid w:val="006A0055"/>
    <w:rsid w:val="006D1153"/>
    <w:rsid w:val="00742DC4"/>
    <w:rsid w:val="00770564"/>
    <w:rsid w:val="008036B9"/>
    <w:rsid w:val="008C5EF9"/>
    <w:rsid w:val="0093089F"/>
    <w:rsid w:val="00973309"/>
    <w:rsid w:val="00982FAE"/>
    <w:rsid w:val="009D53F2"/>
    <w:rsid w:val="009E116C"/>
    <w:rsid w:val="009E4762"/>
    <w:rsid w:val="009F73E1"/>
    <w:rsid w:val="00A27FE7"/>
    <w:rsid w:val="00A531AA"/>
    <w:rsid w:val="00AA0F7E"/>
    <w:rsid w:val="00AA41C3"/>
    <w:rsid w:val="00B5448B"/>
    <w:rsid w:val="00B54C31"/>
    <w:rsid w:val="00B83C54"/>
    <w:rsid w:val="00C5322F"/>
    <w:rsid w:val="00CD7078"/>
    <w:rsid w:val="00D21D68"/>
    <w:rsid w:val="00D50542"/>
    <w:rsid w:val="00DD7E79"/>
    <w:rsid w:val="00DE19E0"/>
    <w:rsid w:val="00E25DD5"/>
    <w:rsid w:val="00E4216C"/>
    <w:rsid w:val="00E65A7B"/>
    <w:rsid w:val="00EB7E6D"/>
    <w:rsid w:val="00ED48F3"/>
    <w:rsid w:val="00EE1440"/>
    <w:rsid w:val="00F05FB2"/>
    <w:rsid w:val="00F24831"/>
    <w:rsid w:val="00F3104D"/>
    <w:rsid w:val="00F62791"/>
    <w:rsid w:val="00F672D5"/>
    <w:rsid w:val="00F715B8"/>
    <w:rsid w:val="00F96CD7"/>
    <w:rsid w:val="00F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KCRI Sp. z o.o.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Malinowski</dc:creator>
  <cp:lastModifiedBy>Paweł</cp:lastModifiedBy>
  <cp:revision>11</cp:revision>
  <dcterms:created xsi:type="dcterms:W3CDTF">2017-08-07T18:39:00Z</dcterms:created>
  <dcterms:modified xsi:type="dcterms:W3CDTF">2017-09-25T16:48:00Z</dcterms:modified>
</cp:coreProperties>
</file>