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E8" w:rsidRDefault="0001241D" w:rsidP="00BF75E8">
      <w:pPr>
        <w:spacing w:line="480" w:lineRule="auto"/>
        <w:rPr>
          <w:rFonts w:eastAsia="AdvPED1282"/>
          <w:color w:val="000000"/>
          <w:kern w:val="0"/>
        </w:rPr>
      </w:pPr>
      <w:r>
        <w:rPr>
          <w:rFonts w:eastAsia="AdvPED1282"/>
          <w:b/>
          <w:color w:val="000000"/>
          <w:kern w:val="0"/>
        </w:rPr>
        <w:t>Additional file 3:</w:t>
      </w:r>
      <w:r w:rsidR="00BF75E8">
        <w:rPr>
          <w:rFonts w:eastAsia="AdvPED1282" w:hint="eastAsia"/>
          <w:b/>
          <w:color w:val="000000"/>
          <w:kern w:val="0"/>
        </w:rPr>
        <w:t xml:space="preserve"> Table </w:t>
      </w:r>
      <w:proofErr w:type="spellStart"/>
      <w:r w:rsidR="00502262">
        <w:rPr>
          <w:rFonts w:eastAsia="AdvPED1282" w:hint="eastAsia"/>
          <w:b/>
          <w:color w:val="000000"/>
          <w:kern w:val="0"/>
        </w:rPr>
        <w:t>S</w:t>
      </w:r>
      <w:bookmarkStart w:id="0" w:name="_GoBack"/>
      <w:bookmarkEnd w:id="0"/>
      <w:r w:rsidR="00BF75E8">
        <w:rPr>
          <w:rFonts w:eastAsia="AdvPED1282" w:hint="eastAsia"/>
          <w:b/>
          <w:color w:val="000000"/>
          <w:kern w:val="0"/>
        </w:rPr>
        <w:t>3</w:t>
      </w:r>
      <w:proofErr w:type="spellEnd"/>
      <w:r w:rsidR="00BF75E8">
        <w:rPr>
          <w:rFonts w:eastAsia="AdvPED1282" w:hint="eastAsia"/>
          <w:b/>
          <w:color w:val="000000"/>
          <w:kern w:val="0"/>
        </w:rPr>
        <w:t xml:space="preserve"> </w:t>
      </w:r>
      <w:r w:rsidR="00BF75E8">
        <w:rPr>
          <w:rFonts w:eastAsia="AdvPED1282" w:hint="eastAsia"/>
          <w:color w:val="000000"/>
          <w:kern w:val="0"/>
          <w:szCs w:val="28"/>
        </w:rPr>
        <w:t xml:space="preserve">Comparisons of </w:t>
      </w:r>
      <w:r w:rsidR="00BF75E8">
        <w:rPr>
          <w:rFonts w:hint="eastAsia"/>
        </w:rPr>
        <w:t xml:space="preserve">FIND, </w:t>
      </w:r>
      <w:r w:rsidR="00BF75E8">
        <w:rPr>
          <w:rFonts w:hint="eastAsia"/>
          <w:color w:val="000000"/>
        </w:rPr>
        <w:t>PCDS and CWS-21 among subjects carrying different</w:t>
      </w:r>
      <w:r w:rsidR="00BF75E8">
        <w:rPr>
          <w:rFonts w:hint="eastAsia"/>
          <w:color w:val="000000"/>
          <w:kern w:val="0"/>
        </w:rPr>
        <w:t xml:space="preserve"> CYP2A6</w:t>
      </w:r>
      <w:r w:rsidR="00BF75E8">
        <w:rPr>
          <w:rFonts w:eastAsia="AdvPED1282" w:hint="eastAsia"/>
          <w:color w:val="000000"/>
          <w:kern w:val="0"/>
        </w:rPr>
        <w:t xml:space="preserve"> and COMT</w:t>
      </w:r>
      <w:r w:rsidR="00BF75E8">
        <w:rPr>
          <w:rFonts w:eastAsia="AdvPED1282" w:hint="eastAsia"/>
          <w:color w:val="000000"/>
          <w:kern w:val="0"/>
          <w:szCs w:val="28"/>
        </w:rPr>
        <w:t xml:space="preserve"> </w:t>
      </w:r>
      <w:r w:rsidR="00BF75E8">
        <w:rPr>
          <w:rFonts w:eastAsia="AdvPED1282" w:hint="eastAsia"/>
          <w:color w:val="000000"/>
          <w:kern w:val="0"/>
        </w:rPr>
        <w:t>polymorphisms</w:t>
      </w:r>
    </w:p>
    <w:tbl>
      <w:tblPr>
        <w:tblW w:w="8418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628"/>
        <w:gridCol w:w="1920"/>
        <w:gridCol w:w="1920"/>
        <w:gridCol w:w="1950"/>
      </w:tblGrid>
      <w:tr w:rsidR="00BF75E8" w:rsidRPr="008D762E" w:rsidTr="00EB0C0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b/>
                <w:sz w:val="18"/>
              </w:rPr>
            </w:pPr>
            <w:r w:rsidRPr="008D762E">
              <w:rPr>
                <w:rFonts w:hint="eastAsia"/>
                <w:b/>
                <w:sz w:val="18"/>
              </w:rPr>
              <w:t>FTND</w:t>
            </w:r>
          </w:p>
          <w:p w:rsidR="00BF75E8" w:rsidRPr="008D762E" w:rsidRDefault="00BF75E8" w:rsidP="00EB0C05">
            <w:pPr>
              <w:spacing w:line="160" w:lineRule="atLeast"/>
              <w:jc w:val="center"/>
              <w:rPr>
                <w:rFonts w:eastAsia="AdvPED1282"/>
                <w:b/>
                <w:color w:val="000000"/>
                <w:kern w:val="0"/>
                <w:sz w:val="18"/>
                <w:szCs w:val="28"/>
              </w:rPr>
            </w:pPr>
            <w:r w:rsidRPr="008D762E">
              <w:rPr>
                <w:rFonts w:hint="eastAsia"/>
                <w:b/>
                <w:sz w:val="18"/>
              </w:rPr>
              <w:t>Mean (SD)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b/>
                <w:color w:val="000000"/>
                <w:sz w:val="18"/>
              </w:rPr>
            </w:pPr>
            <w:r w:rsidRPr="008D762E">
              <w:rPr>
                <w:rFonts w:hint="eastAsia"/>
                <w:b/>
                <w:color w:val="000000"/>
                <w:sz w:val="18"/>
              </w:rPr>
              <w:t>PCDS</w:t>
            </w:r>
          </w:p>
          <w:p w:rsidR="00BF75E8" w:rsidRPr="008D762E" w:rsidRDefault="00BF75E8" w:rsidP="00EB0C05">
            <w:pPr>
              <w:spacing w:line="160" w:lineRule="atLeast"/>
              <w:jc w:val="center"/>
              <w:rPr>
                <w:rFonts w:eastAsia="AdvPED1282"/>
                <w:b/>
                <w:color w:val="000000"/>
                <w:kern w:val="0"/>
                <w:sz w:val="18"/>
                <w:szCs w:val="28"/>
              </w:rPr>
            </w:pPr>
            <w:r w:rsidRPr="008D762E">
              <w:rPr>
                <w:rFonts w:hint="eastAsia"/>
                <w:b/>
                <w:sz w:val="18"/>
              </w:rPr>
              <w:t>Mean (SD)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b/>
                <w:color w:val="000000"/>
                <w:sz w:val="18"/>
              </w:rPr>
            </w:pPr>
            <w:r w:rsidRPr="008D762E">
              <w:rPr>
                <w:rFonts w:hint="eastAsia"/>
                <w:b/>
                <w:color w:val="000000"/>
                <w:sz w:val="18"/>
              </w:rPr>
              <w:t>CWS-21</w:t>
            </w:r>
          </w:p>
          <w:p w:rsidR="00BF75E8" w:rsidRPr="008D762E" w:rsidRDefault="00BF75E8" w:rsidP="00EB0C05">
            <w:pPr>
              <w:spacing w:line="160" w:lineRule="atLeast"/>
              <w:jc w:val="center"/>
              <w:rPr>
                <w:rFonts w:eastAsia="AdvPED1282"/>
                <w:b/>
                <w:color w:val="000000"/>
                <w:kern w:val="0"/>
                <w:sz w:val="18"/>
                <w:szCs w:val="28"/>
              </w:rPr>
            </w:pPr>
            <w:r w:rsidRPr="008D762E">
              <w:rPr>
                <w:rFonts w:hint="eastAsia"/>
                <w:b/>
                <w:sz w:val="18"/>
              </w:rPr>
              <w:t>Mean (SD)</w:t>
            </w:r>
          </w:p>
        </w:tc>
      </w:tr>
      <w:tr w:rsidR="00BF75E8" w:rsidRPr="008D762E" w:rsidTr="00EB0C05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color w:val="000000"/>
                <w:kern w:val="0"/>
                <w:sz w:val="18"/>
              </w:rPr>
            </w:pPr>
            <w:r w:rsidRPr="008D762E">
              <w:rPr>
                <w:rFonts w:eastAsia="AdvPED1282" w:hint="eastAsia"/>
                <w:b/>
                <w:color w:val="000000"/>
                <w:kern w:val="0"/>
                <w:sz w:val="18"/>
              </w:rPr>
              <w:t>Model 1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rFonts w:eastAsia="AdvPED1282"/>
                <w:color w:val="000000"/>
                <w:kern w:val="0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rFonts w:eastAsia="AdvPED1282"/>
                <w:color w:val="000000"/>
                <w:kern w:val="0"/>
                <w:sz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rFonts w:eastAsia="AdvPED1282"/>
                <w:color w:val="000000"/>
                <w:kern w:val="0"/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color w:val="000000"/>
                <w:kern w:val="0"/>
                <w:sz w:val="18"/>
              </w:rPr>
            </w:pPr>
            <w:r w:rsidRPr="008D762E">
              <w:rPr>
                <w:rFonts w:hint="eastAsia"/>
                <w:b/>
                <w:color w:val="000000"/>
                <w:kern w:val="0"/>
                <w:sz w:val="18"/>
              </w:rPr>
              <w:t>CYP2A</w:t>
            </w:r>
            <w:r w:rsidRPr="008D762E">
              <w:rPr>
                <w:rFonts w:eastAsia="AdvPED1282" w:hint="eastAsia"/>
                <w:b/>
                <w:color w:val="000000"/>
                <w:kern w:val="0"/>
                <w:sz w:val="18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i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 xml:space="preserve">Wild type 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3.90 (2.16)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 49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40.56 (13.42)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 61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53.11 (15.84)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 57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i/>
                <w:color w:val="000000"/>
                <w:kern w:val="0"/>
                <w:sz w:val="18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 xml:space="preserve">High activity 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3.55 (2.16)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 96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35.98 (14.38)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 121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53.08 (16.50)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 110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i/>
                <w:color w:val="000000"/>
                <w:kern w:val="0"/>
                <w:sz w:val="18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 xml:space="preserve">Low activity 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3.89 (2.04)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 36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35.44 (14.98)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 45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50.02 (19.51)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 43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color w:val="000000"/>
                <w:kern w:val="0"/>
                <w:sz w:val="18"/>
              </w:rPr>
            </w:pP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P</w:t>
            </w:r>
            <w:r w:rsidRPr="008D762E">
              <w:rPr>
                <w:rFonts w:eastAsia="AdvPED1282" w:hint="eastAsia"/>
                <w:color w:val="000000"/>
                <w:kern w:val="0"/>
                <w:sz w:val="18"/>
                <w:vertAlign w:val="superscript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0.563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0.087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0.573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i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eastAsia="AdvPED1282" w:hint="eastAsia"/>
                <w:b/>
                <w:color w:val="000000"/>
                <w:kern w:val="0"/>
                <w:sz w:val="18"/>
              </w:rPr>
              <w:t>Model 2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color w:val="000000"/>
                <w:kern w:val="0"/>
                <w:sz w:val="18"/>
              </w:rPr>
            </w:pPr>
            <w:r w:rsidRPr="008D762E">
              <w:rPr>
                <w:rFonts w:eastAsia="AdvPED1282" w:hint="eastAsia"/>
                <w:b/>
                <w:color w:val="000000"/>
                <w:kern w:val="0"/>
                <w:sz w:val="18"/>
              </w:rPr>
              <w:t xml:space="preserve">COMT 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rPr>
                <w:sz w:val="18"/>
              </w:rPr>
            </w:pP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 xml:space="preserve">COMT rs4680 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rPr>
                <w:sz w:val="18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Wild type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3.73 (2.18)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 103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37.42 (14.91)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</w:t>
            </w:r>
            <w:r w:rsidRPr="008D762E">
              <w:rPr>
                <w:sz w:val="18"/>
              </w:rPr>
              <w:t>130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52.79 (18.16)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</w:t>
            </w:r>
            <w:r w:rsidRPr="008D762E">
              <w:rPr>
                <w:sz w:val="18"/>
              </w:rPr>
              <w:t>121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Variant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3.69 (2.09)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 78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36.68 (13.61)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</w:t>
            </w:r>
            <w:r w:rsidRPr="008D762E">
              <w:rPr>
                <w:sz w:val="18"/>
              </w:rPr>
              <w:t>97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52.02 (15.24)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</w:t>
            </w:r>
            <w:r w:rsidRPr="008D762E">
              <w:rPr>
                <w:sz w:val="18"/>
              </w:rPr>
              <w:t>89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i/>
                <w:color w:val="000000"/>
                <w:kern w:val="0"/>
                <w:sz w:val="18"/>
                <w:szCs w:val="20"/>
              </w:rPr>
            </w:pPr>
            <w:proofErr w:type="spellStart"/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P</w:t>
            </w:r>
            <w:r w:rsidRPr="008D762E">
              <w:rPr>
                <w:rFonts w:eastAsia="AdvPED1282" w:hint="eastAsia"/>
                <w:color w:val="000000"/>
                <w:kern w:val="0"/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0.911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0.700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0.748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rPr>
                <w:sz w:val="18"/>
              </w:rPr>
            </w:pP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COMT rs165599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rPr>
                <w:sz w:val="18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Wild type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4.04 (2.24)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</w:t>
            </w:r>
            <w:r w:rsidRPr="008D762E">
              <w:rPr>
                <w:sz w:val="18"/>
              </w:rPr>
              <w:t>46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40.35 (15.08)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</w:t>
            </w:r>
            <w:r w:rsidRPr="008D762E">
              <w:rPr>
                <w:sz w:val="18"/>
              </w:rPr>
              <w:t>55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56.14 (17.04)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</w:t>
            </w:r>
            <w:r w:rsidRPr="008D762E">
              <w:rPr>
                <w:sz w:val="18"/>
              </w:rPr>
              <w:t>51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Variant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3.60 (2.09)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</w:t>
            </w:r>
            <w:r w:rsidRPr="008D762E">
              <w:rPr>
                <w:sz w:val="18"/>
              </w:rPr>
              <w:t>135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36.07 (13.99)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</w:t>
            </w:r>
            <w:r w:rsidRPr="008D762E">
              <w:rPr>
                <w:sz w:val="18"/>
              </w:rPr>
              <w:t>172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51.28 (16.8)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</w:t>
            </w:r>
            <w:r w:rsidRPr="008D762E">
              <w:rPr>
                <w:sz w:val="18"/>
              </w:rPr>
              <w:t>159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color w:val="000000"/>
                <w:kern w:val="0"/>
                <w:sz w:val="18"/>
              </w:rPr>
            </w:pPr>
            <w:proofErr w:type="spellStart"/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P</w:t>
            </w:r>
            <w:r w:rsidRPr="008D762E">
              <w:rPr>
                <w:rFonts w:eastAsia="AdvPED1282" w:hint="eastAsia"/>
                <w:color w:val="000000"/>
                <w:kern w:val="0"/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0.224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0.054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sz w:val="18"/>
              </w:rPr>
              <w:t>0.075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rPr>
                <w:sz w:val="18"/>
              </w:rPr>
            </w:pPr>
            <w:r w:rsidRPr="008D762E">
              <w:rPr>
                <w:rFonts w:eastAsia="AdvPED1282" w:hint="eastAsia"/>
                <w:b/>
                <w:color w:val="000000"/>
                <w:kern w:val="0"/>
                <w:sz w:val="18"/>
              </w:rPr>
              <w:t>Model 3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rPr>
                <w:sz w:val="18"/>
              </w:rPr>
            </w:pP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COMT rs4680/COMT rs165599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rPr>
                <w:sz w:val="18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Wild type/wild type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4.25 (2.71)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20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41.83 (15.99)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23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57.50 (18.63)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22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rPr>
                <w:sz w:val="18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Wild type/variant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3.60 (2.03)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83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36.48 (14.58)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107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51.74 (17.98)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99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Variant/</w:t>
            </w:r>
            <w:r w:rsidRPr="008D762E">
              <w:rPr>
                <w:rFonts w:hint="eastAsia"/>
                <w:color w:val="000000"/>
                <w:kern w:val="0"/>
                <w:sz w:val="18"/>
              </w:rPr>
              <w:t>wild type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3.88 (1.84)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26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39.28 (14.55)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32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55.10 (15.99)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29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Variant/</w:t>
            </w:r>
            <w:r w:rsidRPr="008D762E">
              <w:rPr>
                <w:rFonts w:hint="eastAsia"/>
                <w:color w:val="000000"/>
                <w:kern w:val="0"/>
                <w:sz w:val="18"/>
              </w:rPr>
              <w:t>variant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3.60 (2.21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52)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35.40 (13.05)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65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50.53 (14.76)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60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i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P</w:t>
            </w:r>
            <w:r w:rsidRPr="008D762E">
              <w:rPr>
                <w:rFonts w:eastAsia="AdvPED1282" w:hint="eastAsia"/>
                <w:color w:val="000000"/>
                <w:kern w:val="0"/>
                <w:sz w:val="18"/>
                <w:vertAlign w:val="superscript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0.615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0.226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0.309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rPr>
                <w:sz w:val="18"/>
              </w:rPr>
            </w:pPr>
            <w:r w:rsidRPr="008D762E">
              <w:rPr>
                <w:rFonts w:eastAsia="AdvPED1282" w:hint="eastAsia"/>
                <w:b/>
                <w:color w:val="000000"/>
                <w:kern w:val="0"/>
                <w:sz w:val="18"/>
              </w:rPr>
              <w:t>Model 4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eastAsia="AdvPED1282" w:hint="eastAsia"/>
                <w:b/>
                <w:color w:val="000000"/>
                <w:kern w:val="0"/>
                <w:sz w:val="18"/>
              </w:rPr>
              <w:t>COMT rs4680 wild type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CYP2A</w:t>
            </w: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6 wild type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4.00 (2.00)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28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41.15 (13.61)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34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53.35 (16.75)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31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color w:val="000000"/>
                <w:kern w:val="0"/>
                <w:sz w:val="18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CYP2A6 high activity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3.54 (2.28)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52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36.56 (15.08)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66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54.66 (17.20)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62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CYP2A6 low activity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3.83 (2.21)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23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35.10 (15.67)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30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48.00 (21.29)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28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i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P</w:t>
            </w:r>
            <w:r w:rsidRPr="008D762E">
              <w:rPr>
                <w:rFonts w:eastAsia="AdvPED1282" w:hint="eastAsia"/>
                <w:color w:val="000000"/>
                <w:kern w:val="0"/>
                <w:sz w:val="18"/>
                <w:vertAlign w:val="superscript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0.650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0.217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0.270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i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eastAsia="AdvPED1282" w:hint="eastAsia"/>
                <w:b/>
                <w:color w:val="000000"/>
                <w:kern w:val="0"/>
                <w:sz w:val="18"/>
              </w:rPr>
              <w:t>Model 5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eastAsia="AdvPED1282" w:hint="eastAsia"/>
                <w:b/>
                <w:color w:val="000000"/>
                <w:kern w:val="0"/>
                <w:sz w:val="18"/>
              </w:rPr>
              <w:t>COMT rs4680 variant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CYP2A</w:t>
            </w: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6 wild type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3.76 (2.41)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21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39.81 (13.40)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27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52.81 (15.02)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26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color w:val="000000"/>
                <w:kern w:val="0"/>
                <w:sz w:val="18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lastRenderedPageBreak/>
              <w:t>CYP2A6 high activity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3.57 (2.04)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44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35.29 (13.61)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55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51.04 (15.48)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48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CYP2A6 low activity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4.00 (1.78)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13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36.13 (13.99)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15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53.80 (15.63)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15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i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P</w:t>
            </w:r>
            <w:r w:rsidRPr="008D762E">
              <w:rPr>
                <w:rFonts w:eastAsia="AdvPED1282" w:hint="eastAsia"/>
                <w:color w:val="000000"/>
                <w:kern w:val="0"/>
                <w:sz w:val="18"/>
                <w:vertAlign w:val="superscript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0.798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0.366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0.793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i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eastAsia="AdvPED1282" w:hint="eastAsia"/>
                <w:b/>
                <w:color w:val="000000"/>
                <w:kern w:val="0"/>
                <w:sz w:val="18"/>
              </w:rPr>
              <w:t>Model 6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eastAsia="AdvPED1282" w:hint="eastAsia"/>
                <w:b/>
                <w:color w:val="000000"/>
                <w:kern w:val="0"/>
                <w:sz w:val="18"/>
              </w:rPr>
              <w:t>COMT rs165599 wild type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CYP2A</w:t>
            </w: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6 wild type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3.55 (1.57)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11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43.27 (13.37)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>15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55.92 (18.52)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13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color w:val="000000"/>
                <w:kern w:val="0"/>
                <w:sz w:val="18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CYP2A6 high activity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4.15 (2.38)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26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40.89 (16.15)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>28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58.92 (16.02)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26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CYP2A6 low activity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4.33 (2.65)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9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35.42 (14.45)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12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50.33 (17.54)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12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i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P</w:t>
            </w:r>
            <w:r w:rsidRPr="008D762E">
              <w:rPr>
                <w:rFonts w:eastAsia="AdvPED1282" w:hint="eastAsia"/>
                <w:color w:val="000000"/>
                <w:kern w:val="0"/>
                <w:sz w:val="18"/>
                <w:vertAlign w:val="superscript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0.694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0.397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0.359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eastAsia="AdvPED1282" w:hint="eastAsia"/>
                <w:b/>
                <w:color w:val="000000"/>
                <w:kern w:val="0"/>
                <w:sz w:val="18"/>
              </w:rPr>
              <w:t>Model 7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eastAsia="AdvPED1282" w:hint="eastAsia"/>
                <w:b/>
                <w:color w:val="000000"/>
                <w:kern w:val="0"/>
                <w:sz w:val="18"/>
              </w:rPr>
              <w:t>COMT rs165599 variant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CYP2A</w:t>
            </w: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6 wild type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4.00 (2.31)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38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39.67 (13.46)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46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52.27 (15.10)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44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b/>
                <w:color w:val="000000"/>
                <w:kern w:val="0"/>
                <w:sz w:val="18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CYP2A6 high activity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3.33 (2.05)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70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34.51 (13.55)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93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51.27 (16.31)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84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hint="eastAsia"/>
                <w:color w:val="000000"/>
                <w:kern w:val="0"/>
                <w:sz w:val="18"/>
              </w:rPr>
              <w:t>CYP2A6 low activity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3.74 (1.83)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27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35.45 (15.38)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33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hint="eastAsia"/>
                <w:sz w:val="18"/>
              </w:rPr>
              <w:t>49.90 (20.49)</w:t>
            </w:r>
            <w:r>
              <w:rPr>
                <w:rFonts w:hint="eastAsia"/>
                <w:sz w:val="18"/>
              </w:rPr>
              <w:t xml:space="preserve">, </w:t>
            </w:r>
            <w:r w:rsidRPr="008D762E">
              <w:rPr>
                <w:sz w:val="18"/>
              </w:rPr>
              <w:t>N =</w:t>
            </w:r>
            <w:r w:rsidRPr="008D762E">
              <w:rPr>
                <w:rFonts w:hint="eastAsia"/>
                <w:sz w:val="18"/>
              </w:rPr>
              <w:t xml:space="preserve"> 31</w:t>
            </w:r>
          </w:p>
        </w:tc>
      </w:tr>
      <w:tr w:rsidR="00BF75E8" w:rsidRPr="008D762E" w:rsidTr="00EB0C05">
        <w:tc>
          <w:tcPr>
            <w:tcW w:w="2628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both"/>
              <w:rPr>
                <w:rFonts w:eastAsia="AdvPED1282"/>
                <w:i/>
                <w:color w:val="000000"/>
                <w:kern w:val="0"/>
                <w:sz w:val="18"/>
                <w:szCs w:val="20"/>
              </w:rPr>
            </w:pP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P</w:t>
            </w:r>
            <w:r w:rsidRPr="008D762E">
              <w:rPr>
                <w:rFonts w:eastAsia="AdvPED1282" w:hint="eastAsia"/>
                <w:color w:val="000000"/>
                <w:kern w:val="0"/>
                <w:sz w:val="18"/>
                <w:vertAlign w:val="superscript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rFonts w:eastAsia="AdvPED1282"/>
                <w:color w:val="000000"/>
                <w:kern w:val="0"/>
                <w:sz w:val="18"/>
              </w:rPr>
            </w:pP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0.262</w:t>
            </w:r>
          </w:p>
        </w:tc>
        <w:tc>
          <w:tcPr>
            <w:tcW w:w="192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0.117</w:t>
            </w:r>
          </w:p>
        </w:tc>
        <w:tc>
          <w:tcPr>
            <w:tcW w:w="1950" w:type="dxa"/>
            <w:shd w:val="clear" w:color="auto" w:fill="auto"/>
          </w:tcPr>
          <w:p w:rsidR="00BF75E8" w:rsidRPr="008D762E" w:rsidRDefault="00BF75E8" w:rsidP="00EB0C05">
            <w:pPr>
              <w:spacing w:line="160" w:lineRule="atLeast"/>
              <w:jc w:val="center"/>
              <w:rPr>
                <w:sz w:val="18"/>
              </w:rPr>
            </w:pPr>
            <w:r w:rsidRPr="008D762E">
              <w:rPr>
                <w:rFonts w:eastAsia="AdvPED1282" w:hint="eastAsia"/>
                <w:color w:val="000000"/>
                <w:kern w:val="0"/>
                <w:sz w:val="18"/>
              </w:rPr>
              <w:t>0.836</w:t>
            </w:r>
          </w:p>
        </w:tc>
      </w:tr>
    </w:tbl>
    <w:p w:rsidR="00BF75E8" w:rsidRDefault="00BF75E8" w:rsidP="00BF75E8">
      <w:pPr>
        <w:spacing w:line="480" w:lineRule="auto"/>
        <w:rPr>
          <w:sz w:val="20"/>
          <w:szCs w:val="20"/>
        </w:rPr>
      </w:pPr>
      <w:proofErr w:type="spellStart"/>
      <w:proofErr w:type="gramStart"/>
      <w:r>
        <w:rPr>
          <w:rFonts w:eastAsia="AdvPED1282" w:hint="eastAsia"/>
          <w:color w:val="000000"/>
          <w:kern w:val="0"/>
          <w:vertAlign w:val="superscript"/>
        </w:rPr>
        <w:t>a</w:t>
      </w:r>
      <w:r>
        <w:rPr>
          <w:rFonts w:hint="eastAsia"/>
          <w:sz w:val="20"/>
          <w:szCs w:val="20"/>
        </w:rPr>
        <w:t>ANOVA</w:t>
      </w:r>
      <w:proofErr w:type="spellEnd"/>
      <w:proofErr w:type="gramEnd"/>
      <w:r>
        <w:rPr>
          <w:rFonts w:hint="eastAsia"/>
          <w:sz w:val="20"/>
          <w:szCs w:val="20"/>
        </w:rPr>
        <w:t xml:space="preserve">, </w:t>
      </w:r>
      <w:proofErr w:type="spellStart"/>
      <w:r>
        <w:rPr>
          <w:rFonts w:hint="eastAsia"/>
          <w:sz w:val="20"/>
          <w:szCs w:val="20"/>
          <w:vertAlign w:val="superscript"/>
        </w:rPr>
        <w:t>b</w:t>
      </w:r>
      <w:r>
        <w:rPr>
          <w:rFonts w:hint="eastAsia"/>
          <w:sz w:val="20"/>
          <w:szCs w:val="20"/>
        </w:rPr>
        <w:t>Student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s</w:t>
      </w:r>
      <w:proofErr w:type="spellEnd"/>
      <w:r>
        <w:rPr>
          <w:rFonts w:hint="eastAsia"/>
          <w:i/>
          <w:sz w:val="20"/>
          <w:szCs w:val="20"/>
        </w:rPr>
        <w:t xml:space="preserve"> t</w:t>
      </w:r>
      <w:r>
        <w:rPr>
          <w:rFonts w:hint="eastAsia"/>
          <w:sz w:val="20"/>
          <w:szCs w:val="20"/>
        </w:rPr>
        <w:t xml:space="preserve"> test</w:t>
      </w:r>
      <w:r>
        <w:rPr>
          <w:sz w:val="20"/>
          <w:szCs w:val="20"/>
        </w:rPr>
        <w:t>.</w:t>
      </w:r>
    </w:p>
    <w:p w:rsidR="00EA49CC" w:rsidRDefault="00EA49CC"/>
    <w:sectPr w:rsidR="00EA49CC" w:rsidSect="00B564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ED128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75E8"/>
    <w:rsid w:val="0001241D"/>
    <w:rsid w:val="004A25A3"/>
    <w:rsid w:val="00502262"/>
    <w:rsid w:val="006933B1"/>
    <w:rsid w:val="00B56476"/>
    <w:rsid w:val="00BF15B0"/>
    <w:rsid w:val="00BF75E8"/>
    <w:rsid w:val="00EA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E8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0013358</cp:lastModifiedBy>
  <cp:revision>9</cp:revision>
  <dcterms:created xsi:type="dcterms:W3CDTF">2017-03-02T04:56:00Z</dcterms:created>
  <dcterms:modified xsi:type="dcterms:W3CDTF">2017-04-27T10:14:00Z</dcterms:modified>
</cp:coreProperties>
</file>