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F554F" w14:textId="77777777" w:rsidR="00756DAF" w:rsidRPr="009D36DE" w:rsidRDefault="00756DAF">
      <w:pPr>
        <w:rPr>
          <w:rFonts w:ascii="Times New Roman" w:hAnsi="Times New Roman" w:cs="Times New Roman"/>
          <w:color w:val="000000"/>
          <w:sz w:val="24"/>
          <w:szCs w:val="24"/>
        </w:rPr>
      </w:pPr>
      <w:bookmarkStart w:id="0" w:name="_GoBack"/>
      <w:bookmarkEnd w:id="0"/>
    </w:p>
    <w:p w14:paraId="793FC3A4" w14:textId="4B7DD357" w:rsidR="00756DAF" w:rsidRPr="009D36DE" w:rsidRDefault="00F045AA">
      <w:pPr>
        <w:rPr>
          <w:rFonts w:ascii="Times New Roman" w:eastAsia="Malgun Gothic" w:hAnsi="Times New Roman" w:cs="Times New Roman"/>
          <w:b/>
          <w:color w:val="000000"/>
          <w:sz w:val="28"/>
          <w:szCs w:val="24"/>
          <w:lang w:eastAsia="ko-KR"/>
        </w:rPr>
      </w:pPr>
      <w:r w:rsidRPr="009D36DE">
        <w:rPr>
          <w:rFonts w:ascii="Times New Roman" w:eastAsia="Malgun Gothic" w:hAnsi="Times New Roman" w:cs="Times New Roman"/>
          <w:b/>
          <w:color w:val="000000"/>
          <w:sz w:val="28"/>
          <w:szCs w:val="24"/>
          <w:lang w:eastAsia="ko-KR"/>
        </w:rPr>
        <w:t xml:space="preserve">Supplementary Information: </w:t>
      </w:r>
    </w:p>
    <w:p w14:paraId="42887B96" w14:textId="77777777" w:rsidR="00756DAF" w:rsidRPr="009D36DE" w:rsidRDefault="00756DAF">
      <w:pPr>
        <w:rPr>
          <w:rFonts w:ascii="Times New Roman" w:hAnsi="Times New Roman" w:cs="Times New Roman"/>
          <w:color w:val="000000"/>
          <w:sz w:val="24"/>
          <w:szCs w:val="24"/>
        </w:rPr>
      </w:pPr>
    </w:p>
    <w:p w14:paraId="7E3DE62F" w14:textId="13CAE64E" w:rsidR="00304A39" w:rsidRPr="009D36DE" w:rsidRDefault="00304A39" w:rsidP="00304A39">
      <w:pPr>
        <w:jc w:val="center"/>
        <w:rPr>
          <w:rFonts w:ascii="Times New Roman" w:hAnsi="Times New Roman" w:cs="Times New Roman"/>
          <w:b/>
          <w:sz w:val="28"/>
          <w:szCs w:val="28"/>
        </w:rPr>
      </w:pPr>
      <w:r w:rsidRPr="009D36DE">
        <w:rPr>
          <w:rFonts w:ascii="Times New Roman" w:hAnsi="Times New Roman" w:cs="Times New Roman"/>
          <w:b/>
          <w:sz w:val="28"/>
          <w:szCs w:val="28"/>
        </w:rPr>
        <w:t>Utilization of UV</w:t>
      </w:r>
      <w:r w:rsidR="00956BA6" w:rsidRPr="009D36DE">
        <w:rPr>
          <w:rFonts w:ascii="Times New Roman" w:hAnsi="Times New Roman" w:cs="Times New Roman"/>
          <w:b/>
          <w:sz w:val="28"/>
          <w:szCs w:val="28"/>
        </w:rPr>
        <w:t>-</w:t>
      </w:r>
      <w:r w:rsidRPr="009D36DE">
        <w:rPr>
          <w:rFonts w:ascii="Times New Roman" w:hAnsi="Times New Roman" w:cs="Times New Roman"/>
          <w:b/>
          <w:sz w:val="28"/>
          <w:szCs w:val="28"/>
        </w:rPr>
        <w:t>Vis spectroscopy and related data analyses for dissolved organic matter (DOM) studies: A review</w:t>
      </w:r>
    </w:p>
    <w:p w14:paraId="1E001270" w14:textId="77777777" w:rsidR="00756DAF" w:rsidRPr="009D36DE" w:rsidRDefault="00756DAF" w:rsidP="00756DAF">
      <w:pPr>
        <w:adjustRightInd w:val="0"/>
        <w:snapToGrid w:val="0"/>
        <w:spacing w:after="0"/>
        <w:rPr>
          <w:rFonts w:ascii="Times New Roman" w:hAnsi="Times New Roman" w:cs="Times New Roman"/>
          <w:sz w:val="24"/>
          <w:szCs w:val="24"/>
          <w:lang w:eastAsia="ko-KR"/>
        </w:rPr>
      </w:pPr>
    </w:p>
    <w:p w14:paraId="25923C0C" w14:textId="774EE105" w:rsidR="00756DAF" w:rsidRPr="009D36DE" w:rsidRDefault="00756DAF" w:rsidP="00756DAF">
      <w:pPr>
        <w:jc w:val="center"/>
        <w:rPr>
          <w:rFonts w:ascii="Times New Roman" w:hAnsi="Times New Roman" w:cs="Times New Roman"/>
          <w:sz w:val="24"/>
          <w:szCs w:val="24"/>
          <w:vertAlign w:val="superscript"/>
        </w:rPr>
      </w:pPr>
      <w:proofErr w:type="spellStart"/>
      <w:r w:rsidRPr="009D36DE">
        <w:rPr>
          <w:rFonts w:ascii="Times New Roman" w:hAnsi="Times New Roman" w:cs="Times New Roman"/>
          <w:sz w:val="24"/>
          <w:szCs w:val="24"/>
        </w:rPr>
        <w:t>Penghui</w:t>
      </w:r>
      <w:proofErr w:type="spellEnd"/>
      <w:r w:rsidRPr="009D36DE">
        <w:rPr>
          <w:rFonts w:ascii="Times New Roman" w:hAnsi="Times New Roman" w:cs="Times New Roman"/>
          <w:sz w:val="24"/>
          <w:szCs w:val="24"/>
        </w:rPr>
        <w:t xml:space="preserve"> Li and </w:t>
      </w:r>
      <w:proofErr w:type="spellStart"/>
      <w:r w:rsidRPr="009D36DE">
        <w:rPr>
          <w:rFonts w:ascii="Times New Roman" w:hAnsi="Times New Roman" w:cs="Times New Roman"/>
          <w:sz w:val="24"/>
          <w:szCs w:val="24"/>
        </w:rPr>
        <w:t>Jin</w:t>
      </w:r>
      <w:proofErr w:type="spellEnd"/>
      <w:r w:rsidRPr="009D36DE">
        <w:rPr>
          <w:rFonts w:ascii="Times New Roman" w:hAnsi="Times New Roman" w:cs="Times New Roman"/>
          <w:sz w:val="24"/>
          <w:szCs w:val="24"/>
        </w:rPr>
        <w:t xml:space="preserve"> </w:t>
      </w:r>
      <w:proofErr w:type="spellStart"/>
      <w:r w:rsidRPr="009D36DE">
        <w:rPr>
          <w:rFonts w:ascii="Times New Roman" w:hAnsi="Times New Roman" w:cs="Times New Roman"/>
          <w:sz w:val="24"/>
          <w:szCs w:val="24"/>
        </w:rPr>
        <w:t>Hur</w:t>
      </w:r>
      <w:proofErr w:type="spellEnd"/>
      <w:r w:rsidRPr="009D36DE">
        <w:rPr>
          <w:rFonts w:ascii="Times New Roman" w:hAnsi="Times New Roman" w:cs="Times New Roman"/>
          <w:sz w:val="24"/>
          <w:szCs w:val="24"/>
          <w:vertAlign w:val="superscript"/>
        </w:rPr>
        <w:t>*</w:t>
      </w:r>
    </w:p>
    <w:p w14:paraId="7616586C" w14:textId="77777777" w:rsidR="00756DAF" w:rsidRPr="009D36DE" w:rsidRDefault="00756DAF" w:rsidP="00756DAF">
      <w:pPr>
        <w:rPr>
          <w:rFonts w:ascii="Times New Roman" w:hAnsi="Times New Roman" w:cs="Times New Roman"/>
          <w:sz w:val="24"/>
          <w:szCs w:val="24"/>
          <w:vertAlign w:val="superscript"/>
        </w:rPr>
      </w:pPr>
    </w:p>
    <w:p w14:paraId="4C7CA57E" w14:textId="77777777" w:rsidR="00756DAF" w:rsidRPr="009D36DE" w:rsidRDefault="00756DAF" w:rsidP="00756DAF">
      <w:pPr>
        <w:rPr>
          <w:rFonts w:ascii="Times New Roman" w:hAnsi="Times New Roman" w:cs="Times New Roman"/>
          <w:sz w:val="24"/>
          <w:szCs w:val="24"/>
          <w:vertAlign w:val="superscript"/>
        </w:rPr>
      </w:pPr>
    </w:p>
    <w:p w14:paraId="524B0CB0" w14:textId="281B680A" w:rsidR="00756DAF" w:rsidRPr="009D36DE" w:rsidRDefault="00756DAF" w:rsidP="00756DAF">
      <w:pPr>
        <w:rPr>
          <w:rFonts w:ascii="Times New Roman" w:hAnsi="Times New Roman" w:cs="Times New Roman"/>
          <w:i/>
          <w:sz w:val="24"/>
          <w:szCs w:val="24"/>
          <w:lang w:val="en-GB"/>
        </w:rPr>
      </w:pPr>
      <w:r w:rsidRPr="009D36DE">
        <w:rPr>
          <w:rFonts w:ascii="Times New Roman" w:hAnsi="Times New Roman" w:cs="Times New Roman"/>
          <w:i/>
          <w:sz w:val="24"/>
          <w:szCs w:val="24"/>
          <w:lang w:val="en-GB"/>
        </w:rPr>
        <w:t xml:space="preserve">Department of Environment and Energy, </w:t>
      </w:r>
      <w:proofErr w:type="spellStart"/>
      <w:r w:rsidRPr="009D36DE">
        <w:rPr>
          <w:rFonts w:ascii="Times New Roman" w:hAnsi="Times New Roman" w:cs="Times New Roman"/>
          <w:i/>
          <w:sz w:val="24"/>
          <w:szCs w:val="24"/>
          <w:lang w:val="en-GB"/>
        </w:rPr>
        <w:t>Sejong</w:t>
      </w:r>
      <w:proofErr w:type="spellEnd"/>
      <w:r w:rsidRPr="009D36DE">
        <w:rPr>
          <w:rFonts w:ascii="Times New Roman" w:hAnsi="Times New Roman" w:cs="Times New Roman"/>
          <w:i/>
          <w:sz w:val="24"/>
          <w:szCs w:val="24"/>
          <w:lang w:val="en-GB"/>
        </w:rPr>
        <w:t xml:space="preserve"> University, Seoul 143-747, South Korea</w:t>
      </w:r>
    </w:p>
    <w:p w14:paraId="12AC18D5" w14:textId="77777777" w:rsidR="00756DAF" w:rsidRPr="009D36DE" w:rsidRDefault="00756DAF" w:rsidP="00756DAF">
      <w:pPr>
        <w:autoSpaceDE w:val="0"/>
        <w:autoSpaceDN w:val="0"/>
        <w:adjustRightInd w:val="0"/>
        <w:rPr>
          <w:rFonts w:ascii="Times New Roman" w:hAnsi="Times New Roman" w:cs="Times New Roman"/>
          <w:iCs/>
          <w:sz w:val="24"/>
          <w:szCs w:val="24"/>
        </w:rPr>
      </w:pPr>
    </w:p>
    <w:p w14:paraId="6F4170ED" w14:textId="77777777" w:rsidR="00756DAF" w:rsidRPr="009D36DE" w:rsidRDefault="00756DAF" w:rsidP="00756DAF">
      <w:pPr>
        <w:autoSpaceDE w:val="0"/>
        <w:autoSpaceDN w:val="0"/>
        <w:adjustRightInd w:val="0"/>
        <w:rPr>
          <w:rFonts w:ascii="Times New Roman" w:hAnsi="Times New Roman" w:cs="Times New Roman"/>
          <w:iCs/>
          <w:sz w:val="24"/>
          <w:szCs w:val="24"/>
        </w:rPr>
      </w:pPr>
    </w:p>
    <w:p w14:paraId="64E5ACFC" w14:textId="77777777" w:rsidR="00756DAF" w:rsidRPr="009D36DE" w:rsidRDefault="00756DAF" w:rsidP="00756DAF">
      <w:pPr>
        <w:autoSpaceDE w:val="0"/>
        <w:autoSpaceDN w:val="0"/>
        <w:adjustRightInd w:val="0"/>
        <w:rPr>
          <w:rFonts w:ascii="Times New Roman" w:hAnsi="Times New Roman" w:cs="Times New Roman"/>
          <w:iCs/>
          <w:sz w:val="24"/>
          <w:szCs w:val="24"/>
        </w:rPr>
      </w:pPr>
    </w:p>
    <w:p w14:paraId="5A2A340F" w14:textId="77777777" w:rsidR="00756DAF" w:rsidRPr="009D36DE" w:rsidRDefault="00756DAF" w:rsidP="00756DAF">
      <w:pPr>
        <w:autoSpaceDE w:val="0"/>
        <w:autoSpaceDN w:val="0"/>
        <w:adjustRightInd w:val="0"/>
        <w:rPr>
          <w:rFonts w:ascii="Times New Roman" w:hAnsi="Times New Roman" w:cs="Times New Roman"/>
          <w:iCs/>
          <w:sz w:val="24"/>
          <w:szCs w:val="24"/>
        </w:rPr>
      </w:pPr>
    </w:p>
    <w:p w14:paraId="201C0E99" w14:textId="77777777" w:rsidR="00756DAF" w:rsidRPr="009D36DE" w:rsidRDefault="00756DAF" w:rsidP="00756DAF">
      <w:pPr>
        <w:autoSpaceDE w:val="0"/>
        <w:autoSpaceDN w:val="0"/>
        <w:adjustRightInd w:val="0"/>
        <w:rPr>
          <w:rFonts w:ascii="Times New Roman" w:hAnsi="Times New Roman" w:cs="Times New Roman"/>
          <w:iCs/>
          <w:sz w:val="24"/>
          <w:szCs w:val="24"/>
        </w:rPr>
      </w:pPr>
    </w:p>
    <w:p w14:paraId="3DD0D02C" w14:textId="5E257A48" w:rsidR="00A61C8C" w:rsidRDefault="00A61C8C" w:rsidP="00A61C8C">
      <w:pPr>
        <w:jc w:val="center"/>
        <w:rPr>
          <w:rFonts w:ascii="Times New Roman" w:hAnsi="Times New Roman"/>
          <w:sz w:val="24"/>
          <w:szCs w:val="24"/>
          <w:lang w:val="en-GB" w:eastAsia="ko-KR"/>
        </w:rPr>
      </w:pPr>
      <w:r>
        <w:rPr>
          <w:rFonts w:ascii="Times New Roman" w:hAnsi="Times New Roman"/>
          <w:sz w:val="24"/>
          <w:szCs w:val="24"/>
          <w:lang w:val="en-GB" w:eastAsia="ko-KR"/>
        </w:rPr>
        <w:t>Revised and Re-s</w:t>
      </w:r>
      <w:r w:rsidRPr="00756DAF">
        <w:rPr>
          <w:rFonts w:ascii="Times New Roman" w:hAnsi="Times New Roman"/>
          <w:sz w:val="24"/>
          <w:szCs w:val="24"/>
          <w:lang w:val="en-GB" w:eastAsia="ko-KR"/>
        </w:rPr>
        <w:t xml:space="preserve">ubmitted to </w:t>
      </w:r>
      <w:r>
        <w:rPr>
          <w:rFonts w:ascii="Times New Roman" w:hAnsi="Times New Roman"/>
          <w:i/>
          <w:sz w:val="24"/>
          <w:szCs w:val="24"/>
          <w:lang w:val="en-GB" w:eastAsia="ko-KR"/>
        </w:rPr>
        <w:t>Critical Review</w:t>
      </w:r>
      <w:r w:rsidR="00152FFB">
        <w:rPr>
          <w:rFonts w:ascii="Times New Roman" w:hAnsi="Times New Roman"/>
          <w:i/>
          <w:sz w:val="24"/>
          <w:szCs w:val="24"/>
          <w:lang w:val="en-GB" w:eastAsia="ko-KR"/>
        </w:rPr>
        <w:t>s in</w:t>
      </w:r>
      <w:r>
        <w:rPr>
          <w:rFonts w:ascii="Times New Roman" w:hAnsi="Times New Roman"/>
          <w:i/>
          <w:sz w:val="24"/>
          <w:szCs w:val="24"/>
          <w:lang w:val="en-GB" w:eastAsia="ko-KR"/>
        </w:rPr>
        <w:t xml:space="preserve"> Environmental Science &amp; Technology</w:t>
      </w:r>
      <w:r w:rsidRPr="00756DAF">
        <w:rPr>
          <w:rFonts w:ascii="Times New Roman" w:hAnsi="Times New Roman"/>
          <w:sz w:val="24"/>
          <w:szCs w:val="24"/>
          <w:lang w:val="en-GB" w:eastAsia="ko-KR"/>
        </w:rPr>
        <w:t xml:space="preserve">, </w:t>
      </w:r>
    </w:p>
    <w:p w14:paraId="3C96343A" w14:textId="3E98E7FD" w:rsidR="00756DAF" w:rsidRPr="009D36DE" w:rsidRDefault="00A61C8C" w:rsidP="00A61C8C">
      <w:pPr>
        <w:jc w:val="center"/>
        <w:rPr>
          <w:rFonts w:ascii="Times New Roman" w:hAnsi="Times New Roman" w:cs="Times New Roman"/>
          <w:sz w:val="24"/>
          <w:szCs w:val="24"/>
          <w:lang w:val="en-GB" w:eastAsia="ko-KR"/>
        </w:rPr>
      </w:pPr>
      <w:r>
        <w:rPr>
          <w:rFonts w:ascii="Times New Roman" w:hAnsi="Times New Roman"/>
          <w:sz w:val="24"/>
          <w:szCs w:val="24"/>
          <w:lang w:val="en-GB" w:eastAsia="ko-KR"/>
        </w:rPr>
        <w:t>February</w:t>
      </w:r>
      <w:r w:rsidRPr="00756DAF">
        <w:rPr>
          <w:rFonts w:ascii="Times New Roman" w:hAnsi="Times New Roman"/>
          <w:sz w:val="24"/>
          <w:szCs w:val="24"/>
          <w:lang w:val="en-GB" w:eastAsia="ko-KR"/>
        </w:rPr>
        <w:t>, 201</w:t>
      </w:r>
      <w:r>
        <w:rPr>
          <w:rFonts w:ascii="Times New Roman" w:hAnsi="Times New Roman"/>
          <w:sz w:val="24"/>
          <w:szCs w:val="24"/>
          <w:lang w:val="en-GB" w:eastAsia="ko-KR"/>
        </w:rPr>
        <w:t xml:space="preserve">7 </w:t>
      </w:r>
    </w:p>
    <w:p w14:paraId="695E5FEC" w14:textId="77777777" w:rsidR="00756DAF" w:rsidRPr="009D36DE" w:rsidRDefault="00756DAF" w:rsidP="00756DAF">
      <w:pPr>
        <w:rPr>
          <w:rFonts w:ascii="Times New Roman" w:hAnsi="Times New Roman" w:cs="Times New Roman"/>
          <w:sz w:val="24"/>
          <w:szCs w:val="24"/>
          <w:lang w:val="en-GB"/>
        </w:rPr>
      </w:pPr>
    </w:p>
    <w:p w14:paraId="6F68D3AE" w14:textId="77777777" w:rsidR="00756DAF" w:rsidRPr="009D36DE" w:rsidRDefault="00756DAF" w:rsidP="00756DAF">
      <w:pPr>
        <w:rPr>
          <w:rFonts w:ascii="Times New Roman" w:hAnsi="Times New Roman" w:cs="Times New Roman"/>
          <w:sz w:val="24"/>
          <w:szCs w:val="24"/>
          <w:lang w:val="en-GB"/>
        </w:rPr>
      </w:pPr>
    </w:p>
    <w:p w14:paraId="238D9AB8" w14:textId="2A4159D4" w:rsidR="00756DAF" w:rsidRDefault="00BF28EF" w:rsidP="00756DAF">
      <w:pPr>
        <w:rPr>
          <w:rFonts w:ascii="Times New Roman" w:hAnsi="Times New Roman" w:cs="Times New Roman"/>
          <w:sz w:val="24"/>
          <w:szCs w:val="24"/>
          <w:lang w:val="en-GB" w:eastAsia="ko-KR"/>
        </w:rPr>
      </w:pPr>
      <w:r>
        <w:rPr>
          <w:rFonts w:ascii="Times New Roman" w:hAnsi="Times New Roman" w:cs="Times New Roman" w:hint="eastAsia"/>
          <w:sz w:val="24"/>
          <w:szCs w:val="24"/>
          <w:lang w:val="en-GB" w:eastAsia="ko-KR"/>
        </w:rPr>
        <w:t xml:space="preserve">Tables: S1 </w:t>
      </w:r>
      <w:r>
        <w:rPr>
          <w:rFonts w:ascii="Times New Roman" w:hAnsi="Times New Roman" w:cs="Times New Roman"/>
          <w:sz w:val="24"/>
          <w:szCs w:val="24"/>
          <w:lang w:val="en-GB" w:eastAsia="ko-KR"/>
        </w:rPr>
        <w:t>– S4</w:t>
      </w:r>
      <w:r w:rsidR="00A61C8C">
        <w:rPr>
          <w:rFonts w:ascii="Times New Roman" w:hAnsi="Times New Roman" w:cs="Times New Roman"/>
          <w:sz w:val="24"/>
          <w:szCs w:val="24"/>
          <w:lang w:val="en-GB" w:eastAsia="ko-KR"/>
        </w:rPr>
        <w:t>.</w:t>
      </w:r>
    </w:p>
    <w:p w14:paraId="3A5214E9" w14:textId="480EA747" w:rsidR="00BF28EF" w:rsidRPr="009D36DE" w:rsidRDefault="00BF28EF" w:rsidP="00756DAF">
      <w:pPr>
        <w:rPr>
          <w:rFonts w:ascii="Times New Roman" w:hAnsi="Times New Roman" w:cs="Times New Roman"/>
          <w:sz w:val="24"/>
          <w:szCs w:val="24"/>
          <w:lang w:val="en-GB" w:eastAsia="ko-KR"/>
        </w:rPr>
      </w:pPr>
      <w:r>
        <w:rPr>
          <w:rFonts w:ascii="Times New Roman" w:hAnsi="Times New Roman" w:cs="Times New Roman"/>
          <w:sz w:val="24"/>
          <w:szCs w:val="24"/>
          <w:lang w:val="en-GB" w:eastAsia="ko-KR"/>
        </w:rPr>
        <w:t>Figures: S1</w:t>
      </w:r>
      <w:r w:rsidR="00A61C8C">
        <w:rPr>
          <w:rFonts w:ascii="Times New Roman" w:hAnsi="Times New Roman" w:cs="Times New Roman"/>
          <w:sz w:val="24"/>
          <w:szCs w:val="24"/>
          <w:lang w:val="en-GB" w:eastAsia="ko-KR"/>
        </w:rPr>
        <w:t>-S2.</w:t>
      </w:r>
    </w:p>
    <w:p w14:paraId="53793459" w14:textId="77777777" w:rsidR="00756DAF" w:rsidRPr="009D36DE" w:rsidRDefault="00756DAF" w:rsidP="00756DAF">
      <w:pPr>
        <w:rPr>
          <w:rFonts w:ascii="Times New Roman" w:hAnsi="Times New Roman" w:cs="Times New Roman"/>
          <w:sz w:val="24"/>
          <w:szCs w:val="24"/>
          <w:lang w:val="en-GB"/>
        </w:rPr>
      </w:pPr>
    </w:p>
    <w:p w14:paraId="6BDA29E6" w14:textId="77777777" w:rsidR="00756DAF" w:rsidRPr="009D36DE" w:rsidRDefault="00756DAF" w:rsidP="00756DAF">
      <w:pPr>
        <w:rPr>
          <w:rFonts w:ascii="Times New Roman" w:hAnsi="Times New Roman" w:cs="Times New Roman"/>
          <w:sz w:val="24"/>
          <w:szCs w:val="24"/>
          <w:lang w:val="en-GB"/>
        </w:rPr>
      </w:pPr>
    </w:p>
    <w:p w14:paraId="6492CC2E" w14:textId="77777777" w:rsidR="00756DAF" w:rsidRPr="009D36DE" w:rsidRDefault="00756DAF" w:rsidP="00756DAF">
      <w:pPr>
        <w:rPr>
          <w:rFonts w:ascii="Times New Roman" w:hAnsi="Times New Roman" w:cs="Times New Roman"/>
          <w:sz w:val="24"/>
          <w:szCs w:val="24"/>
          <w:lang w:val="en-GB"/>
        </w:rPr>
      </w:pPr>
    </w:p>
    <w:p w14:paraId="6EAFECAE" w14:textId="77777777" w:rsidR="00756DAF" w:rsidRPr="009D36DE" w:rsidRDefault="00756DAF" w:rsidP="00756DAF">
      <w:pPr>
        <w:rPr>
          <w:rFonts w:ascii="Times New Roman" w:hAnsi="Times New Roman" w:cs="Times New Roman"/>
          <w:sz w:val="24"/>
          <w:szCs w:val="24"/>
          <w:lang w:val="en-GB"/>
        </w:rPr>
      </w:pPr>
      <w:r w:rsidRPr="009D36DE">
        <w:rPr>
          <w:rFonts w:ascii="Times New Roman" w:hAnsi="Times New Roman" w:cs="Times New Roman"/>
          <w:sz w:val="24"/>
          <w:szCs w:val="24"/>
          <w:lang w:val="en-GB"/>
        </w:rPr>
        <w:t xml:space="preserve">* Corresponding author: </w:t>
      </w:r>
    </w:p>
    <w:p w14:paraId="6E17C598" w14:textId="77777777" w:rsidR="00756DAF" w:rsidRPr="009D36DE" w:rsidRDefault="00756DAF" w:rsidP="00756DAF">
      <w:pPr>
        <w:rPr>
          <w:rFonts w:ascii="Times New Roman" w:hAnsi="Times New Roman" w:cs="Times New Roman"/>
          <w:sz w:val="24"/>
          <w:szCs w:val="24"/>
          <w:lang w:val="en-GB"/>
        </w:rPr>
      </w:pPr>
      <w:r w:rsidRPr="009D36DE">
        <w:rPr>
          <w:rFonts w:ascii="Times New Roman" w:hAnsi="Times New Roman" w:cs="Times New Roman"/>
          <w:sz w:val="24"/>
          <w:szCs w:val="24"/>
          <w:lang w:val="en-GB"/>
        </w:rPr>
        <w:t>Tel. +82-2-3408-3826</w:t>
      </w:r>
    </w:p>
    <w:p w14:paraId="21045820" w14:textId="77777777" w:rsidR="00756DAF" w:rsidRPr="009D36DE" w:rsidRDefault="00756DAF" w:rsidP="00756DAF">
      <w:pPr>
        <w:rPr>
          <w:rFonts w:ascii="Times New Roman" w:hAnsi="Times New Roman" w:cs="Times New Roman"/>
          <w:sz w:val="24"/>
          <w:szCs w:val="24"/>
          <w:lang w:val="en-GB"/>
        </w:rPr>
      </w:pPr>
      <w:r w:rsidRPr="009D36DE">
        <w:rPr>
          <w:rFonts w:ascii="Times New Roman" w:hAnsi="Times New Roman" w:cs="Times New Roman"/>
          <w:sz w:val="24"/>
          <w:szCs w:val="24"/>
          <w:lang w:val="en-GB"/>
        </w:rPr>
        <w:t xml:space="preserve">Fax +82-2-3408-4320 </w:t>
      </w:r>
    </w:p>
    <w:p w14:paraId="3EB57980" w14:textId="77777777" w:rsidR="00756DAF" w:rsidRPr="009D36DE" w:rsidRDefault="00756DAF" w:rsidP="00756DAF">
      <w:pPr>
        <w:rPr>
          <w:rFonts w:ascii="Times New Roman" w:hAnsi="Times New Roman" w:cs="Times New Roman"/>
          <w:sz w:val="24"/>
          <w:szCs w:val="24"/>
          <w:lang w:val="en-GB"/>
        </w:rPr>
      </w:pPr>
      <w:r w:rsidRPr="009D36DE">
        <w:rPr>
          <w:rFonts w:ascii="Times New Roman" w:hAnsi="Times New Roman" w:cs="Times New Roman"/>
          <w:sz w:val="24"/>
          <w:szCs w:val="24"/>
          <w:lang w:val="en-GB"/>
        </w:rPr>
        <w:t>E-Mail: jinhur@sejong.ac.kr</w:t>
      </w:r>
    </w:p>
    <w:p w14:paraId="03D012FB" w14:textId="77777777" w:rsidR="00756DAF" w:rsidRPr="009D36DE" w:rsidRDefault="00756DAF" w:rsidP="00756DAF">
      <w:pPr>
        <w:adjustRightInd w:val="0"/>
        <w:snapToGrid w:val="0"/>
        <w:spacing w:after="0"/>
        <w:rPr>
          <w:rFonts w:ascii="Times New Roman" w:hAnsi="Times New Roman" w:cs="Times New Roman"/>
          <w:sz w:val="24"/>
          <w:szCs w:val="24"/>
          <w:lang w:val="en-GB" w:eastAsia="ko-KR"/>
        </w:rPr>
      </w:pPr>
    </w:p>
    <w:p w14:paraId="6074D4D0" w14:textId="77777777" w:rsidR="00756DAF" w:rsidRPr="009D36DE" w:rsidRDefault="00756DAF" w:rsidP="00756DAF">
      <w:pPr>
        <w:adjustRightInd w:val="0"/>
        <w:snapToGrid w:val="0"/>
        <w:spacing w:after="0"/>
        <w:rPr>
          <w:rFonts w:ascii="Times New Roman" w:hAnsi="Times New Roman" w:cs="Times New Roman"/>
          <w:sz w:val="24"/>
          <w:szCs w:val="24"/>
          <w:lang w:eastAsia="ko-KR"/>
        </w:rPr>
      </w:pPr>
    </w:p>
    <w:p w14:paraId="783366FC" w14:textId="12762CAD" w:rsidR="00916B81" w:rsidRPr="009D36DE" w:rsidRDefault="00EA4768" w:rsidP="00BF28EF">
      <w:pPr>
        <w:spacing w:line="240" w:lineRule="auto"/>
        <w:rPr>
          <w:rFonts w:ascii="Times New Roman" w:hAnsi="Times New Roman" w:cs="Times New Roman"/>
          <w:color w:val="000000"/>
          <w:sz w:val="24"/>
          <w:szCs w:val="24"/>
        </w:rPr>
      </w:pPr>
      <w:r w:rsidRPr="009D36DE">
        <w:rPr>
          <w:rFonts w:ascii="Times New Roman" w:hAnsi="Times New Roman" w:cs="Times New Roman"/>
          <w:color w:val="000000"/>
          <w:sz w:val="24"/>
          <w:szCs w:val="24"/>
        </w:rPr>
        <w:t xml:space="preserve">Table </w:t>
      </w:r>
      <w:r w:rsidR="00361697" w:rsidRPr="009D36DE">
        <w:rPr>
          <w:rFonts w:ascii="Times New Roman" w:hAnsi="Times New Roman" w:cs="Times New Roman"/>
          <w:color w:val="000000"/>
          <w:sz w:val="24"/>
          <w:szCs w:val="24"/>
        </w:rPr>
        <w:t>S</w:t>
      </w:r>
      <w:r w:rsidRPr="009D36DE">
        <w:rPr>
          <w:rFonts w:ascii="Times New Roman" w:hAnsi="Times New Roman" w:cs="Times New Roman"/>
          <w:color w:val="000000"/>
          <w:sz w:val="24"/>
          <w:szCs w:val="24"/>
        </w:rPr>
        <w:t>1</w:t>
      </w:r>
      <w:r w:rsidR="00E03E4D" w:rsidRPr="009D36DE">
        <w:rPr>
          <w:rFonts w:ascii="Times New Roman" w:hAnsi="Times New Roman" w:cs="Times New Roman"/>
          <w:color w:val="000000"/>
          <w:sz w:val="24"/>
          <w:szCs w:val="24"/>
        </w:rPr>
        <w:t>.</w:t>
      </w:r>
      <w:r w:rsidRPr="009D36DE">
        <w:rPr>
          <w:rFonts w:ascii="Times New Roman" w:hAnsi="Times New Roman" w:cs="Times New Roman"/>
          <w:color w:val="000000"/>
          <w:sz w:val="24"/>
          <w:szCs w:val="24"/>
        </w:rPr>
        <w:t xml:space="preserve"> Common terms used in UV-Vis absorbance spectra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1959"/>
        <w:gridCol w:w="2265"/>
        <w:gridCol w:w="1870"/>
      </w:tblGrid>
      <w:tr w:rsidR="00AB5B29" w:rsidRPr="009D36DE" w14:paraId="46A62725" w14:textId="77777777" w:rsidTr="00BF28EF">
        <w:trPr>
          <w:trHeight w:val="374"/>
        </w:trPr>
        <w:tc>
          <w:tcPr>
            <w:tcW w:w="1696" w:type="dxa"/>
            <w:tcBorders>
              <w:top w:val="single" w:sz="4" w:space="0" w:color="auto"/>
              <w:bottom w:val="single" w:sz="4" w:space="0" w:color="auto"/>
            </w:tcBorders>
          </w:tcPr>
          <w:p w14:paraId="6702C336"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Names</w:t>
            </w:r>
          </w:p>
        </w:tc>
        <w:tc>
          <w:tcPr>
            <w:tcW w:w="1560" w:type="dxa"/>
            <w:tcBorders>
              <w:top w:val="single" w:sz="4" w:space="0" w:color="auto"/>
              <w:bottom w:val="single" w:sz="4" w:space="0" w:color="auto"/>
            </w:tcBorders>
          </w:tcPr>
          <w:p w14:paraId="7007DD95"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Abbreviation</w:t>
            </w:r>
          </w:p>
        </w:tc>
        <w:tc>
          <w:tcPr>
            <w:tcW w:w="1959" w:type="dxa"/>
            <w:tcBorders>
              <w:top w:val="single" w:sz="4" w:space="0" w:color="auto"/>
              <w:bottom w:val="single" w:sz="4" w:space="0" w:color="auto"/>
            </w:tcBorders>
          </w:tcPr>
          <w:p w14:paraId="78CC9DB4"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Unit</w:t>
            </w:r>
          </w:p>
        </w:tc>
        <w:tc>
          <w:tcPr>
            <w:tcW w:w="2265" w:type="dxa"/>
            <w:tcBorders>
              <w:top w:val="single" w:sz="4" w:space="0" w:color="auto"/>
              <w:bottom w:val="single" w:sz="4" w:space="0" w:color="auto"/>
            </w:tcBorders>
          </w:tcPr>
          <w:p w14:paraId="5CCAF6E7"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Definitions</w:t>
            </w:r>
          </w:p>
        </w:tc>
        <w:tc>
          <w:tcPr>
            <w:tcW w:w="1870" w:type="dxa"/>
            <w:tcBorders>
              <w:top w:val="single" w:sz="4" w:space="0" w:color="auto"/>
              <w:bottom w:val="single" w:sz="4" w:space="0" w:color="auto"/>
            </w:tcBorders>
          </w:tcPr>
          <w:p w14:paraId="716EE723"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Algorithm</w:t>
            </w:r>
          </w:p>
        </w:tc>
      </w:tr>
      <w:tr w:rsidR="00AB5B29" w:rsidRPr="009D36DE" w14:paraId="6C9E3083" w14:textId="77777777" w:rsidTr="00BF28EF">
        <w:trPr>
          <w:trHeight w:val="374"/>
        </w:trPr>
        <w:tc>
          <w:tcPr>
            <w:tcW w:w="1696" w:type="dxa"/>
            <w:tcBorders>
              <w:top w:val="single" w:sz="4" w:space="0" w:color="auto"/>
            </w:tcBorders>
          </w:tcPr>
          <w:p w14:paraId="6F3892FA"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Light intensity</w:t>
            </w:r>
          </w:p>
        </w:tc>
        <w:tc>
          <w:tcPr>
            <w:tcW w:w="1560" w:type="dxa"/>
            <w:tcBorders>
              <w:top w:val="single" w:sz="4" w:space="0" w:color="auto"/>
            </w:tcBorders>
          </w:tcPr>
          <w:p w14:paraId="686B672C"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I</w:t>
            </w:r>
          </w:p>
        </w:tc>
        <w:tc>
          <w:tcPr>
            <w:tcW w:w="1959" w:type="dxa"/>
            <w:tcBorders>
              <w:top w:val="single" w:sz="4" w:space="0" w:color="auto"/>
            </w:tcBorders>
          </w:tcPr>
          <w:p w14:paraId="7B61E19E"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Number of photons or energy intensity of photons</w:t>
            </w:r>
          </w:p>
        </w:tc>
        <w:tc>
          <w:tcPr>
            <w:tcW w:w="2265" w:type="dxa"/>
            <w:tcBorders>
              <w:top w:val="single" w:sz="4" w:space="0" w:color="auto"/>
            </w:tcBorders>
          </w:tcPr>
          <w:p w14:paraId="7519540B"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Light intensity</w:t>
            </w:r>
          </w:p>
        </w:tc>
        <w:tc>
          <w:tcPr>
            <w:tcW w:w="1870" w:type="dxa"/>
            <w:tcBorders>
              <w:top w:val="single" w:sz="4" w:space="0" w:color="auto"/>
            </w:tcBorders>
          </w:tcPr>
          <w:p w14:paraId="67BA2EB1" w14:textId="77777777" w:rsidR="00AB5B29" w:rsidRPr="009D36DE" w:rsidRDefault="00AB5B29">
            <w:pPr>
              <w:rPr>
                <w:rFonts w:ascii="Times New Roman" w:hAnsi="Times New Roman" w:cs="Times New Roman"/>
                <w:color w:val="000000"/>
                <w:sz w:val="24"/>
                <w:szCs w:val="24"/>
              </w:rPr>
            </w:pPr>
          </w:p>
        </w:tc>
      </w:tr>
      <w:tr w:rsidR="00AB5B29" w:rsidRPr="009D36DE" w14:paraId="33C136BD" w14:textId="77777777" w:rsidTr="00BF28EF">
        <w:trPr>
          <w:trHeight w:val="374"/>
        </w:trPr>
        <w:tc>
          <w:tcPr>
            <w:tcW w:w="1696" w:type="dxa"/>
          </w:tcPr>
          <w:p w14:paraId="0BB8073B"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Transmittance</w:t>
            </w:r>
          </w:p>
        </w:tc>
        <w:tc>
          <w:tcPr>
            <w:tcW w:w="1560" w:type="dxa"/>
          </w:tcPr>
          <w:p w14:paraId="2DFA1CCE"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T</w:t>
            </w:r>
          </w:p>
        </w:tc>
        <w:tc>
          <w:tcPr>
            <w:tcW w:w="1959" w:type="dxa"/>
          </w:tcPr>
          <w:p w14:paraId="6F2FD16A" w14:textId="77777777" w:rsidR="00AB5B29" w:rsidRPr="009D36DE" w:rsidRDefault="005F4D7B">
            <w:pPr>
              <w:rPr>
                <w:rFonts w:ascii="Times New Roman" w:hAnsi="Times New Roman" w:cs="Times New Roman"/>
                <w:color w:val="000000"/>
                <w:sz w:val="24"/>
                <w:szCs w:val="24"/>
              </w:rPr>
            </w:pPr>
            <w:r w:rsidRPr="009D36DE">
              <w:rPr>
                <w:rFonts w:ascii="Times New Roman" w:hAnsi="Times New Roman" w:cs="Times New Roman"/>
                <w:color w:val="000000"/>
                <w:sz w:val="24"/>
                <w:szCs w:val="24"/>
              </w:rPr>
              <w:t>%</w:t>
            </w:r>
          </w:p>
        </w:tc>
        <w:tc>
          <w:tcPr>
            <w:tcW w:w="2265" w:type="dxa"/>
          </w:tcPr>
          <w:p w14:paraId="1881D3C2" w14:textId="77777777" w:rsidR="00AB5B29" w:rsidRPr="009D36DE" w:rsidRDefault="001F5AA4">
            <w:pPr>
              <w:rPr>
                <w:rFonts w:ascii="Times New Roman" w:hAnsi="Times New Roman" w:cs="Times New Roman"/>
                <w:color w:val="000000"/>
                <w:sz w:val="24"/>
                <w:szCs w:val="24"/>
              </w:rPr>
            </w:pPr>
            <w:r w:rsidRPr="009D36DE">
              <w:rPr>
                <w:rFonts w:ascii="Times New Roman" w:hAnsi="Times New Roman" w:cs="Times New Roman"/>
                <w:color w:val="000000"/>
                <w:sz w:val="24"/>
                <w:szCs w:val="24"/>
              </w:rPr>
              <w:t>The ratio of transmitted light to the incident light</w:t>
            </w:r>
          </w:p>
        </w:tc>
        <w:tc>
          <w:tcPr>
            <w:tcW w:w="1870" w:type="dxa"/>
          </w:tcPr>
          <w:p w14:paraId="47A583E1" w14:textId="77777777" w:rsidR="00AB5B29" w:rsidRPr="00B02FFE" w:rsidRDefault="005F4D7B">
            <w:pPr>
              <w:rPr>
                <w:rFonts w:ascii="Times New Roman" w:hAnsi="Times New Roman" w:cs="Times New Roman"/>
                <w:color w:val="000000"/>
                <w:sz w:val="24"/>
                <w:szCs w:val="24"/>
              </w:rPr>
            </w:pPr>
            <m:oMathPara>
              <m:oMathParaPr>
                <m:jc m:val="left"/>
              </m:oMathParaPr>
              <m:oMath>
                <m:r>
                  <m:rPr>
                    <m:sty m:val="p"/>
                  </m:rPr>
                  <w:rPr>
                    <w:rFonts w:ascii="Cambria Math" w:hAnsi="Cambria Math" w:cs="Times New Roman"/>
                    <w:color w:val="000000"/>
                    <w:sz w:val="24"/>
                    <w:szCs w:val="24"/>
                  </w:rPr>
                  <m:t>T=</m:t>
                </m:r>
                <m:f>
                  <m:fPr>
                    <m:ctrlPr>
                      <w:rPr>
                        <w:rFonts w:ascii="Cambria Math" w:hAnsi="Cambria Math" w:cs="Times New Roman"/>
                        <w:color w:val="000000"/>
                        <w:sz w:val="24"/>
                        <w:szCs w:val="24"/>
                      </w:rPr>
                    </m:ctrlPr>
                  </m:fPr>
                  <m:num>
                    <m:r>
                      <w:rPr>
                        <w:rFonts w:ascii="Cambria Math" w:hAnsi="Cambria Math" w:cs="Times New Roman"/>
                        <w:color w:val="000000"/>
                        <w:sz w:val="24"/>
                        <w:szCs w:val="24"/>
                      </w:rPr>
                      <m:t>I</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m:t>
                        </m:r>
                      </m:e>
                      <m:sub>
                        <m:r>
                          <w:rPr>
                            <w:rFonts w:ascii="Cambria Math" w:hAnsi="Cambria Math" w:cs="Times New Roman"/>
                            <w:color w:val="000000"/>
                            <w:sz w:val="24"/>
                            <w:szCs w:val="24"/>
                          </w:rPr>
                          <m:t>0</m:t>
                        </m:r>
                      </m:sub>
                    </m:sSub>
                  </m:den>
                </m:f>
              </m:oMath>
            </m:oMathPara>
          </w:p>
        </w:tc>
      </w:tr>
      <w:tr w:rsidR="00AB5B29" w:rsidRPr="009D36DE" w14:paraId="0DDE1BE5" w14:textId="77777777" w:rsidTr="00BF28EF">
        <w:trPr>
          <w:trHeight w:val="374"/>
        </w:trPr>
        <w:tc>
          <w:tcPr>
            <w:tcW w:w="1696" w:type="dxa"/>
          </w:tcPr>
          <w:p w14:paraId="165DCEFF"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Absorbance</w:t>
            </w:r>
          </w:p>
        </w:tc>
        <w:tc>
          <w:tcPr>
            <w:tcW w:w="1560" w:type="dxa"/>
          </w:tcPr>
          <w:p w14:paraId="27DADA6A"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w:t>
            </w:r>
          </w:p>
        </w:tc>
        <w:tc>
          <w:tcPr>
            <w:tcW w:w="1959" w:type="dxa"/>
          </w:tcPr>
          <w:p w14:paraId="11F9DCD1" w14:textId="10C42460" w:rsidR="00AB5B29" w:rsidRPr="009D36DE" w:rsidRDefault="002318ED">
            <w:pPr>
              <w:rPr>
                <w:rFonts w:ascii="Times New Roman" w:hAnsi="Times New Roman" w:cs="Times New Roman"/>
                <w:color w:val="000000"/>
                <w:sz w:val="24"/>
                <w:szCs w:val="24"/>
              </w:rPr>
            </w:pPr>
            <w:proofErr w:type="spellStart"/>
            <w:r w:rsidRPr="009D36DE">
              <w:rPr>
                <w:rFonts w:ascii="Times New Roman" w:hAnsi="Times New Roman" w:cs="Times New Roman"/>
                <w:color w:val="000000"/>
                <w:sz w:val="24"/>
                <w:szCs w:val="24"/>
              </w:rPr>
              <w:t>Unitless</w:t>
            </w:r>
            <w:proofErr w:type="spellEnd"/>
          </w:p>
        </w:tc>
        <w:tc>
          <w:tcPr>
            <w:tcW w:w="2265" w:type="dxa"/>
          </w:tcPr>
          <w:p w14:paraId="3998FC44" w14:textId="683E4D6F" w:rsidR="00AB5B29" w:rsidRPr="009D36DE" w:rsidRDefault="00AF3755">
            <w:pPr>
              <w:rPr>
                <w:rFonts w:ascii="Times New Roman" w:hAnsi="Times New Roman" w:cs="Times New Roman"/>
                <w:color w:val="000000"/>
                <w:sz w:val="24"/>
                <w:szCs w:val="24"/>
              </w:rPr>
            </w:pPr>
            <w:r w:rsidRPr="009D36DE">
              <w:rPr>
                <w:rFonts w:ascii="Times New Roman" w:hAnsi="Times New Roman" w:cs="Times New Roman"/>
                <w:color w:val="000000"/>
                <w:sz w:val="24"/>
                <w:szCs w:val="24"/>
              </w:rPr>
              <w:t>The negative algorithm of transmittance</w:t>
            </w:r>
          </w:p>
        </w:tc>
        <w:tc>
          <w:tcPr>
            <w:tcW w:w="1870" w:type="dxa"/>
          </w:tcPr>
          <w:p w14:paraId="3D129B57" w14:textId="77777777" w:rsidR="00AB5B29" w:rsidRPr="009D36DE" w:rsidRDefault="001B444E">
            <w:pPr>
              <w:rPr>
                <w:rFonts w:ascii="Times New Roman" w:hAnsi="Times New Roman" w:cs="Times New Roman"/>
                <w:color w:val="000000"/>
                <w:sz w:val="24"/>
                <w:szCs w:val="24"/>
              </w:rPr>
            </w:pPr>
            <m:oMath>
              <m:r>
                <m:rPr>
                  <m:sty m:val="p"/>
                </m:rPr>
                <w:rPr>
                  <w:rFonts w:ascii="Cambria Math" w:hAnsi="Cambria Math" w:cs="Times New Roman"/>
                  <w:color w:val="000000"/>
                  <w:sz w:val="24"/>
                  <w:szCs w:val="24"/>
                </w:rPr>
                <m:t>A=-</m:t>
              </m:r>
              <m:sSub>
                <m:sSubPr>
                  <m:ctrlPr>
                    <w:rPr>
                      <w:rFonts w:ascii="Cambria Math" w:hAnsi="Cambria Math" w:cs="Times New Roman"/>
                      <w:color w:val="000000"/>
                      <w:sz w:val="24"/>
                      <w:szCs w:val="24"/>
                    </w:rPr>
                  </m:ctrlPr>
                </m:sSubPr>
                <m:e>
                  <m:r>
                    <w:rPr>
                      <w:rFonts w:ascii="Cambria Math" w:hAnsi="Cambria Math" w:cs="Times New Roman"/>
                      <w:color w:val="000000"/>
                      <w:sz w:val="24"/>
                      <w:szCs w:val="24"/>
                    </w:rPr>
                    <m:t>log</m:t>
                  </m:r>
                </m:e>
                <m:sub>
                  <m:r>
                    <w:rPr>
                      <w:rFonts w:ascii="Cambria Math" w:hAnsi="Cambria Math" w:cs="Times New Roman"/>
                      <w:color w:val="000000"/>
                      <w:sz w:val="24"/>
                      <w:szCs w:val="24"/>
                    </w:rPr>
                    <m:t>10</m:t>
                  </m:r>
                </m:sub>
              </m:sSub>
              <m:r>
                <w:rPr>
                  <w:rFonts w:ascii="Cambria Math" w:hAnsi="Cambria Math" w:cs="Times New Roman"/>
                  <w:color w:val="000000"/>
                  <w:sz w:val="24"/>
                  <w:szCs w:val="24"/>
                </w:rPr>
                <m:t>(</m:t>
              </m:r>
            </m:oMath>
            <w:r w:rsidRPr="009D36DE">
              <w:rPr>
                <w:rFonts w:ascii="Times New Roman" w:hAnsi="Times New Roman" w:cs="Times New Roman"/>
                <w:color w:val="000000"/>
                <w:sz w:val="24"/>
                <w:szCs w:val="24"/>
              </w:rPr>
              <w:t>T)</w:t>
            </w:r>
          </w:p>
        </w:tc>
      </w:tr>
      <w:tr w:rsidR="00AB5B29" w:rsidRPr="009D36DE" w14:paraId="539D10C7" w14:textId="77777777" w:rsidTr="00BF28EF">
        <w:trPr>
          <w:trHeight w:val="374"/>
        </w:trPr>
        <w:tc>
          <w:tcPr>
            <w:tcW w:w="1696" w:type="dxa"/>
          </w:tcPr>
          <w:p w14:paraId="1CE0D804"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Absorption coefficient</w:t>
            </w:r>
          </w:p>
        </w:tc>
        <w:tc>
          <w:tcPr>
            <w:tcW w:w="1560" w:type="dxa"/>
          </w:tcPr>
          <w:p w14:paraId="78CBD14A"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a</w:t>
            </w:r>
          </w:p>
        </w:tc>
        <w:tc>
          <w:tcPr>
            <w:tcW w:w="1959" w:type="dxa"/>
          </w:tcPr>
          <w:p w14:paraId="3E28FACB" w14:textId="77777777" w:rsidR="00AB5B29" w:rsidRPr="009D36DE" w:rsidRDefault="005F4D7B">
            <w:pPr>
              <w:rPr>
                <w:rFonts w:ascii="Times New Roman" w:hAnsi="Times New Roman" w:cs="Times New Roman"/>
                <w:color w:val="000000"/>
                <w:sz w:val="24"/>
                <w:szCs w:val="24"/>
              </w:rPr>
            </w:pPr>
            <w:r w:rsidRPr="009D36DE">
              <w:rPr>
                <w:rFonts w:ascii="Times New Roman" w:hAnsi="Times New Roman" w:cs="Times New Roman"/>
                <w:color w:val="000000"/>
                <w:sz w:val="24"/>
                <w:szCs w:val="24"/>
              </w:rPr>
              <w:t>m</w:t>
            </w:r>
            <w:r w:rsidRPr="009D36DE">
              <w:rPr>
                <w:rFonts w:ascii="Times New Roman" w:hAnsi="Times New Roman" w:cs="Times New Roman"/>
                <w:color w:val="000000"/>
                <w:sz w:val="24"/>
                <w:szCs w:val="24"/>
                <w:vertAlign w:val="superscript"/>
              </w:rPr>
              <w:t>-1</w:t>
            </w:r>
          </w:p>
        </w:tc>
        <w:tc>
          <w:tcPr>
            <w:tcW w:w="2265" w:type="dxa"/>
          </w:tcPr>
          <w:p w14:paraId="452A21C6" w14:textId="77777777" w:rsidR="00AB5B29" w:rsidRPr="009D36DE" w:rsidRDefault="00AB5B29">
            <w:pPr>
              <w:rPr>
                <w:rFonts w:ascii="Times New Roman" w:hAnsi="Times New Roman" w:cs="Times New Roman"/>
                <w:color w:val="000000"/>
                <w:sz w:val="24"/>
                <w:szCs w:val="24"/>
              </w:rPr>
            </w:pPr>
          </w:p>
        </w:tc>
        <w:tc>
          <w:tcPr>
            <w:tcW w:w="1870" w:type="dxa"/>
          </w:tcPr>
          <w:p w14:paraId="7C5E9593" w14:textId="77777777" w:rsidR="00AB5B29" w:rsidRPr="00B02FFE" w:rsidRDefault="005F4D7B">
            <w:pPr>
              <w:rPr>
                <w:rFonts w:ascii="Times New Roman" w:hAnsi="Times New Roman" w:cs="Times New Roman"/>
                <w:color w:val="000000"/>
                <w:sz w:val="24"/>
                <w:szCs w:val="24"/>
              </w:rPr>
            </w:pPr>
            <m:oMathPara>
              <m:oMathParaPr>
                <m:jc m:val="left"/>
              </m:oMathParaPr>
              <m:oMath>
                <m:r>
                  <m:rPr>
                    <m:sty m:val="p"/>
                  </m:rPr>
                  <w:rPr>
                    <w:rFonts w:ascii="Cambria Math" w:hAnsi="Cambria Math" w:cs="Times New Roman"/>
                    <w:color w:val="000000"/>
                    <w:sz w:val="24"/>
                    <w:szCs w:val="24"/>
                  </w:rPr>
                  <m:t>a=2.303A/L</m:t>
                </m:r>
              </m:oMath>
            </m:oMathPara>
          </w:p>
        </w:tc>
      </w:tr>
      <w:tr w:rsidR="00AB5B29" w:rsidRPr="009D36DE" w14:paraId="0850812D" w14:textId="77777777" w:rsidTr="00BF28EF">
        <w:trPr>
          <w:trHeight w:val="374"/>
        </w:trPr>
        <w:tc>
          <w:tcPr>
            <w:tcW w:w="1696" w:type="dxa"/>
          </w:tcPr>
          <w:p w14:paraId="4B997D2E"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Specific ultraviolet absorbance</w:t>
            </w:r>
          </w:p>
        </w:tc>
        <w:tc>
          <w:tcPr>
            <w:tcW w:w="1560" w:type="dxa"/>
          </w:tcPr>
          <w:p w14:paraId="5A643436"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SUVA</w:t>
            </w:r>
          </w:p>
        </w:tc>
        <w:tc>
          <w:tcPr>
            <w:tcW w:w="1959" w:type="dxa"/>
          </w:tcPr>
          <w:p w14:paraId="5133E80A" w14:textId="77777777" w:rsidR="00AB5B29" w:rsidRPr="009D36DE" w:rsidRDefault="004B4557">
            <w:pPr>
              <w:rPr>
                <w:rFonts w:ascii="Times New Roman" w:hAnsi="Times New Roman" w:cs="Times New Roman"/>
                <w:color w:val="000000"/>
                <w:sz w:val="24"/>
                <w:szCs w:val="24"/>
              </w:rPr>
            </w:pPr>
            <w:r w:rsidRPr="009D36DE">
              <w:rPr>
                <w:rFonts w:ascii="Times New Roman" w:hAnsi="Times New Roman" w:cs="Times New Roman"/>
                <w:color w:val="000000"/>
                <w:sz w:val="24"/>
                <w:szCs w:val="24"/>
              </w:rPr>
              <w:t>L mg</w:t>
            </w:r>
            <w:r w:rsidRPr="009D36DE">
              <w:rPr>
                <w:rFonts w:ascii="Times New Roman" w:hAnsi="Times New Roman" w:cs="Times New Roman"/>
                <w:color w:val="000000"/>
                <w:sz w:val="24"/>
                <w:szCs w:val="24"/>
                <w:vertAlign w:val="superscript"/>
              </w:rPr>
              <w:t>-1</w:t>
            </w:r>
            <w:r w:rsidRPr="009D36DE">
              <w:rPr>
                <w:rFonts w:ascii="Times New Roman" w:hAnsi="Times New Roman" w:cs="Times New Roman"/>
                <w:color w:val="000000"/>
                <w:sz w:val="24"/>
                <w:szCs w:val="24"/>
              </w:rPr>
              <w:t xml:space="preserve"> m</w:t>
            </w:r>
            <w:r w:rsidRPr="009D36DE">
              <w:rPr>
                <w:rFonts w:ascii="Times New Roman" w:hAnsi="Times New Roman" w:cs="Times New Roman"/>
                <w:color w:val="000000"/>
                <w:sz w:val="24"/>
                <w:szCs w:val="24"/>
                <w:vertAlign w:val="superscript"/>
              </w:rPr>
              <w:t>-1</w:t>
            </w:r>
          </w:p>
        </w:tc>
        <w:tc>
          <w:tcPr>
            <w:tcW w:w="2265" w:type="dxa"/>
          </w:tcPr>
          <w:p w14:paraId="4F599B1A" w14:textId="77777777" w:rsidR="00AB5B29" w:rsidRPr="009D36DE" w:rsidRDefault="001B444E">
            <w:pPr>
              <w:rPr>
                <w:rFonts w:ascii="Times New Roman" w:hAnsi="Times New Roman" w:cs="Times New Roman"/>
                <w:color w:val="000000"/>
                <w:sz w:val="24"/>
                <w:szCs w:val="24"/>
              </w:rPr>
            </w:pPr>
            <w:r w:rsidRPr="009D36DE">
              <w:rPr>
                <w:rFonts w:ascii="Times New Roman" w:hAnsi="Times New Roman" w:cs="Times New Roman"/>
                <w:color w:val="000000"/>
                <w:sz w:val="24"/>
                <w:szCs w:val="24"/>
              </w:rPr>
              <w:t xml:space="preserve">UV absorbance divided by the DOC concentration </w:t>
            </w:r>
          </w:p>
        </w:tc>
        <w:tc>
          <w:tcPr>
            <w:tcW w:w="1870" w:type="dxa"/>
          </w:tcPr>
          <w:p w14:paraId="3BA01B9F" w14:textId="46B46A74" w:rsidR="00AB5B29" w:rsidRPr="00B02FFE" w:rsidRDefault="005F4D7B">
            <w:pPr>
              <w:rPr>
                <w:rFonts w:ascii="Times New Roman" w:hAnsi="Times New Roman" w:cs="Times New Roman"/>
                <w:color w:val="000000"/>
                <w:sz w:val="24"/>
                <w:szCs w:val="24"/>
              </w:rPr>
            </w:pPr>
            <m:oMathPara>
              <m:oMathParaPr>
                <m:jc m:val="left"/>
              </m:oMathParaPr>
              <m:oMath>
                <m:r>
                  <m:rPr>
                    <m:sty m:val="p"/>
                  </m:rPr>
                  <w:rPr>
                    <w:rFonts w:ascii="Cambria Math" w:hAnsi="Cambria Math" w:cs="Times New Roman"/>
                    <w:color w:val="000000"/>
                    <w:sz w:val="24"/>
                    <w:szCs w:val="24"/>
                  </w:rPr>
                  <m:t>SUVA=(</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A</m:t>
                    </m:r>
                  </m:num>
                  <m:den>
                    <m:r>
                      <m:rPr>
                        <m:sty m:val="p"/>
                      </m:rPr>
                      <w:rPr>
                        <w:rFonts w:ascii="Cambria Math" w:hAnsi="Cambria Math" w:cs="Times New Roman"/>
                        <w:color w:val="000000"/>
                        <w:sz w:val="24"/>
                        <w:szCs w:val="24"/>
                      </w:rPr>
                      <m:t>L</m:t>
                    </m:r>
                  </m:den>
                </m:f>
                <m:r>
                  <m:rPr>
                    <m:sty m:val="p"/>
                  </m:rPr>
                  <w:rPr>
                    <w:rFonts w:ascii="Cambria Math" w:hAnsi="Cambria Math" w:cs="Times New Roman"/>
                    <w:color w:val="000000"/>
                    <w:sz w:val="24"/>
                    <w:szCs w:val="24"/>
                  </w:rPr>
                  <m:t>)/DOC</m:t>
                </m:r>
              </m:oMath>
            </m:oMathPara>
          </w:p>
        </w:tc>
      </w:tr>
      <w:tr w:rsidR="00AB5B29" w:rsidRPr="009D36DE" w14:paraId="28E01CB5" w14:textId="77777777" w:rsidTr="00BF28EF">
        <w:trPr>
          <w:trHeight w:val="374"/>
        </w:trPr>
        <w:tc>
          <w:tcPr>
            <w:tcW w:w="1696" w:type="dxa"/>
          </w:tcPr>
          <w:p w14:paraId="137849BB" w14:textId="77777777" w:rsidR="00AB5B29" w:rsidRPr="009D36DE" w:rsidRDefault="006C7B88">
            <w:pPr>
              <w:rPr>
                <w:rFonts w:ascii="Times New Roman" w:hAnsi="Times New Roman" w:cs="Times New Roman"/>
                <w:color w:val="000000"/>
                <w:sz w:val="24"/>
                <w:szCs w:val="24"/>
              </w:rPr>
            </w:pPr>
            <w:r w:rsidRPr="009D36DE">
              <w:rPr>
                <w:rFonts w:ascii="Times New Roman" w:hAnsi="Times New Roman" w:cs="Times New Roman"/>
                <w:color w:val="000000"/>
                <w:sz w:val="24"/>
                <w:szCs w:val="24"/>
              </w:rPr>
              <w:t>Molar absorptivity</w:t>
            </w:r>
          </w:p>
        </w:tc>
        <w:tc>
          <w:tcPr>
            <w:tcW w:w="1560" w:type="dxa"/>
          </w:tcPr>
          <w:p w14:paraId="08B14F1F" w14:textId="77777777" w:rsidR="00AB5B29" w:rsidRPr="009D36DE" w:rsidRDefault="00AB5B29">
            <w:pPr>
              <w:rPr>
                <w:rFonts w:ascii="Times New Roman" w:hAnsi="Times New Roman" w:cs="Times New Roman"/>
                <w:color w:val="000000"/>
                <w:sz w:val="24"/>
                <w:szCs w:val="24"/>
              </w:rPr>
            </w:pPr>
            <w:r w:rsidRPr="009D36DE">
              <w:rPr>
                <w:rFonts w:ascii="Times New Roman" w:hAnsi="Times New Roman" w:cs="Times New Roman"/>
                <w:color w:val="000000"/>
                <w:sz w:val="24"/>
                <w:szCs w:val="24"/>
              </w:rPr>
              <w:t>ε</w:t>
            </w:r>
          </w:p>
        </w:tc>
        <w:tc>
          <w:tcPr>
            <w:tcW w:w="1959" w:type="dxa"/>
          </w:tcPr>
          <w:p w14:paraId="153516FB" w14:textId="44BA94D8" w:rsidR="00AB5B29" w:rsidRPr="009D36DE" w:rsidRDefault="0005622E">
            <w:pPr>
              <w:rPr>
                <w:rFonts w:ascii="Times New Roman" w:hAnsi="Times New Roman" w:cs="Times New Roman"/>
                <w:color w:val="000000"/>
                <w:sz w:val="24"/>
                <w:szCs w:val="24"/>
              </w:rPr>
            </w:pPr>
            <w:r w:rsidRPr="009D36DE">
              <w:rPr>
                <w:rFonts w:ascii="Times New Roman" w:hAnsi="Times New Roman" w:cs="Times New Roman"/>
                <w:color w:val="000000"/>
                <w:sz w:val="24"/>
                <w:szCs w:val="24"/>
              </w:rPr>
              <w:t>L mol</w:t>
            </w:r>
            <w:r w:rsidRPr="009D36DE">
              <w:rPr>
                <w:rFonts w:ascii="Times New Roman" w:hAnsi="Times New Roman" w:cs="Times New Roman"/>
                <w:color w:val="000000"/>
                <w:sz w:val="24"/>
                <w:szCs w:val="24"/>
                <w:vertAlign w:val="superscript"/>
              </w:rPr>
              <w:t>-1</w:t>
            </w:r>
            <w:r w:rsidRPr="009D36DE">
              <w:rPr>
                <w:rFonts w:ascii="Times New Roman" w:hAnsi="Times New Roman" w:cs="Times New Roman"/>
                <w:color w:val="000000"/>
                <w:sz w:val="24"/>
                <w:szCs w:val="24"/>
              </w:rPr>
              <w:t xml:space="preserve"> m</w:t>
            </w:r>
            <w:r w:rsidRPr="009D36DE">
              <w:rPr>
                <w:rFonts w:ascii="Times New Roman" w:hAnsi="Times New Roman" w:cs="Times New Roman"/>
                <w:color w:val="000000"/>
                <w:sz w:val="24"/>
                <w:szCs w:val="24"/>
                <w:vertAlign w:val="superscript"/>
              </w:rPr>
              <w:t>-1</w:t>
            </w:r>
          </w:p>
        </w:tc>
        <w:tc>
          <w:tcPr>
            <w:tcW w:w="2265" w:type="dxa"/>
          </w:tcPr>
          <w:p w14:paraId="30BF4FEF" w14:textId="77777777" w:rsidR="00AB5B29" w:rsidRPr="009D36DE" w:rsidRDefault="006C7B88">
            <w:pPr>
              <w:rPr>
                <w:rFonts w:ascii="Times New Roman" w:hAnsi="Times New Roman" w:cs="Times New Roman"/>
                <w:color w:val="000000"/>
                <w:sz w:val="24"/>
                <w:szCs w:val="24"/>
              </w:rPr>
            </w:pPr>
            <w:r w:rsidRPr="009D36DE">
              <w:rPr>
                <w:rFonts w:ascii="Times New Roman" w:hAnsi="Times New Roman" w:cs="Times New Roman"/>
                <w:sz w:val="24"/>
                <w:szCs w:val="24"/>
              </w:rPr>
              <w:t>Absor</w:t>
            </w:r>
            <w:r w:rsidR="008C4102" w:rsidRPr="009D36DE">
              <w:rPr>
                <w:rFonts w:ascii="Times New Roman" w:hAnsi="Times New Roman" w:cs="Times New Roman"/>
                <w:sz w:val="24"/>
                <w:szCs w:val="24"/>
              </w:rPr>
              <w:t>ption</w:t>
            </w:r>
            <w:r w:rsidRPr="009D36DE">
              <w:rPr>
                <w:rFonts w:ascii="Times New Roman" w:hAnsi="Times New Roman" w:cs="Times New Roman"/>
                <w:sz w:val="24"/>
                <w:szCs w:val="24"/>
              </w:rPr>
              <w:t xml:space="preserve"> per mole of organic carbon</w:t>
            </w:r>
          </w:p>
        </w:tc>
        <w:tc>
          <w:tcPr>
            <w:tcW w:w="1870" w:type="dxa"/>
          </w:tcPr>
          <w:p w14:paraId="366A58DE" w14:textId="77777777" w:rsidR="00AB5B29" w:rsidRPr="00B02FFE" w:rsidRDefault="005F4D7B">
            <w:pPr>
              <w:rPr>
                <w:rFonts w:ascii="Times New Roman" w:hAnsi="Times New Roman" w:cs="Times New Roman"/>
                <w:color w:val="000000"/>
                <w:sz w:val="24"/>
                <w:szCs w:val="24"/>
              </w:rPr>
            </w:pPr>
            <m:oMathPara>
              <m:oMathParaPr>
                <m:jc m:val="left"/>
              </m:oMathParaPr>
              <m:oMath>
                <m:r>
                  <m:rPr>
                    <m:sty m:val="p"/>
                  </m:rPr>
                  <w:rPr>
                    <w:rFonts w:ascii="Cambria Math" w:hAnsi="Cambria Math" w:cs="Times New Roman"/>
                    <w:color w:val="000000"/>
                    <w:sz w:val="24"/>
                    <w:szCs w:val="24"/>
                  </w:rPr>
                  <m:t>ε=a/(</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DOC</m:t>
                    </m:r>
                  </m:num>
                  <m:den>
                    <m:r>
                      <m:rPr>
                        <m:sty m:val="p"/>
                      </m:rPr>
                      <w:rPr>
                        <w:rFonts w:ascii="Cambria Math" w:hAnsi="Cambria Math" w:cs="Times New Roman"/>
                        <w:color w:val="000000"/>
                        <w:sz w:val="24"/>
                        <w:szCs w:val="24"/>
                      </w:rPr>
                      <m:t>12.01</m:t>
                    </m:r>
                  </m:den>
                </m:f>
                <m:r>
                  <m:rPr>
                    <m:sty m:val="p"/>
                  </m:rPr>
                  <w:rPr>
                    <w:rFonts w:ascii="Cambria Math" w:hAnsi="Cambria Math" w:cs="Times New Roman"/>
                    <w:color w:val="000000"/>
                    <w:sz w:val="24"/>
                    <w:szCs w:val="24"/>
                  </w:rPr>
                  <m:t>)</m:t>
                </m:r>
              </m:oMath>
            </m:oMathPara>
          </w:p>
        </w:tc>
      </w:tr>
    </w:tbl>
    <w:p w14:paraId="38BA2059" w14:textId="77777777" w:rsidR="00001F63" w:rsidRPr="009D36DE" w:rsidRDefault="00001F63" w:rsidP="007D7077">
      <w:pPr>
        <w:rPr>
          <w:rFonts w:ascii="Times New Roman" w:hAnsi="Times New Roman" w:cs="Times New Roman"/>
          <w:color w:val="000000"/>
          <w:sz w:val="24"/>
          <w:szCs w:val="24"/>
        </w:rPr>
      </w:pPr>
    </w:p>
    <w:p w14:paraId="2A001E99" w14:textId="1602ACE8" w:rsidR="00325729" w:rsidRPr="009D36DE" w:rsidRDefault="00325729" w:rsidP="009206D3">
      <w:pPr>
        <w:adjustRightInd w:val="0"/>
        <w:snapToGrid w:val="0"/>
        <w:spacing w:after="0" w:line="480" w:lineRule="auto"/>
        <w:ind w:firstLineChars="200" w:firstLine="480"/>
        <w:rPr>
          <w:rFonts w:ascii="Times New Roman" w:hAnsi="Times New Roman" w:cs="Times New Roman"/>
          <w:sz w:val="24"/>
          <w:szCs w:val="24"/>
        </w:rPr>
        <w:sectPr w:rsidR="00325729" w:rsidRPr="009D36DE" w:rsidSect="002E72AC">
          <w:footerReference w:type="default" r:id="rId7"/>
          <w:pgSz w:w="12240" w:h="15840"/>
          <w:pgMar w:top="1440" w:right="1440" w:bottom="1440" w:left="1440" w:header="720" w:footer="720" w:gutter="0"/>
          <w:lnNumType w:countBy="1" w:restart="continuous"/>
          <w:pgNumType w:start="1"/>
          <w:cols w:space="720"/>
          <w:docGrid w:linePitch="360"/>
        </w:sectPr>
      </w:pPr>
    </w:p>
    <w:p w14:paraId="1268A784" w14:textId="4264C896" w:rsidR="00325729" w:rsidRPr="009D36DE" w:rsidRDefault="00325729" w:rsidP="00BF28EF">
      <w:pPr>
        <w:adjustRightInd w:val="0"/>
        <w:snapToGrid w:val="0"/>
        <w:spacing w:line="240" w:lineRule="auto"/>
        <w:rPr>
          <w:rFonts w:ascii="Times New Roman" w:hAnsi="Times New Roman" w:cs="Times New Roman"/>
          <w:sz w:val="24"/>
          <w:szCs w:val="24"/>
        </w:rPr>
      </w:pPr>
      <w:r w:rsidRPr="009D36DE">
        <w:rPr>
          <w:rFonts w:ascii="Times New Roman" w:hAnsi="Times New Roman" w:cs="Times New Roman"/>
          <w:sz w:val="24"/>
          <w:szCs w:val="24"/>
        </w:rPr>
        <w:lastRenderedPageBreak/>
        <w:t xml:space="preserve">Table </w:t>
      </w:r>
      <w:r w:rsidR="00361697" w:rsidRPr="009D36DE">
        <w:rPr>
          <w:rFonts w:ascii="Times New Roman" w:hAnsi="Times New Roman" w:cs="Times New Roman"/>
          <w:sz w:val="24"/>
          <w:szCs w:val="24"/>
        </w:rPr>
        <w:t>S2</w:t>
      </w:r>
      <w:r w:rsidR="00F045AA" w:rsidRPr="009D36DE">
        <w:rPr>
          <w:rFonts w:ascii="Times New Roman" w:hAnsi="Times New Roman" w:cs="Times New Roman"/>
          <w:sz w:val="24"/>
          <w:szCs w:val="24"/>
        </w:rPr>
        <w:t>.</w:t>
      </w:r>
      <w:r w:rsidRPr="009D36DE">
        <w:rPr>
          <w:rFonts w:ascii="Times New Roman" w:hAnsi="Times New Roman" w:cs="Times New Roman"/>
          <w:sz w:val="24"/>
          <w:szCs w:val="24"/>
        </w:rPr>
        <w:t xml:space="preserve"> Application</w:t>
      </w:r>
      <w:r w:rsidR="00F045AA" w:rsidRPr="009D36DE">
        <w:rPr>
          <w:rFonts w:ascii="Times New Roman" w:hAnsi="Times New Roman" w:cs="Times New Roman"/>
          <w:sz w:val="24"/>
          <w:szCs w:val="24"/>
        </w:rPr>
        <w:t>s</w:t>
      </w:r>
      <w:r w:rsidRPr="009D36DE">
        <w:rPr>
          <w:rFonts w:ascii="Times New Roman" w:hAnsi="Times New Roman" w:cs="Times New Roman"/>
          <w:sz w:val="24"/>
          <w:szCs w:val="24"/>
        </w:rPr>
        <w:t xml:space="preserve"> of absorption ratio in DOM studies</w:t>
      </w:r>
    </w:p>
    <w:tbl>
      <w:tblPr>
        <w:tblStyle w:val="TableGrid"/>
        <w:tblW w:w="4521" w:type="pct"/>
        <w:tblLook w:val="04A0" w:firstRow="1" w:lastRow="0" w:firstColumn="1" w:lastColumn="0" w:noHBand="0" w:noVBand="1"/>
      </w:tblPr>
      <w:tblGrid>
        <w:gridCol w:w="1516"/>
        <w:gridCol w:w="2387"/>
        <w:gridCol w:w="1148"/>
        <w:gridCol w:w="2449"/>
        <w:gridCol w:w="1315"/>
        <w:gridCol w:w="1587"/>
        <w:gridCol w:w="1316"/>
      </w:tblGrid>
      <w:tr w:rsidR="00F045AA" w:rsidRPr="009D36DE" w14:paraId="0543AAF2" w14:textId="77777777" w:rsidTr="00BF28EF">
        <w:tc>
          <w:tcPr>
            <w:tcW w:w="647" w:type="pct"/>
            <w:tcBorders>
              <w:left w:val="nil"/>
              <w:bottom w:val="single" w:sz="4" w:space="0" w:color="auto"/>
              <w:right w:val="nil"/>
            </w:tcBorders>
          </w:tcPr>
          <w:p w14:paraId="53EF271A" w14:textId="1B18F74F"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Absorbance ratios</w:t>
            </w:r>
          </w:p>
        </w:tc>
        <w:tc>
          <w:tcPr>
            <w:tcW w:w="1019" w:type="pct"/>
            <w:tcBorders>
              <w:left w:val="nil"/>
              <w:bottom w:val="single" w:sz="4" w:space="0" w:color="auto"/>
              <w:right w:val="nil"/>
            </w:tcBorders>
          </w:tcPr>
          <w:p w14:paraId="18BBFA79"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Characteristics</w:t>
            </w:r>
          </w:p>
        </w:tc>
        <w:tc>
          <w:tcPr>
            <w:tcW w:w="490" w:type="pct"/>
            <w:tcBorders>
              <w:left w:val="nil"/>
              <w:bottom w:val="single" w:sz="4" w:space="0" w:color="auto"/>
              <w:right w:val="nil"/>
            </w:tcBorders>
          </w:tcPr>
          <w:p w14:paraId="7E84A841"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Range</w:t>
            </w:r>
          </w:p>
        </w:tc>
        <w:tc>
          <w:tcPr>
            <w:tcW w:w="1045" w:type="pct"/>
            <w:tcBorders>
              <w:left w:val="nil"/>
              <w:bottom w:val="single" w:sz="4" w:space="0" w:color="auto"/>
              <w:right w:val="nil"/>
            </w:tcBorders>
          </w:tcPr>
          <w:p w14:paraId="4237BD93" w14:textId="619F41F3" w:rsidR="00F045AA" w:rsidRPr="009D36DE" w:rsidRDefault="00F045AA" w:rsidP="0062242E">
            <w:pPr>
              <w:jc w:val="center"/>
              <w:rPr>
                <w:rFonts w:ascii="Times New Roman" w:hAnsi="Times New Roman" w:cs="Times New Roman"/>
              </w:rPr>
            </w:pPr>
            <w:r w:rsidRPr="009D36DE">
              <w:rPr>
                <w:rFonts w:ascii="Times New Roman" w:hAnsi="Times New Roman" w:cs="Times New Roman"/>
              </w:rPr>
              <w:t>Relationships</w:t>
            </w:r>
          </w:p>
        </w:tc>
        <w:tc>
          <w:tcPr>
            <w:tcW w:w="561" w:type="pct"/>
            <w:tcBorders>
              <w:left w:val="nil"/>
              <w:bottom w:val="single" w:sz="4" w:space="0" w:color="auto"/>
              <w:right w:val="nil"/>
            </w:tcBorders>
          </w:tcPr>
          <w:p w14:paraId="6F7082E5" w14:textId="15ED1B55" w:rsidR="00F045AA" w:rsidRPr="009D36DE" w:rsidRDefault="00F045AA" w:rsidP="0062242E">
            <w:pPr>
              <w:jc w:val="center"/>
              <w:rPr>
                <w:rFonts w:ascii="Times New Roman" w:hAnsi="Times New Roman" w:cs="Times New Roman"/>
              </w:rPr>
            </w:pPr>
            <w:r w:rsidRPr="009D36DE">
              <w:rPr>
                <w:rFonts w:ascii="Times New Roman" w:hAnsi="Times New Roman" w:cs="Times New Roman"/>
              </w:rPr>
              <w:t>DOM types</w:t>
            </w:r>
          </w:p>
        </w:tc>
        <w:tc>
          <w:tcPr>
            <w:tcW w:w="677" w:type="pct"/>
            <w:tcBorders>
              <w:left w:val="nil"/>
              <w:bottom w:val="single" w:sz="4" w:space="0" w:color="auto"/>
              <w:right w:val="nil"/>
            </w:tcBorders>
          </w:tcPr>
          <w:p w14:paraId="4A5A8ADE"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Note</w:t>
            </w:r>
          </w:p>
        </w:tc>
        <w:tc>
          <w:tcPr>
            <w:tcW w:w="562" w:type="pct"/>
            <w:tcBorders>
              <w:left w:val="nil"/>
              <w:bottom w:val="single" w:sz="4" w:space="0" w:color="auto"/>
              <w:right w:val="nil"/>
            </w:tcBorders>
          </w:tcPr>
          <w:p w14:paraId="0E8E544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References</w:t>
            </w:r>
          </w:p>
        </w:tc>
      </w:tr>
      <w:tr w:rsidR="00F045AA" w:rsidRPr="009D36DE" w14:paraId="32A7E738" w14:textId="77777777" w:rsidTr="00BF28EF">
        <w:tc>
          <w:tcPr>
            <w:tcW w:w="647" w:type="pct"/>
            <w:tcBorders>
              <w:top w:val="single" w:sz="4" w:space="0" w:color="auto"/>
              <w:left w:val="nil"/>
              <w:bottom w:val="nil"/>
              <w:right w:val="nil"/>
            </w:tcBorders>
          </w:tcPr>
          <w:p w14:paraId="1001AB28" w14:textId="1025248C"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210</w:t>
            </w:r>
            <w:r w:rsidRPr="009D36DE">
              <w:rPr>
                <w:rFonts w:ascii="Times New Roman" w:hAnsi="Times New Roman" w:cs="Times New Roman"/>
              </w:rPr>
              <w:t>/A</w:t>
            </w:r>
            <w:r w:rsidRPr="009D36DE">
              <w:rPr>
                <w:rFonts w:ascii="Times New Roman" w:hAnsi="Times New Roman" w:cs="Times New Roman"/>
                <w:vertAlign w:val="subscript"/>
              </w:rPr>
              <w:t>254</w:t>
            </w:r>
          </w:p>
        </w:tc>
        <w:tc>
          <w:tcPr>
            <w:tcW w:w="1019" w:type="pct"/>
            <w:tcBorders>
              <w:top w:val="single" w:sz="4" w:space="0" w:color="auto"/>
              <w:left w:val="nil"/>
              <w:bottom w:val="nil"/>
              <w:right w:val="nil"/>
            </w:tcBorders>
          </w:tcPr>
          <w:p w14:paraId="2B0FDB93"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w:t>
            </w:r>
          </w:p>
        </w:tc>
        <w:tc>
          <w:tcPr>
            <w:tcW w:w="490" w:type="pct"/>
            <w:tcBorders>
              <w:top w:val="single" w:sz="4" w:space="0" w:color="auto"/>
              <w:left w:val="nil"/>
              <w:bottom w:val="nil"/>
              <w:right w:val="nil"/>
            </w:tcBorders>
          </w:tcPr>
          <w:p w14:paraId="1A67592B"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1.59-41.0</w:t>
            </w:r>
          </w:p>
        </w:tc>
        <w:tc>
          <w:tcPr>
            <w:tcW w:w="1045" w:type="pct"/>
            <w:tcBorders>
              <w:top w:val="single" w:sz="4" w:space="0" w:color="auto"/>
              <w:left w:val="nil"/>
              <w:bottom w:val="nil"/>
              <w:right w:val="nil"/>
            </w:tcBorders>
          </w:tcPr>
          <w:p w14:paraId="09D4740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Decrease with aromaticity</w:t>
            </w:r>
          </w:p>
        </w:tc>
        <w:tc>
          <w:tcPr>
            <w:tcW w:w="561" w:type="pct"/>
            <w:tcBorders>
              <w:top w:val="single" w:sz="4" w:space="0" w:color="auto"/>
              <w:left w:val="nil"/>
              <w:bottom w:val="nil"/>
              <w:right w:val="nil"/>
            </w:tcBorders>
          </w:tcPr>
          <w:p w14:paraId="36740D3B"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Commercial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 and polymers (SRHA, SRFA, BSA, Asparagine)</w:t>
            </w:r>
          </w:p>
        </w:tc>
        <w:tc>
          <w:tcPr>
            <w:tcW w:w="677" w:type="pct"/>
            <w:tcBorders>
              <w:top w:val="single" w:sz="4" w:space="0" w:color="auto"/>
              <w:left w:val="nil"/>
              <w:bottom w:val="nil"/>
              <w:right w:val="nil"/>
            </w:tcBorders>
          </w:tcPr>
          <w:p w14:paraId="1D2C5E5D"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Interferences in wavelength range of 200-230 nm due to inorganic ions such as nitrates or sulfates.</w:t>
            </w:r>
          </w:p>
        </w:tc>
        <w:tc>
          <w:tcPr>
            <w:tcW w:w="562" w:type="pct"/>
            <w:tcBorders>
              <w:top w:val="single" w:sz="4" w:space="0" w:color="auto"/>
              <w:left w:val="nil"/>
              <w:bottom w:val="nil"/>
              <w:right w:val="nil"/>
            </w:tcBorders>
          </w:tcPr>
          <w:p w14:paraId="4A2CC5AA" w14:textId="5AE47B91" w:rsidR="00F045AA" w:rsidRPr="009D36DE" w:rsidRDefault="00F045AA" w:rsidP="002E3E7A">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&lt;EndNote&gt;&lt;Cite&gt;&lt;Author&gt;Her&lt;/Author&gt;&lt;Year&gt;2008&lt;/Year&gt;&lt;RecNum&gt;3161&lt;/RecNum&gt;&lt;DisplayText&gt;(Her et al. 2008)&lt;/DisplayText&gt;&lt;record&gt;&lt;rec-number&gt;3161&lt;/rec-number&gt;&lt;foreign-keys&gt;&lt;key app="EN" db-id="a0fvtsvzh2x9r2efdx2ps0xsf0zpa2vv2sxv" timestamp="1462277977"&gt;3161&lt;/key&gt;&lt;/foreign-keys&gt;&lt;ref-type name="Journal Article"&gt;17&lt;/ref-type&gt;&lt;contributors&gt;&lt;authors&gt;&lt;author&gt;Her, Namguk&lt;/author&gt;&lt;author&gt;Amy, Gary&lt;/author&gt;&lt;author&gt;Sohn, Jinsik&lt;/author&gt;&lt;author&gt;Gunten, Ursvon&lt;/author&gt;&lt;/authors&gt;&lt;/contributors&gt;&lt;titles&gt;&lt;title&gt;UV absorbance ratio index with size exclusion chromatography (URI-SEC) as an NOM property indicator&lt;/title&gt;&lt;secondary-title&gt;Journal of Water Supply: Research and Technology - Aqua&lt;/secondary-title&gt;&lt;/titles&gt;&lt;pages&gt;35-44&lt;/pages&gt;&lt;volume&gt;57&lt;/volume&gt;&lt;number&gt;1&lt;/number&gt;&lt;dates&gt;&lt;year&gt;2008&lt;/year&gt;&lt;pub-dates&gt;&lt;date&gt;2008-02-01 00:00:00&lt;/date&gt;&lt;/pub-dates&gt;&lt;/dates&gt;&lt;urls&gt;&lt;related-urls&gt;&lt;url&gt;http://aqua.iwaponline.com/content/ppiwajwsrt/57/1/35.full.pdf&lt;/url&gt;&lt;/related-urls&gt;&lt;/urls&gt;&lt;electronic-resource-num&gt;10.2166/aqua.2008.029&lt;/electronic-resource-num&gt;&lt;research-notes&gt;&lt;style face="normal" font="default" size="100%"&gt;DOM&lt;/style&gt;&lt;style face="normal" font="default" charset="134" size="100%"&gt;</w:instrText>
            </w:r>
            <w:r w:rsidRPr="009D36DE">
              <w:rPr>
                <w:rFonts w:ascii="Times New Roman" w:hAnsi="Times New Roman" w:cs="Times New Roman"/>
              </w:rPr>
              <w:instrText>吸收光谱及</w:instrText>
            </w:r>
            <w:r w:rsidRPr="009D36DE">
              <w:rPr>
                <w:rFonts w:ascii="Times New Roman" w:hAnsi="Times New Roman" w:cs="Times New Roman"/>
              </w:rPr>
              <w:instrText>&lt;/style&gt;&lt;style face="normal" font="default" size="100%"&gt;SEC&lt;/style&gt;&lt;style face="normal" font="default" charset="134" size="100%"&gt;</w:instrText>
            </w:r>
            <w:r w:rsidRPr="009D36DE">
              <w:rPr>
                <w:rFonts w:ascii="Times New Roman" w:hAnsi="Times New Roman" w:cs="Times New Roman"/>
              </w:rPr>
              <w:instrText>数据重复性验证。</w:instrText>
            </w:r>
            <w:r w:rsidRPr="009D36DE">
              <w:rPr>
                <w:rFonts w:ascii="Times New Roman" w:hAnsi="Times New Roman" w:cs="Times New Roman"/>
              </w:rPr>
              <w:instrText>&amp;#xD;&lt;/style&gt;&lt;style face="normal" font="default" size="100%"&gt;pH&lt;/style&gt;&lt;style face="normal" font="default" charset="134" size="100%"&gt;</w:instrText>
            </w:r>
            <w:r w:rsidRPr="009D36DE">
              <w:rPr>
                <w:rFonts w:ascii="Times New Roman" w:hAnsi="Times New Roman" w:cs="Times New Roman"/>
              </w:rPr>
              <w:instrText>以及浓度对吸收光谱的影响。</w:instrText>
            </w:r>
            <w:r w:rsidRPr="009D36DE">
              <w:rPr>
                <w:rFonts w:ascii="Times New Roman" w:hAnsi="Times New Roman" w:cs="Times New Roman"/>
              </w:rPr>
              <w:instrText>&amp;#xD;210/254</w:instrText>
            </w:r>
            <w:r w:rsidRPr="009D36DE">
              <w:rPr>
                <w:rFonts w:ascii="Times New Roman" w:hAnsi="Times New Roman" w:cs="Times New Roman"/>
              </w:rPr>
              <w:instrText>比值。</w:instrText>
            </w:r>
            <w:r w:rsidRPr="009D36DE">
              <w:rPr>
                <w:rFonts w:ascii="Times New Roman" w:hAnsi="Times New Roman" w:cs="Times New Roman"/>
              </w:rPr>
              <w:instrText>&lt;/style&gt;&lt;style face="normal" font="default" size="100%"&gt;&amp;#xD;URI increases with the degree of eutrophication of natural waters by the increase of microbially derived components that have a high functional group proportion with a low sp 2 -hybridized carbon, and increases with oxidation (e.g. ozonation) by the cleavage of unsaturated bonds (decrease in unsaturated bonds and increase in functional group proportions).&lt;/style&gt;&lt;/research-notes&gt;&lt;/record&gt;&lt;/Cite&gt;&lt;/EndNote&gt;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(Her et al. 2008)</w:t>
            </w:r>
            <w:r w:rsidRPr="009D36DE">
              <w:rPr>
                <w:rFonts w:ascii="Times New Roman" w:hAnsi="Times New Roman" w:cs="Times New Roman"/>
              </w:rPr>
              <w:fldChar w:fldCharType="end"/>
            </w:r>
          </w:p>
        </w:tc>
      </w:tr>
      <w:tr w:rsidR="00F045AA" w:rsidRPr="009D36DE" w14:paraId="47670B92" w14:textId="77777777" w:rsidTr="00BF28EF">
        <w:tc>
          <w:tcPr>
            <w:tcW w:w="647" w:type="pct"/>
            <w:tcBorders>
              <w:top w:val="nil"/>
              <w:left w:val="nil"/>
              <w:bottom w:val="nil"/>
              <w:right w:val="nil"/>
            </w:tcBorders>
          </w:tcPr>
          <w:p w14:paraId="6E5E2EBA" w14:textId="6A12787B"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210</w:t>
            </w:r>
            <w:r w:rsidRPr="009D36DE">
              <w:rPr>
                <w:rFonts w:ascii="Times New Roman" w:hAnsi="Times New Roman" w:cs="Times New Roman"/>
              </w:rPr>
              <w:t>/A</w:t>
            </w:r>
            <w:r w:rsidRPr="009D36DE">
              <w:rPr>
                <w:rFonts w:ascii="Times New Roman" w:hAnsi="Times New Roman" w:cs="Times New Roman"/>
                <w:vertAlign w:val="subscript"/>
              </w:rPr>
              <w:t>254</w:t>
            </w:r>
          </w:p>
        </w:tc>
        <w:tc>
          <w:tcPr>
            <w:tcW w:w="1019" w:type="pct"/>
            <w:tcBorders>
              <w:top w:val="nil"/>
              <w:left w:val="nil"/>
              <w:bottom w:val="nil"/>
              <w:right w:val="nil"/>
            </w:tcBorders>
          </w:tcPr>
          <w:p w14:paraId="2E33782D" w14:textId="58E03C20"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r w:rsidR="003B1122">
              <w:rPr>
                <w:rFonts w:ascii="Times New Roman" w:hAnsi="Times New Roman" w:cs="Times New Roman"/>
              </w:rPr>
              <w:t xml:space="preserve"> </w:t>
            </w:r>
            <w:r w:rsidR="003B1122" w:rsidRPr="00BF28EF">
              <w:rPr>
                <w:rFonts w:ascii="Times New Roman" w:hAnsi="Times New Roman" w:cs="Times New Roman"/>
                <w:vertAlign w:val="superscript"/>
              </w:rPr>
              <w:t>a</w:t>
            </w:r>
          </w:p>
        </w:tc>
        <w:tc>
          <w:tcPr>
            <w:tcW w:w="490" w:type="pct"/>
            <w:tcBorders>
              <w:top w:val="nil"/>
              <w:left w:val="nil"/>
              <w:bottom w:val="nil"/>
              <w:right w:val="nil"/>
            </w:tcBorders>
          </w:tcPr>
          <w:p w14:paraId="079631B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1.277-7.980</w:t>
            </w:r>
          </w:p>
        </w:tc>
        <w:tc>
          <w:tcPr>
            <w:tcW w:w="1045" w:type="pct"/>
            <w:tcBorders>
              <w:top w:val="nil"/>
              <w:left w:val="nil"/>
              <w:bottom w:val="nil"/>
              <w:right w:val="nil"/>
            </w:tcBorders>
          </w:tcPr>
          <w:p w14:paraId="27FCF086"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top w:val="nil"/>
              <w:left w:val="nil"/>
              <w:bottom w:val="nil"/>
              <w:right w:val="nil"/>
            </w:tcBorders>
          </w:tcPr>
          <w:p w14:paraId="2DA41860"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0B47F099"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61E5C943" w14:textId="0E97C7A0"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7B02CA">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F045AA" w:rsidRPr="009D36DE" w14:paraId="02B116EE" w14:textId="77777777" w:rsidTr="00BF28EF">
        <w:tc>
          <w:tcPr>
            <w:tcW w:w="647" w:type="pct"/>
            <w:tcBorders>
              <w:top w:val="nil"/>
              <w:left w:val="nil"/>
              <w:bottom w:val="nil"/>
              <w:right w:val="nil"/>
            </w:tcBorders>
          </w:tcPr>
          <w:p w14:paraId="5733C005" w14:textId="12AA084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210</w:t>
            </w:r>
            <w:r w:rsidRPr="009D36DE">
              <w:rPr>
                <w:rFonts w:ascii="Times New Roman" w:hAnsi="Times New Roman" w:cs="Times New Roman"/>
              </w:rPr>
              <w:t>/A</w:t>
            </w:r>
            <w:r w:rsidRPr="009D36DE">
              <w:rPr>
                <w:rFonts w:ascii="Times New Roman" w:hAnsi="Times New Roman" w:cs="Times New Roman"/>
                <w:vertAlign w:val="subscript"/>
              </w:rPr>
              <w:t>254</w:t>
            </w:r>
          </w:p>
        </w:tc>
        <w:tc>
          <w:tcPr>
            <w:tcW w:w="1019" w:type="pct"/>
            <w:tcBorders>
              <w:top w:val="nil"/>
              <w:left w:val="nil"/>
              <w:bottom w:val="nil"/>
              <w:right w:val="nil"/>
            </w:tcBorders>
          </w:tcPr>
          <w:p w14:paraId="775A73C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w:t>
            </w:r>
          </w:p>
        </w:tc>
        <w:tc>
          <w:tcPr>
            <w:tcW w:w="490" w:type="pct"/>
            <w:tcBorders>
              <w:top w:val="nil"/>
              <w:left w:val="nil"/>
              <w:bottom w:val="nil"/>
              <w:right w:val="nil"/>
            </w:tcBorders>
          </w:tcPr>
          <w:p w14:paraId="64198691"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0.02-0.76 (estimate from figure)</w:t>
            </w:r>
          </w:p>
        </w:tc>
        <w:tc>
          <w:tcPr>
            <w:tcW w:w="1045" w:type="pct"/>
            <w:tcBorders>
              <w:top w:val="nil"/>
              <w:left w:val="nil"/>
              <w:bottom w:val="nil"/>
              <w:right w:val="nil"/>
            </w:tcBorders>
          </w:tcPr>
          <w:p w14:paraId="424C55B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Correlate positively with aromaticity</w:t>
            </w:r>
          </w:p>
        </w:tc>
        <w:tc>
          <w:tcPr>
            <w:tcW w:w="561" w:type="pct"/>
            <w:tcBorders>
              <w:top w:val="nil"/>
              <w:left w:val="nil"/>
              <w:bottom w:val="nil"/>
              <w:right w:val="nil"/>
            </w:tcBorders>
          </w:tcPr>
          <w:p w14:paraId="05807285"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Storm water</w:t>
            </w:r>
          </w:p>
        </w:tc>
        <w:tc>
          <w:tcPr>
            <w:tcW w:w="677" w:type="pct"/>
            <w:tcBorders>
              <w:top w:val="nil"/>
              <w:left w:val="nil"/>
              <w:bottom w:val="nil"/>
              <w:right w:val="nil"/>
            </w:tcBorders>
          </w:tcPr>
          <w:p w14:paraId="2BB61E87"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4BDDC17"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&lt;EndNote&gt;&lt;Cite&gt;&lt;Author&gt;Huang&lt;/Author&gt;&lt;Year&gt;2016&lt;/Year&gt;&lt;RecNum&gt;3547&lt;/RecNum&gt;&lt;DisplayText&gt;(Huang et al. 2016)&lt;/DisplayText&gt;&lt;record&gt;&lt;rec-number&gt;3547&lt;/rec-number&gt;&lt;foreign-keys&gt;&lt;key app="EN" db-id="a0fvtsvzh2x9r2efdx2ps0xsf0zpa2vv2sxv" timestamp="1467268800"&gt;3547&lt;/key&gt;&lt;/foreign-keys&gt;&lt;ref-type name="Journal Article"&gt;17&lt;/ref-type&gt;&lt;contributors&gt;&lt;authors&gt;&lt;author&gt;Huang, Huiping&lt;/author&gt;&lt;author&gt;Chow, Christopher W. K.&lt;/author&gt;&lt;author&gt;Jin, Bo&lt;/author&gt;&lt;/authors&gt;&lt;/contributors&gt;&lt;titles&gt;&lt;title&gt;Characterisation of dissolved organic matter in stormwater using high-performance size exclusion chromatography&lt;/title&gt;&lt;secondary-title&gt;Journal of Environmental Sciences&lt;/secondary-title&gt;&lt;/titles&gt;&lt;periodical&gt;&lt;full-title&gt;Journal of Environmental Sciences&lt;/full-title&gt;&lt;abbr-1&gt;J Environ Sci&lt;/abbr-1&gt;&lt;/periodical&gt;&lt;pages&gt;236-245&lt;/pages&gt;&lt;volume&gt;42&lt;/volume&gt;&lt;keywords&gt;&lt;keyword&gt;Stormwater&lt;/keyword&gt;&lt;keyword&gt;Dissolved organic matter&lt;/keyword&gt;&lt;keyword&gt;HPSEC&lt;/keyword&gt;&lt;/keywords&gt;&lt;dates&gt;&lt;year&gt;2016&lt;/year&gt;&lt;pub-dates&gt;&lt;date&gt;4//&lt;/date&gt;&lt;/pub-dates&gt;&lt;/dates&gt;&lt;isbn&gt;1001-0742&lt;/isbn&gt;&lt;urls&gt;&lt;related-urls&gt;&lt;url&gt;http://www.sciencedirect.com/science/article/pii/S1001074215003228&lt;/url&gt;&lt;/related-urls&gt;&lt;/urls&gt;&lt;electronic-resource-num&gt;http://dx.doi.org/10.1016/j.jes.2015.07.003&lt;/electronic-resource-num&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(Huang et al. 2016)</w:t>
            </w:r>
            <w:r w:rsidRPr="009D36DE">
              <w:rPr>
                <w:rFonts w:ascii="Times New Roman" w:hAnsi="Times New Roman" w:cs="Times New Roman"/>
              </w:rPr>
              <w:fldChar w:fldCharType="end"/>
            </w:r>
          </w:p>
        </w:tc>
      </w:tr>
      <w:tr w:rsidR="00F045AA" w:rsidRPr="009D36DE" w14:paraId="32FCA510" w14:textId="77777777" w:rsidTr="00BF28EF">
        <w:tc>
          <w:tcPr>
            <w:tcW w:w="647" w:type="pct"/>
            <w:tcBorders>
              <w:top w:val="nil"/>
              <w:left w:val="nil"/>
              <w:bottom w:val="nil"/>
              <w:right w:val="nil"/>
            </w:tcBorders>
          </w:tcPr>
          <w:p w14:paraId="5EC96141" w14:textId="1356AF8C"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220</w:t>
            </w:r>
            <w:r w:rsidRPr="009D36DE">
              <w:rPr>
                <w:rFonts w:ascii="Times New Roman" w:hAnsi="Times New Roman" w:cs="Times New Roman"/>
              </w:rPr>
              <w:t>/A</w:t>
            </w:r>
            <w:r w:rsidRPr="009D36DE">
              <w:rPr>
                <w:rFonts w:ascii="Times New Roman" w:hAnsi="Times New Roman" w:cs="Times New Roman"/>
                <w:vertAlign w:val="subscript"/>
              </w:rPr>
              <w:t>254</w:t>
            </w:r>
          </w:p>
        </w:tc>
        <w:tc>
          <w:tcPr>
            <w:tcW w:w="1019" w:type="pct"/>
            <w:tcBorders>
              <w:top w:val="nil"/>
              <w:left w:val="nil"/>
              <w:bottom w:val="nil"/>
              <w:right w:val="nil"/>
            </w:tcBorders>
          </w:tcPr>
          <w:p w14:paraId="6EA4EEA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Polarity</w:t>
            </w:r>
          </w:p>
        </w:tc>
        <w:tc>
          <w:tcPr>
            <w:tcW w:w="490" w:type="pct"/>
            <w:tcBorders>
              <w:top w:val="nil"/>
              <w:left w:val="nil"/>
              <w:bottom w:val="nil"/>
              <w:right w:val="nil"/>
            </w:tcBorders>
          </w:tcPr>
          <w:p w14:paraId="4865618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1.39-1.85</w:t>
            </w:r>
          </w:p>
        </w:tc>
        <w:tc>
          <w:tcPr>
            <w:tcW w:w="1045" w:type="pct"/>
            <w:tcBorders>
              <w:top w:val="nil"/>
              <w:left w:val="nil"/>
              <w:bottom w:val="nil"/>
              <w:right w:val="nil"/>
            </w:tcBorders>
          </w:tcPr>
          <w:p w14:paraId="745C3E0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Correlate negatively with polarity</w:t>
            </w:r>
          </w:p>
        </w:tc>
        <w:tc>
          <w:tcPr>
            <w:tcW w:w="561" w:type="pct"/>
            <w:tcBorders>
              <w:top w:val="nil"/>
              <w:left w:val="nil"/>
              <w:bottom w:val="nil"/>
              <w:right w:val="nil"/>
            </w:tcBorders>
          </w:tcPr>
          <w:p w14:paraId="11C58524"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Lake </w:t>
            </w:r>
          </w:p>
        </w:tc>
        <w:tc>
          <w:tcPr>
            <w:tcW w:w="677" w:type="pct"/>
            <w:tcBorders>
              <w:top w:val="nil"/>
              <w:left w:val="nil"/>
              <w:bottom w:val="nil"/>
              <w:right w:val="nil"/>
            </w:tcBorders>
          </w:tcPr>
          <w:p w14:paraId="619178D6"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24D5A3E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(Erlandsson et al. 2012)</w:t>
            </w:r>
            <w:r w:rsidRPr="009D36DE">
              <w:rPr>
                <w:rFonts w:ascii="Times New Roman" w:hAnsi="Times New Roman" w:cs="Times New Roman"/>
              </w:rPr>
              <w:fldChar w:fldCharType="end"/>
            </w:r>
          </w:p>
        </w:tc>
      </w:tr>
      <w:tr w:rsidR="00F045AA" w:rsidRPr="009D36DE" w14:paraId="4547076D" w14:textId="77777777" w:rsidTr="00BF28EF">
        <w:tc>
          <w:tcPr>
            <w:tcW w:w="647" w:type="pct"/>
            <w:tcBorders>
              <w:top w:val="nil"/>
              <w:left w:val="nil"/>
              <w:bottom w:val="nil"/>
              <w:right w:val="nil"/>
            </w:tcBorders>
          </w:tcPr>
          <w:p w14:paraId="215524BD" w14:textId="38B3AC2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240</w:t>
            </w:r>
            <w:r w:rsidRPr="009D36DE">
              <w:rPr>
                <w:rFonts w:ascii="Times New Roman" w:hAnsi="Times New Roman" w:cs="Times New Roman"/>
              </w:rPr>
              <w:t>/A</w:t>
            </w:r>
            <w:r w:rsidRPr="009D36DE">
              <w:rPr>
                <w:rFonts w:ascii="Times New Roman" w:hAnsi="Times New Roman" w:cs="Times New Roman"/>
                <w:vertAlign w:val="subscript"/>
              </w:rPr>
              <w:t>420</w:t>
            </w:r>
          </w:p>
        </w:tc>
        <w:tc>
          <w:tcPr>
            <w:tcW w:w="1019" w:type="pct"/>
            <w:tcBorders>
              <w:top w:val="nil"/>
              <w:left w:val="nil"/>
              <w:bottom w:val="nil"/>
              <w:right w:val="nil"/>
            </w:tcBorders>
          </w:tcPr>
          <w:p w14:paraId="5A6F3CE7"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7880466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5.93-8.69</w:t>
            </w:r>
          </w:p>
        </w:tc>
        <w:tc>
          <w:tcPr>
            <w:tcW w:w="1045" w:type="pct"/>
            <w:tcBorders>
              <w:top w:val="nil"/>
              <w:left w:val="nil"/>
              <w:bottom w:val="nil"/>
              <w:right w:val="nil"/>
            </w:tcBorders>
          </w:tcPr>
          <w:p w14:paraId="6C18D69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Not correlated well</w:t>
            </w:r>
          </w:p>
        </w:tc>
        <w:tc>
          <w:tcPr>
            <w:tcW w:w="561" w:type="pct"/>
            <w:tcBorders>
              <w:top w:val="nil"/>
              <w:left w:val="nil"/>
              <w:bottom w:val="nil"/>
              <w:right w:val="nil"/>
            </w:tcBorders>
          </w:tcPr>
          <w:p w14:paraId="0FEE7472"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Biosolid</w:t>
            </w:r>
            <w:proofErr w:type="spellEnd"/>
          </w:p>
        </w:tc>
        <w:tc>
          <w:tcPr>
            <w:tcW w:w="677" w:type="pct"/>
            <w:tcBorders>
              <w:top w:val="nil"/>
              <w:left w:val="nil"/>
              <w:bottom w:val="nil"/>
              <w:right w:val="nil"/>
            </w:tcBorders>
          </w:tcPr>
          <w:p w14:paraId="49F5F56E"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7BD569C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&lt;EndNote&gt;&lt;Cite&gt;&lt;Author&gt;Wang&lt;/Author&gt;&lt;Year&gt;2013&lt;/Year&gt;&lt;RecNum&gt;3551&lt;/RecNum&gt;&lt;DisplayText&gt;(Wang et al. 2013)&lt;/DisplayText&gt;&lt;record&gt;&lt;rec-number&gt;3551&lt;/rec-number&gt;&lt;foreign-keys&gt;&lt;key app="EN" db-id="a0fvtsvzh2x9r2efdx2ps0xsf0zpa2vv2sxv" timestamp="1467273877"&gt;3551&lt;/key&gt;&lt;/foreign-keys&gt;&lt;ref-type name="Journal Article"&gt;17&lt;/ref-type&gt;&lt;contributors&gt;&lt;authors&gt;&lt;author&gt;Wang, Ke&lt;/author&gt;&lt;author&gt;Li, Weiguang&lt;/author&gt;&lt;author&gt;Gong, XuJin&lt;/author&gt;&lt;author&gt;Li, Yunbei&lt;/author&gt;&lt;author&gt;Wu, Chuandong&lt;/author&gt;&lt;author&gt;Ren, Nanqi&lt;/author&gt;&lt;/authors&gt;&lt;/contributors&gt;&lt;titles&gt;&lt;title&gt;Spectral study of dissolved organic matter in biosolid during the composting process using inorganic bulking agent: UV–vis, GPC, FTIR and EEM&lt;/title&gt;&lt;secondary-title&gt;International Biodeterioration &amp;amp; Biodegradation&lt;/secondary-title&gt;&lt;/titles&gt;&lt;pages&gt;617-623&lt;/pages&gt;&lt;volume&gt;85&lt;/volume&gt;&lt;keywords&gt;&lt;keyword&gt;Dissolved organic matter&lt;/keyword&gt;&lt;keyword&gt;EEM fluorescence&lt;/keyword&gt;&lt;keyword&gt;C/N ratio&lt;/keyword&gt;&lt;keyword&gt;Biosolid&lt;/keyword&gt;&lt;keyword&gt;Sludge&lt;/keyword&gt;&lt;keyword&gt;Composting&lt;/keyword&gt;&lt;/keywords&gt;&lt;dates&gt;&lt;year&gt;2013&lt;/year&gt;&lt;pub-dates&gt;&lt;date&gt;11//&lt;/date&gt;&lt;/pub-dates&gt;&lt;/dates&gt;&lt;isbn&gt;0964-8305&lt;/isbn&gt;&lt;urls&gt;&lt;related-urls&gt;&lt;url&gt;http://www.sciencedirect.com/science/article/pii/S0964830513001303&lt;/url&gt;&lt;/related-urls&gt;&lt;/urls&gt;&lt;electronic-resource-num&gt;http://dx.doi.org/10.1016/j.ibiod.2013.03.033&lt;/electronic-resource-num&gt;&lt;research-notes&gt;&lt;style face="normal" font="default" charset="134" size="100%"&gt;</w:instrText>
            </w:r>
            <w:r w:rsidRPr="009D36DE">
              <w:rPr>
                <w:rFonts w:ascii="Times New Roman" w:hAnsi="Times New Roman" w:cs="Times New Roman"/>
              </w:rPr>
              <w:instrText>堆肥</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(Wang et al. 2013)</w:t>
            </w:r>
            <w:r w:rsidRPr="009D36DE">
              <w:rPr>
                <w:rFonts w:ascii="Times New Roman" w:hAnsi="Times New Roman" w:cs="Times New Roman"/>
              </w:rPr>
              <w:fldChar w:fldCharType="end"/>
            </w:r>
          </w:p>
        </w:tc>
      </w:tr>
      <w:tr w:rsidR="00F045AA" w:rsidRPr="009D36DE" w14:paraId="441C2C69" w14:textId="77777777" w:rsidTr="00BF28EF">
        <w:tc>
          <w:tcPr>
            <w:tcW w:w="647" w:type="pct"/>
            <w:tcBorders>
              <w:top w:val="nil"/>
              <w:left w:val="nil"/>
              <w:bottom w:val="nil"/>
              <w:right w:val="nil"/>
            </w:tcBorders>
          </w:tcPr>
          <w:p w14:paraId="50F4B33E" w14:textId="3429ED3B"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top w:val="nil"/>
              <w:left w:val="nil"/>
              <w:bottom w:val="nil"/>
              <w:right w:val="nil"/>
            </w:tcBorders>
          </w:tcPr>
          <w:p w14:paraId="568D38C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MW</w:t>
            </w:r>
          </w:p>
        </w:tc>
        <w:tc>
          <w:tcPr>
            <w:tcW w:w="490" w:type="pct"/>
            <w:tcBorders>
              <w:top w:val="nil"/>
              <w:left w:val="nil"/>
              <w:bottom w:val="nil"/>
              <w:right w:val="nil"/>
            </w:tcBorders>
          </w:tcPr>
          <w:p w14:paraId="02C7E95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6.2-10.3</w:t>
            </w:r>
          </w:p>
        </w:tc>
        <w:tc>
          <w:tcPr>
            <w:tcW w:w="1045" w:type="pct"/>
            <w:tcBorders>
              <w:top w:val="nil"/>
              <w:left w:val="nil"/>
              <w:bottom w:val="nil"/>
              <w:right w:val="nil"/>
            </w:tcBorders>
          </w:tcPr>
          <w:p w14:paraId="4A4E4C5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MW</w:t>
            </w:r>
          </w:p>
        </w:tc>
        <w:tc>
          <w:tcPr>
            <w:tcW w:w="561" w:type="pct"/>
            <w:tcBorders>
              <w:top w:val="nil"/>
              <w:left w:val="nil"/>
              <w:bottom w:val="nil"/>
              <w:right w:val="nil"/>
            </w:tcBorders>
          </w:tcPr>
          <w:p w14:paraId="38D2D0B7"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Soil leachate</w:t>
            </w:r>
          </w:p>
        </w:tc>
        <w:tc>
          <w:tcPr>
            <w:tcW w:w="677" w:type="pct"/>
            <w:tcBorders>
              <w:top w:val="nil"/>
              <w:left w:val="nil"/>
              <w:bottom w:val="nil"/>
              <w:right w:val="nil"/>
            </w:tcBorders>
          </w:tcPr>
          <w:p w14:paraId="0A9DCEAE"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630EA6A6" w14:textId="1B299788" w:rsidR="00F045AA" w:rsidRPr="009D36DE" w:rsidRDefault="00F045AA"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&lt;EndNote&gt;&lt;Cite&gt;&lt;Author&gt;Guo&lt;/Author&gt;&lt;Year&gt;2003&lt;/Year&gt;&lt;RecNum&gt;3126&lt;/RecNum&gt;&lt;DisplayText&gt;(Guo and Chorover 2003)&lt;/DisplayText&gt;&lt;record&gt;&lt;rec-number&gt;3126&lt;/rec-number&gt;&lt;foreign-keys&gt;&lt;key app="EN" db-id="a0fvtsvzh2x9r2efdx2ps0xsf0zpa2vv2sxv" timestamp="1461543556"&gt;3126&lt;/key&gt;&lt;/foreign-keys&gt;&lt;ref-type name="Journal Article"&gt;17&lt;/ref-type&gt;&lt;contributors&gt;&lt;authors&gt;&lt;author&gt;Guo, M. X.&lt;/author&gt;&lt;author&gt;Chorover, J.&lt;/author&gt;&lt;/authors&gt;&lt;/contributors&gt;&lt;auth-address&gt;Univ Arizona, Dept Soil Water &amp;amp; Environm Sci, Tucson, AZ 85721 USA&lt;/auth-address&gt;&lt;titles&gt;&lt;title&gt;Transport and fractionation of dissolved organic matter in soil columns&lt;/title&gt;&lt;secondary-title&gt;Soil Science&lt;/secondary-title&gt;&lt;alt-title&gt;Soil Sci&lt;/alt-title&gt;&lt;/titles&gt;&lt;periodical&gt;&lt;full-title&gt;Soil Science&lt;/full-title&gt;&lt;abbr-1&gt;Soil Sci&lt;/abbr-1&gt;&lt;/periodical&gt;&lt;alt-periodical&gt;&lt;full-title&gt;Soil Science&lt;/full-title&gt;&lt;abbr-1&gt;Soil Sci&lt;/abbr-1&gt;&lt;/alt-periodical&gt;&lt;pages&gt;108-118&lt;/pages&gt;&lt;volume&gt;168&lt;/volume&gt;&lt;number&gt;2&lt;/number&gt;&lt;keywords&gt;&lt;keyword&gt;dissolved organic matter (dom)&lt;/keyword&gt;&lt;keyword&gt;soil column&lt;/keyword&gt;&lt;keyword&gt;transport&lt;/keyword&gt;&lt;keyword&gt;fractionation&lt;/keyword&gt;&lt;keyword&gt;hydrophilicity&lt;/keyword&gt;&lt;keyword&gt;acidity&lt;/keyword&gt;&lt;keyword&gt;molar absorptivity&lt;/keyword&gt;&lt;keyword&gt;molecular weight&lt;/keyword&gt;&lt;keyword&gt;aquatic humic substances&lt;/keyword&gt;&lt;keyword&gt;spectroscopic properties&lt;/keyword&gt;&lt;keyword&gt;drift spectroscopy&lt;/keyword&gt;&lt;keyword&gt;natural-waters&lt;/keyword&gt;&lt;keyword&gt;forest soils&lt;/keyword&gt;&lt;keyword&gt;fulvic-acid&lt;/keyword&gt;&lt;keyword&gt;iron-oxide&lt;/keyword&gt;&lt;keyword&gt;carbon&lt;/keyword&gt;&lt;keyword&gt;sorption&lt;/keyword&gt;&lt;keyword&gt;adsorption&lt;/keyword&gt;&lt;/keywords&gt;&lt;dates&gt;&lt;year&gt;2003&lt;/year&gt;&lt;pub-dates&gt;&lt;date&gt;Feb&lt;/date&gt;&lt;/pub-dates&gt;&lt;/dates&gt;&lt;isbn&gt;0038-075x&lt;/isbn&gt;&lt;accession-num&gt;WOS:000181023000005&lt;/accession-num&gt;&lt;urls&gt;&lt;related-urls&gt;&lt;url&gt;&amp;lt;Go to ISI&amp;gt;://WOS:000181023000005&lt;/url&gt;&lt;/related-urls&gt;&lt;/urls&gt;&lt;electronic-resource-num&gt;10.1097/00010694-200302000-00005&lt;/electronic-resource-num&gt;&lt;language&gt;English&lt;/language&gt;&lt;/record&gt;&lt;/Cite&gt;&lt;/EndNote&gt;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(Guo and Chorover 2003)</w:t>
            </w:r>
            <w:r w:rsidRPr="009D36DE">
              <w:rPr>
                <w:rFonts w:ascii="Times New Roman" w:hAnsi="Times New Roman" w:cs="Times New Roman"/>
              </w:rPr>
              <w:fldChar w:fldCharType="end"/>
            </w:r>
            <w:r w:rsidRPr="009D36DE">
              <w:rPr>
                <w:rFonts w:ascii="Times New Roman" w:hAnsi="Times New Roman" w:cs="Times New Roman"/>
              </w:rPr>
              <w:t xml:space="preserve"> </w:t>
            </w:r>
          </w:p>
        </w:tc>
      </w:tr>
      <w:tr w:rsidR="00F045AA" w:rsidRPr="009D36DE" w14:paraId="4A0A91D8" w14:textId="77777777" w:rsidTr="00BF28EF">
        <w:tc>
          <w:tcPr>
            <w:tcW w:w="647" w:type="pct"/>
            <w:tcBorders>
              <w:top w:val="nil"/>
              <w:left w:val="nil"/>
              <w:bottom w:val="nil"/>
              <w:right w:val="nil"/>
            </w:tcBorders>
          </w:tcPr>
          <w:p w14:paraId="07E08686" w14:textId="63E98AB5"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top w:val="nil"/>
              <w:left w:val="nil"/>
              <w:bottom w:val="nil"/>
              <w:right w:val="nil"/>
            </w:tcBorders>
          </w:tcPr>
          <w:p w14:paraId="4B957601"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MW</w:t>
            </w:r>
          </w:p>
        </w:tc>
        <w:tc>
          <w:tcPr>
            <w:tcW w:w="490" w:type="pct"/>
            <w:tcBorders>
              <w:top w:val="nil"/>
              <w:left w:val="nil"/>
              <w:bottom w:val="nil"/>
              <w:right w:val="nil"/>
            </w:tcBorders>
          </w:tcPr>
          <w:p w14:paraId="3FDCEE7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4.16-5.72</w:t>
            </w:r>
          </w:p>
        </w:tc>
        <w:tc>
          <w:tcPr>
            <w:tcW w:w="1045" w:type="pct"/>
            <w:tcBorders>
              <w:top w:val="nil"/>
              <w:left w:val="nil"/>
              <w:bottom w:val="nil"/>
              <w:right w:val="nil"/>
            </w:tcBorders>
          </w:tcPr>
          <w:p w14:paraId="19B5068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and MW</w:t>
            </w:r>
          </w:p>
        </w:tc>
        <w:tc>
          <w:tcPr>
            <w:tcW w:w="561" w:type="pct"/>
            <w:tcBorders>
              <w:top w:val="nil"/>
              <w:left w:val="nil"/>
              <w:bottom w:val="nil"/>
              <w:right w:val="nil"/>
            </w:tcBorders>
          </w:tcPr>
          <w:p w14:paraId="50C729FA"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River, lake water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03A22E9F"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7FE33238" w14:textId="1533EBA9" w:rsidR="00F045AA" w:rsidRPr="009D36DE" w:rsidRDefault="00F045AA"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&lt;EndNote&gt;&lt;Cite&gt;&lt;Author&gt;Peuravuori&lt;/Author&gt;&lt;Year&gt;1997&lt;/Year&gt;&lt;RecNum&gt;843&lt;/RecNum&gt;&lt;DisplayText&gt;(Peuravuori and Pihlaja 1997)&lt;/DisplayText&gt;&lt;record&gt;&lt;rec-number&gt;843&lt;/rec-number&gt;&lt;foreign-keys&gt;&lt;key app="EN" db-id="a0fvtsvzh2x9r2efdx2ps0xsf0zpa2vv2sxv" timestamp="1432538462"&gt;843&lt;/key&gt;&lt;/foreign-keys&gt;&lt;ref-type name="Journal Article"&gt;17&lt;/ref-type&gt;&lt;contributors&gt;&lt;authors&gt;&lt;author&gt;Peuravuori, J.&lt;/author&gt;&lt;author&gt;Pihlaja, K.&lt;/author&gt;&lt;/authors&gt;&lt;/contributors&gt;&lt;auth-address&gt;Peuravuori, J&amp;#xD;Univ Turku, Dept Chem, Fin-20014 Turku, Finland&amp;#xD;Univ Turku, Dept Chem, Fin-20014 Turku, Finland&lt;/auth-address&gt;&lt;titles&gt;&lt;title&gt;Molecular size distribution and spectroscopic properties of aquatic humic substances&lt;/title&gt;&lt;secondary-title&gt;Analytica Chimica Acta&lt;/secondary-title&gt;&lt;alt-title&gt;Anal Chim Acta&lt;/alt-title&gt;&lt;/titles&gt;&lt;periodical&gt;&lt;full-title&gt;Analytica Chimica Acta&lt;/full-title&gt;&lt;abbr-1&gt;Anal Chim Acta&lt;/abbr-1&gt;&lt;/periodical&gt;&lt;alt-periodical&gt;&lt;full-title&gt;Analytica Chimica Acta&lt;/full-title&gt;&lt;abbr-1&gt;Anal Chim Acta&lt;/abbr-1&gt;&lt;/alt-periodical&gt;&lt;pages&gt;133-149&lt;/pages&gt;&lt;volume&gt;337&lt;/volume&gt;&lt;number&gt;2&lt;/number&gt;&lt;keywords&gt;&lt;keyword&gt;chromatography&lt;/keyword&gt;&lt;keyword&gt;humic substances&lt;/keyword&gt;&lt;keyword&gt;molecular size distribution&lt;/keyword&gt;&lt;keyword&gt;waters&lt;/keyword&gt;&lt;keyword&gt;environmental analysis&lt;/keyword&gt;&lt;keyword&gt;gel-permeation chromatography&lt;/keyword&gt;&lt;keyword&gt;water-soluble polymers&lt;/keyword&gt;&lt;keyword&gt;exclusion chromatography&lt;/keyword&gt;&lt;keyword&gt;filtration chromatography&lt;/keyword&gt;&lt;keyword&gt;natural-waters&lt;/keyword&gt;&lt;keyword&gt;ionic-strength&lt;/keyword&gt;&lt;keyword&gt;fulvic-acids&lt;/keyword&gt;&lt;keyword&gt;weight&lt;/keyword&gt;&lt;keyword&gt;fractionation&lt;/keyword&gt;&lt;keyword&gt;columns&lt;/keyword&gt;&lt;/keywords&gt;&lt;dates&gt;&lt;year&gt;1997&lt;/year&gt;&lt;pub-dates&gt;&lt;date&gt;Jan 20&lt;/date&gt;&lt;/pub-dates&gt;&lt;/dates&gt;&lt;isbn&gt;0003-2670&lt;/isbn&gt;&lt;accession-num&gt;WOS:A1997WE92700003&lt;/accession-num&gt;&lt;urls&gt;&lt;related-urls&gt;&lt;url&gt;&amp;lt;Go to ISI&amp;gt;://WOS:A1997WE92700003&lt;/url&gt;&lt;/related-urls&gt;&lt;/urls&gt;&lt;electronic-resource-num&gt;10.1016/S0003-2670(96)00412-6&lt;/electronic-resource-num&gt;&lt;language&gt;English&lt;/language&gt;&lt;/record&gt;&lt;/Cite&gt;&lt;/EndNote&gt;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(Peuravuori and Pihlaja 1997)</w:t>
            </w:r>
            <w:r w:rsidRPr="009D36DE">
              <w:rPr>
                <w:rFonts w:ascii="Times New Roman" w:hAnsi="Times New Roman" w:cs="Times New Roman"/>
              </w:rPr>
              <w:fldChar w:fldCharType="end"/>
            </w:r>
          </w:p>
        </w:tc>
      </w:tr>
      <w:tr w:rsidR="00F045AA" w:rsidRPr="009D36DE" w14:paraId="64A7B67F" w14:textId="77777777" w:rsidTr="00BF28EF">
        <w:tc>
          <w:tcPr>
            <w:tcW w:w="647" w:type="pct"/>
            <w:tcBorders>
              <w:top w:val="nil"/>
              <w:left w:val="nil"/>
              <w:bottom w:val="nil"/>
              <w:right w:val="nil"/>
            </w:tcBorders>
          </w:tcPr>
          <w:p w14:paraId="1289DCEB" w14:textId="3C59D6D2"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top w:val="nil"/>
              <w:left w:val="nil"/>
              <w:bottom w:val="nil"/>
              <w:right w:val="nil"/>
            </w:tcBorders>
          </w:tcPr>
          <w:p w14:paraId="4DECE7DB"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MW</w:t>
            </w:r>
          </w:p>
        </w:tc>
        <w:tc>
          <w:tcPr>
            <w:tcW w:w="490" w:type="pct"/>
            <w:tcBorders>
              <w:top w:val="nil"/>
              <w:left w:val="nil"/>
              <w:bottom w:val="nil"/>
              <w:right w:val="nil"/>
            </w:tcBorders>
          </w:tcPr>
          <w:p w14:paraId="1487972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5.17-8.26</w:t>
            </w:r>
          </w:p>
        </w:tc>
        <w:tc>
          <w:tcPr>
            <w:tcW w:w="1045" w:type="pct"/>
            <w:tcBorders>
              <w:top w:val="nil"/>
              <w:left w:val="nil"/>
              <w:bottom w:val="nil"/>
              <w:right w:val="nil"/>
            </w:tcBorders>
          </w:tcPr>
          <w:p w14:paraId="30BE576F" w14:textId="77777777" w:rsidR="00F045AA" w:rsidRPr="009D36DE" w:rsidRDefault="00F045AA" w:rsidP="008A1C35">
            <w:pPr>
              <w:rPr>
                <w:rFonts w:ascii="Times New Roman" w:hAnsi="Times New Roman" w:cs="Times New Roman"/>
              </w:rPr>
            </w:pPr>
            <w:bookmarkStart w:id="1" w:name="OLE_LINK61"/>
            <w:bookmarkStart w:id="2" w:name="OLE_LINK62"/>
            <w:bookmarkStart w:id="3" w:name="OLE_LINK63"/>
            <w:r w:rsidRPr="009D36DE">
              <w:rPr>
                <w:rFonts w:ascii="Times New Roman" w:hAnsi="Times New Roman" w:cs="Times New Roman"/>
              </w:rPr>
              <w:t>Negatively correlate with MW</w:t>
            </w:r>
            <w:bookmarkEnd w:id="1"/>
            <w:bookmarkEnd w:id="2"/>
            <w:bookmarkEnd w:id="3"/>
          </w:p>
        </w:tc>
        <w:tc>
          <w:tcPr>
            <w:tcW w:w="561" w:type="pct"/>
            <w:tcBorders>
              <w:top w:val="nil"/>
              <w:left w:val="nil"/>
              <w:bottom w:val="nil"/>
              <w:right w:val="nil"/>
            </w:tcBorders>
          </w:tcPr>
          <w:p w14:paraId="112D13D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Estuary</w:t>
            </w:r>
          </w:p>
        </w:tc>
        <w:tc>
          <w:tcPr>
            <w:tcW w:w="677" w:type="pct"/>
            <w:tcBorders>
              <w:top w:val="nil"/>
              <w:left w:val="nil"/>
              <w:bottom w:val="nil"/>
              <w:right w:val="nil"/>
            </w:tcBorders>
          </w:tcPr>
          <w:p w14:paraId="095FFDA0"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42918BA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 </w:t>
            </w:r>
            <w:r w:rsidRPr="009D36DE">
              <w:rPr>
                <w:rFonts w:ascii="Times New Roman" w:hAnsi="Times New Roman" w:cs="Times New Roman"/>
              </w:rPr>
              <w:fldChar w:fldCharType="begin">
                <w:fldData xml:space="preserve">PEVuZE5vdGU+PENpdGU+PEF1dGhvcj5TYW50b3M8L0F1dGhvcj48WWVhcj4yMDE2PC9ZZWFyPjxS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PEVuZE5vdGU+PENpdGU+PEF1dGhvcj5TYW50b3M8L0F1dGhvcj48WWVhcj4yMDE2PC9ZZWFyPjxS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(Santos et al. 2016)</w:t>
            </w:r>
            <w:r w:rsidRPr="009D36DE">
              <w:rPr>
                <w:rFonts w:ascii="Times New Roman" w:hAnsi="Times New Roman" w:cs="Times New Roman"/>
              </w:rPr>
              <w:fldChar w:fldCharType="end"/>
            </w:r>
          </w:p>
        </w:tc>
      </w:tr>
      <w:tr w:rsidR="00F045AA" w:rsidRPr="009D36DE" w14:paraId="6363B076" w14:textId="77777777" w:rsidTr="00BF28EF">
        <w:trPr>
          <w:trHeight w:val="873"/>
        </w:trPr>
        <w:tc>
          <w:tcPr>
            <w:tcW w:w="647" w:type="pct"/>
            <w:tcBorders>
              <w:top w:val="nil"/>
              <w:left w:val="nil"/>
              <w:bottom w:val="single" w:sz="4" w:space="0" w:color="auto"/>
              <w:right w:val="nil"/>
            </w:tcBorders>
          </w:tcPr>
          <w:p w14:paraId="111119C1" w14:textId="6CC4E055"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top w:val="nil"/>
              <w:left w:val="nil"/>
              <w:bottom w:val="single" w:sz="4" w:space="0" w:color="auto"/>
              <w:right w:val="nil"/>
            </w:tcBorders>
          </w:tcPr>
          <w:p w14:paraId="5815BF01"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top w:val="nil"/>
              <w:left w:val="nil"/>
              <w:bottom w:val="single" w:sz="4" w:space="0" w:color="auto"/>
              <w:right w:val="nil"/>
            </w:tcBorders>
          </w:tcPr>
          <w:p w14:paraId="554D648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2.623-5.858</w:t>
            </w:r>
          </w:p>
        </w:tc>
        <w:tc>
          <w:tcPr>
            <w:tcW w:w="1045" w:type="pct"/>
            <w:tcBorders>
              <w:top w:val="nil"/>
              <w:left w:val="nil"/>
              <w:bottom w:val="single" w:sz="4" w:space="0" w:color="auto"/>
              <w:right w:val="nil"/>
            </w:tcBorders>
          </w:tcPr>
          <w:p w14:paraId="1517513D"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top w:val="nil"/>
              <w:left w:val="nil"/>
              <w:bottom w:val="single" w:sz="4" w:space="0" w:color="auto"/>
              <w:right w:val="nil"/>
            </w:tcBorders>
          </w:tcPr>
          <w:p w14:paraId="3A9446BC"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single" w:sz="4" w:space="0" w:color="auto"/>
              <w:right w:val="nil"/>
            </w:tcBorders>
          </w:tcPr>
          <w:p w14:paraId="656A6F43" w14:textId="77777777" w:rsidR="00F045AA" w:rsidRPr="009D36DE" w:rsidRDefault="00F045AA" w:rsidP="008A1C35">
            <w:pPr>
              <w:rPr>
                <w:rFonts w:ascii="Times New Roman" w:hAnsi="Times New Roman" w:cs="Times New Roman"/>
              </w:rPr>
            </w:pPr>
          </w:p>
        </w:tc>
        <w:tc>
          <w:tcPr>
            <w:tcW w:w="562" w:type="pct"/>
            <w:tcBorders>
              <w:top w:val="nil"/>
              <w:left w:val="nil"/>
              <w:bottom w:val="single" w:sz="4" w:space="0" w:color="auto"/>
              <w:right w:val="nil"/>
            </w:tcBorders>
          </w:tcPr>
          <w:p w14:paraId="3F3B5CCB" w14:textId="7E063C8E"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611A68" w:rsidRPr="009D36DE" w14:paraId="590DEAF6" w14:textId="77777777" w:rsidTr="00611A68">
        <w:tc>
          <w:tcPr>
            <w:tcW w:w="647" w:type="pct"/>
            <w:tcBorders>
              <w:left w:val="nil"/>
              <w:bottom w:val="nil"/>
              <w:right w:val="nil"/>
            </w:tcBorders>
          </w:tcPr>
          <w:p w14:paraId="104407FD" w14:textId="424F9A00" w:rsidR="00611A68" w:rsidRPr="009D36DE" w:rsidRDefault="00611A68" w:rsidP="00611A68">
            <w:pPr>
              <w:jc w:val="center"/>
              <w:rPr>
                <w:rFonts w:ascii="Times New Roman" w:hAnsi="Times New Roman" w:cs="Times New Roman"/>
              </w:rPr>
            </w:pPr>
            <w:r w:rsidRPr="009D36DE">
              <w:rPr>
                <w:rFonts w:ascii="Times New Roman" w:hAnsi="Times New Roman" w:cs="Times New Roman"/>
              </w:rPr>
              <w:lastRenderedPageBreak/>
              <w:t>Absorbance ratios</w:t>
            </w:r>
          </w:p>
        </w:tc>
        <w:tc>
          <w:tcPr>
            <w:tcW w:w="1019" w:type="pct"/>
            <w:tcBorders>
              <w:left w:val="nil"/>
              <w:bottom w:val="nil"/>
              <w:right w:val="nil"/>
            </w:tcBorders>
          </w:tcPr>
          <w:p w14:paraId="1CF32AB6" w14:textId="02D3C8B2" w:rsidR="00611A68" w:rsidRPr="009D36DE" w:rsidRDefault="00611A68" w:rsidP="00611A68">
            <w:pPr>
              <w:jc w:val="center"/>
              <w:rPr>
                <w:rFonts w:ascii="Times New Roman" w:hAnsi="Times New Roman" w:cs="Times New Roman"/>
              </w:rPr>
            </w:pPr>
            <w:r w:rsidRPr="009D36DE">
              <w:rPr>
                <w:rFonts w:ascii="Times New Roman" w:hAnsi="Times New Roman" w:cs="Times New Roman"/>
              </w:rPr>
              <w:t>Characteristics</w:t>
            </w:r>
          </w:p>
        </w:tc>
        <w:tc>
          <w:tcPr>
            <w:tcW w:w="490" w:type="pct"/>
            <w:tcBorders>
              <w:left w:val="nil"/>
              <w:bottom w:val="nil"/>
              <w:right w:val="nil"/>
            </w:tcBorders>
          </w:tcPr>
          <w:p w14:paraId="37BA4BA1" w14:textId="11C70E36" w:rsidR="00611A68" w:rsidRPr="009D36DE" w:rsidRDefault="00611A68" w:rsidP="00611A68">
            <w:pPr>
              <w:jc w:val="center"/>
              <w:rPr>
                <w:rFonts w:ascii="Times New Roman" w:hAnsi="Times New Roman" w:cs="Times New Roman"/>
              </w:rPr>
            </w:pPr>
            <w:r w:rsidRPr="009D36DE">
              <w:rPr>
                <w:rFonts w:ascii="Times New Roman" w:hAnsi="Times New Roman" w:cs="Times New Roman"/>
              </w:rPr>
              <w:t>Range</w:t>
            </w:r>
          </w:p>
        </w:tc>
        <w:tc>
          <w:tcPr>
            <w:tcW w:w="1045" w:type="pct"/>
            <w:tcBorders>
              <w:left w:val="nil"/>
              <w:bottom w:val="nil"/>
              <w:right w:val="nil"/>
            </w:tcBorders>
          </w:tcPr>
          <w:p w14:paraId="00F42C38" w14:textId="1C78F448" w:rsidR="00611A68" w:rsidRPr="009D36DE" w:rsidRDefault="00611A68" w:rsidP="00611A68">
            <w:pPr>
              <w:rPr>
                <w:rFonts w:ascii="Times New Roman" w:hAnsi="Times New Roman" w:cs="Times New Roman"/>
              </w:rPr>
            </w:pPr>
            <w:r w:rsidRPr="009D36DE">
              <w:rPr>
                <w:rFonts w:ascii="Times New Roman" w:hAnsi="Times New Roman" w:cs="Times New Roman"/>
              </w:rPr>
              <w:t>Relationships</w:t>
            </w:r>
          </w:p>
        </w:tc>
        <w:tc>
          <w:tcPr>
            <w:tcW w:w="561" w:type="pct"/>
            <w:tcBorders>
              <w:left w:val="nil"/>
              <w:bottom w:val="nil"/>
              <w:right w:val="nil"/>
            </w:tcBorders>
          </w:tcPr>
          <w:p w14:paraId="325113D2" w14:textId="67401D49" w:rsidR="00611A68" w:rsidRPr="009D36DE" w:rsidRDefault="00611A68" w:rsidP="00611A68">
            <w:pPr>
              <w:rPr>
                <w:rFonts w:ascii="Times New Roman" w:hAnsi="Times New Roman" w:cs="Times New Roman"/>
              </w:rPr>
            </w:pPr>
            <w:r w:rsidRPr="009D36DE">
              <w:rPr>
                <w:rFonts w:ascii="Times New Roman" w:hAnsi="Times New Roman" w:cs="Times New Roman"/>
              </w:rPr>
              <w:t>DOM types</w:t>
            </w:r>
          </w:p>
        </w:tc>
        <w:tc>
          <w:tcPr>
            <w:tcW w:w="677" w:type="pct"/>
            <w:tcBorders>
              <w:left w:val="nil"/>
              <w:bottom w:val="nil"/>
              <w:right w:val="nil"/>
            </w:tcBorders>
          </w:tcPr>
          <w:p w14:paraId="6B7230F6" w14:textId="21B05D07" w:rsidR="00611A68" w:rsidRPr="009D36DE" w:rsidRDefault="00611A68" w:rsidP="00611A68">
            <w:pPr>
              <w:rPr>
                <w:rFonts w:ascii="Times New Roman" w:hAnsi="Times New Roman" w:cs="Times New Roman"/>
              </w:rPr>
            </w:pPr>
            <w:r w:rsidRPr="009D36DE">
              <w:rPr>
                <w:rFonts w:ascii="Times New Roman" w:hAnsi="Times New Roman" w:cs="Times New Roman"/>
              </w:rPr>
              <w:t>Note</w:t>
            </w:r>
          </w:p>
        </w:tc>
        <w:tc>
          <w:tcPr>
            <w:tcW w:w="562" w:type="pct"/>
            <w:tcBorders>
              <w:left w:val="nil"/>
              <w:bottom w:val="nil"/>
              <w:right w:val="nil"/>
            </w:tcBorders>
          </w:tcPr>
          <w:p w14:paraId="16CD3243" w14:textId="05ED916A" w:rsidR="00611A68" w:rsidRPr="009D36DE" w:rsidRDefault="00611A68" w:rsidP="00611A68">
            <w:pPr>
              <w:rPr>
                <w:rFonts w:ascii="Times New Roman" w:hAnsi="Times New Roman" w:cs="Times New Roman"/>
              </w:rPr>
            </w:pPr>
            <w:r w:rsidRPr="009D36DE">
              <w:rPr>
                <w:rFonts w:ascii="Times New Roman" w:hAnsi="Times New Roman" w:cs="Times New Roman"/>
              </w:rPr>
              <w:t>References</w:t>
            </w:r>
          </w:p>
        </w:tc>
      </w:tr>
      <w:tr w:rsidR="00F045AA" w:rsidRPr="009D36DE" w14:paraId="7A2AD312" w14:textId="77777777" w:rsidTr="00BF28EF">
        <w:tc>
          <w:tcPr>
            <w:tcW w:w="647" w:type="pct"/>
            <w:tcBorders>
              <w:left w:val="nil"/>
              <w:bottom w:val="nil"/>
              <w:right w:val="nil"/>
            </w:tcBorders>
          </w:tcPr>
          <w:p w14:paraId="02757B1C" w14:textId="22A2A073"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left w:val="nil"/>
              <w:bottom w:val="nil"/>
              <w:right w:val="nil"/>
            </w:tcBorders>
          </w:tcPr>
          <w:p w14:paraId="70008549"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and MW</w:t>
            </w:r>
          </w:p>
        </w:tc>
        <w:tc>
          <w:tcPr>
            <w:tcW w:w="490" w:type="pct"/>
            <w:tcBorders>
              <w:left w:val="nil"/>
              <w:bottom w:val="nil"/>
              <w:right w:val="nil"/>
            </w:tcBorders>
          </w:tcPr>
          <w:p w14:paraId="5F06307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5.7-8.8</w:t>
            </w:r>
          </w:p>
        </w:tc>
        <w:tc>
          <w:tcPr>
            <w:tcW w:w="1045" w:type="pct"/>
            <w:tcBorders>
              <w:left w:val="nil"/>
              <w:bottom w:val="nil"/>
              <w:right w:val="nil"/>
            </w:tcBorders>
          </w:tcPr>
          <w:p w14:paraId="0B7F1CA1" w14:textId="77777777" w:rsidR="00F045AA" w:rsidRPr="009D36DE" w:rsidRDefault="00F045AA" w:rsidP="008A1C35">
            <w:pPr>
              <w:rPr>
                <w:rFonts w:ascii="Times New Roman" w:hAnsi="Times New Roman" w:cs="Times New Roman"/>
              </w:rPr>
            </w:pPr>
            <w:bookmarkStart w:id="4" w:name="OLE_LINK58"/>
            <w:bookmarkStart w:id="5" w:name="OLE_LINK59"/>
            <w:bookmarkStart w:id="6" w:name="OLE_LINK60"/>
            <w:bookmarkStart w:id="7" w:name="OLE_LINK28"/>
            <w:bookmarkStart w:id="8" w:name="OLE_LINK29"/>
            <w:bookmarkStart w:id="9" w:name="OLE_LINK30"/>
            <w:bookmarkStart w:id="10" w:name="OLE_LINK64"/>
            <w:r w:rsidRPr="009D36DE">
              <w:rPr>
                <w:rFonts w:ascii="Times New Roman" w:hAnsi="Times New Roman" w:cs="Times New Roman"/>
              </w:rPr>
              <w:t xml:space="preserve">Negatively correlate with </w:t>
            </w:r>
            <w:bookmarkEnd w:id="4"/>
            <w:bookmarkEnd w:id="5"/>
            <w:bookmarkEnd w:id="6"/>
            <w:r w:rsidRPr="009D36DE">
              <w:rPr>
                <w:rFonts w:ascii="Times New Roman" w:hAnsi="Times New Roman" w:cs="Times New Roman"/>
              </w:rPr>
              <w:t>aromaticity and MW</w:t>
            </w:r>
            <w:bookmarkEnd w:id="7"/>
            <w:bookmarkEnd w:id="8"/>
            <w:bookmarkEnd w:id="9"/>
            <w:bookmarkEnd w:id="10"/>
          </w:p>
        </w:tc>
        <w:tc>
          <w:tcPr>
            <w:tcW w:w="561" w:type="pct"/>
            <w:tcBorders>
              <w:left w:val="nil"/>
              <w:bottom w:val="nil"/>
              <w:right w:val="nil"/>
            </w:tcBorders>
          </w:tcPr>
          <w:p w14:paraId="267A1193"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Aerosol</w:t>
            </w:r>
          </w:p>
        </w:tc>
        <w:tc>
          <w:tcPr>
            <w:tcW w:w="677" w:type="pct"/>
            <w:tcBorders>
              <w:left w:val="nil"/>
              <w:bottom w:val="nil"/>
              <w:right w:val="nil"/>
            </w:tcBorders>
          </w:tcPr>
          <w:p w14:paraId="3400FA03" w14:textId="77777777" w:rsidR="00F045AA" w:rsidRPr="009D36DE" w:rsidRDefault="00F045AA" w:rsidP="008A1C35">
            <w:pPr>
              <w:rPr>
                <w:rFonts w:ascii="Times New Roman" w:hAnsi="Times New Roman" w:cs="Times New Roman"/>
              </w:rPr>
            </w:pPr>
          </w:p>
        </w:tc>
        <w:tc>
          <w:tcPr>
            <w:tcW w:w="562" w:type="pct"/>
            <w:tcBorders>
              <w:left w:val="nil"/>
              <w:bottom w:val="nil"/>
              <w:right w:val="nil"/>
            </w:tcBorders>
          </w:tcPr>
          <w:p w14:paraId="2484151E" w14:textId="63FE191F" w:rsidR="00F045AA" w:rsidRPr="009D36DE" w:rsidRDefault="00F045AA" w:rsidP="001A4ED6">
            <w:pPr>
              <w:rPr>
                <w:rFonts w:ascii="Times New Roman" w:hAnsi="Times New Roman" w:cs="Times New Roman"/>
              </w:rPr>
            </w:pPr>
            <w:r w:rsidRPr="009D36DE">
              <w:rPr>
                <w:rFonts w:ascii="Times New Roman" w:hAnsi="Times New Roman" w:cs="Times New Roman"/>
              </w:rPr>
              <w:fldChar w:fldCharType="begin">
                <w:fldData xml:space="preserve">PEVuZE5vdGU+PENpdGU+PEF1dGhvcj5EdWFydGU8L0F1dGhvcj48WWVhcj4yMDA1PC9ZZWFyPjxS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</w:fldData>
              </w:fldChar>
            </w:r>
            <w:r w:rsidR="001A4ED6">
              <w:rPr>
                <w:rFonts w:ascii="Times New Roman" w:hAnsi="Times New Roman" w:cs="Times New Roman"/>
              </w:rPr>
              <w:instrText xml:space="preserve"> ADDIN EN.CITE </w:instrText>
            </w:r>
            <w:r w:rsidR="001A4ED6">
              <w:rPr>
                <w:rFonts w:ascii="Times New Roman" w:hAnsi="Times New Roman" w:cs="Times New Roman"/>
              </w:rPr>
              <w:fldChar w:fldCharType="begin">
                <w:fldData xml:space="preserve">PEVuZE5vdGU+PENpdGU+PEF1dGhvcj5EdWFydGU8L0F1dGhvcj48WWVhcj4yMDA1PC9ZZWFyPjxS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</w:fldData>
              </w:fldChar>
            </w:r>
            <w:r w:rsidR="001A4ED6">
              <w:rPr>
                <w:rFonts w:ascii="Times New Roman" w:hAnsi="Times New Roman" w:cs="Times New Roman"/>
              </w:rPr>
              <w:instrText xml:space="preserve"> ADDIN EN.CITE.DATA </w:instrText>
            </w:r>
            <w:r w:rsidR="001A4ED6">
              <w:rPr>
                <w:rFonts w:ascii="Times New Roman" w:hAnsi="Times New Roman" w:cs="Times New Roman"/>
              </w:rPr>
            </w:r>
            <w:r w:rsidR="001A4ED6">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(Duarte et al. 2005)</w:t>
            </w:r>
            <w:r w:rsidRPr="009D36DE">
              <w:rPr>
                <w:rFonts w:ascii="Times New Roman" w:hAnsi="Times New Roman" w:cs="Times New Roman"/>
              </w:rPr>
              <w:fldChar w:fldCharType="end"/>
            </w:r>
          </w:p>
        </w:tc>
      </w:tr>
      <w:tr w:rsidR="00F045AA" w:rsidRPr="009D36DE" w14:paraId="16689CEB" w14:textId="77777777" w:rsidTr="00BF28EF">
        <w:tc>
          <w:tcPr>
            <w:tcW w:w="647" w:type="pct"/>
            <w:tcBorders>
              <w:top w:val="nil"/>
              <w:left w:val="nil"/>
              <w:bottom w:val="nil"/>
              <w:right w:val="nil"/>
            </w:tcBorders>
          </w:tcPr>
          <w:p w14:paraId="57F05C10" w14:textId="0CE8EC9E"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250</w:t>
            </w:r>
            <w:r w:rsidRPr="009D36DE">
              <w:rPr>
                <w:rFonts w:ascii="Times New Roman" w:hAnsi="Times New Roman" w:cs="Times New Roman"/>
              </w:rPr>
              <w:t>/A</w:t>
            </w:r>
            <w:r w:rsidRPr="009D36DE">
              <w:rPr>
                <w:rFonts w:ascii="Times New Roman" w:hAnsi="Times New Roman" w:cs="Times New Roman"/>
                <w:vertAlign w:val="subscript"/>
              </w:rPr>
              <w:t>364</w:t>
            </w:r>
          </w:p>
        </w:tc>
        <w:tc>
          <w:tcPr>
            <w:tcW w:w="1019" w:type="pct"/>
            <w:tcBorders>
              <w:top w:val="nil"/>
              <w:left w:val="nil"/>
              <w:bottom w:val="nil"/>
              <w:right w:val="nil"/>
            </w:tcBorders>
          </w:tcPr>
          <w:p w14:paraId="3B08BBD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MW</w:t>
            </w:r>
          </w:p>
        </w:tc>
        <w:tc>
          <w:tcPr>
            <w:tcW w:w="490" w:type="pct"/>
            <w:tcBorders>
              <w:top w:val="nil"/>
              <w:left w:val="nil"/>
              <w:bottom w:val="nil"/>
              <w:right w:val="nil"/>
            </w:tcBorders>
          </w:tcPr>
          <w:p w14:paraId="591ADB67"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3.5-10.7</w:t>
            </w:r>
          </w:p>
        </w:tc>
        <w:tc>
          <w:tcPr>
            <w:tcW w:w="1045" w:type="pct"/>
            <w:tcBorders>
              <w:top w:val="nil"/>
              <w:left w:val="nil"/>
              <w:bottom w:val="nil"/>
              <w:right w:val="nil"/>
            </w:tcBorders>
          </w:tcPr>
          <w:p w14:paraId="765FF66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MW</w:t>
            </w:r>
          </w:p>
        </w:tc>
        <w:tc>
          <w:tcPr>
            <w:tcW w:w="561" w:type="pct"/>
            <w:tcBorders>
              <w:top w:val="nil"/>
              <w:left w:val="nil"/>
              <w:bottom w:val="nil"/>
              <w:right w:val="nil"/>
            </w:tcBorders>
          </w:tcPr>
          <w:p w14:paraId="5A7BB9A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Lake </w:t>
            </w:r>
          </w:p>
        </w:tc>
        <w:tc>
          <w:tcPr>
            <w:tcW w:w="677" w:type="pct"/>
            <w:tcBorders>
              <w:top w:val="nil"/>
              <w:left w:val="nil"/>
              <w:bottom w:val="nil"/>
              <w:right w:val="nil"/>
            </w:tcBorders>
          </w:tcPr>
          <w:p w14:paraId="578E5ABD"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B3BF66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(Erlandsson et al. 2012)</w:t>
            </w:r>
            <w:r w:rsidRPr="009D36DE">
              <w:rPr>
                <w:rFonts w:ascii="Times New Roman" w:hAnsi="Times New Roman" w:cs="Times New Roman"/>
              </w:rPr>
              <w:fldChar w:fldCharType="end"/>
            </w:r>
          </w:p>
        </w:tc>
      </w:tr>
      <w:tr w:rsidR="00F045AA" w:rsidRPr="009D36DE" w14:paraId="54D9C4D5" w14:textId="77777777" w:rsidTr="00BF28EF">
        <w:tc>
          <w:tcPr>
            <w:tcW w:w="647" w:type="pct"/>
            <w:tcBorders>
              <w:top w:val="nil"/>
              <w:left w:val="nil"/>
              <w:bottom w:val="nil"/>
              <w:right w:val="nil"/>
            </w:tcBorders>
          </w:tcPr>
          <w:p w14:paraId="4658B27F" w14:textId="0D1B5405"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365</w:t>
            </w:r>
          </w:p>
        </w:tc>
        <w:tc>
          <w:tcPr>
            <w:tcW w:w="1019" w:type="pct"/>
            <w:tcBorders>
              <w:top w:val="nil"/>
              <w:left w:val="nil"/>
              <w:bottom w:val="nil"/>
              <w:right w:val="nil"/>
            </w:tcBorders>
          </w:tcPr>
          <w:p w14:paraId="53C484C8"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and MW</w:t>
            </w:r>
          </w:p>
        </w:tc>
        <w:tc>
          <w:tcPr>
            <w:tcW w:w="490" w:type="pct"/>
            <w:tcBorders>
              <w:top w:val="nil"/>
              <w:left w:val="nil"/>
              <w:bottom w:val="nil"/>
              <w:right w:val="nil"/>
            </w:tcBorders>
          </w:tcPr>
          <w:p w14:paraId="3526D3E9"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w:t>
            </w:r>
          </w:p>
        </w:tc>
        <w:tc>
          <w:tcPr>
            <w:tcW w:w="1045" w:type="pct"/>
            <w:tcBorders>
              <w:top w:val="nil"/>
              <w:left w:val="nil"/>
              <w:bottom w:val="nil"/>
              <w:right w:val="nil"/>
            </w:tcBorders>
          </w:tcPr>
          <w:p w14:paraId="2D9C50A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and MW</w:t>
            </w:r>
          </w:p>
        </w:tc>
        <w:tc>
          <w:tcPr>
            <w:tcW w:w="561" w:type="pct"/>
            <w:tcBorders>
              <w:top w:val="nil"/>
              <w:left w:val="nil"/>
              <w:bottom w:val="nil"/>
              <w:right w:val="nil"/>
            </w:tcBorders>
          </w:tcPr>
          <w:p w14:paraId="60CF3404"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Plant and manure DOM</w:t>
            </w:r>
          </w:p>
        </w:tc>
        <w:tc>
          <w:tcPr>
            <w:tcW w:w="677" w:type="pct"/>
            <w:tcBorders>
              <w:top w:val="nil"/>
              <w:left w:val="nil"/>
              <w:bottom w:val="nil"/>
              <w:right w:val="nil"/>
            </w:tcBorders>
          </w:tcPr>
          <w:p w14:paraId="080B6861"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38B00C6F" w14:textId="7C2A343A" w:rsidR="00F045AA" w:rsidRPr="009D36DE" w:rsidRDefault="00F045AA"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&lt;EndNote&gt;&lt;Cite&gt;&lt;Author&gt;Hunt&lt;/Author&gt;&lt;Year&gt;2007&lt;/Year&gt;&lt;RecNum&gt;3132&lt;/RecNum&gt;&lt;DisplayText&gt;(Hunt and Ohno 2007)&lt;/DisplayText&gt;&lt;record&gt;&lt;rec-number&gt;3132&lt;/rec-number&gt;&lt;foreign-keys&gt;&lt;key app="EN" db-id="a0fvtsvzh2x9r2efdx2ps0xsf0zpa2vv2sxv" timestamp="1461544893"&gt;3132&lt;/key&gt;&lt;/foreign-keys&gt;&lt;ref-type name="Journal Article"&gt;17&lt;/ref-type&gt;&lt;contributors&gt;&lt;authors&gt;&lt;author&gt;Hunt, James F.&lt;/author&gt;&lt;author&gt;Ohno, Tsutomu&lt;/author&gt;&lt;/authors&gt;&lt;/contributors&gt;&lt;titles&gt;&lt;title&gt;Characterization of Fresh and Decomposed Dissolved Organic Matter Using Excitation−Emission Matrix Fluorescence Spectroscopy and Multiway Analysis&lt;/title&gt;&lt;secondary-title&gt;Journal of Agricultural and Food Chemistry&lt;/secondary-title&gt;&lt;/titles&gt;&lt;pages&gt;2121-2128&lt;/pages&gt;&lt;volume&gt;55&lt;/volume&gt;&lt;number&gt;6&lt;/number&gt;&lt;dates&gt;&lt;year&gt;2007&lt;/year&gt;&lt;pub-dates&gt;&lt;date&gt;2007/03/01&lt;/date&gt;&lt;/pub-dates&gt;&lt;/dates&gt;&lt;publisher&gt;American Chemical Society&lt;/publisher&gt;&lt;isbn&gt;0021-8561&lt;/isbn&gt;&lt;urls&gt;&lt;related-urls&gt;&lt;url&gt;http://dx.doi.org/10.1021/jf063336m&lt;/url&gt;&lt;/related-urls&gt;&lt;/urls&gt;&lt;electronic-resource-num&gt;10.1021/jf063336m&lt;/electronic-resource-num&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(Hunt and Ohno 2007)</w:t>
            </w:r>
            <w:r w:rsidRPr="009D36DE">
              <w:rPr>
                <w:rFonts w:ascii="Times New Roman" w:hAnsi="Times New Roman" w:cs="Times New Roman"/>
              </w:rPr>
              <w:fldChar w:fldCharType="end"/>
            </w:r>
          </w:p>
        </w:tc>
      </w:tr>
      <w:tr w:rsidR="00F045AA" w:rsidRPr="009D36DE" w14:paraId="4BB5DF33" w14:textId="77777777" w:rsidTr="00BF28EF">
        <w:tc>
          <w:tcPr>
            <w:tcW w:w="647" w:type="pct"/>
            <w:tcBorders>
              <w:top w:val="nil"/>
              <w:left w:val="nil"/>
              <w:bottom w:val="nil"/>
              <w:right w:val="nil"/>
            </w:tcBorders>
          </w:tcPr>
          <w:p w14:paraId="4160F64C" w14:textId="149C465B"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253</w:t>
            </w:r>
            <w:r w:rsidRPr="009D36DE">
              <w:rPr>
                <w:rFonts w:ascii="Times New Roman" w:hAnsi="Times New Roman" w:cs="Times New Roman"/>
              </w:rPr>
              <w:t>/A</w:t>
            </w:r>
            <w:r w:rsidRPr="009D36DE">
              <w:rPr>
                <w:rFonts w:ascii="Times New Roman" w:hAnsi="Times New Roman" w:cs="Times New Roman"/>
                <w:vertAlign w:val="subscript"/>
              </w:rPr>
              <w:t>203</w:t>
            </w:r>
          </w:p>
        </w:tc>
        <w:tc>
          <w:tcPr>
            <w:tcW w:w="1019" w:type="pct"/>
            <w:tcBorders>
              <w:top w:val="nil"/>
              <w:left w:val="nil"/>
              <w:bottom w:val="nil"/>
              <w:right w:val="nil"/>
            </w:tcBorders>
          </w:tcPr>
          <w:p w14:paraId="3FD5900F"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THMFP</w:t>
            </w:r>
          </w:p>
        </w:tc>
        <w:tc>
          <w:tcPr>
            <w:tcW w:w="490" w:type="pct"/>
            <w:tcBorders>
              <w:top w:val="nil"/>
              <w:left w:val="nil"/>
              <w:bottom w:val="nil"/>
              <w:right w:val="nil"/>
            </w:tcBorders>
          </w:tcPr>
          <w:p w14:paraId="7F04701A"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0.197-0.436</w:t>
            </w:r>
          </w:p>
        </w:tc>
        <w:tc>
          <w:tcPr>
            <w:tcW w:w="1045" w:type="pct"/>
            <w:tcBorders>
              <w:top w:val="nil"/>
              <w:left w:val="nil"/>
              <w:bottom w:val="nil"/>
              <w:right w:val="nil"/>
            </w:tcBorders>
          </w:tcPr>
          <w:p w14:paraId="684DA1C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Correlate positively with THMFP</w:t>
            </w:r>
          </w:p>
        </w:tc>
        <w:tc>
          <w:tcPr>
            <w:tcW w:w="561" w:type="pct"/>
            <w:tcBorders>
              <w:top w:val="nil"/>
              <w:left w:val="nil"/>
              <w:bottom w:val="nil"/>
              <w:right w:val="nil"/>
            </w:tcBorders>
          </w:tcPr>
          <w:p w14:paraId="05447E1B"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Reservoir</w:t>
            </w:r>
          </w:p>
        </w:tc>
        <w:tc>
          <w:tcPr>
            <w:tcW w:w="677" w:type="pct"/>
            <w:tcBorders>
              <w:top w:val="nil"/>
              <w:left w:val="nil"/>
              <w:bottom w:val="nil"/>
              <w:right w:val="nil"/>
            </w:tcBorders>
          </w:tcPr>
          <w:p w14:paraId="2FA67C5F"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20FE0295" w14:textId="1946F1B8" w:rsidR="00F045AA" w:rsidRPr="009D36DE" w:rsidRDefault="00F045AA" w:rsidP="002E3E7A">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&lt;EndNote&gt;&lt;Cite&gt;&lt;Author&gt;Korshin&lt;/Author&gt;&lt;Year&gt;1997&lt;/Year&gt;&lt;RecNum&gt;2331&lt;/RecNum&gt;&lt;DisplayText&gt;(Korshin et al. 1997)&lt;/DisplayText&gt;&lt;record&gt;&lt;rec-number&gt;2331&lt;/rec-number&gt;&lt;foreign-keys&gt;&lt;key app="EN" db-id="a0fvtsvzh2x9r2efdx2ps0xsf0zpa2vv2sxv" timestamp="1461143017"&gt;2331&lt;/key&gt;&lt;/foreign-keys&gt;&lt;ref-type name="Journal Article"&gt;17&lt;/ref-type&gt;&lt;contributors&gt;&lt;authors&gt;&lt;author&gt;Korshin, Gregory V.&lt;/author&gt;&lt;author&gt;Li, Chi-Wang&lt;/author&gt;&lt;author&gt;Benjamin, Mark M.&lt;/author&gt;&lt;/authors&gt;&lt;/contributors&gt;&lt;titles&gt;&lt;title&gt;Monitoring the properties of natural organic matter through UV spectroscopy: A consistent theory&lt;/title&gt;&lt;secondary-title&gt;Water Research&lt;/secondary-title&gt;&lt;/titles&gt;&lt;periodical&gt;&lt;full-title&gt;Water Research&lt;/full-title&gt;&lt;abbr-1&gt;Water Res&lt;/abbr-1&gt;&lt;abbr-2&gt;Water Res.&lt;/abbr-2&gt;&lt;/periodical&gt;&lt;pages&gt;1787-1795&lt;/pages&gt;&lt;volume&gt;31&lt;/volume&gt;&lt;number&gt;7&lt;/number&gt;&lt;keywords&gt;&lt;keyword&gt;natural organic matter&lt;/keyword&gt;&lt;keyword&gt;UV absorbance&lt;/keyword&gt;&lt;keyword&gt;chlorination by-products&lt;/keyword&gt;&lt;keyword&gt;DBPs&lt;/keyword&gt;&lt;/keywords&gt;&lt;dates&gt;&lt;year&gt;1997&lt;/year&gt;&lt;pub-dates&gt;&lt;date&gt;7//&lt;/date&gt;&lt;/pub-dates&gt;&lt;/dates&gt;&lt;isbn&gt;0043-1354&lt;/isbn&gt;&lt;urls&gt;&lt;related-urls&gt;&lt;url&gt;http://www.sciencedirect.com/science/article/pii/S0043135497000067&lt;/url&gt;&lt;/related-urls&gt;&lt;/urls&gt;&lt;electronic-resource-num&gt;http://dx.doi.org/10.1016/S0043-1354(97)00006-7&lt;/electronic-resource-num&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(Korshin et al. 1997)</w:t>
            </w:r>
            <w:r w:rsidRPr="009D36DE">
              <w:rPr>
                <w:rFonts w:ascii="Times New Roman" w:hAnsi="Times New Roman" w:cs="Times New Roman"/>
              </w:rPr>
              <w:fldChar w:fldCharType="end"/>
            </w:r>
          </w:p>
        </w:tc>
      </w:tr>
      <w:tr w:rsidR="00F045AA" w:rsidRPr="009D36DE" w14:paraId="11EDE10D" w14:textId="77777777" w:rsidTr="00BF28EF">
        <w:tc>
          <w:tcPr>
            <w:tcW w:w="647" w:type="pct"/>
            <w:tcBorders>
              <w:top w:val="nil"/>
              <w:left w:val="nil"/>
              <w:bottom w:val="nil"/>
              <w:right w:val="nil"/>
            </w:tcBorders>
          </w:tcPr>
          <w:p w14:paraId="1B4095E6" w14:textId="276CAFB3"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204</w:t>
            </w:r>
          </w:p>
        </w:tc>
        <w:tc>
          <w:tcPr>
            <w:tcW w:w="1019" w:type="pct"/>
            <w:tcBorders>
              <w:top w:val="nil"/>
              <w:left w:val="nil"/>
              <w:bottom w:val="nil"/>
              <w:right w:val="nil"/>
            </w:tcBorders>
          </w:tcPr>
          <w:p w14:paraId="17C36163"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Terrestrial/</w:t>
            </w:r>
            <w:proofErr w:type="spellStart"/>
            <w:r w:rsidRPr="009D36DE">
              <w:rPr>
                <w:rFonts w:ascii="Times New Roman" w:hAnsi="Times New Roman" w:cs="Times New Roman"/>
              </w:rPr>
              <w:t>Autochonous</w:t>
            </w:r>
            <w:proofErr w:type="spellEnd"/>
          </w:p>
        </w:tc>
        <w:tc>
          <w:tcPr>
            <w:tcW w:w="490" w:type="pct"/>
            <w:tcBorders>
              <w:top w:val="nil"/>
              <w:left w:val="nil"/>
              <w:bottom w:val="nil"/>
              <w:right w:val="nil"/>
            </w:tcBorders>
          </w:tcPr>
          <w:p w14:paraId="3D7BDBB8"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0.462-0.755</w:t>
            </w:r>
          </w:p>
        </w:tc>
        <w:tc>
          <w:tcPr>
            <w:tcW w:w="1045" w:type="pct"/>
            <w:tcBorders>
              <w:top w:val="nil"/>
              <w:left w:val="nil"/>
              <w:bottom w:val="nil"/>
              <w:right w:val="nil"/>
            </w:tcBorders>
          </w:tcPr>
          <w:p w14:paraId="53A909F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w:t>
            </w:r>
          </w:p>
        </w:tc>
        <w:tc>
          <w:tcPr>
            <w:tcW w:w="561" w:type="pct"/>
            <w:tcBorders>
              <w:top w:val="nil"/>
              <w:left w:val="nil"/>
              <w:bottom w:val="nil"/>
              <w:right w:val="nil"/>
            </w:tcBorders>
          </w:tcPr>
          <w:p w14:paraId="16F1418C"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406C5D65"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1847B4C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&lt;EndNote&gt;&lt;Cite&gt;&lt;Author&gt;Hur&lt;/Author&gt;&lt;Year&gt;2006&lt;/Year&gt;&lt;RecNum&gt;2329&lt;/RecNum&gt;&lt;DisplayText&gt;(Hur et al. 2006)&lt;/DisplayText&gt;&lt;record&gt;&lt;rec-number&gt;2329&lt;/rec-number&gt;&lt;foreign-keys&gt;&lt;key app="EN" db-id="a0fvtsvzh2x9r2efdx2ps0xsf0zpa2vv2sxv" timestamp="1461142913"&gt;2329&lt;/key&gt;&lt;/foreign-keys&gt;&lt;ref-type name="Journal Article"&gt;17&lt;/ref-type&gt;&lt;contributors&gt;&lt;authors&gt;&lt;author&gt;Hur, Jin&lt;/author&gt;&lt;author&gt;Williams, Miranda A.&lt;/author&gt;&lt;author&gt;Schlautman, Mark A.&lt;/author&gt;&lt;/authors&gt;&lt;/contributors&gt;&lt;titles&gt;&lt;title&gt;Evaluating spectroscopic and chromatographic techniques to resolve dissolved organic matter via end member mixing analysis&lt;/title&gt;&lt;secondary-title&gt;Chemosphere&lt;/secondary-title&gt;&lt;/titles&gt;&lt;periodical&gt;&lt;full-title&gt;Chemosphere&lt;/full-title&gt;&lt;abbr-1&gt;Chemosphere&lt;/abbr-1&gt;&lt;abbr-2&gt;Chemosphere&lt;/abbr-2&gt;&lt;/periodical&gt;&lt;pages&gt;387-402&lt;/pages&gt;&lt;volume&gt;63&lt;/volume&gt;&lt;number&gt;3&lt;/number&gt;&lt;keywords&gt;&lt;keyword&gt;Dissolved organic matter (DOM)&lt;/keyword&gt;&lt;keyword&gt;Discrimination indices&lt;/keyword&gt;&lt;keyword&gt;End member mixing analysis&lt;/keyword&gt;&lt;keyword&gt;UV–vis absorbance&lt;/keyword&gt;&lt;keyword&gt;Fluorescence spectroscopy&lt;/keyword&gt;&lt;keyword&gt;Size exclusion chromatography&lt;/keyword&gt;&lt;/keywords&gt;&lt;dates&gt;&lt;year&gt;2006&lt;/year&gt;&lt;pub-dates&gt;&lt;date&gt;4//&lt;/date&gt;&lt;/pub-dates&gt;&lt;/dates&gt;&lt;isbn&gt;0045-6535&lt;/isbn&gt;&lt;urls&gt;&lt;related-urls&gt;&lt;url&gt;http://www.sciencedirect.com/science/article/pii/S0045653505011355&lt;/url&gt;&lt;/related-urls&gt;&lt;/urls&gt;&lt;electronic-resource-num&gt;http://dx.doi.org/10.1016/j.chemosphere.2005.08.069&lt;/electronic-resource-num&gt;&lt;research-notes&gt;&lt;style face="normal" font="default" charset="134" size="100%"&gt;</w:instrText>
            </w:r>
            <w:r w:rsidRPr="009D36DE">
              <w:rPr>
                <w:rFonts w:ascii="Times New Roman" w:hAnsi="Times New Roman" w:cs="Times New Roman"/>
              </w:rPr>
              <w:instrText>人的思维还是很奇怪的，看到这篇文章，突然发现老板</w:instrText>
            </w:r>
            <w:r w:rsidRPr="009D36DE">
              <w:rPr>
                <w:rFonts w:ascii="Times New Roman" w:hAnsi="Times New Roman" w:cs="Times New Roman"/>
              </w:rPr>
              <w:instrText>10</w:instrText>
            </w:r>
            <w:r w:rsidRPr="009D36DE">
              <w:rPr>
                <w:rFonts w:ascii="Times New Roman" w:hAnsi="Times New Roman" w:cs="Times New Roman"/>
              </w:rPr>
              <w:instrText>年前在做类似的实验，现在还在做同样的实验。</w:instrText>
            </w:r>
            <w:r w:rsidRPr="009D36DE">
              <w:rPr>
                <w:rFonts w:ascii="Times New Roman" w:hAnsi="Times New Roman" w:cs="Times New Roman"/>
              </w:rPr>
              <w:instrText>A254/A436&lt;/style&gt;&lt;/research-notes&gt;&lt;/record&gt;&lt;/Cite&gt;&lt;/EndNote&gt;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(Hur et al. 2006)</w:t>
            </w:r>
            <w:r w:rsidRPr="009D36DE">
              <w:rPr>
                <w:rFonts w:ascii="Times New Roman" w:hAnsi="Times New Roman" w:cs="Times New Roman"/>
              </w:rPr>
              <w:fldChar w:fldCharType="end"/>
            </w:r>
          </w:p>
        </w:tc>
      </w:tr>
      <w:tr w:rsidR="00F045AA" w:rsidRPr="009D36DE" w14:paraId="29B1D672" w14:textId="77777777" w:rsidTr="00BF28EF">
        <w:tc>
          <w:tcPr>
            <w:tcW w:w="647" w:type="pct"/>
            <w:tcBorders>
              <w:top w:val="nil"/>
              <w:left w:val="nil"/>
              <w:bottom w:val="nil"/>
              <w:right w:val="nil"/>
            </w:tcBorders>
          </w:tcPr>
          <w:p w14:paraId="6DDF6525" w14:textId="1A8628EA"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204</w:t>
            </w:r>
          </w:p>
        </w:tc>
        <w:tc>
          <w:tcPr>
            <w:tcW w:w="1019" w:type="pct"/>
            <w:tcBorders>
              <w:top w:val="nil"/>
              <w:left w:val="nil"/>
              <w:bottom w:val="nil"/>
              <w:right w:val="nil"/>
            </w:tcBorders>
          </w:tcPr>
          <w:p w14:paraId="2E3829D7"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Hydrophobicity</w:t>
            </w:r>
          </w:p>
        </w:tc>
        <w:tc>
          <w:tcPr>
            <w:tcW w:w="490" w:type="pct"/>
            <w:tcBorders>
              <w:top w:val="nil"/>
              <w:left w:val="nil"/>
              <w:bottom w:val="nil"/>
              <w:right w:val="nil"/>
            </w:tcBorders>
          </w:tcPr>
          <w:p w14:paraId="3BA9D813"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0.33-0.52 (estimate from figure</w:t>
            </w:r>
          </w:p>
        </w:tc>
        <w:tc>
          <w:tcPr>
            <w:tcW w:w="1045" w:type="pct"/>
            <w:tcBorders>
              <w:top w:val="nil"/>
              <w:left w:val="nil"/>
              <w:bottom w:val="nil"/>
              <w:right w:val="nil"/>
            </w:tcBorders>
          </w:tcPr>
          <w:p w14:paraId="7DD328DD"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Positively correlated with hydrophobic/</w:t>
            </w:r>
          </w:p>
          <w:p w14:paraId="28D3AFE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hydrophilic ratio</w:t>
            </w:r>
          </w:p>
        </w:tc>
        <w:tc>
          <w:tcPr>
            <w:tcW w:w="561" w:type="pct"/>
            <w:tcBorders>
              <w:top w:val="nil"/>
              <w:left w:val="nil"/>
              <w:bottom w:val="nil"/>
              <w:right w:val="nil"/>
            </w:tcBorders>
          </w:tcPr>
          <w:p w14:paraId="5C110ADC"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Lake and Pond</w:t>
            </w:r>
          </w:p>
        </w:tc>
        <w:tc>
          <w:tcPr>
            <w:tcW w:w="677" w:type="pct"/>
            <w:tcBorders>
              <w:top w:val="nil"/>
              <w:left w:val="nil"/>
              <w:bottom w:val="nil"/>
              <w:right w:val="nil"/>
            </w:tcBorders>
          </w:tcPr>
          <w:p w14:paraId="14DA8C1E"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1F3E077C"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&lt;EndNote&gt;&lt;Cite&gt;&lt;Author&gt;Al-Juboori&lt;/Author&gt;&lt;Year&gt;2016&lt;/Year&gt;&lt;RecNum&gt;3596&lt;/RecNum&gt;&lt;DisplayText&gt;(Al-Juboori et al. 2016)&lt;/DisplayText&gt;&lt;record&gt;&lt;rec-number&gt;3596&lt;/rec-number&gt;&lt;foreign-keys&gt;&lt;key app="EN" db-id="a0fvtsvzh2x9r2efdx2ps0xsf0zpa2vv2sxv" timestamp="1468824168"&gt;3596&lt;/key&gt;&lt;/foreign-keys&gt;&lt;ref-type name="Journal Article"&gt;17&lt;/ref-type&gt;&lt;contributors&gt;&lt;authors&gt;&lt;author&gt;Al-Juboori, Raed A.&lt;/author&gt;&lt;author&gt;Yusaf, Talal&lt;/author&gt;&lt;author&gt;Pittaway, Pamela A.&lt;/author&gt;&lt;/authors&gt;&lt;/contributors&gt;&lt;titles&gt;&lt;title&gt;Exploring the correlations between common UV measurements and chemical fractionation for natural waters&lt;/title&gt;&lt;secondary-title&gt;Desalination and Water Treatment&lt;/secondary-title&gt;&lt;/titles&gt;&lt;pages&gt;16324-16335&lt;/pages&gt;&lt;volume&gt;57&lt;/volume&gt;&lt;number&gt;35&lt;/number&gt;&lt;dates&gt;&lt;year&gt;2016&lt;/year&gt;&lt;pub-dates&gt;&lt;date&gt;2016/07/26&lt;/date&gt;&lt;/pub-dates&gt;&lt;/dates&gt;&lt;publisher&gt;Taylor &amp;amp; Francis&lt;/publisher&gt;&lt;isbn&gt;1944-3994&lt;/isbn&gt;&lt;urls&gt;&lt;related-urls&gt;&lt;url&gt;http://dx.doi.org/10.1080/19443994.2015.1079805&lt;/url&gt;&lt;/related-urls&gt;&lt;/urls&gt;&lt;electronic-resource-num&gt;10.1080/19443994.2015.1079805&lt;/electronic-resource-num&gt;&lt;research-notes&gt;&lt;style face="normal" font="default" charset="134" size="100%"&gt;</w:instrText>
            </w:r>
            <w:r w:rsidRPr="009D36DE">
              <w:rPr>
                <w:rFonts w:ascii="Times New Roman" w:hAnsi="Times New Roman" w:cs="Times New Roman"/>
              </w:rPr>
              <w:instrText>指标汇总</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w:t>
            </w:r>
            <w:bookmarkStart w:id="11" w:name="OLE_LINK73"/>
            <w:bookmarkStart w:id="12" w:name="OLE_LINK74"/>
            <w:r w:rsidRPr="009D36DE">
              <w:rPr>
                <w:rFonts w:ascii="Times New Roman" w:hAnsi="Times New Roman" w:cs="Times New Roman"/>
                <w:noProof/>
              </w:rPr>
              <w:t>Al-Juboori</w:t>
            </w:r>
            <w:bookmarkEnd w:id="11"/>
            <w:bookmarkEnd w:id="12"/>
            <w:r w:rsidRPr="009D36DE">
              <w:rPr>
                <w:rFonts w:ascii="Times New Roman" w:hAnsi="Times New Roman" w:cs="Times New Roman"/>
                <w:noProof/>
              </w:rPr>
              <w:t xml:space="preserve"> et al. 2016)</w:t>
            </w:r>
            <w:r w:rsidRPr="009D36DE">
              <w:rPr>
                <w:rFonts w:ascii="Times New Roman" w:hAnsi="Times New Roman" w:cs="Times New Roman"/>
              </w:rPr>
              <w:fldChar w:fldCharType="end"/>
            </w:r>
          </w:p>
        </w:tc>
      </w:tr>
      <w:tr w:rsidR="00F045AA" w:rsidRPr="009D36DE" w14:paraId="195D47B5" w14:textId="77777777" w:rsidTr="00BF28EF">
        <w:tc>
          <w:tcPr>
            <w:tcW w:w="647" w:type="pct"/>
            <w:tcBorders>
              <w:top w:val="nil"/>
              <w:left w:val="nil"/>
              <w:bottom w:val="nil"/>
              <w:right w:val="nil"/>
            </w:tcBorders>
          </w:tcPr>
          <w:p w14:paraId="267CA84F" w14:textId="4C6BA051"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203</w:t>
            </w:r>
          </w:p>
        </w:tc>
        <w:tc>
          <w:tcPr>
            <w:tcW w:w="1019" w:type="pct"/>
            <w:tcBorders>
              <w:top w:val="nil"/>
              <w:left w:val="nil"/>
              <w:bottom w:val="nil"/>
              <w:right w:val="nil"/>
            </w:tcBorders>
          </w:tcPr>
          <w:p w14:paraId="1751B0D3"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top w:val="nil"/>
              <w:left w:val="nil"/>
              <w:bottom w:val="nil"/>
              <w:right w:val="nil"/>
            </w:tcBorders>
          </w:tcPr>
          <w:p w14:paraId="33F9452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0.140-0.730</w:t>
            </w:r>
          </w:p>
        </w:tc>
        <w:tc>
          <w:tcPr>
            <w:tcW w:w="1045" w:type="pct"/>
            <w:tcBorders>
              <w:top w:val="nil"/>
              <w:left w:val="nil"/>
              <w:bottom w:val="nil"/>
              <w:right w:val="nil"/>
            </w:tcBorders>
          </w:tcPr>
          <w:p w14:paraId="7CDDB87C"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Positively correlate with aromaticity, MW and THMFP</w:t>
            </w:r>
          </w:p>
        </w:tc>
        <w:tc>
          <w:tcPr>
            <w:tcW w:w="561" w:type="pct"/>
            <w:tcBorders>
              <w:top w:val="nil"/>
              <w:left w:val="nil"/>
              <w:bottom w:val="nil"/>
              <w:right w:val="nil"/>
            </w:tcBorders>
          </w:tcPr>
          <w:p w14:paraId="60FB6169"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26D4D66F"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4E331945" w14:textId="6B5BC774"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F045AA" w:rsidRPr="009D36DE" w14:paraId="1968B9A5" w14:textId="77777777" w:rsidTr="00BF28EF">
        <w:tc>
          <w:tcPr>
            <w:tcW w:w="647" w:type="pct"/>
            <w:tcBorders>
              <w:top w:val="nil"/>
              <w:left w:val="nil"/>
              <w:bottom w:val="nil"/>
              <w:right w:val="nil"/>
            </w:tcBorders>
          </w:tcPr>
          <w:p w14:paraId="2A94A3DA" w14:textId="00BAEFF6"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436</w:t>
            </w:r>
          </w:p>
        </w:tc>
        <w:tc>
          <w:tcPr>
            <w:tcW w:w="1019" w:type="pct"/>
            <w:tcBorders>
              <w:top w:val="nil"/>
              <w:left w:val="nil"/>
              <w:bottom w:val="nil"/>
              <w:right w:val="nil"/>
            </w:tcBorders>
          </w:tcPr>
          <w:p w14:paraId="235EA568"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Sources, aromaticity</w:t>
            </w:r>
          </w:p>
        </w:tc>
        <w:tc>
          <w:tcPr>
            <w:tcW w:w="490" w:type="pct"/>
            <w:tcBorders>
              <w:top w:val="nil"/>
              <w:left w:val="nil"/>
              <w:bottom w:val="nil"/>
              <w:right w:val="nil"/>
            </w:tcBorders>
          </w:tcPr>
          <w:p w14:paraId="00FC5E01"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4.37-11.34</w:t>
            </w:r>
          </w:p>
        </w:tc>
        <w:tc>
          <w:tcPr>
            <w:tcW w:w="1045" w:type="pct"/>
            <w:tcBorders>
              <w:top w:val="nil"/>
              <w:left w:val="nil"/>
              <w:bottom w:val="nil"/>
              <w:right w:val="nil"/>
            </w:tcBorders>
          </w:tcPr>
          <w:p w14:paraId="6CAEE9F5"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Estimate the relative composition of autochthonous versus terrestrial DOM</w:t>
            </w:r>
          </w:p>
        </w:tc>
        <w:tc>
          <w:tcPr>
            <w:tcW w:w="561" w:type="pct"/>
            <w:tcBorders>
              <w:top w:val="nil"/>
              <w:left w:val="nil"/>
              <w:bottom w:val="nil"/>
              <w:right w:val="nil"/>
            </w:tcBorders>
          </w:tcPr>
          <w:p w14:paraId="0D52528C"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River</w:t>
            </w:r>
          </w:p>
        </w:tc>
        <w:tc>
          <w:tcPr>
            <w:tcW w:w="677" w:type="pct"/>
            <w:tcBorders>
              <w:top w:val="nil"/>
              <w:left w:val="nil"/>
              <w:bottom w:val="nil"/>
              <w:right w:val="nil"/>
            </w:tcBorders>
          </w:tcPr>
          <w:p w14:paraId="2A356B26"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5E5C63AD" w14:textId="750E2EA5" w:rsidR="00F045AA" w:rsidRPr="009D36DE" w:rsidRDefault="00F045AA" w:rsidP="001A4ED6">
            <w:pPr>
              <w:rPr>
                <w:rFonts w:ascii="Times New Roman" w:hAnsi="Times New Roman" w:cs="Times New Roman"/>
              </w:rPr>
            </w:pPr>
            <w:r w:rsidRPr="009D36DE">
              <w:rPr>
                <w:rFonts w:ascii="Times New Roman" w:hAnsi="Times New Roman" w:cs="Times New Roman"/>
              </w:rPr>
              <w:fldChar w:fldCharType="begin"/>
            </w:r>
            <w:r w:rsidR="001A4ED6">
              <w:rPr>
                <w:rFonts w:ascii="Times New Roman" w:hAnsi="Times New Roman" w:cs="Times New Roman"/>
              </w:rPr>
              <w:instrText xml:space="preserve"> ADDIN EN.CITE &lt;EndNote&gt;&lt;Cite&gt;&lt;Author&gt;Battin&lt;/Author&gt;&lt;Year&gt;1998&lt;/Year&gt;&lt;RecNum&gt;701&lt;/RecNum&gt;&lt;DisplayText&gt;(Battin 1998)&lt;/DisplayText&gt;&lt;record&gt;&lt;rec-number&gt;701&lt;/rec-number&gt;&lt;foreign-keys&gt;&lt;key app="EN" db-id="a0fvtsvzh2x9r2efdx2ps0xsf0zpa2vv2sxv" timestamp="1430205785"&gt;701&lt;/key&gt;&lt;/foreign-keys&gt;&lt;ref-type name="Journal Article"&gt;17&lt;/ref-type&gt;&lt;contributors&gt;&lt;authors&gt;&lt;author&gt;Tom J. Battin&lt;/author&gt;&lt;/authors&gt;&lt;/contributors&gt;&lt;titles&gt;&lt;title&gt;Dissolved organic matter and its optical properties in a blackwater tributary of the upper Orinoco river, Venezuela&lt;/title&gt;&lt;secondary-title&gt;Organic Geochemistry&lt;/secondary-title&gt;&lt;/titles&gt;&lt;pages&gt;561–569&lt;/pages&gt;&lt;volume&gt;28&lt;/volume&gt;&lt;number&gt;98&lt;/number&gt;&lt;dates&gt;&lt;year&gt;1998&lt;/year&gt;&lt;/dates&gt;&lt;urls&gt;&lt;/urls&gt;&lt;/record&gt;&lt;/Cite&gt;&lt;/EndNote&gt;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(Battin 1998)</w:t>
            </w:r>
            <w:r w:rsidRPr="009D36DE">
              <w:rPr>
                <w:rFonts w:ascii="Times New Roman" w:hAnsi="Times New Roman" w:cs="Times New Roman"/>
              </w:rPr>
              <w:fldChar w:fldCharType="end"/>
            </w:r>
          </w:p>
        </w:tc>
      </w:tr>
      <w:tr w:rsidR="00F045AA" w:rsidRPr="009D36DE" w14:paraId="678E1707" w14:textId="77777777" w:rsidTr="00BF28EF">
        <w:tc>
          <w:tcPr>
            <w:tcW w:w="647" w:type="pct"/>
            <w:tcBorders>
              <w:top w:val="nil"/>
              <w:left w:val="nil"/>
              <w:bottom w:val="nil"/>
              <w:right w:val="nil"/>
            </w:tcBorders>
          </w:tcPr>
          <w:p w14:paraId="61A6A197" w14:textId="3F0358EB"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436</w:t>
            </w:r>
          </w:p>
        </w:tc>
        <w:tc>
          <w:tcPr>
            <w:tcW w:w="1019" w:type="pct"/>
            <w:tcBorders>
              <w:top w:val="nil"/>
              <w:left w:val="nil"/>
              <w:bottom w:val="nil"/>
              <w:right w:val="nil"/>
            </w:tcBorders>
          </w:tcPr>
          <w:p w14:paraId="509215F7"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Sources</w:t>
            </w:r>
          </w:p>
        </w:tc>
        <w:tc>
          <w:tcPr>
            <w:tcW w:w="490" w:type="pct"/>
            <w:tcBorders>
              <w:top w:val="nil"/>
              <w:left w:val="nil"/>
              <w:bottom w:val="nil"/>
              <w:right w:val="nil"/>
            </w:tcBorders>
          </w:tcPr>
          <w:p w14:paraId="0F618517"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19.52-27.45</w:t>
            </w:r>
          </w:p>
        </w:tc>
        <w:tc>
          <w:tcPr>
            <w:tcW w:w="1045" w:type="pct"/>
            <w:tcBorders>
              <w:top w:val="nil"/>
              <w:left w:val="nil"/>
              <w:bottom w:val="nil"/>
              <w:right w:val="nil"/>
            </w:tcBorders>
          </w:tcPr>
          <w:p w14:paraId="2B3B8D76"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Estimate the relative composition of autochthonous versus terrestrial DOM</w:t>
            </w:r>
          </w:p>
        </w:tc>
        <w:tc>
          <w:tcPr>
            <w:tcW w:w="561" w:type="pct"/>
            <w:tcBorders>
              <w:top w:val="nil"/>
              <w:left w:val="nil"/>
              <w:bottom w:val="nil"/>
              <w:right w:val="nil"/>
            </w:tcBorders>
          </w:tcPr>
          <w:p w14:paraId="26AEB3F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Estuary (seawater)</w:t>
            </w:r>
          </w:p>
        </w:tc>
        <w:tc>
          <w:tcPr>
            <w:tcW w:w="677" w:type="pct"/>
            <w:tcBorders>
              <w:top w:val="nil"/>
              <w:left w:val="nil"/>
              <w:bottom w:val="nil"/>
              <w:right w:val="nil"/>
            </w:tcBorders>
          </w:tcPr>
          <w:p w14:paraId="173C061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Sensitive to </w:t>
            </w:r>
            <w:proofErr w:type="spellStart"/>
            <w:r w:rsidRPr="009D36DE">
              <w:rPr>
                <w:rFonts w:ascii="Times New Roman" w:hAnsi="Times New Roman" w:cs="Times New Roman"/>
              </w:rPr>
              <w:t>photobleaching</w:t>
            </w:r>
            <w:proofErr w:type="spellEnd"/>
          </w:p>
        </w:tc>
        <w:tc>
          <w:tcPr>
            <w:tcW w:w="562" w:type="pct"/>
            <w:tcBorders>
              <w:top w:val="nil"/>
              <w:left w:val="nil"/>
              <w:bottom w:val="nil"/>
              <w:right w:val="nil"/>
            </w:tcBorders>
          </w:tcPr>
          <w:p w14:paraId="74C292F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&lt;EndNote&gt;&lt;Cite&gt;&lt;Author&gt;Jaffé&lt;/Author&gt;&lt;Year&gt;2004&lt;/Year&gt;&lt;RecNum&gt;3109&lt;/RecNum&gt;&lt;DisplayText&gt;(Jaffé et al. 2004)&lt;/DisplayText&gt;&lt;record&gt;&lt;rec-number&gt;3109&lt;/rec-number&gt;&lt;foreign-keys&gt;&lt;key app="EN" db-id="a0fvtsvzh2x9r2efdx2ps0xsf0zpa2vv2sxv" timestamp="1461311983"&gt;3109&lt;/key&gt;&lt;/foreign-keys&gt;&lt;ref-type name="Journal Article"&gt;17&lt;/ref-type&gt;&lt;contributors&gt;&lt;authors&gt;&lt;author&gt;Jaffé, R.&lt;/author&gt;&lt;author&gt;Boyer, J. N.&lt;/author&gt;&lt;author&gt;Lu, X.&lt;/author&gt;&lt;author&gt;Maie, N.&lt;/author&gt;&lt;author&gt;Yang, C.&lt;/author&gt;&lt;author&gt;Scully, N. M.&lt;/author&gt;&lt;author&gt;Mock, S.&lt;/author&gt;&lt;/authors&gt;&lt;/contributors&gt;&lt;titles&gt;&lt;title&gt;Source characterization of dissolved organic matter in a subtropical mangrove-dominated estuary by fluorescence analysis&lt;/title&gt;&lt;secondary-title&gt;Marine Chemistry&lt;/secondary-title&gt;&lt;/titles&gt;&lt;periodical&gt;&lt;full-title&gt;Marine Chemistry&lt;/full-title&gt;&lt;abbr-1&gt;Mar Chem&lt;/abbr-1&gt;&lt;/periodical&gt;&lt;pages&gt;195-210&lt;/pages&gt;&lt;volume&gt;84&lt;/volume&gt;&lt;number&gt;3–4&lt;/number&gt;&lt;keywords&gt;&lt;keyword&gt;Dissolved organic matter&lt;/keyword&gt;&lt;keyword&gt;UV–visible and fluorescence index&lt;/keyword&gt;&lt;keyword&gt;Synchronous fluorescence&lt;/keyword&gt;&lt;keyword&gt;Proteins&lt;/keyword&gt;&lt;keyword&gt;Humic-like substances&lt;/keyword&gt;&lt;keyword&gt;Florida coastal Everglades&lt;/keyword&gt;&lt;/keywords&gt;&lt;dates&gt;&lt;year&gt;2004&lt;/year&gt;&lt;pub-dates&gt;&lt;date&gt;1//&lt;/date&gt;&lt;/pub-dates&gt;&lt;/dates&gt;&lt;isbn&gt;0304-4203&lt;/isbn&gt;&lt;urls&gt;&lt;related-urls&gt;&lt;url&gt;http://www.sciencedirect.com/science/article/pii/S0304420303001397&lt;/url&gt;&lt;/related-urls&gt;&lt;/urls&gt;&lt;electronic-resource-num&gt;http://dx.doi.org/10.1016/j.marchem.2003.08.001&lt;/electronic-resource-num&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(Jaffé et al. 2004)</w:t>
            </w:r>
            <w:r w:rsidRPr="009D36DE">
              <w:rPr>
                <w:rFonts w:ascii="Times New Roman" w:hAnsi="Times New Roman" w:cs="Times New Roman"/>
              </w:rPr>
              <w:fldChar w:fldCharType="end"/>
            </w:r>
          </w:p>
        </w:tc>
      </w:tr>
      <w:tr w:rsidR="00F045AA" w:rsidRPr="009D36DE" w14:paraId="5988BD5F" w14:textId="77777777" w:rsidTr="00BF28EF">
        <w:tc>
          <w:tcPr>
            <w:tcW w:w="647" w:type="pct"/>
            <w:tcBorders>
              <w:top w:val="nil"/>
              <w:left w:val="nil"/>
              <w:bottom w:val="nil"/>
              <w:right w:val="nil"/>
            </w:tcBorders>
          </w:tcPr>
          <w:p w14:paraId="51165204" w14:textId="349FA14F"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436</w:t>
            </w:r>
          </w:p>
        </w:tc>
        <w:tc>
          <w:tcPr>
            <w:tcW w:w="1019" w:type="pct"/>
            <w:tcBorders>
              <w:top w:val="nil"/>
              <w:left w:val="nil"/>
              <w:bottom w:val="nil"/>
              <w:right w:val="nil"/>
            </w:tcBorders>
          </w:tcPr>
          <w:p w14:paraId="6055419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Sources</w:t>
            </w:r>
          </w:p>
        </w:tc>
        <w:tc>
          <w:tcPr>
            <w:tcW w:w="490" w:type="pct"/>
            <w:tcBorders>
              <w:top w:val="nil"/>
              <w:left w:val="nil"/>
              <w:bottom w:val="nil"/>
              <w:right w:val="nil"/>
            </w:tcBorders>
          </w:tcPr>
          <w:p w14:paraId="41C1108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5.32-7.81</w:t>
            </w:r>
          </w:p>
        </w:tc>
        <w:tc>
          <w:tcPr>
            <w:tcW w:w="1045" w:type="pct"/>
            <w:tcBorders>
              <w:top w:val="nil"/>
              <w:left w:val="nil"/>
              <w:bottom w:val="nil"/>
              <w:right w:val="nil"/>
            </w:tcBorders>
          </w:tcPr>
          <w:p w14:paraId="26A49F8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Estimate the relative composition of autochthonous versus terrestrial DOM</w:t>
            </w:r>
          </w:p>
        </w:tc>
        <w:tc>
          <w:tcPr>
            <w:tcW w:w="561" w:type="pct"/>
            <w:tcBorders>
              <w:top w:val="nil"/>
              <w:left w:val="nil"/>
              <w:bottom w:val="nil"/>
              <w:right w:val="nil"/>
            </w:tcBorders>
          </w:tcPr>
          <w:p w14:paraId="1488E1A0" w14:textId="77777777" w:rsidR="00F045AA" w:rsidRPr="009D36DE" w:rsidRDefault="00F045AA" w:rsidP="008A1C35">
            <w:pPr>
              <w:rPr>
                <w:rFonts w:ascii="Times New Roman" w:hAnsi="Times New Roman" w:cs="Times New Roman"/>
              </w:rPr>
            </w:pPr>
            <w:bookmarkStart w:id="13" w:name="OLE_LINK8"/>
            <w:bookmarkStart w:id="14" w:name="OLE_LINK12"/>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bookmarkEnd w:id="13"/>
            <w:bookmarkEnd w:id="14"/>
          </w:p>
        </w:tc>
        <w:tc>
          <w:tcPr>
            <w:tcW w:w="677" w:type="pct"/>
            <w:tcBorders>
              <w:top w:val="nil"/>
              <w:left w:val="nil"/>
              <w:bottom w:val="nil"/>
              <w:right w:val="nil"/>
            </w:tcBorders>
          </w:tcPr>
          <w:p w14:paraId="624479F6" w14:textId="77777777" w:rsidR="00F045AA" w:rsidRPr="009D36DE" w:rsidRDefault="00F045AA" w:rsidP="008A1C35">
            <w:pPr>
              <w:rPr>
                <w:rFonts w:ascii="Times New Roman" w:hAnsi="Times New Roman" w:cs="Times New Roman"/>
              </w:rPr>
            </w:pPr>
          </w:p>
        </w:tc>
        <w:bookmarkStart w:id="15" w:name="OLE_LINK3"/>
        <w:bookmarkStart w:id="16" w:name="OLE_LINK4"/>
        <w:tc>
          <w:tcPr>
            <w:tcW w:w="562" w:type="pct"/>
            <w:tcBorders>
              <w:top w:val="nil"/>
              <w:left w:val="nil"/>
              <w:bottom w:val="nil"/>
              <w:right w:val="nil"/>
            </w:tcBorders>
          </w:tcPr>
          <w:p w14:paraId="7807AD1A"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&lt;EndNote&gt;&lt;Cite&gt;&lt;Author&gt;Hur&lt;/Author&gt;&lt;Year&gt;2006&lt;/Year&gt;&lt;RecNum&gt;2329&lt;/RecNum&gt;&lt;DisplayText&gt;(Hur et al. 2006)&lt;/DisplayText&gt;&lt;record&gt;&lt;rec-number&gt;2329&lt;/rec-number&gt;&lt;foreign-keys&gt;&lt;key app="EN" db-id="a0fvtsvzh2x9r2efdx2ps0xsf0zpa2vv2sxv" timestamp="1461142913"&gt;2329&lt;/key&gt;&lt;/foreign-keys&gt;&lt;ref-type name="Journal Article"&gt;17&lt;/ref-type&gt;&lt;contributors&gt;&lt;authors&gt;&lt;author&gt;Hur, Jin&lt;/author&gt;&lt;author&gt;Williams, Miranda A.&lt;/author&gt;&lt;author&gt;Schlautman, Mark A.&lt;/author&gt;&lt;/authors&gt;&lt;/contributors&gt;&lt;titles&gt;&lt;title&gt;Evaluating spectroscopic and chromatographic techniques to resolve dissolved organic matter via end member mixing analysis&lt;/title&gt;&lt;secondary-title&gt;Chemosphere&lt;/secondary-title&gt;&lt;/titles&gt;&lt;periodical&gt;&lt;full-title&gt;Chemosphere&lt;/full-title&gt;&lt;abbr-1&gt;Chemosphere&lt;/abbr-1&gt;&lt;abbr-2&gt;Chemosphere&lt;/abbr-2&gt;&lt;/periodical&gt;&lt;pages&gt;387-402&lt;/pages&gt;&lt;volume&gt;63&lt;/volume&gt;&lt;number&gt;3&lt;/number&gt;&lt;keywords&gt;&lt;keyword&gt;Dissolved organic matter (DOM)&lt;/keyword&gt;&lt;keyword&gt;Discrimination indices&lt;/keyword&gt;&lt;keyword&gt;End member mixing analysis&lt;/keyword&gt;&lt;keyword&gt;UV–vis absorbance&lt;/keyword&gt;&lt;keyword&gt;Fluorescence spectroscopy&lt;/keyword&gt;&lt;keyword&gt;Size exclusion chromatography&lt;/keyword&gt;&lt;/keywords&gt;&lt;dates&gt;&lt;year&gt;2006&lt;/year&gt;&lt;pub-dates&gt;&lt;date&gt;4//&lt;/date&gt;&lt;/pub-dates&gt;&lt;/dates&gt;&lt;isbn&gt;0045-6535&lt;/isbn&gt;&lt;urls&gt;&lt;related-urls&gt;&lt;url&gt;http://www.sciencedirect.com/science/article/pii/S0045653505011355&lt;/url&gt;&lt;/related-urls&gt;&lt;/urls&gt;&lt;electronic-resource-num&gt;http://dx.doi.org/10.1016/j.chemosphere.2005.08.069&lt;/electronic-resource-num&gt;&lt;research-notes&gt;&lt;style face="normal" font="default" charset="134" size="100%"&gt;</w:instrText>
            </w:r>
            <w:r w:rsidRPr="009D36DE">
              <w:rPr>
                <w:rFonts w:ascii="Times New Roman" w:hAnsi="Times New Roman" w:cs="Times New Roman"/>
              </w:rPr>
              <w:instrText>人的思维还是很奇怪的，看到这篇文章，突然发现老板</w:instrText>
            </w:r>
            <w:r w:rsidRPr="009D36DE">
              <w:rPr>
                <w:rFonts w:ascii="Times New Roman" w:hAnsi="Times New Roman" w:cs="Times New Roman"/>
              </w:rPr>
              <w:instrText>10</w:instrText>
            </w:r>
            <w:r w:rsidRPr="009D36DE">
              <w:rPr>
                <w:rFonts w:ascii="Times New Roman" w:hAnsi="Times New Roman" w:cs="Times New Roman"/>
              </w:rPr>
              <w:instrText>年前在做类似的实验，现在还在做同样的实验。</w:instrText>
            </w:r>
            <w:r w:rsidRPr="009D36DE">
              <w:rPr>
                <w:rFonts w:ascii="Times New Roman" w:hAnsi="Times New Roman" w:cs="Times New Roman"/>
              </w:rPr>
              <w:instrText>A254/A436&lt;/style&gt;&lt;/research-notes&gt;&lt;/record&gt;&lt;/Cite&gt;&lt;/EndNote&gt;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(Hur et al. 2006)</w:t>
            </w:r>
            <w:r w:rsidRPr="009D36DE">
              <w:rPr>
                <w:rFonts w:ascii="Times New Roman" w:hAnsi="Times New Roman" w:cs="Times New Roman"/>
              </w:rPr>
              <w:fldChar w:fldCharType="end"/>
            </w:r>
            <w:bookmarkEnd w:id="15"/>
            <w:bookmarkEnd w:id="16"/>
          </w:p>
        </w:tc>
      </w:tr>
      <w:tr w:rsidR="00F045AA" w:rsidRPr="009D36DE" w14:paraId="0EF60F55" w14:textId="77777777" w:rsidTr="00BF28EF">
        <w:tc>
          <w:tcPr>
            <w:tcW w:w="647" w:type="pct"/>
            <w:tcBorders>
              <w:top w:val="nil"/>
              <w:left w:val="nil"/>
              <w:bottom w:val="single" w:sz="4" w:space="0" w:color="auto"/>
              <w:right w:val="nil"/>
            </w:tcBorders>
          </w:tcPr>
          <w:p w14:paraId="6DD5DA53" w14:textId="683ACF7E"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254</w:t>
            </w:r>
            <w:r w:rsidRPr="009D36DE">
              <w:rPr>
                <w:rFonts w:ascii="Times New Roman" w:hAnsi="Times New Roman" w:cs="Times New Roman"/>
              </w:rPr>
              <w:t>/A</w:t>
            </w:r>
            <w:r w:rsidRPr="009D36DE">
              <w:rPr>
                <w:rFonts w:ascii="Times New Roman" w:hAnsi="Times New Roman" w:cs="Times New Roman"/>
                <w:vertAlign w:val="subscript"/>
              </w:rPr>
              <w:t>436</w:t>
            </w:r>
          </w:p>
        </w:tc>
        <w:tc>
          <w:tcPr>
            <w:tcW w:w="1019" w:type="pct"/>
            <w:tcBorders>
              <w:top w:val="nil"/>
              <w:left w:val="nil"/>
              <w:bottom w:val="single" w:sz="4" w:space="0" w:color="auto"/>
              <w:right w:val="nil"/>
            </w:tcBorders>
          </w:tcPr>
          <w:p w14:paraId="402582CF"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top w:val="nil"/>
              <w:left w:val="nil"/>
              <w:bottom w:val="single" w:sz="4" w:space="0" w:color="auto"/>
              <w:right w:val="nil"/>
            </w:tcBorders>
          </w:tcPr>
          <w:p w14:paraId="7A182553"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4.867-17.324</w:t>
            </w:r>
          </w:p>
        </w:tc>
        <w:tc>
          <w:tcPr>
            <w:tcW w:w="1045" w:type="pct"/>
            <w:tcBorders>
              <w:top w:val="nil"/>
              <w:left w:val="nil"/>
              <w:bottom w:val="single" w:sz="4" w:space="0" w:color="auto"/>
              <w:right w:val="nil"/>
            </w:tcBorders>
          </w:tcPr>
          <w:p w14:paraId="0B5CD11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top w:val="nil"/>
              <w:left w:val="nil"/>
              <w:bottom w:val="single" w:sz="4" w:space="0" w:color="auto"/>
              <w:right w:val="nil"/>
            </w:tcBorders>
          </w:tcPr>
          <w:p w14:paraId="02CE6DF3"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single" w:sz="4" w:space="0" w:color="auto"/>
              <w:right w:val="nil"/>
            </w:tcBorders>
          </w:tcPr>
          <w:p w14:paraId="445CA9CA" w14:textId="77777777" w:rsidR="00F045AA" w:rsidRPr="009D36DE" w:rsidRDefault="00F045AA" w:rsidP="008A1C35">
            <w:pPr>
              <w:rPr>
                <w:rFonts w:ascii="Times New Roman" w:hAnsi="Times New Roman" w:cs="Times New Roman"/>
              </w:rPr>
            </w:pPr>
          </w:p>
        </w:tc>
        <w:tc>
          <w:tcPr>
            <w:tcW w:w="562" w:type="pct"/>
            <w:tcBorders>
              <w:top w:val="nil"/>
              <w:left w:val="nil"/>
              <w:bottom w:val="single" w:sz="4" w:space="0" w:color="auto"/>
              <w:right w:val="nil"/>
            </w:tcBorders>
          </w:tcPr>
          <w:p w14:paraId="31EA9229" w14:textId="69AB756F"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611A68" w:rsidRPr="009D36DE" w14:paraId="2DDB7BFC" w14:textId="77777777" w:rsidTr="00611A68">
        <w:tc>
          <w:tcPr>
            <w:tcW w:w="647" w:type="pct"/>
            <w:tcBorders>
              <w:left w:val="nil"/>
              <w:bottom w:val="nil"/>
              <w:right w:val="nil"/>
            </w:tcBorders>
          </w:tcPr>
          <w:p w14:paraId="7EEBE271" w14:textId="00500A13" w:rsidR="00611A68" w:rsidRPr="009D36DE" w:rsidRDefault="00611A68" w:rsidP="00611A68">
            <w:pPr>
              <w:jc w:val="center"/>
              <w:rPr>
                <w:rFonts w:ascii="Times New Roman" w:hAnsi="Times New Roman" w:cs="Times New Roman"/>
              </w:rPr>
            </w:pPr>
            <w:r w:rsidRPr="009D36DE">
              <w:rPr>
                <w:rFonts w:ascii="Times New Roman" w:hAnsi="Times New Roman" w:cs="Times New Roman"/>
              </w:rPr>
              <w:lastRenderedPageBreak/>
              <w:t>Absorbance ratios</w:t>
            </w:r>
          </w:p>
        </w:tc>
        <w:tc>
          <w:tcPr>
            <w:tcW w:w="1019" w:type="pct"/>
            <w:tcBorders>
              <w:left w:val="nil"/>
              <w:bottom w:val="nil"/>
              <w:right w:val="nil"/>
            </w:tcBorders>
          </w:tcPr>
          <w:p w14:paraId="3A5B04AF" w14:textId="199F24A4" w:rsidR="00611A68" w:rsidRPr="009D36DE" w:rsidRDefault="00611A68" w:rsidP="00611A68">
            <w:pPr>
              <w:jc w:val="center"/>
              <w:rPr>
                <w:rFonts w:ascii="Times New Roman" w:hAnsi="Times New Roman" w:cs="Times New Roman"/>
              </w:rPr>
            </w:pPr>
            <w:r w:rsidRPr="009D36DE">
              <w:rPr>
                <w:rFonts w:ascii="Times New Roman" w:hAnsi="Times New Roman" w:cs="Times New Roman"/>
              </w:rPr>
              <w:t>Characteristics</w:t>
            </w:r>
          </w:p>
        </w:tc>
        <w:tc>
          <w:tcPr>
            <w:tcW w:w="490" w:type="pct"/>
            <w:tcBorders>
              <w:left w:val="nil"/>
              <w:bottom w:val="nil"/>
              <w:right w:val="nil"/>
            </w:tcBorders>
          </w:tcPr>
          <w:p w14:paraId="50CF7C53" w14:textId="094D61BA" w:rsidR="00611A68" w:rsidRPr="009D36DE" w:rsidRDefault="00611A68" w:rsidP="00611A68">
            <w:pPr>
              <w:jc w:val="center"/>
              <w:rPr>
                <w:rFonts w:ascii="Times New Roman" w:hAnsi="Times New Roman" w:cs="Times New Roman"/>
              </w:rPr>
            </w:pPr>
            <w:r w:rsidRPr="009D36DE">
              <w:rPr>
                <w:rFonts w:ascii="Times New Roman" w:hAnsi="Times New Roman" w:cs="Times New Roman"/>
              </w:rPr>
              <w:t>Range</w:t>
            </w:r>
          </w:p>
        </w:tc>
        <w:tc>
          <w:tcPr>
            <w:tcW w:w="1045" w:type="pct"/>
            <w:tcBorders>
              <w:left w:val="nil"/>
              <w:bottom w:val="nil"/>
              <w:right w:val="nil"/>
            </w:tcBorders>
          </w:tcPr>
          <w:p w14:paraId="42E15252" w14:textId="78AADC9D" w:rsidR="00611A68" w:rsidRPr="009D36DE" w:rsidRDefault="00611A68" w:rsidP="00611A68">
            <w:pPr>
              <w:rPr>
                <w:rFonts w:ascii="Times New Roman" w:hAnsi="Times New Roman" w:cs="Times New Roman"/>
              </w:rPr>
            </w:pPr>
            <w:r w:rsidRPr="009D36DE">
              <w:rPr>
                <w:rFonts w:ascii="Times New Roman" w:hAnsi="Times New Roman" w:cs="Times New Roman"/>
              </w:rPr>
              <w:t>Relationships</w:t>
            </w:r>
          </w:p>
        </w:tc>
        <w:tc>
          <w:tcPr>
            <w:tcW w:w="561" w:type="pct"/>
            <w:tcBorders>
              <w:left w:val="nil"/>
              <w:bottom w:val="nil"/>
              <w:right w:val="nil"/>
            </w:tcBorders>
          </w:tcPr>
          <w:p w14:paraId="591FE948" w14:textId="4DDE6056" w:rsidR="00611A68" w:rsidRPr="009D36DE" w:rsidRDefault="00611A68" w:rsidP="00611A68">
            <w:pPr>
              <w:rPr>
                <w:rFonts w:ascii="Times New Roman" w:hAnsi="Times New Roman" w:cs="Times New Roman"/>
              </w:rPr>
            </w:pPr>
            <w:r w:rsidRPr="009D36DE">
              <w:rPr>
                <w:rFonts w:ascii="Times New Roman" w:hAnsi="Times New Roman" w:cs="Times New Roman"/>
              </w:rPr>
              <w:t>DOM types</w:t>
            </w:r>
          </w:p>
        </w:tc>
        <w:tc>
          <w:tcPr>
            <w:tcW w:w="677" w:type="pct"/>
            <w:tcBorders>
              <w:left w:val="nil"/>
              <w:bottom w:val="nil"/>
              <w:right w:val="nil"/>
            </w:tcBorders>
          </w:tcPr>
          <w:p w14:paraId="384552A9" w14:textId="6722A579" w:rsidR="00611A68" w:rsidRPr="009D36DE" w:rsidRDefault="00611A68" w:rsidP="00611A68">
            <w:pPr>
              <w:rPr>
                <w:rFonts w:ascii="Times New Roman" w:hAnsi="Times New Roman" w:cs="Times New Roman"/>
              </w:rPr>
            </w:pPr>
            <w:r w:rsidRPr="009D36DE">
              <w:rPr>
                <w:rFonts w:ascii="Times New Roman" w:hAnsi="Times New Roman" w:cs="Times New Roman"/>
              </w:rPr>
              <w:t>Note</w:t>
            </w:r>
          </w:p>
        </w:tc>
        <w:tc>
          <w:tcPr>
            <w:tcW w:w="562" w:type="pct"/>
            <w:tcBorders>
              <w:left w:val="nil"/>
              <w:bottom w:val="nil"/>
              <w:right w:val="nil"/>
            </w:tcBorders>
          </w:tcPr>
          <w:p w14:paraId="5680FFA0" w14:textId="3732F1D1" w:rsidR="00611A68" w:rsidRPr="009D36DE" w:rsidRDefault="00611A68" w:rsidP="00611A68">
            <w:pPr>
              <w:rPr>
                <w:rFonts w:ascii="Times New Roman" w:hAnsi="Times New Roman" w:cs="Times New Roman"/>
              </w:rPr>
            </w:pPr>
            <w:r w:rsidRPr="009D36DE">
              <w:rPr>
                <w:rFonts w:ascii="Times New Roman" w:hAnsi="Times New Roman" w:cs="Times New Roman"/>
              </w:rPr>
              <w:t>References</w:t>
            </w:r>
          </w:p>
        </w:tc>
      </w:tr>
      <w:tr w:rsidR="00F045AA" w:rsidRPr="009D36DE" w14:paraId="1EC1F0D0" w14:textId="77777777" w:rsidTr="00BF28EF">
        <w:tc>
          <w:tcPr>
            <w:tcW w:w="647" w:type="pct"/>
            <w:tcBorders>
              <w:left w:val="nil"/>
              <w:bottom w:val="nil"/>
              <w:right w:val="nil"/>
            </w:tcBorders>
          </w:tcPr>
          <w:p w14:paraId="10B6DA97" w14:textId="5EE83DA2"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265</w:t>
            </w:r>
            <w:r w:rsidRPr="009D36DE">
              <w:rPr>
                <w:rFonts w:ascii="Times New Roman" w:hAnsi="Times New Roman" w:cs="Times New Roman"/>
              </w:rPr>
              <w:t>/A</w:t>
            </w:r>
            <w:r w:rsidRPr="009D36DE">
              <w:rPr>
                <w:rFonts w:ascii="Times New Roman" w:hAnsi="Times New Roman" w:cs="Times New Roman"/>
                <w:vertAlign w:val="subscript"/>
              </w:rPr>
              <w:t>465</w:t>
            </w:r>
          </w:p>
        </w:tc>
        <w:tc>
          <w:tcPr>
            <w:tcW w:w="1019" w:type="pct"/>
            <w:tcBorders>
              <w:left w:val="nil"/>
              <w:bottom w:val="nil"/>
              <w:right w:val="nil"/>
            </w:tcBorders>
          </w:tcPr>
          <w:p w14:paraId="51EC9AD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left w:val="nil"/>
              <w:bottom w:val="nil"/>
              <w:right w:val="nil"/>
            </w:tcBorders>
          </w:tcPr>
          <w:p w14:paraId="7CFDD91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5.677-22.304</w:t>
            </w:r>
          </w:p>
        </w:tc>
        <w:tc>
          <w:tcPr>
            <w:tcW w:w="1045" w:type="pct"/>
            <w:tcBorders>
              <w:left w:val="nil"/>
              <w:bottom w:val="nil"/>
              <w:right w:val="nil"/>
            </w:tcBorders>
          </w:tcPr>
          <w:p w14:paraId="317F1CA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left w:val="nil"/>
              <w:bottom w:val="nil"/>
              <w:right w:val="nil"/>
            </w:tcBorders>
          </w:tcPr>
          <w:p w14:paraId="747B1AE4"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left w:val="nil"/>
              <w:bottom w:val="nil"/>
              <w:right w:val="nil"/>
            </w:tcBorders>
          </w:tcPr>
          <w:p w14:paraId="31C39012" w14:textId="77777777" w:rsidR="00F045AA" w:rsidRPr="009D36DE" w:rsidRDefault="00F045AA" w:rsidP="008A1C35">
            <w:pPr>
              <w:rPr>
                <w:rFonts w:ascii="Times New Roman" w:hAnsi="Times New Roman" w:cs="Times New Roman"/>
              </w:rPr>
            </w:pPr>
          </w:p>
        </w:tc>
        <w:tc>
          <w:tcPr>
            <w:tcW w:w="562" w:type="pct"/>
            <w:tcBorders>
              <w:left w:val="nil"/>
              <w:bottom w:val="nil"/>
              <w:right w:val="nil"/>
            </w:tcBorders>
          </w:tcPr>
          <w:p w14:paraId="367AC41A" w14:textId="09B1D015"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F045AA" w:rsidRPr="009D36DE" w14:paraId="394A5E7D" w14:textId="77777777" w:rsidTr="00BF28EF">
        <w:tc>
          <w:tcPr>
            <w:tcW w:w="647" w:type="pct"/>
            <w:tcBorders>
              <w:top w:val="nil"/>
              <w:left w:val="nil"/>
              <w:bottom w:val="nil"/>
              <w:right w:val="nil"/>
            </w:tcBorders>
          </w:tcPr>
          <w:p w14:paraId="11402D76" w14:textId="7B6AE76E"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270</w:t>
            </w:r>
            <w:r w:rsidRPr="009D36DE">
              <w:rPr>
                <w:rFonts w:ascii="Times New Roman" w:hAnsi="Times New Roman" w:cs="Times New Roman"/>
              </w:rPr>
              <w:t>/A</w:t>
            </w:r>
            <w:r w:rsidRPr="009D36DE">
              <w:rPr>
                <w:rFonts w:ascii="Times New Roman" w:hAnsi="Times New Roman" w:cs="Times New Roman"/>
                <w:vertAlign w:val="subscript"/>
              </w:rPr>
              <w:t>400</w:t>
            </w:r>
          </w:p>
        </w:tc>
        <w:tc>
          <w:tcPr>
            <w:tcW w:w="1019" w:type="pct"/>
            <w:tcBorders>
              <w:top w:val="nil"/>
              <w:left w:val="nil"/>
              <w:bottom w:val="nil"/>
              <w:right w:val="nil"/>
            </w:tcBorders>
          </w:tcPr>
          <w:p w14:paraId="661CCFC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top w:val="nil"/>
              <w:left w:val="nil"/>
              <w:bottom w:val="nil"/>
              <w:right w:val="nil"/>
            </w:tcBorders>
          </w:tcPr>
          <w:p w14:paraId="7A5CAD55"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3.272-7.983</w:t>
            </w:r>
          </w:p>
        </w:tc>
        <w:tc>
          <w:tcPr>
            <w:tcW w:w="1045" w:type="pct"/>
            <w:tcBorders>
              <w:top w:val="nil"/>
              <w:left w:val="nil"/>
              <w:bottom w:val="nil"/>
              <w:right w:val="nil"/>
            </w:tcBorders>
          </w:tcPr>
          <w:p w14:paraId="5072891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top w:val="nil"/>
              <w:left w:val="nil"/>
              <w:bottom w:val="nil"/>
              <w:right w:val="nil"/>
            </w:tcBorders>
          </w:tcPr>
          <w:p w14:paraId="55032BD3"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75B51504"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3EF432B7" w14:textId="20BE12F8"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F045AA" w:rsidRPr="009D36DE" w14:paraId="67C3D76C" w14:textId="77777777" w:rsidTr="00BF28EF">
        <w:tc>
          <w:tcPr>
            <w:tcW w:w="647" w:type="pct"/>
            <w:tcBorders>
              <w:top w:val="nil"/>
              <w:left w:val="nil"/>
              <w:bottom w:val="nil"/>
              <w:right w:val="nil"/>
            </w:tcBorders>
          </w:tcPr>
          <w:p w14:paraId="7517AA3D" w14:textId="7EE2A813"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270</w:t>
            </w:r>
            <w:r w:rsidRPr="009D36DE">
              <w:rPr>
                <w:rFonts w:ascii="Times New Roman" w:hAnsi="Times New Roman" w:cs="Times New Roman"/>
              </w:rPr>
              <w:t>/A</w:t>
            </w:r>
            <w:r w:rsidRPr="009D36DE">
              <w:rPr>
                <w:rFonts w:ascii="Times New Roman" w:hAnsi="Times New Roman" w:cs="Times New Roman"/>
                <w:vertAlign w:val="subscript"/>
              </w:rPr>
              <w:t>400</w:t>
            </w:r>
          </w:p>
        </w:tc>
        <w:tc>
          <w:tcPr>
            <w:tcW w:w="1019" w:type="pct"/>
            <w:tcBorders>
              <w:top w:val="nil"/>
              <w:left w:val="nil"/>
              <w:bottom w:val="nil"/>
              <w:right w:val="nil"/>
            </w:tcBorders>
          </w:tcPr>
          <w:p w14:paraId="27EAD548"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DOM degradation</w:t>
            </w:r>
          </w:p>
        </w:tc>
        <w:tc>
          <w:tcPr>
            <w:tcW w:w="490" w:type="pct"/>
            <w:tcBorders>
              <w:top w:val="nil"/>
              <w:left w:val="nil"/>
              <w:bottom w:val="nil"/>
              <w:right w:val="nil"/>
            </w:tcBorders>
          </w:tcPr>
          <w:p w14:paraId="7704ED04"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3.2-5.4</w:t>
            </w:r>
          </w:p>
        </w:tc>
        <w:tc>
          <w:tcPr>
            <w:tcW w:w="1045" w:type="pct"/>
            <w:tcBorders>
              <w:top w:val="nil"/>
              <w:left w:val="nil"/>
              <w:bottom w:val="nil"/>
              <w:right w:val="nil"/>
            </w:tcBorders>
          </w:tcPr>
          <w:p w14:paraId="1305A5B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w:t>
            </w:r>
          </w:p>
        </w:tc>
        <w:tc>
          <w:tcPr>
            <w:tcW w:w="561" w:type="pct"/>
            <w:tcBorders>
              <w:top w:val="nil"/>
              <w:left w:val="nil"/>
              <w:bottom w:val="nil"/>
              <w:right w:val="nil"/>
            </w:tcBorders>
          </w:tcPr>
          <w:p w14:paraId="5AB25F3A"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Commercial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07FC0B71"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6B4F9995"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&lt;EndNote&gt;&lt;Cite&gt;&lt;Author&gt;Yakimenko&lt;/Author&gt;&lt;Year&gt;2016&lt;/Year&gt;&lt;RecNum&gt;3724&lt;/RecNum&gt;&lt;DisplayText&gt;(Yakimenko et al. 2016)&lt;/DisplayText&gt;&lt;record&gt;&lt;rec-number&gt;3724&lt;/rec-number&gt;&lt;foreign-keys&gt;&lt;key app="EN" db-id="a0fvtsvzh2x9r2efdx2ps0xsf0zpa2vv2sxv" timestamp="1472309047"&gt;3724&lt;/key&gt;&lt;/foreign-keys&gt;&lt;ref-type name="Journal Article"&gt;17&lt;/ref-type&gt;&lt;contributors&gt;&lt;authors&gt;&lt;author&gt;Yakimenko, Olga&lt;/author&gt;&lt;author&gt;Khundzhua, Daria&lt;/author&gt;&lt;author&gt;Izosimov, Aleksei&lt;/author&gt;&lt;author&gt;Yuzhakov, Viktor&lt;/author&gt;&lt;author&gt;Patsaeva, Svetlana&lt;/author&gt;&lt;/authors&gt;&lt;/contributors&gt;&lt;titles&gt;&lt;title&gt;Source indicator of commercial humic products: UV-Vis and fluorescence proxies&lt;/title&gt;&lt;secondary-title&gt;Journal of Soils and Sediments&lt;/secondary-title&gt;&lt;/titles&gt;&lt;pages&gt;1-13&lt;/pages&gt;&lt;dates&gt;&lt;year&gt;2016&lt;/year&gt;&lt;/dates&gt;&lt;isbn&gt;1614-7480&lt;/isbn&gt;&lt;label&gt;Yakimenko2016&lt;/label&gt;&lt;work-type&gt;journal article&lt;/work-type&gt;&lt;urls&gt;&lt;related-urls&gt;&lt;url&gt;http://dx.doi.org/10.1007/s11368-016-1528-9&lt;/url&gt;&lt;/related-urls&gt;&lt;/urls&gt;&lt;electronic-resource-num&gt;10.1007/s11368-016-1528-9&lt;/electronic-resource-num&gt;&lt;research-notes&gt;Information extracted from absorption and fluorescence spectra can be useful to discriminate organic matter source fro HPs from coalified materials (fossils), peat, and lignosulphobate. Indices with the highest descriptive ability, showing strong loadigns in principal component analysis, are as follows: specific absorbance SUVA254, absorbance ratios E270/400, E280/472, derivative indices FDR280/240 and SDR267/280, wavelength of fluorescence maximum, and the presence of &amp;quot;blue shift&amp;quot;.&lt;/research-notes&gt;&lt;/record&gt;&lt;/Cite&gt;&lt;/EndNote&gt;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(Yakimenko et al. 2016)</w:t>
            </w:r>
            <w:r w:rsidRPr="009D36DE">
              <w:rPr>
                <w:rFonts w:ascii="Times New Roman" w:hAnsi="Times New Roman" w:cs="Times New Roman"/>
              </w:rPr>
              <w:fldChar w:fldCharType="end"/>
            </w:r>
          </w:p>
        </w:tc>
      </w:tr>
      <w:tr w:rsidR="00F045AA" w:rsidRPr="009D36DE" w14:paraId="27F2B134" w14:textId="77777777" w:rsidTr="00BF28EF">
        <w:tc>
          <w:tcPr>
            <w:tcW w:w="647" w:type="pct"/>
            <w:tcBorders>
              <w:top w:val="nil"/>
              <w:left w:val="nil"/>
              <w:bottom w:val="nil"/>
              <w:right w:val="nil"/>
            </w:tcBorders>
          </w:tcPr>
          <w:p w14:paraId="5F2C3275" w14:textId="16EFC72D"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280</w:t>
            </w:r>
            <w:r w:rsidRPr="009D36DE">
              <w:rPr>
                <w:rFonts w:ascii="Times New Roman" w:hAnsi="Times New Roman" w:cs="Times New Roman"/>
              </w:rPr>
              <w:t>/A</w:t>
            </w:r>
            <w:r w:rsidRPr="009D36DE">
              <w:rPr>
                <w:rFonts w:ascii="Times New Roman" w:hAnsi="Times New Roman" w:cs="Times New Roman"/>
                <w:vertAlign w:val="subscript"/>
              </w:rPr>
              <w:t>350</w:t>
            </w:r>
          </w:p>
        </w:tc>
        <w:tc>
          <w:tcPr>
            <w:tcW w:w="1019" w:type="pct"/>
            <w:tcBorders>
              <w:top w:val="nil"/>
              <w:left w:val="nil"/>
              <w:bottom w:val="nil"/>
              <w:right w:val="nil"/>
            </w:tcBorders>
          </w:tcPr>
          <w:p w14:paraId="3D98A5BE"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Aromaticity, MW, THMFP</w:t>
            </w:r>
          </w:p>
        </w:tc>
        <w:tc>
          <w:tcPr>
            <w:tcW w:w="490" w:type="pct"/>
            <w:tcBorders>
              <w:top w:val="nil"/>
              <w:left w:val="nil"/>
              <w:bottom w:val="nil"/>
              <w:right w:val="nil"/>
            </w:tcBorders>
          </w:tcPr>
          <w:p w14:paraId="241B51CD"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1.886-3.088</w:t>
            </w:r>
          </w:p>
        </w:tc>
        <w:tc>
          <w:tcPr>
            <w:tcW w:w="1045" w:type="pct"/>
            <w:tcBorders>
              <w:top w:val="nil"/>
              <w:left w:val="nil"/>
              <w:bottom w:val="nil"/>
              <w:right w:val="nil"/>
            </w:tcBorders>
          </w:tcPr>
          <w:p w14:paraId="471DEEE7"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Negatively correlate with aromaticity, MW and THMFP</w:t>
            </w:r>
          </w:p>
        </w:tc>
        <w:tc>
          <w:tcPr>
            <w:tcW w:w="561" w:type="pct"/>
            <w:tcBorders>
              <w:top w:val="nil"/>
              <w:left w:val="nil"/>
              <w:bottom w:val="nil"/>
              <w:right w:val="nil"/>
            </w:tcBorders>
          </w:tcPr>
          <w:p w14:paraId="6262EE0E"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08537CA3"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5E11BC3" w14:textId="23BD907E"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r w:rsidR="00F045AA" w:rsidRPr="009D36DE" w14:paraId="70EABBA8" w14:textId="77777777" w:rsidTr="00BF28EF">
        <w:tc>
          <w:tcPr>
            <w:tcW w:w="647" w:type="pct"/>
            <w:tcBorders>
              <w:top w:val="nil"/>
              <w:left w:val="nil"/>
              <w:bottom w:val="nil"/>
              <w:right w:val="nil"/>
            </w:tcBorders>
          </w:tcPr>
          <w:p w14:paraId="2484D58F" w14:textId="59A0293D"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280</w:t>
            </w:r>
            <w:r w:rsidRPr="009D36DE">
              <w:rPr>
                <w:rFonts w:ascii="Times New Roman" w:hAnsi="Times New Roman" w:cs="Times New Roman"/>
              </w:rPr>
              <w:t>/A</w:t>
            </w:r>
            <w:r w:rsidRPr="009D36DE">
              <w:rPr>
                <w:rFonts w:ascii="Times New Roman" w:hAnsi="Times New Roman" w:cs="Times New Roman"/>
                <w:vertAlign w:val="subscript"/>
              </w:rPr>
              <w:t>472</w:t>
            </w:r>
          </w:p>
        </w:tc>
        <w:tc>
          <w:tcPr>
            <w:tcW w:w="1019" w:type="pct"/>
            <w:tcBorders>
              <w:top w:val="nil"/>
              <w:left w:val="nil"/>
              <w:bottom w:val="nil"/>
              <w:right w:val="nil"/>
            </w:tcBorders>
          </w:tcPr>
          <w:p w14:paraId="1701953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Lignin proportion</w:t>
            </w:r>
          </w:p>
        </w:tc>
        <w:tc>
          <w:tcPr>
            <w:tcW w:w="490" w:type="pct"/>
            <w:tcBorders>
              <w:top w:val="nil"/>
              <w:left w:val="nil"/>
              <w:bottom w:val="nil"/>
              <w:right w:val="nil"/>
            </w:tcBorders>
          </w:tcPr>
          <w:p w14:paraId="32C6E0CF"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5.8-10.2</w:t>
            </w:r>
          </w:p>
        </w:tc>
        <w:tc>
          <w:tcPr>
            <w:tcW w:w="1045" w:type="pct"/>
            <w:tcBorders>
              <w:top w:val="nil"/>
              <w:left w:val="nil"/>
              <w:bottom w:val="nil"/>
              <w:right w:val="nil"/>
            </w:tcBorders>
          </w:tcPr>
          <w:p w14:paraId="12AB4004"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w:t>
            </w:r>
          </w:p>
        </w:tc>
        <w:tc>
          <w:tcPr>
            <w:tcW w:w="561" w:type="pct"/>
            <w:tcBorders>
              <w:top w:val="nil"/>
              <w:left w:val="nil"/>
              <w:bottom w:val="nil"/>
              <w:right w:val="nil"/>
            </w:tcBorders>
          </w:tcPr>
          <w:p w14:paraId="4EC3929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Commercial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tc>
          <w:tcPr>
            <w:tcW w:w="677" w:type="pct"/>
            <w:tcBorders>
              <w:top w:val="nil"/>
              <w:left w:val="nil"/>
              <w:bottom w:val="nil"/>
              <w:right w:val="nil"/>
            </w:tcBorders>
          </w:tcPr>
          <w:p w14:paraId="3FDCCE4E"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14E3596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&lt;EndNote&gt;&lt;Cite&gt;&lt;Author&gt;Yakimenko&lt;/Author&gt;&lt;Year&gt;2016&lt;/Year&gt;&lt;RecNum&gt;3724&lt;/RecNum&gt;&lt;DisplayText&gt;(Yakimenko et al. 2016)&lt;/DisplayText&gt;&lt;record&gt;&lt;rec-number&gt;3724&lt;/rec-number&gt;&lt;foreign-keys&gt;&lt;key app="EN" db-id="a0fvtsvzh2x9r2efdx2ps0xsf0zpa2vv2sxv" timestamp="1472309047"&gt;3724&lt;/key&gt;&lt;/foreign-keys&gt;&lt;ref-type name="Journal Article"&gt;17&lt;/ref-type&gt;&lt;contributors&gt;&lt;authors&gt;&lt;author&gt;Yakimenko, Olga&lt;/author&gt;&lt;author&gt;Khundzhua, Daria&lt;/author&gt;&lt;author&gt;Izosimov, Aleksei&lt;/author&gt;&lt;author&gt;Yuzhakov, Viktor&lt;/author&gt;&lt;author&gt;Patsaeva, Svetlana&lt;/author&gt;&lt;/authors&gt;&lt;/contributors&gt;&lt;titles&gt;&lt;title&gt;Source indicator of commercial humic products: UV-Vis and fluorescence proxies&lt;/title&gt;&lt;secondary-title&gt;Journal of Soils and Sediments&lt;/secondary-title&gt;&lt;/titles&gt;&lt;pages&gt;1-13&lt;/pages&gt;&lt;dates&gt;&lt;year&gt;2016&lt;/year&gt;&lt;/dates&gt;&lt;isbn&gt;1614-7480&lt;/isbn&gt;&lt;label&gt;Yakimenko2016&lt;/label&gt;&lt;work-type&gt;journal article&lt;/work-type&gt;&lt;urls&gt;&lt;related-urls&gt;&lt;url&gt;http://dx.doi.org/10.1007/s11368-016-1528-9&lt;/url&gt;&lt;/related-urls&gt;&lt;/urls&gt;&lt;electronic-resource-num&gt;10.1007/s11368-016-1528-9&lt;/electronic-resource-num&gt;&lt;research-notes&gt;Information extracted from absorption and fluorescence spectra can be useful to discriminate organic matter source fro HPs from coalified materials (fossils), peat, and lignosulphobate. Indices with the highest descriptive ability, showing strong loadigns in principal component analysis, are as follows: specific absorbance SUVA254, absorbance ratios E270/400, E280/472, derivative indices FDR280/240 and SDR267/280, wavelength of fluorescence maximum, and the presence of &amp;quot;blue shift&amp;quot;.&lt;/research-notes&gt;&lt;/record&gt;&lt;/Cite&gt;&lt;/EndNote&gt;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(Yakimenko et al. 2016)</w:t>
            </w:r>
            <w:r w:rsidRPr="009D36DE">
              <w:rPr>
                <w:rFonts w:ascii="Times New Roman" w:hAnsi="Times New Roman" w:cs="Times New Roman"/>
              </w:rPr>
              <w:fldChar w:fldCharType="end"/>
            </w:r>
          </w:p>
        </w:tc>
      </w:tr>
      <w:tr w:rsidR="00F045AA" w:rsidRPr="009D36DE" w14:paraId="779250E9" w14:textId="77777777" w:rsidTr="00BF28EF">
        <w:tc>
          <w:tcPr>
            <w:tcW w:w="647" w:type="pct"/>
            <w:tcBorders>
              <w:top w:val="nil"/>
              <w:left w:val="nil"/>
              <w:bottom w:val="nil"/>
              <w:right w:val="nil"/>
            </w:tcBorders>
          </w:tcPr>
          <w:p w14:paraId="782E0F0B" w14:textId="6CF683D0" w:rsidR="00F045AA" w:rsidRPr="009D36DE" w:rsidRDefault="00F045AA" w:rsidP="0062242E">
            <w:pPr>
              <w:jc w:val="center"/>
              <w:rPr>
                <w:rFonts w:ascii="Times New Roman" w:hAnsi="Times New Roman" w:cs="Times New Roman"/>
              </w:rPr>
            </w:pPr>
            <w:bookmarkStart w:id="17" w:name="_Hlk465369766"/>
            <w:r w:rsidRPr="009D36DE">
              <w:rPr>
                <w:rFonts w:ascii="Times New Roman" w:hAnsi="Times New Roman" w:cs="Times New Roman"/>
              </w:rPr>
              <w:t>A</w:t>
            </w:r>
            <w:r w:rsidRPr="009D36DE">
              <w:rPr>
                <w:rFonts w:ascii="Times New Roman" w:hAnsi="Times New Roman" w:cs="Times New Roman"/>
                <w:vertAlign w:val="subscript"/>
              </w:rPr>
              <w:t>280</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1A04124F"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Sources</w:t>
            </w:r>
          </w:p>
        </w:tc>
        <w:tc>
          <w:tcPr>
            <w:tcW w:w="490" w:type="pct"/>
            <w:tcBorders>
              <w:top w:val="nil"/>
              <w:left w:val="nil"/>
              <w:bottom w:val="nil"/>
              <w:right w:val="nil"/>
            </w:tcBorders>
          </w:tcPr>
          <w:p w14:paraId="293F172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22.05-47.01</w:t>
            </w:r>
          </w:p>
        </w:tc>
        <w:tc>
          <w:tcPr>
            <w:tcW w:w="1045" w:type="pct"/>
            <w:tcBorders>
              <w:top w:val="nil"/>
              <w:left w:val="nil"/>
              <w:bottom w:val="nil"/>
              <w:right w:val="nil"/>
            </w:tcBorders>
          </w:tcPr>
          <w:p w14:paraId="7468CED8"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 (higher values were  found  in  HA  extracted from sediments in forest lakes than sediments  in  lakes  draining</w:t>
            </w:r>
          </w:p>
          <w:p w14:paraId="73D428D4"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agricultural  fields)</w:t>
            </w:r>
          </w:p>
        </w:tc>
        <w:tc>
          <w:tcPr>
            <w:tcW w:w="561" w:type="pct"/>
            <w:tcBorders>
              <w:top w:val="nil"/>
              <w:left w:val="nil"/>
              <w:bottom w:val="nil"/>
              <w:right w:val="nil"/>
            </w:tcBorders>
          </w:tcPr>
          <w:p w14:paraId="2D2F50AB"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Lake sediment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acids</w:t>
            </w:r>
          </w:p>
        </w:tc>
        <w:tc>
          <w:tcPr>
            <w:tcW w:w="677" w:type="pct"/>
            <w:tcBorders>
              <w:top w:val="nil"/>
              <w:left w:val="nil"/>
              <w:bottom w:val="nil"/>
              <w:right w:val="nil"/>
            </w:tcBorders>
          </w:tcPr>
          <w:p w14:paraId="0B366925"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416C6CAF" w14:textId="03B54BEB" w:rsidR="00F045AA" w:rsidRPr="009D36DE" w:rsidRDefault="00F045AA"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&lt;EndNote&gt;&lt;Cite&gt;&lt;Author&gt;Cieslewicz&lt;/Author&gt;&lt;Year&gt;2004&lt;/Year&gt;&lt;RecNum&gt;3327&lt;/RecNum&gt;&lt;DisplayText&gt;(Cieslewicz and Gonet 2004)&lt;/DisplayText&gt;&lt;record&gt;&lt;rec-number&gt;3327&lt;/rec-number&gt;&lt;foreign-keys&gt;&lt;key app="EN" db-id="a0fvtsvzh2x9r2efdx2ps0xsf0zpa2vv2sxv" timestamp="1464140323"&gt;3327&lt;/key&gt;&lt;/foreign-keys&gt;&lt;ref-type name="Journal Article"&gt;17&lt;/ref-type&gt;&lt;contributors&gt;&lt;authors&gt;&lt;author&gt;Cieslewicz, Joanna&lt;/author&gt;&lt;author&gt;Gonet, Slawomir S.&lt;/author&gt;&lt;/authors&gt;&lt;/contributors&gt;&lt;titles&gt;&lt;title&gt;Properties of humic acids as biomarkers of lake catchment management&lt;/title&gt;&lt;secondary-title&gt;Aquatic Sciences&lt;/secondary-title&gt;&lt;/titles&gt;&lt;periodical&gt;&lt;full-title&gt;Aquatic Sciences&lt;/full-title&gt;&lt;abbr-1&gt;Aquat Sci&lt;/abbr-1&gt;&lt;abbr-2&gt;Aquat. Sci.&lt;/abbr-2&gt;&lt;/periodical&gt;&lt;pages&gt;178-184&lt;/pages&gt;&lt;volume&gt;66&lt;/volume&gt;&lt;number&gt;2&lt;/number&gt;&lt;dates&gt;&lt;year&gt;2004&lt;/year&gt;&lt;/dates&gt;&lt;isbn&gt;1420-9055&lt;/isbn&gt;&lt;label&gt;Cieslewicz2004&lt;/label&gt;&lt;work-type&gt;journal article&lt;/work-type&gt;&lt;urls&gt;&lt;related-urls&gt;&lt;url&gt;http://dx.doi.org/10.1007/s00027-004-0702-0&lt;/url&gt;&lt;/related-urls&gt;&lt;/urls&gt;&lt;electronic-resource-num&gt;10.1007/s00027-004-0702-0&lt;/electronic-resource-num&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(Cieslewicz and Gonet 2004)</w:t>
            </w:r>
            <w:r w:rsidRPr="009D36DE">
              <w:rPr>
                <w:rFonts w:ascii="Times New Roman" w:hAnsi="Times New Roman" w:cs="Times New Roman"/>
              </w:rPr>
              <w:fldChar w:fldCharType="end"/>
            </w:r>
          </w:p>
        </w:tc>
      </w:tr>
      <w:bookmarkEnd w:id="17"/>
      <w:tr w:rsidR="00F045AA" w:rsidRPr="009D36DE" w14:paraId="63559A5A" w14:textId="77777777" w:rsidTr="00BF28EF">
        <w:tc>
          <w:tcPr>
            <w:tcW w:w="647" w:type="pct"/>
            <w:tcBorders>
              <w:top w:val="nil"/>
              <w:left w:val="nil"/>
              <w:bottom w:val="nil"/>
              <w:right w:val="nil"/>
            </w:tcBorders>
          </w:tcPr>
          <w:p w14:paraId="4336E498" w14:textId="4E43D455"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280</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2BEC6F11"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r w:rsidRPr="009D36DE">
              <w:rPr>
                <w:rFonts w:ascii="Times New Roman" w:hAnsi="Times New Roman" w:cs="Times New Roman"/>
              </w:rPr>
              <w:t xml:space="preserve"> degree</w:t>
            </w:r>
          </w:p>
        </w:tc>
        <w:tc>
          <w:tcPr>
            <w:tcW w:w="490" w:type="pct"/>
            <w:tcBorders>
              <w:top w:val="nil"/>
              <w:left w:val="nil"/>
              <w:bottom w:val="nil"/>
              <w:right w:val="nil"/>
            </w:tcBorders>
          </w:tcPr>
          <w:p w14:paraId="286D9C78"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29.7-47.4</w:t>
            </w:r>
          </w:p>
        </w:tc>
        <w:tc>
          <w:tcPr>
            <w:tcW w:w="1045" w:type="pct"/>
            <w:tcBorders>
              <w:top w:val="nil"/>
              <w:left w:val="nil"/>
              <w:bottom w:val="nil"/>
              <w:right w:val="nil"/>
            </w:tcBorders>
          </w:tcPr>
          <w:p w14:paraId="10187167"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w:t>
            </w:r>
          </w:p>
        </w:tc>
        <w:tc>
          <w:tcPr>
            <w:tcW w:w="561" w:type="pct"/>
            <w:tcBorders>
              <w:top w:val="nil"/>
              <w:left w:val="nil"/>
              <w:bottom w:val="nil"/>
              <w:right w:val="nil"/>
            </w:tcBorders>
          </w:tcPr>
          <w:p w14:paraId="14C32CAD" w14:textId="77777777" w:rsidR="00F045AA" w:rsidRPr="009D36DE" w:rsidRDefault="00F045AA" w:rsidP="008A1C35">
            <w:pPr>
              <w:rPr>
                <w:rFonts w:ascii="Times New Roman" w:hAnsi="Times New Roman" w:cs="Times New Roman"/>
              </w:rPr>
            </w:pPr>
            <w:bookmarkStart w:id="18" w:name="OLE_LINK40"/>
            <w:bookmarkStart w:id="19" w:name="OLE_LINK41"/>
            <w:bookmarkStart w:id="20" w:name="OLE_LINK42"/>
            <w:r w:rsidRPr="009D36DE">
              <w:rPr>
                <w:rFonts w:ascii="Times New Roman" w:hAnsi="Times New Roman" w:cs="Times New Roman"/>
              </w:rPr>
              <w:t xml:space="preserve">Commercial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bookmarkEnd w:id="18"/>
            <w:bookmarkEnd w:id="19"/>
            <w:bookmarkEnd w:id="20"/>
          </w:p>
        </w:tc>
        <w:tc>
          <w:tcPr>
            <w:tcW w:w="677" w:type="pct"/>
            <w:tcBorders>
              <w:top w:val="nil"/>
              <w:left w:val="nil"/>
              <w:bottom w:val="nil"/>
              <w:right w:val="nil"/>
            </w:tcBorders>
          </w:tcPr>
          <w:p w14:paraId="1E959B6D"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Not suitable for discrimination of peat from fossil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p>
        </w:tc>
        <w:bookmarkStart w:id="21" w:name="OLE_LINK43"/>
        <w:bookmarkStart w:id="22" w:name="OLE_LINK44"/>
        <w:bookmarkStart w:id="23" w:name="OLE_LINK45"/>
        <w:tc>
          <w:tcPr>
            <w:tcW w:w="562" w:type="pct"/>
            <w:tcBorders>
              <w:top w:val="nil"/>
              <w:left w:val="nil"/>
              <w:bottom w:val="nil"/>
              <w:right w:val="nil"/>
            </w:tcBorders>
          </w:tcPr>
          <w:p w14:paraId="6C786F6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&lt;EndNote&gt;&lt;Cite&gt;&lt;Author&gt;Yakimenko&lt;/Author&gt;&lt;Year&gt;2016&lt;/Year&gt;&lt;RecNum&gt;3724&lt;/RecNum&gt;&lt;DisplayText&gt;(Yakimenko et al. 2016)&lt;/DisplayText&gt;&lt;record&gt;&lt;rec-number&gt;3724&lt;/rec-number&gt;&lt;foreign-keys&gt;&lt;key app="EN" db-id="a0fvtsvzh2x9r2efdx2ps0xsf0zpa2vv2sxv" timestamp="1472309047"&gt;3724&lt;/key&gt;&lt;/foreign-keys&gt;&lt;ref-type name="Journal Article"&gt;17&lt;/ref-type&gt;&lt;contributors&gt;&lt;authors&gt;&lt;author&gt;Yakimenko, Olga&lt;/author&gt;&lt;author&gt;Khundzhua, Daria&lt;/author&gt;&lt;author&gt;Izosimov, Aleksei&lt;/author&gt;&lt;author&gt;Yuzhakov, Viktor&lt;/author&gt;&lt;author&gt;Patsaeva, Svetlana&lt;/author&gt;&lt;/authors&gt;&lt;/contributors&gt;&lt;titles&gt;&lt;title&gt;Source indicator of commercial humic products: UV-Vis and fluorescence proxies&lt;/title&gt;&lt;secondary-title&gt;Journal of Soils and Sediments&lt;/secondary-title&gt;&lt;/titles&gt;&lt;pages&gt;1-13&lt;/pages&gt;&lt;dates&gt;&lt;year&gt;2016&lt;/year&gt;&lt;/dates&gt;&lt;isbn&gt;1614-7480&lt;/isbn&gt;&lt;label&gt;Yakimenko2016&lt;/label&gt;&lt;work-type&gt;journal article&lt;/work-type&gt;&lt;urls&gt;&lt;related-urls&gt;&lt;url&gt;http://dx.doi.org/10.1007/s11368-016-1528-9&lt;/url&gt;&lt;/related-urls&gt;&lt;/urls&gt;&lt;electronic-resource-num&gt;10.1007/s11368-016-1528-9&lt;/electronic-resource-num&gt;&lt;research-notes&gt;Information extracted from absorption and fluorescence spectra can be useful to discriminate organic matter source fro HPs from coalified materials (fossils), peat, and lignosulphobate. Indices with the highest descriptive ability, showing strong loadigns in principal component analysis, are as follows: specific absorbance SUVA254, absorbance ratios E270/400, E280/472, derivative indices FDR280/240 and SDR267/280, wavelength of fluorescence maximum, and the presence of &amp;quot;blue shift&amp;quot;.&lt;/research-notes&gt;&lt;/record&gt;&lt;/Cite&gt;&lt;/EndNote&gt;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(Yakimenko et al. 2016)</w:t>
            </w:r>
            <w:r w:rsidRPr="009D36DE">
              <w:rPr>
                <w:rFonts w:ascii="Times New Roman" w:hAnsi="Times New Roman" w:cs="Times New Roman"/>
              </w:rPr>
              <w:fldChar w:fldCharType="end"/>
            </w:r>
            <w:bookmarkEnd w:id="21"/>
            <w:bookmarkEnd w:id="22"/>
            <w:bookmarkEnd w:id="23"/>
          </w:p>
        </w:tc>
      </w:tr>
      <w:tr w:rsidR="00F045AA" w:rsidRPr="009D36DE" w14:paraId="0CF669F9" w14:textId="77777777" w:rsidTr="00BF28EF">
        <w:tc>
          <w:tcPr>
            <w:tcW w:w="647" w:type="pct"/>
            <w:tcBorders>
              <w:top w:val="nil"/>
              <w:left w:val="nil"/>
              <w:bottom w:val="nil"/>
              <w:right w:val="nil"/>
            </w:tcBorders>
          </w:tcPr>
          <w:p w14:paraId="660F5EDC" w14:textId="759F526E"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280</w:t>
            </w:r>
            <w:r w:rsidRPr="009D36DE">
              <w:rPr>
                <w:rFonts w:ascii="Times New Roman" w:hAnsi="Times New Roman" w:cs="Times New Roman"/>
              </w:rPr>
              <w:t>/A</w:t>
            </w:r>
            <w:r w:rsidRPr="009D36DE">
              <w:rPr>
                <w:rFonts w:ascii="Times New Roman" w:hAnsi="Times New Roman" w:cs="Times New Roman"/>
                <w:vertAlign w:val="subscript"/>
              </w:rPr>
              <w:t>664</w:t>
            </w:r>
          </w:p>
        </w:tc>
        <w:tc>
          <w:tcPr>
            <w:tcW w:w="1019" w:type="pct"/>
            <w:tcBorders>
              <w:top w:val="nil"/>
              <w:left w:val="nil"/>
              <w:bottom w:val="nil"/>
              <w:right w:val="nil"/>
            </w:tcBorders>
          </w:tcPr>
          <w:p w14:paraId="76B71AE6"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698FE8DB"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10.75-27.17</w:t>
            </w:r>
          </w:p>
        </w:tc>
        <w:tc>
          <w:tcPr>
            <w:tcW w:w="1045" w:type="pct"/>
            <w:tcBorders>
              <w:top w:val="nil"/>
              <w:left w:val="nil"/>
              <w:bottom w:val="nil"/>
              <w:right w:val="nil"/>
            </w:tcBorders>
          </w:tcPr>
          <w:p w14:paraId="50E50AC6"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Not correlated well</w:t>
            </w:r>
          </w:p>
        </w:tc>
        <w:tc>
          <w:tcPr>
            <w:tcW w:w="561" w:type="pct"/>
            <w:tcBorders>
              <w:top w:val="nil"/>
              <w:left w:val="nil"/>
              <w:bottom w:val="nil"/>
              <w:right w:val="nil"/>
            </w:tcBorders>
          </w:tcPr>
          <w:p w14:paraId="7DDB3960" w14:textId="77777777" w:rsidR="00F045AA" w:rsidRPr="009D36DE" w:rsidRDefault="00F045AA" w:rsidP="008A1C35">
            <w:pPr>
              <w:rPr>
                <w:rFonts w:ascii="Times New Roman" w:hAnsi="Times New Roman" w:cs="Times New Roman"/>
              </w:rPr>
            </w:pPr>
            <w:proofErr w:type="spellStart"/>
            <w:r w:rsidRPr="009D36DE">
              <w:rPr>
                <w:rFonts w:ascii="Times New Roman" w:hAnsi="Times New Roman" w:cs="Times New Roman"/>
              </w:rPr>
              <w:t>Biosolid</w:t>
            </w:r>
            <w:proofErr w:type="spellEnd"/>
          </w:p>
        </w:tc>
        <w:tc>
          <w:tcPr>
            <w:tcW w:w="677" w:type="pct"/>
            <w:tcBorders>
              <w:top w:val="nil"/>
              <w:left w:val="nil"/>
              <w:bottom w:val="nil"/>
              <w:right w:val="nil"/>
            </w:tcBorders>
          </w:tcPr>
          <w:p w14:paraId="5E3503D8"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32E16BE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&lt;EndNote&gt;&lt;Cite&gt;&lt;Author&gt;Wang&lt;/Author&gt;&lt;Year&gt;2013&lt;/Year&gt;&lt;RecNum&gt;3551&lt;/RecNum&gt;&lt;DisplayText&gt;(Wang et al. 2013)&lt;/DisplayText&gt;&lt;record&gt;&lt;rec-number&gt;3551&lt;/rec-number&gt;&lt;foreign-keys&gt;&lt;key app="EN" db-id="a0fvtsvzh2x9r2efdx2ps0xsf0zpa2vv2sxv" timestamp="1467273877"&gt;3551&lt;/key&gt;&lt;/foreign-keys&gt;&lt;ref-type name="Journal Article"&gt;17&lt;/ref-type&gt;&lt;contributors&gt;&lt;authors&gt;&lt;author&gt;Wang, Ke&lt;/author&gt;&lt;author&gt;Li, Weiguang&lt;/author&gt;&lt;author&gt;Gong, XuJin&lt;/author&gt;&lt;author&gt;Li, Yunbei&lt;/author&gt;&lt;author&gt;Wu, Chuandong&lt;/author&gt;&lt;author&gt;Ren, Nanqi&lt;/author&gt;&lt;/authors&gt;&lt;/contributors&gt;&lt;titles&gt;&lt;title&gt;Spectral study of dissolved organic matter in biosolid during the composting process using inorganic bulking agent: UV–vis, GPC, FTIR and EEM&lt;/title&gt;&lt;secondary-title&gt;International Biodeterioration &amp;amp; Biodegradation&lt;/secondary-title&gt;&lt;/titles&gt;&lt;pages&gt;617-623&lt;/pages&gt;&lt;volume&gt;85&lt;/volume&gt;&lt;keywords&gt;&lt;keyword&gt;Dissolved organic matter&lt;/keyword&gt;&lt;keyword&gt;EEM fluorescence&lt;/keyword&gt;&lt;keyword&gt;C/N ratio&lt;/keyword&gt;&lt;keyword&gt;Biosolid&lt;/keyword&gt;&lt;keyword&gt;Sludge&lt;/keyword&gt;&lt;keyword&gt;Composting&lt;/keyword&gt;&lt;/keywords&gt;&lt;dates&gt;&lt;year&gt;2013&lt;/year&gt;&lt;pub-dates&gt;&lt;date&gt;11//&lt;/date&gt;&lt;/pub-dates&gt;&lt;/dates&gt;&lt;isbn&gt;0964-8305&lt;/isbn&gt;&lt;urls&gt;&lt;related-urls&gt;&lt;url&gt;http://www.sciencedirect.com/science/article/pii/S0964830513001303&lt;/url&gt;&lt;/related-urls&gt;&lt;/urls&gt;&lt;electronic-resource-num&gt;http://dx.doi.org/10.1016/j.ibiod.2013.03.033&lt;/electronic-resource-num&gt;&lt;research-notes&gt;&lt;style face="normal" font="default" charset="134" size="100%"&gt;</w:instrText>
            </w:r>
            <w:r w:rsidRPr="009D36DE">
              <w:rPr>
                <w:rFonts w:ascii="Times New Roman" w:hAnsi="Times New Roman" w:cs="Times New Roman"/>
              </w:rPr>
              <w:instrText>堆肥</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(Wang et al. 2013)</w:t>
            </w:r>
            <w:r w:rsidRPr="009D36DE">
              <w:rPr>
                <w:rFonts w:ascii="Times New Roman" w:hAnsi="Times New Roman" w:cs="Times New Roman"/>
              </w:rPr>
              <w:fldChar w:fldCharType="end"/>
            </w:r>
          </w:p>
        </w:tc>
      </w:tr>
      <w:tr w:rsidR="00F045AA" w:rsidRPr="009D36DE" w14:paraId="381F7DC0" w14:textId="77777777" w:rsidTr="00BF28EF">
        <w:tc>
          <w:tcPr>
            <w:tcW w:w="647" w:type="pct"/>
            <w:tcBorders>
              <w:top w:val="nil"/>
              <w:left w:val="nil"/>
              <w:bottom w:val="nil"/>
              <w:right w:val="nil"/>
            </w:tcBorders>
          </w:tcPr>
          <w:p w14:paraId="644C2722" w14:textId="7CEC69C3"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300</w:t>
            </w:r>
            <w:r w:rsidRPr="009D36DE">
              <w:rPr>
                <w:rFonts w:ascii="Times New Roman" w:hAnsi="Times New Roman" w:cs="Times New Roman"/>
              </w:rPr>
              <w:t>/A</w:t>
            </w:r>
            <w:r w:rsidRPr="009D36DE">
              <w:rPr>
                <w:rFonts w:ascii="Times New Roman" w:hAnsi="Times New Roman" w:cs="Times New Roman"/>
                <w:vertAlign w:val="subscript"/>
              </w:rPr>
              <w:t>400</w:t>
            </w:r>
          </w:p>
        </w:tc>
        <w:tc>
          <w:tcPr>
            <w:tcW w:w="1019" w:type="pct"/>
            <w:tcBorders>
              <w:top w:val="nil"/>
              <w:left w:val="nil"/>
              <w:bottom w:val="nil"/>
              <w:right w:val="nil"/>
            </w:tcBorders>
          </w:tcPr>
          <w:p w14:paraId="58862D99"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2E903627"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2.67-3.10</w:t>
            </w:r>
          </w:p>
        </w:tc>
        <w:tc>
          <w:tcPr>
            <w:tcW w:w="1045" w:type="pct"/>
            <w:tcBorders>
              <w:top w:val="nil"/>
              <w:left w:val="nil"/>
              <w:bottom w:val="nil"/>
              <w:right w:val="nil"/>
            </w:tcBorders>
          </w:tcPr>
          <w:p w14:paraId="6D7A3B66"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Correlate negatively with </w:t>
            </w:r>
            <w:proofErr w:type="spellStart"/>
            <w:r w:rsidRPr="009D36DE">
              <w:rPr>
                <w:rFonts w:ascii="Times New Roman" w:hAnsi="Times New Roman" w:cs="Times New Roman"/>
              </w:rPr>
              <w:t>humification</w:t>
            </w:r>
            <w:proofErr w:type="spellEnd"/>
          </w:p>
        </w:tc>
        <w:tc>
          <w:tcPr>
            <w:tcW w:w="561" w:type="pct"/>
            <w:tcBorders>
              <w:top w:val="nil"/>
              <w:left w:val="nil"/>
              <w:bottom w:val="nil"/>
              <w:right w:val="nil"/>
            </w:tcBorders>
          </w:tcPr>
          <w:p w14:paraId="0545B1F8" w14:textId="2B606E21"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Soil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acids</w:t>
            </w:r>
          </w:p>
        </w:tc>
        <w:tc>
          <w:tcPr>
            <w:tcW w:w="677" w:type="pct"/>
            <w:tcBorders>
              <w:top w:val="nil"/>
              <w:left w:val="nil"/>
              <w:bottom w:val="nil"/>
              <w:right w:val="nil"/>
            </w:tcBorders>
          </w:tcPr>
          <w:p w14:paraId="5DC91896"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6C113C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&lt;EndNote&gt;&lt;Cite&gt;&lt;Author&gt;Claret&lt;/Author&gt;&lt;Year&gt;2003&lt;/Year&gt;&lt;RecNum&gt;3790&lt;/RecNum&gt;&lt;DisplayText&gt;(Claret et al. 2003)&lt;/DisplayText&gt;&lt;record&gt;&lt;rec-number&gt;3790&lt;/rec-number&gt;&lt;foreign-keys&gt;&lt;key app="EN" db-id="a0fvtsvzh2x9r2efdx2ps0xsf0zpa2vv2sxv" timestamp="1474878566"&gt;3790&lt;/key&gt;&lt;/foreign-keys&gt;&lt;ref-type name="Journal Article"&gt;17&lt;/ref-type&gt;&lt;contributors&gt;&lt;authors&gt;&lt;author&gt;Claret, Francis&lt;/author&gt;&lt;author&gt;Schäfer, Thorsten&lt;/author&gt;&lt;author&gt;Bauer, Andreas&lt;/author&gt;&lt;author&gt;Buckau, Gunnar&lt;/author&gt;&lt;/authors&gt;&lt;/contributors&gt;&lt;titles&gt;&lt;title&gt;Generation of humic and fulvic acid from Callovo-Oxfordian clay under high alkaline conditions&lt;/title&gt;&lt;secondary-title&gt;Science of The Total Environment&lt;/secondary-title&gt;&lt;/titles&gt;&lt;periodical&gt;&lt;full-title&gt;Science Of The Total Environment&lt;/full-title&gt;&lt;abbr-1&gt;Sci Total Environ&lt;/abbr-1&gt;&lt;/periodical&gt;&lt;pages&gt;189-200&lt;/pages&gt;&lt;volume&gt;317&lt;/volume&gt;&lt;number&gt;1–3&lt;/number&gt;&lt;keywords&gt;&lt;keyword&gt;Clay organic matter&lt;/keyword&gt;&lt;keyword&gt;Humic substancesl&lt;/keyword&gt;&lt;keyword&gt;Disposal&lt;/keyword&gt;&lt;keyword&gt;Radioactive waste&lt;/keyword&gt;&lt;keyword&gt;High pH&lt;/keyword&gt;&lt;/keywords&gt;&lt;dates&gt;&lt;year&gt;2003&lt;/year&gt;&lt;pub-dates&gt;&lt;date&gt;12/30/&lt;/date&gt;&lt;/pub-dates&gt;&lt;/dates&gt;&lt;isbn&gt;0048-9697&lt;/isbn&gt;&lt;urls&gt;&lt;related-urls&gt;&lt;url&gt;http://www.sciencedirect.com/science/article/pii/S0048969703003371&lt;/url&gt;&lt;/related-urls&gt;&lt;/urls&gt;&lt;electronic-resource-num&gt;http://dx.doi.org/10.1016/S0048-9697(03)00337-1&lt;/electronic-resource-num&gt;&lt;research-notes&gt;&lt;style face="normal" font="default" size="100%"&gt;E&lt;/style&gt;&lt;style face="normal" font="default" charset="134" size="100%"&gt;3/&lt;/style&gt;&lt;style face="normal" font="default" size="100%"&gt;E4&lt;/style&gt;&lt;style face="normal" font="default" charset="134" size="100%"&gt;</w:instrText>
            </w:r>
            <w:r w:rsidRPr="009D36DE">
              <w:rPr>
                <w:rFonts w:ascii="Times New Roman" w:hAnsi="Times New Roman" w:cs="Times New Roman"/>
              </w:rPr>
              <w:instrText>，</w:instrText>
            </w:r>
            <w:r w:rsidRPr="009D36DE">
              <w:rPr>
                <w:rFonts w:ascii="Times New Roman" w:hAnsi="Times New Roman" w:cs="Times New Roman"/>
              </w:rPr>
              <w:instrText>300,400</w:instrText>
            </w:r>
            <w:r w:rsidRPr="009D36DE">
              <w:rPr>
                <w:rFonts w:ascii="Times New Roman" w:hAnsi="Times New Roman" w:cs="Times New Roman"/>
              </w:rPr>
              <w:instrText>与</w:instrText>
            </w:r>
            <w:r w:rsidRPr="009D36DE">
              <w:rPr>
                <w:rFonts w:ascii="Times New Roman" w:hAnsi="Times New Roman" w:cs="Times New Roman"/>
              </w:rPr>
              <w:instrText>&lt;/style&gt;&lt;style face="normal" font="default" size="100%"&gt;SUVA&lt;/style&gt;&lt;style face="normal" font="default" charset="134" size="100%"&gt;</w:instrText>
            </w:r>
            <w:r w:rsidRPr="009D36DE">
              <w:rPr>
                <w:rFonts w:ascii="Times New Roman" w:hAnsi="Times New Roman" w:cs="Times New Roman"/>
              </w:rPr>
              <w:instrText>有很好相关性</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(Claret et al. 2003)</w:t>
            </w:r>
            <w:r w:rsidRPr="009D36DE">
              <w:rPr>
                <w:rFonts w:ascii="Times New Roman" w:hAnsi="Times New Roman" w:cs="Times New Roman"/>
              </w:rPr>
              <w:fldChar w:fldCharType="end"/>
            </w:r>
          </w:p>
        </w:tc>
      </w:tr>
      <w:tr w:rsidR="00F045AA" w:rsidRPr="009D36DE" w14:paraId="2C1DC51E" w14:textId="77777777" w:rsidTr="00BF28EF">
        <w:tc>
          <w:tcPr>
            <w:tcW w:w="647" w:type="pct"/>
            <w:tcBorders>
              <w:top w:val="nil"/>
              <w:left w:val="nil"/>
              <w:bottom w:val="single" w:sz="4" w:space="0" w:color="auto"/>
              <w:right w:val="nil"/>
            </w:tcBorders>
          </w:tcPr>
          <w:p w14:paraId="2B27EFCA" w14:textId="34211C31"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300</w:t>
            </w:r>
            <w:r w:rsidRPr="009D36DE">
              <w:rPr>
                <w:rFonts w:ascii="Times New Roman" w:hAnsi="Times New Roman" w:cs="Times New Roman"/>
              </w:rPr>
              <w:t>/A</w:t>
            </w:r>
            <w:r w:rsidRPr="009D36DE">
              <w:rPr>
                <w:rFonts w:ascii="Times New Roman" w:hAnsi="Times New Roman" w:cs="Times New Roman"/>
                <w:vertAlign w:val="subscript"/>
              </w:rPr>
              <w:t>400</w:t>
            </w:r>
          </w:p>
        </w:tc>
        <w:tc>
          <w:tcPr>
            <w:tcW w:w="1019" w:type="pct"/>
            <w:tcBorders>
              <w:top w:val="nil"/>
              <w:left w:val="nil"/>
              <w:bottom w:val="single" w:sz="4" w:space="0" w:color="auto"/>
              <w:right w:val="nil"/>
            </w:tcBorders>
          </w:tcPr>
          <w:p w14:paraId="3626E556"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single" w:sz="4" w:space="0" w:color="auto"/>
              <w:right w:val="nil"/>
            </w:tcBorders>
          </w:tcPr>
          <w:p w14:paraId="0D38DCA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5.14-7.03</w:t>
            </w:r>
          </w:p>
        </w:tc>
        <w:tc>
          <w:tcPr>
            <w:tcW w:w="1045" w:type="pct"/>
            <w:tcBorders>
              <w:top w:val="nil"/>
              <w:left w:val="nil"/>
              <w:bottom w:val="single" w:sz="4" w:space="0" w:color="auto"/>
              <w:right w:val="nil"/>
            </w:tcBorders>
          </w:tcPr>
          <w:p w14:paraId="5974AB6F"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Correlate negatively with </w:t>
            </w:r>
            <w:proofErr w:type="spellStart"/>
            <w:r w:rsidRPr="009D36DE">
              <w:rPr>
                <w:rFonts w:ascii="Times New Roman" w:hAnsi="Times New Roman" w:cs="Times New Roman"/>
              </w:rPr>
              <w:t>humification</w:t>
            </w:r>
            <w:proofErr w:type="spellEnd"/>
          </w:p>
        </w:tc>
        <w:tc>
          <w:tcPr>
            <w:tcW w:w="561" w:type="pct"/>
            <w:tcBorders>
              <w:top w:val="nil"/>
              <w:left w:val="nil"/>
              <w:bottom w:val="single" w:sz="4" w:space="0" w:color="auto"/>
              <w:right w:val="nil"/>
            </w:tcBorders>
          </w:tcPr>
          <w:p w14:paraId="6BE19BD6" w14:textId="64A5C45F"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Soil </w:t>
            </w:r>
            <w:proofErr w:type="spellStart"/>
            <w:r w:rsidRPr="009D36DE">
              <w:rPr>
                <w:rFonts w:ascii="Times New Roman" w:hAnsi="Times New Roman" w:cs="Times New Roman"/>
              </w:rPr>
              <w:t>fulvic</w:t>
            </w:r>
            <w:proofErr w:type="spellEnd"/>
            <w:r w:rsidRPr="009D36DE">
              <w:rPr>
                <w:rFonts w:ascii="Times New Roman" w:hAnsi="Times New Roman" w:cs="Times New Roman"/>
              </w:rPr>
              <w:t xml:space="preserve"> acids</w:t>
            </w:r>
          </w:p>
        </w:tc>
        <w:tc>
          <w:tcPr>
            <w:tcW w:w="677" w:type="pct"/>
            <w:tcBorders>
              <w:top w:val="nil"/>
              <w:left w:val="nil"/>
              <w:bottom w:val="single" w:sz="4" w:space="0" w:color="auto"/>
              <w:right w:val="nil"/>
            </w:tcBorders>
          </w:tcPr>
          <w:p w14:paraId="49244AC4" w14:textId="77777777" w:rsidR="00F045AA" w:rsidRPr="009D36DE" w:rsidRDefault="00F045AA" w:rsidP="008A1C35">
            <w:pPr>
              <w:rPr>
                <w:rFonts w:ascii="Times New Roman" w:hAnsi="Times New Roman" w:cs="Times New Roman"/>
              </w:rPr>
            </w:pPr>
          </w:p>
        </w:tc>
        <w:tc>
          <w:tcPr>
            <w:tcW w:w="562" w:type="pct"/>
            <w:tcBorders>
              <w:top w:val="nil"/>
              <w:left w:val="nil"/>
              <w:bottom w:val="single" w:sz="4" w:space="0" w:color="auto"/>
              <w:right w:val="nil"/>
            </w:tcBorders>
          </w:tcPr>
          <w:p w14:paraId="10551BF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&lt;EndNote&gt;&lt;Cite&gt;&lt;Author&gt;Claret&lt;/Author&gt;&lt;Year&gt;2003&lt;/Year&gt;&lt;RecNum&gt;3790&lt;/RecNum&gt;&lt;DisplayText&gt;(Claret et al. 2003)&lt;/DisplayText&gt;&lt;record&gt;&lt;rec-number&gt;3790&lt;/rec-number&gt;&lt;foreign-keys&gt;&lt;key app="EN" db-id="a0fvtsvzh2x9r2efdx2ps0xsf0zpa2vv2sxv" timestamp="1474878566"&gt;3790&lt;/key&gt;&lt;/foreign-keys&gt;&lt;ref-type name="Journal Article"&gt;17&lt;/ref-type&gt;&lt;contributors&gt;&lt;authors&gt;&lt;author&gt;Claret, Francis&lt;/author&gt;&lt;author&gt;Schäfer, Thorsten&lt;/author&gt;&lt;author&gt;Bauer, Andreas&lt;/author&gt;&lt;author&gt;Buckau, Gunnar&lt;/author&gt;&lt;/authors&gt;&lt;/contributors&gt;&lt;titles&gt;&lt;title&gt;Generation of humic and fulvic acid from Callovo-Oxfordian clay under high alkaline conditions&lt;/title&gt;&lt;secondary-title&gt;Science of The Total Environment&lt;/secondary-title&gt;&lt;/titles&gt;&lt;periodical&gt;&lt;full-title&gt;Science Of The Total Environment&lt;/full-title&gt;&lt;abbr-1&gt;Sci Total Environ&lt;/abbr-1&gt;&lt;/periodical&gt;&lt;pages&gt;189-200&lt;/pages&gt;&lt;volume&gt;317&lt;/volume&gt;&lt;number&gt;1–3&lt;/number&gt;&lt;keywords&gt;&lt;keyword&gt;Clay organic matter&lt;/keyword&gt;&lt;keyword&gt;Humic substancesl&lt;/keyword&gt;&lt;keyword&gt;Disposal&lt;/keyword&gt;&lt;keyword&gt;Radioactive waste&lt;/keyword&gt;&lt;keyword&gt;High pH&lt;/keyword&gt;&lt;/keywords&gt;&lt;dates&gt;&lt;year&gt;2003&lt;/year&gt;&lt;pub-dates&gt;&lt;date&gt;12/30/&lt;/date&gt;&lt;/pub-dates&gt;&lt;/dates&gt;&lt;isbn&gt;0048-9697&lt;/isbn&gt;&lt;urls&gt;&lt;related-urls&gt;&lt;url&gt;http://www.sciencedirect.com/science/article/pii/S0048969703003371&lt;/url&gt;&lt;/related-urls&gt;&lt;/urls&gt;&lt;electronic-resource-num&gt;http://dx.doi.org/10.1016/S0048-9697(03)00337-1&lt;/electronic-resource-num&gt;&lt;research-notes&gt;&lt;style face="normal" font="default" size="100%"&gt;E&lt;/style&gt;&lt;style face="normal" font="default" charset="134" size="100%"&gt;3/&lt;/style&gt;&lt;style face="normal" font="default" size="100%"&gt;E4&lt;/style&gt;&lt;style face="normal" font="default" charset="134" size="100%"&gt;</w:instrText>
            </w:r>
            <w:r w:rsidRPr="009D36DE">
              <w:rPr>
                <w:rFonts w:ascii="Times New Roman" w:hAnsi="Times New Roman" w:cs="Times New Roman"/>
              </w:rPr>
              <w:instrText>，</w:instrText>
            </w:r>
            <w:r w:rsidRPr="009D36DE">
              <w:rPr>
                <w:rFonts w:ascii="Times New Roman" w:hAnsi="Times New Roman" w:cs="Times New Roman"/>
              </w:rPr>
              <w:instrText>300,400</w:instrText>
            </w:r>
            <w:r w:rsidRPr="009D36DE">
              <w:rPr>
                <w:rFonts w:ascii="Times New Roman" w:hAnsi="Times New Roman" w:cs="Times New Roman"/>
              </w:rPr>
              <w:instrText>与</w:instrText>
            </w:r>
            <w:r w:rsidRPr="009D36DE">
              <w:rPr>
                <w:rFonts w:ascii="Times New Roman" w:hAnsi="Times New Roman" w:cs="Times New Roman"/>
              </w:rPr>
              <w:instrText>&lt;/style&gt;&lt;style face="normal" font="default" size="100%"&gt;SUVA&lt;/style&gt;&lt;style face="normal" font="default" charset="134" size="100%"&gt;</w:instrText>
            </w:r>
            <w:r w:rsidRPr="009D36DE">
              <w:rPr>
                <w:rFonts w:ascii="Times New Roman" w:hAnsi="Times New Roman" w:cs="Times New Roman"/>
              </w:rPr>
              <w:instrText>有很好相关性</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(Claret et al. 2003)</w:t>
            </w:r>
            <w:r w:rsidRPr="009D36DE">
              <w:rPr>
                <w:rFonts w:ascii="Times New Roman" w:hAnsi="Times New Roman" w:cs="Times New Roman"/>
              </w:rPr>
              <w:fldChar w:fldCharType="end"/>
            </w:r>
          </w:p>
        </w:tc>
      </w:tr>
      <w:tr w:rsidR="00611A68" w:rsidRPr="009D36DE" w14:paraId="7C89E8CD" w14:textId="77777777" w:rsidTr="00BF28EF">
        <w:tc>
          <w:tcPr>
            <w:tcW w:w="647" w:type="pct"/>
            <w:tcBorders>
              <w:top w:val="single" w:sz="4" w:space="0" w:color="auto"/>
              <w:left w:val="nil"/>
              <w:bottom w:val="single" w:sz="4" w:space="0" w:color="auto"/>
              <w:right w:val="nil"/>
            </w:tcBorders>
          </w:tcPr>
          <w:p w14:paraId="78EC0F48" w14:textId="5B464EA5" w:rsidR="00611A68" w:rsidRPr="009D36DE" w:rsidRDefault="00611A68" w:rsidP="00611A68">
            <w:pPr>
              <w:jc w:val="center"/>
              <w:rPr>
                <w:rFonts w:ascii="Times New Roman" w:hAnsi="Times New Roman" w:cs="Times New Roman"/>
              </w:rPr>
            </w:pPr>
            <w:r w:rsidRPr="009D36DE">
              <w:rPr>
                <w:rFonts w:ascii="Times New Roman" w:hAnsi="Times New Roman" w:cs="Times New Roman"/>
              </w:rPr>
              <w:lastRenderedPageBreak/>
              <w:t>Absorbance ratios</w:t>
            </w:r>
          </w:p>
        </w:tc>
        <w:tc>
          <w:tcPr>
            <w:tcW w:w="1019" w:type="pct"/>
            <w:tcBorders>
              <w:top w:val="single" w:sz="4" w:space="0" w:color="auto"/>
              <w:left w:val="nil"/>
              <w:bottom w:val="single" w:sz="4" w:space="0" w:color="auto"/>
              <w:right w:val="nil"/>
            </w:tcBorders>
          </w:tcPr>
          <w:p w14:paraId="131336FE" w14:textId="3343F9BE" w:rsidR="00611A68" w:rsidRPr="009D36DE" w:rsidRDefault="00611A68" w:rsidP="00611A68">
            <w:pPr>
              <w:jc w:val="center"/>
              <w:rPr>
                <w:rFonts w:ascii="Times New Roman" w:hAnsi="Times New Roman" w:cs="Times New Roman"/>
              </w:rPr>
            </w:pPr>
            <w:r w:rsidRPr="009D36DE">
              <w:rPr>
                <w:rFonts w:ascii="Times New Roman" w:hAnsi="Times New Roman" w:cs="Times New Roman"/>
              </w:rPr>
              <w:t>Characteristics</w:t>
            </w:r>
          </w:p>
        </w:tc>
        <w:tc>
          <w:tcPr>
            <w:tcW w:w="490" w:type="pct"/>
            <w:tcBorders>
              <w:top w:val="single" w:sz="4" w:space="0" w:color="auto"/>
              <w:left w:val="nil"/>
              <w:bottom w:val="single" w:sz="4" w:space="0" w:color="auto"/>
              <w:right w:val="nil"/>
            </w:tcBorders>
          </w:tcPr>
          <w:p w14:paraId="63316F3C" w14:textId="51D0B3C8" w:rsidR="00611A68" w:rsidRPr="009D36DE" w:rsidRDefault="00611A68" w:rsidP="00611A68">
            <w:pPr>
              <w:jc w:val="center"/>
              <w:rPr>
                <w:rFonts w:ascii="Times New Roman" w:hAnsi="Times New Roman" w:cs="Times New Roman"/>
              </w:rPr>
            </w:pPr>
            <w:r w:rsidRPr="009D36DE">
              <w:rPr>
                <w:rFonts w:ascii="Times New Roman" w:hAnsi="Times New Roman" w:cs="Times New Roman"/>
              </w:rPr>
              <w:t>Range</w:t>
            </w:r>
          </w:p>
        </w:tc>
        <w:tc>
          <w:tcPr>
            <w:tcW w:w="1045" w:type="pct"/>
            <w:tcBorders>
              <w:top w:val="single" w:sz="4" w:space="0" w:color="auto"/>
              <w:left w:val="nil"/>
              <w:bottom w:val="single" w:sz="4" w:space="0" w:color="auto"/>
              <w:right w:val="nil"/>
            </w:tcBorders>
          </w:tcPr>
          <w:p w14:paraId="7A853D24" w14:textId="4E8DDD9E" w:rsidR="00611A68" w:rsidRPr="009D36DE" w:rsidRDefault="00611A68" w:rsidP="00611A68">
            <w:pPr>
              <w:rPr>
                <w:rFonts w:ascii="Times New Roman" w:hAnsi="Times New Roman" w:cs="Times New Roman"/>
              </w:rPr>
            </w:pPr>
            <w:r w:rsidRPr="009D36DE">
              <w:rPr>
                <w:rFonts w:ascii="Times New Roman" w:hAnsi="Times New Roman" w:cs="Times New Roman"/>
              </w:rPr>
              <w:t>Relationships</w:t>
            </w:r>
          </w:p>
        </w:tc>
        <w:tc>
          <w:tcPr>
            <w:tcW w:w="561" w:type="pct"/>
            <w:tcBorders>
              <w:top w:val="single" w:sz="4" w:space="0" w:color="auto"/>
              <w:left w:val="nil"/>
              <w:bottom w:val="single" w:sz="4" w:space="0" w:color="auto"/>
              <w:right w:val="nil"/>
            </w:tcBorders>
          </w:tcPr>
          <w:p w14:paraId="648780F1" w14:textId="337BC7B2" w:rsidR="00611A68" w:rsidRPr="009D36DE" w:rsidRDefault="00611A68" w:rsidP="00611A68">
            <w:pPr>
              <w:rPr>
                <w:rFonts w:ascii="Times New Roman" w:hAnsi="Times New Roman" w:cs="Times New Roman"/>
              </w:rPr>
            </w:pPr>
            <w:r w:rsidRPr="009D36DE">
              <w:rPr>
                <w:rFonts w:ascii="Times New Roman" w:hAnsi="Times New Roman" w:cs="Times New Roman"/>
              </w:rPr>
              <w:t>DOM types</w:t>
            </w:r>
          </w:p>
        </w:tc>
        <w:tc>
          <w:tcPr>
            <w:tcW w:w="677" w:type="pct"/>
            <w:tcBorders>
              <w:top w:val="single" w:sz="4" w:space="0" w:color="auto"/>
              <w:left w:val="nil"/>
              <w:bottom w:val="single" w:sz="4" w:space="0" w:color="auto"/>
              <w:right w:val="nil"/>
            </w:tcBorders>
          </w:tcPr>
          <w:p w14:paraId="3D6A88EC" w14:textId="2EA8D494" w:rsidR="00611A68" w:rsidRPr="009D36DE" w:rsidRDefault="00611A68" w:rsidP="00611A68">
            <w:pPr>
              <w:rPr>
                <w:rFonts w:ascii="Times New Roman" w:hAnsi="Times New Roman" w:cs="Times New Roman"/>
              </w:rPr>
            </w:pPr>
            <w:r w:rsidRPr="009D36DE">
              <w:rPr>
                <w:rFonts w:ascii="Times New Roman" w:hAnsi="Times New Roman" w:cs="Times New Roman"/>
              </w:rPr>
              <w:t>Note</w:t>
            </w:r>
          </w:p>
        </w:tc>
        <w:tc>
          <w:tcPr>
            <w:tcW w:w="562" w:type="pct"/>
            <w:tcBorders>
              <w:top w:val="single" w:sz="4" w:space="0" w:color="auto"/>
              <w:left w:val="nil"/>
              <w:bottom w:val="single" w:sz="4" w:space="0" w:color="auto"/>
              <w:right w:val="nil"/>
            </w:tcBorders>
          </w:tcPr>
          <w:p w14:paraId="3B13AABD" w14:textId="1DEFEE3C" w:rsidR="00611A68" w:rsidRPr="009D36DE" w:rsidRDefault="00611A68" w:rsidP="00611A68">
            <w:pPr>
              <w:rPr>
                <w:rFonts w:ascii="Times New Roman" w:hAnsi="Times New Roman" w:cs="Times New Roman"/>
              </w:rPr>
            </w:pPr>
            <w:r w:rsidRPr="009D36DE">
              <w:rPr>
                <w:rFonts w:ascii="Times New Roman" w:hAnsi="Times New Roman" w:cs="Times New Roman"/>
              </w:rPr>
              <w:t>References</w:t>
            </w:r>
          </w:p>
        </w:tc>
      </w:tr>
      <w:tr w:rsidR="00F045AA" w:rsidRPr="009D36DE" w14:paraId="496006E6" w14:textId="77777777" w:rsidTr="00BF28EF">
        <w:tc>
          <w:tcPr>
            <w:tcW w:w="647" w:type="pct"/>
            <w:tcBorders>
              <w:top w:val="single" w:sz="4" w:space="0" w:color="auto"/>
              <w:left w:val="nil"/>
              <w:bottom w:val="nil"/>
              <w:right w:val="nil"/>
            </w:tcBorders>
          </w:tcPr>
          <w:p w14:paraId="0D1FDE34" w14:textId="33BCD624" w:rsidR="00F045AA" w:rsidRPr="009D36DE" w:rsidRDefault="00F045AA" w:rsidP="0062242E">
            <w:pPr>
              <w:jc w:val="center"/>
              <w:rPr>
                <w:rFonts w:ascii="Times New Roman" w:hAnsi="Times New Roman" w:cs="Times New Roman"/>
              </w:rPr>
            </w:pPr>
            <w:bookmarkStart w:id="24" w:name="OLE_LINK71"/>
            <w:bookmarkStart w:id="25" w:name="OLE_LINK72"/>
            <w:r w:rsidRPr="009D36DE">
              <w:rPr>
                <w:rFonts w:ascii="Times New Roman" w:hAnsi="Times New Roman" w:cs="Times New Roman"/>
              </w:rPr>
              <w:t>A</w:t>
            </w:r>
            <w:r w:rsidRPr="009D36DE">
              <w:rPr>
                <w:rFonts w:ascii="Times New Roman" w:hAnsi="Times New Roman" w:cs="Times New Roman"/>
                <w:vertAlign w:val="subscript"/>
              </w:rPr>
              <w:t>300</w:t>
            </w:r>
            <w:r w:rsidRPr="009D36DE">
              <w:rPr>
                <w:rFonts w:ascii="Times New Roman" w:hAnsi="Times New Roman" w:cs="Times New Roman"/>
              </w:rPr>
              <w:t>/A</w:t>
            </w:r>
            <w:r w:rsidRPr="009D36DE">
              <w:rPr>
                <w:rFonts w:ascii="Times New Roman" w:hAnsi="Times New Roman" w:cs="Times New Roman"/>
                <w:vertAlign w:val="subscript"/>
              </w:rPr>
              <w:t>400</w:t>
            </w:r>
            <w:bookmarkEnd w:id="24"/>
            <w:bookmarkEnd w:id="25"/>
          </w:p>
        </w:tc>
        <w:tc>
          <w:tcPr>
            <w:tcW w:w="1019" w:type="pct"/>
            <w:tcBorders>
              <w:top w:val="single" w:sz="4" w:space="0" w:color="auto"/>
              <w:left w:val="nil"/>
              <w:bottom w:val="nil"/>
              <w:right w:val="nil"/>
            </w:tcBorders>
          </w:tcPr>
          <w:p w14:paraId="1A9C1D40"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single" w:sz="4" w:space="0" w:color="auto"/>
              <w:left w:val="nil"/>
              <w:bottom w:val="nil"/>
              <w:right w:val="nil"/>
            </w:tcBorders>
          </w:tcPr>
          <w:p w14:paraId="721AE81A"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3.4-8.4</w:t>
            </w:r>
          </w:p>
        </w:tc>
        <w:tc>
          <w:tcPr>
            <w:tcW w:w="1045" w:type="pct"/>
            <w:tcBorders>
              <w:top w:val="single" w:sz="4" w:space="0" w:color="auto"/>
              <w:left w:val="nil"/>
              <w:bottom w:val="nil"/>
              <w:right w:val="nil"/>
            </w:tcBorders>
          </w:tcPr>
          <w:p w14:paraId="0D47351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Correlate negatively with </w:t>
            </w:r>
            <w:proofErr w:type="spellStart"/>
            <w:r w:rsidRPr="009D36DE">
              <w:rPr>
                <w:rFonts w:ascii="Times New Roman" w:hAnsi="Times New Roman" w:cs="Times New Roman"/>
              </w:rPr>
              <w:t>humification</w:t>
            </w:r>
            <w:proofErr w:type="spellEnd"/>
          </w:p>
        </w:tc>
        <w:tc>
          <w:tcPr>
            <w:tcW w:w="561" w:type="pct"/>
            <w:tcBorders>
              <w:top w:val="single" w:sz="4" w:space="0" w:color="auto"/>
              <w:left w:val="nil"/>
              <w:bottom w:val="nil"/>
              <w:right w:val="nil"/>
            </w:tcBorders>
          </w:tcPr>
          <w:p w14:paraId="7FCB9E5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Lake </w:t>
            </w:r>
          </w:p>
        </w:tc>
        <w:tc>
          <w:tcPr>
            <w:tcW w:w="677" w:type="pct"/>
            <w:tcBorders>
              <w:top w:val="single" w:sz="4" w:space="0" w:color="auto"/>
              <w:left w:val="nil"/>
              <w:bottom w:val="nil"/>
              <w:right w:val="nil"/>
            </w:tcBorders>
          </w:tcPr>
          <w:p w14:paraId="4185A521" w14:textId="77777777" w:rsidR="00F045AA" w:rsidRPr="009D36DE" w:rsidRDefault="00F045AA" w:rsidP="008A1C35">
            <w:pPr>
              <w:rPr>
                <w:rFonts w:ascii="Times New Roman" w:hAnsi="Times New Roman" w:cs="Times New Roman"/>
              </w:rPr>
            </w:pPr>
          </w:p>
        </w:tc>
        <w:tc>
          <w:tcPr>
            <w:tcW w:w="562" w:type="pct"/>
            <w:tcBorders>
              <w:top w:val="single" w:sz="4" w:space="0" w:color="auto"/>
              <w:left w:val="nil"/>
              <w:bottom w:val="nil"/>
              <w:right w:val="nil"/>
            </w:tcBorders>
          </w:tcPr>
          <w:p w14:paraId="3F1CA7D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PEVuZE5vdGU+PENpdGU+PEF1dGhvcj5FcmxhbmRzc29uPC9BdXRob3I+PFllYXI+MjAxMjwvWWVh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(Erlandsson et al. 2012)</w:t>
            </w:r>
            <w:r w:rsidRPr="009D36DE">
              <w:rPr>
                <w:rFonts w:ascii="Times New Roman" w:hAnsi="Times New Roman" w:cs="Times New Roman"/>
              </w:rPr>
              <w:fldChar w:fldCharType="end"/>
            </w:r>
          </w:p>
        </w:tc>
      </w:tr>
      <w:tr w:rsidR="00F045AA" w:rsidRPr="009D36DE" w14:paraId="4D999A72" w14:textId="77777777" w:rsidTr="00BF28EF">
        <w:tc>
          <w:tcPr>
            <w:tcW w:w="647" w:type="pct"/>
            <w:tcBorders>
              <w:top w:val="nil"/>
              <w:left w:val="nil"/>
              <w:bottom w:val="nil"/>
              <w:right w:val="nil"/>
            </w:tcBorders>
          </w:tcPr>
          <w:p w14:paraId="03F581F2" w14:textId="56A5F34E"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340</w:t>
            </w:r>
            <w:r w:rsidRPr="009D36DE">
              <w:rPr>
                <w:rFonts w:ascii="Times New Roman" w:hAnsi="Times New Roman" w:cs="Times New Roman"/>
              </w:rPr>
              <w:t>/A</w:t>
            </w:r>
            <w:r w:rsidRPr="009D36DE">
              <w:rPr>
                <w:rFonts w:ascii="Times New Roman" w:hAnsi="Times New Roman" w:cs="Times New Roman"/>
                <w:vertAlign w:val="subscript"/>
              </w:rPr>
              <w:t>254</w:t>
            </w:r>
          </w:p>
        </w:tc>
        <w:tc>
          <w:tcPr>
            <w:tcW w:w="1019" w:type="pct"/>
            <w:tcBorders>
              <w:top w:val="nil"/>
              <w:left w:val="nil"/>
              <w:bottom w:val="nil"/>
              <w:right w:val="nil"/>
            </w:tcBorders>
          </w:tcPr>
          <w:p w14:paraId="7C86D2F6"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Prediction of DOC</w:t>
            </w:r>
          </w:p>
        </w:tc>
        <w:tc>
          <w:tcPr>
            <w:tcW w:w="490" w:type="pct"/>
            <w:tcBorders>
              <w:top w:val="nil"/>
              <w:left w:val="nil"/>
              <w:bottom w:val="nil"/>
              <w:right w:val="nil"/>
            </w:tcBorders>
          </w:tcPr>
          <w:p w14:paraId="5B583475"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0.20-0.38</w:t>
            </w:r>
          </w:p>
        </w:tc>
        <w:tc>
          <w:tcPr>
            <w:tcW w:w="1045" w:type="pct"/>
            <w:tcBorders>
              <w:top w:val="nil"/>
              <w:left w:val="nil"/>
              <w:bottom w:val="nil"/>
              <w:right w:val="nil"/>
            </w:tcBorders>
          </w:tcPr>
          <w:p w14:paraId="61E1478A"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To predict DOC concentration</w:t>
            </w:r>
          </w:p>
        </w:tc>
        <w:tc>
          <w:tcPr>
            <w:tcW w:w="561" w:type="pct"/>
            <w:tcBorders>
              <w:top w:val="nil"/>
              <w:left w:val="nil"/>
              <w:bottom w:val="nil"/>
              <w:right w:val="nil"/>
            </w:tcBorders>
          </w:tcPr>
          <w:p w14:paraId="1A826D93"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River</w:t>
            </w:r>
          </w:p>
        </w:tc>
        <w:tc>
          <w:tcPr>
            <w:tcW w:w="677" w:type="pct"/>
            <w:tcBorders>
              <w:top w:val="nil"/>
              <w:left w:val="nil"/>
              <w:bottom w:val="nil"/>
              <w:right w:val="nil"/>
            </w:tcBorders>
          </w:tcPr>
          <w:p w14:paraId="18B25E39"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DD55E9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&lt;EndNote&gt;&lt;Cite&gt;&lt;Author&gt;Tipping&lt;/Author&gt;&lt;Year&gt;2009&lt;/Year&gt;&lt;RecNum&gt;1088&lt;/RecNum&gt;&lt;DisplayText&gt;(Tipping et al. 2009)&lt;/DisplayText&gt;&lt;record&gt;&lt;rec-number&gt;1088&lt;/rec-number&gt;&lt;foreign-keys&gt;&lt;key app="EN" db-id="a0fvtsvzh2x9r2efdx2ps0xsf0zpa2vv2sxv" timestamp="1438133024"&gt;1088&lt;/key&gt;&lt;/foreign-keys&gt;&lt;ref-type name="Journal Article"&gt;17&lt;/ref-type&gt;&lt;contributors&gt;&lt;authors&gt;&lt;author&gt;Tipping, Edward&lt;/author&gt;&lt;author&gt;Corbishley, Heather T&lt;/author&gt;&lt;author&gt;Koprivnjak, Jean-Francois&lt;/author&gt;&lt;author&gt;Lapworth, Daniel J&lt;/author&gt;&lt;author&gt;Miller, Matthew P&lt;/author&gt;&lt;author&gt;Vincent, Colin D&lt;/author&gt;&lt;author&gt;Hamilton-Taylor, John&lt;/author&gt;&lt;/authors&gt;&lt;/contributors&gt;&lt;titles&gt;&lt;title&gt;Quantification of natural DOM from UV absorption at two wavelengths&lt;/title&gt;&lt;secondary-title&gt;Environmental Chemistry&lt;/secondary-title&gt;&lt;/titles&gt;&lt;periodical&gt;&lt;full-title&gt;Environmental Chemistry&lt;/full-title&gt;&lt;/periodical&gt;&lt;pages&gt;472-476&lt;/pages&gt;&lt;volume&gt;6&lt;/volume&gt;&lt;number&gt;6&lt;/number&gt;&lt;dates&gt;&lt;year&gt;2009&lt;/year&gt;&lt;/dates&gt;&lt;isbn&gt;1449-8979&lt;/isbn&gt;&lt;urls&gt;&lt;/url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(Tipping et al. 2009)</w:t>
            </w:r>
            <w:r w:rsidRPr="009D36DE">
              <w:rPr>
                <w:rFonts w:ascii="Times New Roman" w:hAnsi="Times New Roman" w:cs="Times New Roman"/>
              </w:rPr>
              <w:fldChar w:fldCharType="end"/>
            </w:r>
          </w:p>
        </w:tc>
      </w:tr>
      <w:tr w:rsidR="00F045AA" w:rsidRPr="009D36DE" w14:paraId="09AC3FF9" w14:textId="77777777" w:rsidTr="00BF28EF">
        <w:tc>
          <w:tcPr>
            <w:tcW w:w="647" w:type="pct"/>
            <w:tcBorders>
              <w:top w:val="nil"/>
              <w:left w:val="nil"/>
              <w:bottom w:val="nil"/>
              <w:right w:val="nil"/>
            </w:tcBorders>
          </w:tcPr>
          <w:p w14:paraId="18C6E2FB" w14:textId="71E474BD" w:rsidR="00F045AA" w:rsidRPr="009D36DE" w:rsidRDefault="00F045AA" w:rsidP="0062242E">
            <w:pPr>
              <w:jc w:val="center"/>
              <w:rPr>
                <w:rFonts w:ascii="Times New Roman" w:hAnsi="Times New Roman" w:cs="Times New Roman"/>
              </w:rPr>
            </w:pPr>
            <w:r w:rsidRPr="009D36DE">
              <w:rPr>
                <w:rFonts w:ascii="Times New Roman" w:hAnsi="Times New Roman" w:cs="Times New Roman"/>
              </w:rPr>
              <w:t>Log(A</w:t>
            </w:r>
            <w:r w:rsidRPr="009D36DE">
              <w:rPr>
                <w:rFonts w:ascii="Times New Roman" w:hAnsi="Times New Roman" w:cs="Times New Roman"/>
                <w:vertAlign w:val="subscript"/>
              </w:rPr>
              <w:t>400</w:t>
            </w:r>
            <w:r w:rsidRPr="009D36DE">
              <w:rPr>
                <w:rFonts w:ascii="Times New Roman" w:hAnsi="Times New Roman" w:cs="Times New Roman"/>
              </w:rPr>
              <w:t>/A</w:t>
            </w:r>
            <w:r w:rsidRPr="009D36DE">
              <w:rPr>
                <w:rFonts w:ascii="Times New Roman" w:hAnsi="Times New Roman" w:cs="Times New Roman"/>
                <w:vertAlign w:val="subscript"/>
              </w:rPr>
              <w:t>600</w:t>
            </w:r>
            <w:r w:rsidRPr="009D36DE">
              <w:rPr>
                <w:rFonts w:ascii="Times New Roman" w:hAnsi="Times New Roman" w:cs="Times New Roman"/>
              </w:rPr>
              <w:t>)</w:t>
            </w:r>
          </w:p>
        </w:tc>
        <w:tc>
          <w:tcPr>
            <w:tcW w:w="1019" w:type="pct"/>
            <w:tcBorders>
              <w:top w:val="nil"/>
              <w:left w:val="nil"/>
              <w:bottom w:val="nil"/>
              <w:right w:val="nil"/>
            </w:tcBorders>
          </w:tcPr>
          <w:p w14:paraId="20FE6950"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r w:rsidRPr="009D36DE">
              <w:rPr>
                <w:rFonts w:ascii="Times New Roman" w:hAnsi="Times New Roman" w:cs="Times New Roman"/>
              </w:rPr>
              <w:t xml:space="preserve"> and aromaticity</w:t>
            </w:r>
          </w:p>
        </w:tc>
        <w:tc>
          <w:tcPr>
            <w:tcW w:w="490" w:type="pct"/>
            <w:tcBorders>
              <w:top w:val="nil"/>
              <w:left w:val="nil"/>
              <w:bottom w:val="nil"/>
              <w:right w:val="nil"/>
            </w:tcBorders>
          </w:tcPr>
          <w:p w14:paraId="5B1AE965"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0.512-0.963</w:t>
            </w:r>
          </w:p>
        </w:tc>
        <w:tc>
          <w:tcPr>
            <w:tcW w:w="1045" w:type="pct"/>
            <w:tcBorders>
              <w:top w:val="nil"/>
              <w:left w:val="nil"/>
              <w:bottom w:val="nil"/>
              <w:right w:val="nil"/>
            </w:tcBorders>
          </w:tcPr>
          <w:p w14:paraId="32789E8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Correlate negatively with </w:t>
            </w:r>
            <w:proofErr w:type="spellStart"/>
            <w:r w:rsidRPr="009D36DE">
              <w:rPr>
                <w:rFonts w:ascii="Times New Roman" w:hAnsi="Times New Roman" w:cs="Times New Roman"/>
              </w:rPr>
              <w:t>humification</w:t>
            </w:r>
            <w:proofErr w:type="spellEnd"/>
            <w:r w:rsidRPr="009D36DE">
              <w:rPr>
                <w:rFonts w:ascii="Times New Roman" w:hAnsi="Times New Roman" w:cs="Times New Roman"/>
              </w:rPr>
              <w:t xml:space="preserve"> and aromaticity</w:t>
            </w:r>
          </w:p>
        </w:tc>
        <w:tc>
          <w:tcPr>
            <w:tcW w:w="561" w:type="pct"/>
            <w:tcBorders>
              <w:top w:val="nil"/>
              <w:left w:val="nil"/>
              <w:bottom w:val="nil"/>
              <w:right w:val="nil"/>
            </w:tcBorders>
          </w:tcPr>
          <w:p w14:paraId="5866B540" w14:textId="06E2B352"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Soil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acids</w:t>
            </w:r>
          </w:p>
        </w:tc>
        <w:tc>
          <w:tcPr>
            <w:tcW w:w="677" w:type="pct"/>
            <w:tcBorders>
              <w:top w:val="nil"/>
              <w:left w:val="nil"/>
              <w:bottom w:val="nil"/>
              <w:right w:val="nil"/>
            </w:tcBorders>
          </w:tcPr>
          <w:p w14:paraId="77443D07"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FE61B26"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&lt;EndNote&gt;&lt;Cite&gt;&lt;Author&gt;Ikeya&lt;/Author&gt;&lt;Year&gt;2015&lt;/Year&gt;&lt;RecNum&gt;3514&lt;/RecNum&gt;&lt;DisplayText&gt;(Ikeya et al. 2015)&lt;/DisplayText&gt;&lt;record&gt;&lt;rec-number&gt;3514&lt;/rec-number&gt;&lt;foreign-keys&gt;&lt;key app="EN" db-id="a0fvtsvzh2x9r2efdx2ps0xsf0zpa2vv2sxv" timestamp="1467014302"&gt;3514&lt;/key&gt;&lt;/foreign-keys&gt;&lt;ref-type name="Journal Article"&gt;17&lt;/ref-type&gt;&lt;contributors&gt;&lt;authors&gt;&lt;author&gt;Ikeya, Kosuke&lt;/author&gt;&lt;author&gt;Sleighter, Rachel L.&lt;/author&gt;&lt;author&gt;Hatcher, Patrick G.&lt;/author&gt;&lt;author&gt;Watanabe, Akira&lt;/author&gt;&lt;/authors&gt;&lt;/contributors&gt;&lt;titles&gt;&lt;title&gt;Characterization of the chemical composition of soil humic acids using Fourier transform ion cyclotron resonance mass spectrometry&lt;/title&gt;&lt;secondary-title&gt;Geochimica et Cosmochimica Acta&lt;/secondary-title&gt;&lt;/titles&gt;&lt;periodical&gt;&lt;full-title&gt;Geochimica Et Cosmochimica Acta&lt;/full-title&gt;&lt;abbr-1&gt;Geochim Cosmochim Ac&lt;/abbr-1&gt;&lt;abbr-2&gt;Geochim. Cosmochim. Ac&lt;/abbr-2&gt;&lt;/periodical&gt;&lt;pages&gt;169-182&lt;/pages&gt;&lt;volume&gt;153&lt;/volume&gt;&lt;dates&gt;&lt;year&gt;2015&lt;/year&gt;&lt;pub-dates&gt;&lt;date&gt;3/15/&lt;/date&gt;&lt;/pub-dates&gt;&lt;/dates&gt;&lt;isbn&gt;0016-7037&lt;/isbn&gt;&lt;urls&gt;&lt;related-urls&gt;&lt;url&gt;http://www.sciencedirect.com/science/article/pii/S0016703715000034&lt;/url&gt;&lt;/related-urls&gt;&lt;/urls&gt;&lt;electronic-resource-num&gt;http://dx.doi.org/10.1016/j.gca.2015.01.002&lt;/electronic-resource-num&gt;&lt;research-notes&gt;&lt;style face="normal" font="default" charset="134" size="100%"&gt;</w:instrText>
            </w:r>
            <w:r w:rsidRPr="009D36DE">
              <w:rPr>
                <w:rFonts w:ascii="Times New Roman" w:hAnsi="Times New Roman" w:cs="Times New Roman"/>
              </w:rPr>
              <w:instrText>土壤</w:instrText>
            </w:r>
            <w:r w:rsidRPr="009D36DE">
              <w:rPr>
                <w:rFonts w:ascii="Times New Roman" w:hAnsi="Times New Roman" w:cs="Times New Roman"/>
              </w:rPr>
              <w:instrText>&lt;/style&gt;&lt;style face="normal" font="Arial" size="100%"&gt;FTICRMS&lt;/style&gt;&lt;style face="normal" font="default" charset="134" size="100%"&gt;</w:instrText>
            </w:r>
            <w:r w:rsidRPr="009D36DE">
              <w:rPr>
                <w:rFonts w:ascii="Times New Roman" w:hAnsi="Times New Roman" w:cs="Times New Roman"/>
              </w:rPr>
              <w:instrText>。图</w:instrText>
            </w:r>
            <w:r w:rsidRPr="009D36DE">
              <w:rPr>
                <w:rFonts w:ascii="Times New Roman" w:hAnsi="Times New Roman" w:cs="Times New Roman"/>
              </w:rPr>
              <w:instrText>2</w:instrText>
            </w:r>
            <w:r w:rsidRPr="009D36DE">
              <w:rPr>
                <w:rFonts w:ascii="Times New Roman" w:hAnsi="Times New Roman" w:cs="Times New Roman"/>
              </w:rPr>
              <w:instrText>与光谱关系。</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(Ikeya et al. 2015)</w:t>
            </w:r>
            <w:r w:rsidRPr="009D36DE">
              <w:rPr>
                <w:rFonts w:ascii="Times New Roman" w:hAnsi="Times New Roman" w:cs="Times New Roman"/>
              </w:rPr>
              <w:fldChar w:fldCharType="end"/>
            </w:r>
          </w:p>
        </w:tc>
      </w:tr>
      <w:tr w:rsidR="00F045AA" w:rsidRPr="009D36DE" w14:paraId="0D186E2C" w14:textId="77777777" w:rsidTr="00BF28EF">
        <w:tc>
          <w:tcPr>
            <w:tcW w:w="647" w:type="pct"/>
            <w:tcBorders>
              <w:top w:val="nil"/>
              <w:left w:val="nil"/>
              <w:bottom w:val="nil"/>
              <w:right w:val="nil"/>
            </w:tcBorders>
          </w:tcPr>
          <w:p w14:paraId="301EEBA8" w14:textId="3E068688"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2D43485A"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MW</w:t>
            </w:r>
          </w:p>
        </w:tc>
        <w:tc>
          <w:tcPr>
            <w:tcW w:w="490" w:type="pct"/>
            <w:tcBorders>
              <w:top w:val="nil"/>
              <w:left w:val="nil"/>
              <w:bottom w:val="nil"/>
              <w:right w:val="nil"/>
            </w:tcBorders>
          </w:tcPr>
          <w:p w14:paraId="093B60A4"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w:t>
            </w:r>
          </w:p>
        </w:tc>
        <w:tc>
          <w:tcPr>
            <w:tcW w:w="1045" w:type="pct"/>
            <w:tcBorders>
              <w:top w:val="nil"/>
              <w:left w:val="nil"/>
              <w:bottom w:val="nil"/>
              <w:right w:val="nil"/>
            </w:tcBorders>
          </w:tcPr>
          <w:p w14:paraId="45F7330B"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Correlate inversely with DOM MW</w:t>
            </w:r>
          </w:p>
        </w:tc>
        <w:tc>
          <w:tcPr>
            <w:tcW w:w="561" w:type="pct"/>
            <w:tcBorders>
              <w:top w:val="nil"/>
              <w:left w:val="nil"/>
              <w:bottom w:val="nil"/>
              <w:right w:val="nil"/>
            </w:tcBorders>
          </w:tcPr>
          <w:p w14:paraId="376E011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Soil DOM</w:t>
            </w:r>
          </w:p>
        </w:tc>
        <w:tc>
          <w:tcPr>
            <w:tcW w:w="677" w:type="pct"/>
            <w:tcBorders>
              <w:top w:val="nil"/>
              <w:left w:val="nil"/>
              <w:bottom w:val="nil"/>
              <w:right w:val="nil"/>
            </w:tcBorders>
          </w:tcPr>
          <w:p w14:paraId="122BBB60"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32C00F5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PEVuZE5vdGU+PENpdGU+PEF1dGhvcj5Zb3U8L0F1dGhvcj48WWVhcj4xOTk5PC9ZZWFyPjxSZWNO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=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PEVuZE5vdGU+PENpdGU+PEF1dGhvcj5Zb3U8L0F1dGhvcj48WWVhcj4xOTk5PC9ZZWFyPjxSZWNO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=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(You et al. 1999)</w:t>
            </w:r>
            <w:r w:rsidRPr="009D36DE">
              <w:rPr>
                <w:rFonts w:ascii="Times New Roman" w:hAnsi="Times New Roman" w:cs="Times New Roman"/>
              </w:rPr>
              <w:fldChar w:fldCharType="end"/>
            </w:r>
          </w:p>
        </w:tc>
      </w:tr>
      <w:tr w:rsidR="00F045AA" w:rsidRPr="009D36DE" w14:paraId="51F838ED" w14:textId="77777777" w:rsidTr="00BF28EF">
        <w:tc>
          <w:tcPr>
            <w:tcW w:w="647" w:type="pct"/>
            <w:tcBorders>
              <w:top w:val="nil"/>
              <w:left w:val="nil"/>
              <w:bottom w:val="nil"/>
              <w:right w:val="nil"/>
            </w:tcBorders>
          </w:tcPr>
          <w:p w14:paraId="7D4735FE" w14:textId="629ECB91"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2FEF5154"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Sources</w:t>
            </w:r>
          </w:p>
        </w:tc>
        <w:tc>
          <w:tcPr>
            <w:tcW w:w="490" w:type="pct"/>
            <w:tcBorders>
              <w:top w:val="nil"/>
              <w:left w:val="nil"/>
              <w:bottom w:val="nil"/>
              <w:right w:val="nil"/>
            </w:tcBorders>
          </w:tcPr>
          <w:p w14:paraId="0B0FC754"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3.35-6.71</w:t>
            </w:r>
          </w:p>
        </w:tc>
        <w:tc>
          <w:tcPr>
            <w:tcW w:w="1045" w:type="pct"/>
            <w:tcBorders>
              <w:top w:val="nil"/>
              <w:left w:val="nil"/>
              <w:bottom w:val="nil"/>
              <w:right w:val="nil"/>
            </w:tcBorders>
          </w:tcPr>
          <w:p w14:paraId="775EA3C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Source discrimination (higher values were  found  in  HA  extracted from sediments in forest lakes than sediments  in  lakes  draining</w:t>
            </w:r>
          </w:p>
          <w:p w14:paraId="04BCEC7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agricultural  fields)</w:t>
            </w:r>
          </w:p>
        </w:tc>
        <w:tc>
          <w:tcPr>
            <w:tcW w:w="561" w:type="pct"/>
            <w:tcBorders>
              <w:top w:val="nil"/>
              <w:left w:val="nil"/>
              <w:bottom w:val="nil"/>
              <w:right w:val="nil"/>
            </w:tcBorders>
          </w:tcPr>
          <w:p w14:paraId="5EC88AD6" w14:textId="77777777" w:rsidR="00F045AA" w:rsidRPr="009D36DE" w:rsidRDefault="00F045AA" w:rsidP="008A1C35">
            <w:pPr>
              <w:rPr>
                <w:rFonts w:ascii="Times New Roman" w:hAnsi="Times New Roman" w:cs="Times New Roman"/>
              </w:rPr>
            </w:pPr>
            <w:bookmarkStart w:id="26" w:name="OLE_LINK50"/>
            <w:bookmarkStart w:id="27" w:name="OLE_LINK51"/>
            <w:r w:rsidRPr="009D36DE">
              <w:rPr>
                <w:rFonts w:ascii="Times New Roman" w:hAnsi="Times New Roman" w:cs="Times New Roman"/>
              </w:rPr>
              <w:t xml:space="preserve">Lake sediment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acids</w:t>
            </w:r>
            <w:bookmarkEnd w:id="26"/>
            <w:bookmarkEnd w:id="27"/>
          </w:p>
        </w:tc>
        <w:tc>
          <w:tcPr>
            <w:tcW w:w="677" w:type="pct"/>
            <w:tcBorders>
              <w:top w:val="nil"/>
              <w:left w:val="nil"/>
              <w:bottom w:val="nil"/>
              <w:right w:val="nil"/>
            </w:tcBorders>
          </w:tcPr>
          <w:p w14:paraId="4E832C60"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194A49A7" w14:textId="49C59C98" w:rsidR="00F045AA" w:rsidRPr="009D36DE" w:rsidRDefault="00F045AA"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&lt;EndNote&gt;&lt;Cite&gt;&lt;Author&gt;Cieslewicz&lt;/Author&gt;&lt;Year&gt;2004&lt;/Year&gt;&lt;RecNum&gt;3327&lt;/RecNum&gt;&lt;DisplayText&gt;(Cieslewicz and Gonet 2004)&lt;/DisplayText&gt;&lt;record&gt;&lt;rec-number&gt;3327&lt;/rec-number&gt;&lt;foreign-keys&gt;&lt;key app="EN" db-id="a0fvtsvzh2x9r2efdx2ps0xsf0zpa2vv2sxv" timestamp="1464140323"&gt;3327&lt;/key&gt;&lt;/foreign-keys&gt;&lt;ref-type name="Journal Article"&gt;17&lt;/ref-type&gt;&lt;contributors&gt;&lt;authors&gt;&lt;author&gt;Cieslewicz, Joanna&lt;/author&gt;&lt;author&gt;Gonet, Slawomir S.&lt;/author&gt;&lt;/authors&gt;&lt;/contributors&gt;&lt;titles&gt;&lt;title&gt;Properties of humic acids as biomarkers of lake catchment management&lt;/title&gt;&lt;secondary-title&gt;Aquatic Sciences&lt;/secondary-title&gt;&lt;/titles&gt;&lt;periodical&gt;&lt;full-title&gt;Aquatic Sciences&lt;/full-title&gt;&lt;abbr-1&gt;Aquat Sci&lt;/abbr-1&gt;&lt;abbr-2&gt;Aquat. Sci.&lt;/abbr-2&gt;&lt;/periodical&gt;&lt;pages&gt;178-184&lt;/pages&gt;&lt;volume&gt;66&lt;/volume&gt;&lt;number&gt;2&lt;/number&gt;&lt;dates&gt;&lt;year&gt;2004&lt;/year&gt;&lt;/dates&gt;&lt;isbn&gt;1420-9055&lt;/isbn&gt;&lt;label&gt;Cieslewicz2004&lt;/label&gt;&lt;work-type&gt;journal article&lt;/work-type&gt;&lt;urls&gt;&lt;related-urls&gt;&lt;url&gt;http://dx.doi.org/10.1007/s00027-004-0702-0&lt;/url&gt;&lt;/related-urls&gt;&lt;/urls&gt;&lt;electronic-resource-num&gt;10.1007/s00027-004-0702-0&lt;/electronic-resource-num&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(Cieslewicz and Gonet 2004)</w:t>
            </w:r>
            <w:r w:rsidRPr="009D36DE">
              <w:rPr>
                <w:rFonts w:ascii="Times New Roman" w:hAnsi="Times New Roman" w:cs="Times New Roman"/>
              </w:rPr>
              <w:fldChar w:fldCharType="end"/>
            </w:r>
          </w:p>
        </w:tc>
      </w:tr>
      <w:tr w:rsidR="00F045AA" w:rsidRPr="009D36DE" w14:paraId="79303179" w14:textId="77777777" w:rsidTr="00BF28EF">
        <w:tc>
          <w:tcPr>
            <w:tcW w:w="647" w:type="pct"/>
            <w:tcBorders>
              <w:top w:val="nil"/>
              <w:left w:val="nil"/>
              <w:bottom w:val="nil"/>
              <w:right w:val="nil"/>
            </w:tcBorders>
          </w:tcPr>
          <w:p w14:paraId="3AACAAD9" w14:textId="3A094B8C"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0D231D01"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171C5E7F"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2.21-2.75</w:t>
            </w:r>
          </w:p>
        </w:tc>
        <w:tc>
          <w:tcPr>
            <w:tcW w:w="1045" w:type="pct"/>
            <w:tcBorders>
              <w:top w:val="nil"/>
              <w:left w:val="nil"/>
              <w:bottom w:val="nil"/>
              <w:right w:val="nil"/>
            </w:tcBorders>
          </w:tcPr>
          <w:p w14:paraId="3661EB47" w14:textId="77777777" w:rsidR="00F045AA" w:rsidRPr="009D36DE" w:rsidRDefault="00F045AA" w:rsidP="008A1C35">
            <w:pPr>
              <w:rPr>
                <w:rFonts w:ascii="Times New Roman" w:hAnsi="Times New Roman" w:cs="Times New Roman"/>
              </w:rPr>
            </w:pPr>
            <w:bookmarkStart w:id="28" w:name="OLE_LINK37"/>
            <w:bookmarkStart w:id="29" w:name="OLE_LINK38"/>
            <w:bookmarkStart w:id="30" w:name="OLE_LINK39"/>
            <w:r w:rsidRPr="009D36DE">
              <w:rPr>
                <w:rFonts w:ascii="Times New Roman" w:hAnsi="Times New Roman" w:cs="Times New Roman"/>
              </w:rPr>
              <w:t xml:space="preserve">Not correlated well </w:t>
            </w:r>
            <w:bookmarkEnd w:id="28"/>
            <w:bookmarkEnd w:id="29"/>
            <w:bookmarkEnd w:id="30"/>
          </w:p>
        </w:tc>
        <w:tc>
          <w:tcPr>
            <w:tcW w:w="561" w:type="pct"/>
            <w:tcBorders>
              <w:top w:val="nil"/>
              <w:left w:val="nil"/>
              <w:bottom w:val="nil"/>
              <w:right w:val="nil"/>
            </w:tcBorders>
          </w:tcPr>
          <w:p w14:paraId="658BE506" w14:textId="77777777" w:rsidR="00F045AA" w:rsidRPr="009D36DE" w:rsidRDefault="00F045AA" w:rsidP="008A1C35">
            <w:pPr>
              <w:rPr>
                <w:rFonts w:ascii="Times New Roman" w:hAnsi="Times New Roman" w:cs="Times New Roman"/>
              </w:rPr>
            </w:pPr>
            <w:bookmarkStart w:id="31" w:name="OLE_LINK34"/>
            <w:bookmarkStart w:id="32" w:name="OLE_LINK35"/>
            <w:bookmarkStart w:id="33" w:name="OLE_LINK36"/>
            <w:proofErr w:type="spellStart"/>
            <w:r w:rsidRPr="009D36DE">
              <w:rPr>
                <w:rFonts w:ascii="Times New Roman" w:hAnsi="Times New Roman" w:cs="Times New Roman"/>
              </w:rPr>
              <w:t>Biosolid</w:t>
            </w:r>
            <w:bookmarkEnd w:id="31"/>
            <w:bookmarkEnd w:id="32"/>
            <w:bookmarkEnd w:id="33"/>
            <w:proofErr w:type="spellEnd"/>
          </w:p>
        </w:tc>
        <w:tc>
          <w:tcPr>
            <w:tcW w:w="677" w:type="pct"/>
            <w:tcBorders>
              <w:top w:val="nil"/>
              <w:left w:val="nil"/>
              <w:bottom w:val="nil"/>
              <w:right w:val="nil"/>
            </w:tcBorders>
          </w:tcPr>
          <w:p w14:paraId="42DDF60A"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5834B5D2"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&lt;EndNote&gt;&lt;Cite&gt;&lt;Author&gt;Wang&lt;/Author&gt;&lt;Year&gt;2013&lt;/Year&gt;&lt;RecNum&gt;3551&lt;/RecNum&gt;&lt;DisplayText&gt;(Wang et al. 2013)&lt;/DisplayText&gt;&lt;record&gt;&lt;rec-number&gt;3551&lt;/rec-number&gt;&lt;foreign-keys&gt;&lt;key app="EN" db-id="a0fvtsvzh2x9r2efdx2ps0xsf0zpa2vv2sxv" timestamp="1467273877"&gt;3551&lt;/key&gt;&lt;/foreign-keys&gt;&lt;ref-type name="Journal Article"&gt;17&lt;/ref-type&gt;&lt;contributors&gt;&lt;authors&gt;&lt;author&gt;Wang, Ke&lt;/author&gt;&lt;author&gt;Li, Weiguang&lt;/author&gt;&lt;author&gt;Gong, XuJin&lt;/author&gt;&lt;author&gt;Li, Yunbei&lt;/author&gt;&lt;author&gt;Wu, Chuandong&lt;/author&gt;&lt;author&gt;Ren, Nanqi&lt;/author&gt;&lt;/authors&gt;&lt;/contributors&gt;&lt;titles&gt;&lt;title&gt;Spectral study of dissolved organic matter in biosolid during the composting process using inorganic bulking agent: UV–vis, GPC, FTIR and EEM&lt;/title&gt;&lt;secondary-title&gt;International Biodeterioration &amp;amp; Biodegradation&lt;/secondary-title&gt;&lt;/titles&gt;&lt;pages&gt;617-623&lt;/pages&gt;&lt;volume&gt;85&lt;/volume&gt;&lt;keywords&gt;&lt;keyword&gt;Dissolved organic matter&lt;/keyword&gt;&lt;keyword&gt;EEM fluorescence&lt;/keyword&gt;&lt;keyword&gt;C/N ratio&lt;/keyword&gt;&lt;keyword&gt;Biosolid&lt;/keyword&gt;&lt;keyword&gt;Sludge&lt;/keyword&gt;&lt;keyword&gt;Composting&lt;/keyword&gt;&lt;/keywords&gt;&lt;dates&gt;&lt;year&gt;2013&lt;/year&gt;&lt;pub-dates&gt;&lt;date&gt;11//&lt;/date&gt;&lt;/pub-dates&gt;&lt;/dates&gt;&lt;isbn&gt;0964-8305&lt;/isbn&gt;&lt;urls&gt;&lt;related-urls&gt;&lt;url&gt;http://www.sciencedirect.com/science/article/pii/S0964830513001303&lt;/url&gt;&lt;/related-urls&gt;&lt;/urls&gt;&lt;electronic-resource-num&gt;http://dx.doi.org/10.1016/j.ibiod.2013.03.033&lt;/electronic-resource-num&gt;&lt;research-notes&gt;&lt;style face="normal" font="default" charset="134" size="100%"&gt;</w:instrText>
            </w:r>
            <w:r w:rsidRPr="009D36DE">
              <w:rPr>
                <w:rFonts w:ascii="Times New Roman" w:hAnsi="Times New Roman" w:cs="Times New Roman"/>
              </w:rPr>
              <w:instrText>堆肥</w:instrText>
            </w:r>
            <w:r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(Wang et al. 2013)</w:t>
            </w:r>
            <w:r w:rsidRPr="009D36DE">
              <w:rPr>
                <w:rFonts w:ascii="Times New Roman" w:hAnsi="Times New Roman" w:cs="Times New Roman"/>
              </w:rPr>
              <w:fldChar w:fldCharType="end"/>
            </w:r>
          </w:p>
        </w:tc>
      </w:tr>
      <w:tr w:rsidR="00F045AA" w:rsidRPr="009D36DE" w14:paraId="60EFF074" w14:textId="77777777" w:rsidTr="00BF28EF">
        <w:tc>
          <w:tcPr>
            <w:tcW w:w="647" w:type="pct"/>
            <w:tcBorders>
              <w:top w:val="nil"/>
              <w:left w:val="nil"/>
              <w:bottom w:val="nil"/>
              <w:right w:val="nil"/>
            </w:tcBorders>
          </w:tcPr>
          <w:p w14:paraId="48E6D648" w14:textId="5B9519B1"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5AB77494" w14:textId="77777777" w:rsidR="00F045AA" w:rsidRPr="009D36DE" w:rsidRDefault="00F045AA" w:rsidP="0062242E">
            <w:pPr>
              <w:jc w:val="center"/>
              <w:rPr>
                <w:rFonts w:ascii="Times New Roman" w:hAnsi="Times New Roman" w:cs="Times New Roman"/>
              </w:rPr>
            </w:pP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4B00253C"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3.85-7.65</w:t>
            </w:r>
          </w:p>
        </w:tc>
        <w:tc>
          <w:tcPr>
            <w:tcW w:w="1045" w:type="pct"/>
            <w:tcBorders>
              <w:top w:val="nil"/>
              <w:left w:val="nil"/>
              <w:bottom w:val="nil"/>
              <w:right w:val="nil"/>
            </w:tcBorders>
          </w:tcPr>
          <w:p w14:paraId="5FA155F9"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 xml:space="preserve">Correlate inversely with </w:t>
            </w:r>
            <w:proofErr w:type="spellStart"/>
            <w:r w:rsidRPr="009D36DE">
              <w:rPr>
                <w:rFonts w:ascii="Times New Roman" w:hAnsi="Times New Roman" w:cs="Times New Roman"/>
              </w:rPr>
              <w:t>humification</w:t>
            </w:r>
            <w:proofErr w:type="spellEnd"/>
            <w:r w:rsidRPr="009D36DE">
              <w:rPr>
                <w:rFonts w:ascii="Times New Roman" w:hAnsi="Times New Roman" w:cs="Times New Roman"/>
              </w:rPr>
              <w:t xml:space="preserve"> (the value of 3-5 is characteristic of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 and &gt;5 for </w:t>
            </w:r>
            <w:proofErr w:type="spellStart"/>
            <w:r w:rsidRPr="009D36DE">
              <w:rPr>
                <w:rFonts w:ascii="Times New Roman" w:hAnsi="Times New Roman" w:cs="Times New Roman"/>
              </w:rPr>
              <w:t>fulvic</w:t>
            </w:r>
            <w:proofErr w:type="spellEnd"/>
            <w:r w:rsidRPr="009D36DE">
              <w:rPr>
                <w:rFonts w:ascii="Times New Roman" w:hAnsi="Times New Roman" w:cs="Times New Roman"/>
              </w:rPr>
              <w:t xml:space="preserve"> acid)</w:t>
            </w:r>
          </w:p>
        </w:tc>
        <w:tc>
          <w:tcPr>
            <w:tcW w:w="561" w:type="pct"/>
            <w:tcBorders>
              <w:top w:val="nil"/>
              <w:left w:val="nil"/>
              <w:bottom w:val="nil"/>
              <w:right w:val="nil"/>
            </w:tcBorders>
          </w:tcPr>
          <w:p w14:paraId="4B6C0FDE"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Soil DOM</w:t>
            </w:r>
          </w:p>
        </w:tc>
        <w:tc>
          <w:tcPr>
            <w:tcW w:w="677" w:type="pct"/>
            <w:tcBorders>
              <w:top w:val="nil"/>
              <w:left w:val="nil"/>
              <w:bottom w:val="nil"/>
              <w:right w:val="nil"/>
            </w:tcBorders>
          </w:tcPr>
          <w:p w14:paraId="0BA98C65"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027BC2E1"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PEVuZE5vdGU+PENpdGU+PEF1dGhvcj5LaXNzPC9BdXRob3I+PFllYXI+MjAxNDwvWWVhcj48UmVj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PEVuZE5vdGU+PENpdGU+PEF1dGhvcj5LaXNzPC9BdXRob3I+PFllYXI+MjAxNDwvWWVhcj48UmVj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(Kiss et al. 2014)</w:t>
            </w:r>
            <w:r w:rsidRPr="009D36DE">
              <w:rPr>
                <w:rFonts w:ascii="Times New Roman" w:hAnsi="Times New Roman" w:cs="Times New Roman"/>
              </w:rPr>
              <w:fldChar w:fldCharType="end"/>
            </w:r>
          </w:p>
        </w:tc>
      </w:tr>
      <w:tr w:rsidR="00F045AA" w:rsidRPr="009D36DE" w14:paraId="188CEEEC" w14:textId="77777777" w:rsidTr="00BF28EF">
        <w:tc>
          <w:tcPr>
            <w:tcW w:w="647" w:type="pct"/>
            <w:tcBorders>
              <w:top w:val="nil"/>
              <w:left w:val="nil"/>
              <w:bottom w:val="nil"/>
              <w:right w:val="nil"/>
            </w:tcBorders>
          </w:tcPr>
          <w:p w14:paraId="6FE86D41" w14:textId="75CC193A"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665</w:t>
            </w:r>
          </w:p>
        </w:tc>
        <w:tc>
          <w:tcPr>
            <w:tcW w:w="1019" w:type="pct"/>
            <w:tcBorders>
              <w:top w:val="nil"/>
              <w:left w:val="nil"/>
              <w:bottom w:val="nil"/>
              <w:right w:val="nil"/>
            </w:tcBorders>
          </w:tcPr>
          <w:p w14:paraId="42B442A9"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 xml:space="preserve">Aromaticity, condensation, </w:t>
            </w:r>
            <w:proofErr w:type="spellStart"/>
            <w:r w:rsidRPr="009D36DE">
              <w:rPr>
                <w:rFonts w:ascii="Times New Roman" w:hAnsi="Times New Roman" w:cs="Times New Roman"/>
              </w:rPr>
              <w:t>humification</w:t>
            </w:r>
            <w:proofErr w:type="spellEnd"/>
          </w:p>
        </w:tc>
        <w:tc>
          <w:tcPr>
            <w:tcW w:w="490" w:type="pct"/>
            <w:tcBorders>
              <w:top w:val="nil"/>
              <w:left w:val="nil"/>
              <w:bottom w:val="nil"/>
              <w:right w:val="nil"/>
            </w:tcBorders>
          </w:tcPr>
          <w:p w14:paraId="186E248A"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4.5-6.7</w:t>
            </w:r>
          </w:p>
        </w:tc>
        <w:tc>
          <w:tcPr>
            <w:tcW w:w="1045" w:type="pct"/>
            <w:tcBorders>
              <w:top w:val="nil"/>
              <w:left w:val="nil"/>
              <w:bottom w:val="nil"/>
              <w:right w:val="nil"/>
            </w:tcBorders>
          </w:tcPr>
          <w:p w14:paraId="547C7F20"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No significant correlation between A465/A665 and aromaticity</w:t>
            </w:r>
          </w:p>
        </w:tc>
        <w:tc>
          <w:tcPr>
            <w:tcW w:w="561" w:type="pct"/>
            <w:tcBorders>
              <w:top w:val="nil"/>
              <w:left w:val="nil"/>
              <w:bottom w:val="nil"/>
              <w:right w:val="nil"/>
            </w:tcBorders>
          </w:tcPr>
          <w:p w14:paraId="4725C2EB" w14:textId="77777777" w:rsidR="00F045AA" w:rsidRPr="009D36DE" w:rsidRDefault="00F045AA" w:rsidP="008A1C35">
            <w:pPr>
              <w:rPr>
                <w:rFonts w:ascii="Times New Roman" w:hAnsi="Times New Roman" w:cs="Times New Roman"/>
              </w:rPr>
            </w:pPr>
            <w:bookmarkStart w:id="34" w:name="OLE_LINK46"/>
            <w:r w:rsidRPr="009D36DE">
              <w:rPr>
                <w:rFonts w:ascii="Times New Roman" w:hAnsi="Times New Roman" w:cs="Times New Roman"/>
              </w:rPr>
              <w:t xml:space="preserve">Commercial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bookmarkEnd w:id="34"/>
          </w:p>
        </w:tc>
        <w:tc>
          <w:tcPr>
            <w:tcW w:w="677" w:type="pct"/>
            <w:tcBorders>
              <w:top w:val="nil"/>
              <w:left w:val="nil"/>
              <w:bottom w:val="nil"/>
              <w:right w:val="nil"/>
            </w:tcBorders>
          </w:tcPr>
          <w:p w14:paraId="0EB3987A" w14:textId="77777777" w:rsidR="00F045AA" w:rsidRPr="009D36DE" w:rsidRDefault="00F045AA" w:rsidP="008A1C35">
            <w:pPr>
              <w:rPr>
                <w:rFonts w:ascii="Times New Roman" w:hAnsi="Times New Roman" w:cs="Times New Roman"/>
              </w:rPr>
            </w:pPr>
          </w:p>
        </w:tc>
        <w:tc>
          <w:tcPr>
            <w:tcW w:w="562" w:type="pct"/>
            <w:tcBorders>
              <w:top w:val="nil"/>
              <w:left w:val="nil"/>
              <w:bottom w:val="nil"/>
              <w:right w:val="nil"/>
            </w:tcBorders>
          </w:tcPr>
          <w:p w14:paraId="1AED3167"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r>
            <w:r w:rsidRPr="009D36DE">
              <w:rPr>
                <w:rFonts w:ascii="Times New Roman" w:hAnsi="Times New Roman" w:cs="Times New Roman"/>
              </w:rPr>
              <w:instrText xml:space="preserve"> ADDIN EN.CITE &lt;EndNote&gt;&lt;Cite&gt;&lt;Author&gt;Yakimenko&lt;/Author&gt;&lt;Year&gt;2016&lt;/Year&gt;&lt;RecNum&gt;3724&lt;/RecNum&gt;&lt;DisplayText&gt;(Yakimenko et al. 2016)&lt;/DisplayText&gt;&lt;record&gt;&lt;rec-number&gt;3724&lt;/rec-number&gt;&lt;foreign-keys&gt;&lt;key app="EN" db-id="a0fvtsvzh2x9r2efdx2ps0xsf0zpa2vv2sxv" timestamp="1472309047"&gt;3724&lt;/key&gt;&lt;/foreign-keys&gt;&lt;ref-type name="Journal Article"&gt;17&lt;/ref-type&gt;&lt;contributors&gt;&lt;authors&gt;&lt;author&gt;Yakimenko, Olga&lt;/author&gt;&lt;author&gt;Khundzhua, Daria&lt;/author&gt;&lt;author&gt;Izosimov, Aleksei&lt;/author&gt;&lt;author&gt;Yuzhakov, Viktor&lt;/author&gt;&lt;author&gt;Patsaeva, Svetlana&lt;/author&gt;&lt;/authors&gt;&lt;/contributors&gt;&lt;titles&gt;&lt;title&gt;Source indicator of commercial humic products: UV-Vis and fluorescence proxies&lt;/title&gt;&lt;secondary-title&gt;Journal of Soils and Sediments&lt;/secondary-title&gt;&lt;/titles&gt;&lt;pages&gt;1-13&lt;/pages&gt;&lt;dates&gt;&lt;year&gt;2016&lt;/year&gt;&lt;/dates&gt;&lt;isbn&gt;1614-7480&lt;/isbn&gt;&lt;label&gt;Yakimenko2016&lt;/label&gt;&lt;work-type&gt;journal article&lt;/work-type&gt;&lt;urls&gt;&lt;related-urls&gt;&lt;url&gt;http://dx.doi.org/10.1007/s11368-016-1528-9&lt;/url&gt;&lt;/related-urls&gt;&lt;/urls&gt;&lt;electronic-resource-num&gt;10.1007/s11368-016-1528-9&lt;/electronic-resource-num&gt;&lt;research-notes&gt;Information extracted from absorption and fluorescence spectra can be useful to discriminate organic matter source fro HPs from coalified materials (fossils), peat, and lignosulphobate. Indices with the highest descriptive ability, showing strong loadigns in principal component analysis, are as follows: specific absorbance SUVA254, absorbance ratios E270/400, E280/472, derivative indices FDR280/240 and SDR267/280, wavelength of fluorescence maximum, and the presence of &amp;quot;blue shift&amp;quot;.&lt;/research-notes&gt;&lt;/record&gt;&lt;/Cite&gt;&lt;/EndNote&gt;</w:instrText>
            </w:r>
            <w:r w:rsidRPr="009D36DE">
              <w:rPr>
                <w:rFonts w:ascii="Times New Roman" w:hAnsi="Times New Roman" w:cs="Times New Roman"/>
              </w:rPr>
              <w:fldChar w:fldCharType="separate"/>
            </w:r>
            <w:r w:rsidRPr="009D36DE">
              <w:rPr>
                <w:rFonts w:ascii="Times New Roman" w:hAnsi="Times New Roman" w:cs="Times New Roman"/>
                <w:noProof/>
              </w:rPr>
              <w:t>(Yakimenko et al. 2016)</w:t>
            </w:r>
            <w:r w:rsidRPr="009D36DE">
              <w:rPr>
                <w:rFonts w:ascii="Times New Roman" w:hAnsi="Times New Roman" w:cs="Times New Roman"/>
              </w:rPr>
              <w:fldChar w:fldCharType="end"/>
            </w:r>
          </w:p>
        </w:tc>
      </w:tr>
      <w:tr w:rsidR="00F045AA" w:rsidRPr="009D36DE" w14:paraId="1C4299F7" w14:textId="77777777" w:rsidTr="00BF28EF">
        <w:tc>
          <w:tcPr>
            <w:tcW w:w="647" w:type="pct"/>
            <w:tcBorders>
              <w:top w:val="nil"/>
              <w:left w:val="nil"/>
              <w:right w:val="nil"/>
            </w:tcBorders>
          </w:tcPr>
          <w:p w14:paraId="71B6978B" w14:textId="7ADCAC28" w:rsidR="00F045AA" w:rsidRPr="009D36DE" w:rsidRDefault="00F045AA" w:rsidP="0062242E">
            <w:pPr>
              <w:jc w:val="center"/>
              <w:rPr>
                <w:rFonts w:ascii="Times New Roman" w:hAnsi="Times New Roman" w:cs="Times New Roman"/>
              </w:rPr>
            </w:pPr>
            <w:r w:rsidRPr="009D36DE">
              <w:rPr>
                <w:rFonts w:ascii="Times New Roman" w:hAnsi="Times New Roman" w:cs="Times New Roman"/>
              </w:rPr>
              <w:t>A</w:t>
            </w:r>
            <w:r w:rsidRPr="009D36DE">
              <w:rPr>
                <w:rFonts w:ascii="Times New Roman" w:hAnsi="Times New Roman" w:cs="Times New Roman"/>
                <w:vertAlign w:val="subscript"/>
              </w:rPr>
              <w:t>465</w:t>
            </w:r>
            <w:r w:rsidRPr="009D36DE">
              <w:rPr>
                <w:rFonts w:ascii="Times New Roman" w:hAnsi="Times New Roman" w:cs="Times New Roman"/>
              </w:rPr>
              <w:t>/A</w:t>
            </w:r>
            <w:r w:rsidRPr="009D36DE">
              <w:rPr>
                <w:rFonts w:ascii="Times New Roman" w:hAnsi="Times New Roman" w:cs="Times New Roman"/>
                <w:vertAlign w:val="subscript"/>
              </w:rPr>
              <w:t>465</w:t>
            </w:r>
          </w:p>
        </w:tc>
        <w:tc>
          <w:tcPr>
            <w:tcW w:w="1019" w:type="pct"/>
            <w:tcBorders>
              <w:top w:val="nil"/>
              <w:left w:val="nil"/>
              <w:right w:val="nil"/>
            </w:tcBorders>
          </w:tcPr>
          <w:p w14:paraId="04E0981A" w14:textId="77777777" w:rsidR="00F045AA" w:rsidRPr="009D36DE" w:rsidRDefault="00F045AA" w:rsidP="0062242E">
            <w:pPr>
              <w:jc w:val="center"/>
              <w:rPr>
                <w:rFonts w:ascii="Times New Roman" w:hAnsi="Times New Roman" w:cs="Times New Roman"/>
              </w:rPr>
            </w:pPr>
            <w:bookmarkStart w:id="35" w:name="OLE_LINK25"/>
            <w:bookmarkStart w:id="36" w:name="OLE_LINK26"/>
            <w:bookmarkStart w:id="37" w:name="OLE_LINK27"/>
            <w:r w:rsidRPr="009D36DE">
              <w:rPr>
                <w:rFonts w:ascii="Times New Roman" w:hAnsi="Times New Roman" w:cs="Times New Roman"/>
              </w:rPr>
              <w:t>Aromaticity</w:t>
            </w:r>
            <w:bookmarkEnd w:id="35"/>
            <w:bookmarkEnd w:id="36"/>
            <w:bookmarkEnd w:id="37"/>
            <w:r w:rsidRPr="009D36DE">
              <w:rPr>
                <w:rFonts w:ascii="Times New Roman" w:hAnsi="Times New Roman" w:cs="Times New Roman"/>
              </w:rPr>
              <w:t>, MW, THMFP</w:t>
            </w:r>
          </w:p>
        </w:tc>
        <w:tc>
          <w:tcPr>
            <w:tcW w:w="490" w:type="pct"/>
            <w:tcBorders>
              <w:top w:val="nil"/>
              <w:left w:val="nil"/>
              <w:right w:val="nil"/>
            </w:tcBorders>
          </w:tcPr>
          <w:p w14:paraId="3737C070" w14:textId="77777777" w:rsidR="00F045AA" w:rsidRPr="009D36DE" w:rsidRDefault="00F045AA" w:rsidP="0062242E">
            <w:pPr>
              <w:jc w:val="center"/>
              <w:rPr>
                <w:rFonts w:ascii="Times New Roman" w:hAnsi="Times New Roman" w:cs="Times New Roman"/>
              </w:rPr>
            </w:pPr>
            <w:r w:rsidRPr="009D36DE">
              <w:rPr>
                <w:rFonts w:ascii="Times New Roman" w:hAnsi="Times New Roman" w:cs="Times New Roman"/>
              </w:rPr>
              <w:t>3.167-7.000</w:t>
            </w:r>
          </w:p>
        </w:tc>
        <w:tc>
          <w:tcPr>
            <w:tcW w:w="1045" w:type="pct"/>
            <w:tcBorders>
              <w:top w:val="nil"/>
              <w:left w:val="nil"/>
              <w:right w:val="nil"/>
            </w:tcBorders>
          </w:tcPr>
          <w:p w14:paraId="70DE5BDB" w14:textId="5AADF309" w:rsidR="00F045AA" w:rsidRPr="009D36DE" w:rsidRDefault="00F045AA">
            <w:pPr>
              <w:rPr>
                <w:rFonts w:ascii="Times New Roman" w:hAnsi="Times New Roman" w:cs="Times New Roman"/>
              </w:rPr>
            </w:pPr>
            <w:r w:rsidRPr="009D36DE">
              <w:rPr>
                <w:rFonts w:ascii="Times New Roman" w:hAnsi="Times New Roman" w:cs="Times New Roman"/>
              </w:rPr>
              <w:t xml:space="preserve">Negatively related to both aromaticity and MW (Aldrich </w:t>
            </w:r>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acid excluded)</w:t>
            </w:r>
          </w:p>
        </w:tc>
        <w:tc>
          <w:tcPr>
            <w:tcW w:w="561" w:type="pct"/>
            <w:tcBorders>
              <w:top w:val="nil"/>
              <w:left w:val="nil"/>
              <w:right w:val="nil"/>
            </w:tcBorders>
          </w:tcPr>
          <w:p w14:paraId="1D76D23A" w14:textId="77777777" w:rsidR="00F045AA" w:rsidRPr="009D36DE" w:rsidRDefault="00F045AA" w:rsidP="008A1C35">
            <w:pPr>
              <w:rPr>
                <w:rFonts w:ascii="Times New Roman" w:hAnsi="Times New Roman" w:cs="Times New Roman"/>
              </w:rPr>
            </w:pPr>
            <w:bookmarkStart w:id="38" w:name="OLE_LINK18"/>
            <w:bookmarkStart w:id="39" w:name="OLE_LINK19"/>
            <w:bookmarkStart w:id="40" w:name="OLE_LINK20"/>
            <w:bookmarkStart w:id="41" w:name="OLE_LINK21"/>
            <w:bookmarkStart w:id="42" w:name="OLE_LINK22"/>
            <w:bookmarkStart w:id="43" w:name="OLE_LINK23"/>
            <w:bookmarkStart w:id="44" w:name="OLE_LINK24"/>
            <w:proofErr w:type="spellStart"/>
            <w:r w:rsidRPr="009D36DE">
              <w:rPr>
                <w:rFonts w:ascii="Times New Roman" w:hAnsi="Times New Roman" w:cs="Times New Roman"/>
              </w:rPr>
              <w:t>Humic</w:t>
            </w:r>
            <w:proofErr w:type="spellEnd"/>
            <w:r w:rsidRPr="009D36DE">
              <w:rPr>
                <w:rFonts w:ascii="Times New Roman" w:hAnsi="Times New Roman" w:cs="Times New Roman"/>
              </w:rPr>
              <w:t xml:space="preserve"> substances</w:t>
            </w:r>
            <w:bookmarkEnd w:id="38"/>
            <w:bookmarkEnd w:id="39"/>
            <w:bookmarkEnd w:id="40"/>
            <w:bookmarkEnd w:id="41"/>
            <w:bookmarkEnd w:id="42"/>
            <w:bookmarkEnd w:id="43"/>
            <w:bookmarkEnd w:id="44"/>
          </w:p>
        </w:tc>
        <w:tc>
          <w:tcPr>
            <w:tcW w:w="677" w:type="pct"/>
            <w:tcBorders>
              <w:top w:val="nil"/>
              <w:left w:val="nil"/>
              <w:right w:val="nil"/>
            </w:tcBorders>
          </w:tcPr>
          <w:p w14:paraId="726BC3AC" w14:textId="77777777" w:rsidR="00F045AA" w:rsidRPr="009D36DE" w:rsidRDefault="00F045AA" w:rsidP="008A1C35">
            <w:pPr>
              <w:rPr>
                <w:rFonts w:ascii="Times New Roman" w:hAnsi="Times New Roman" w:cs="Times New Roman"/>
              </w:rPr>
            </w:pPr>
            <w:r w:rsidRPr="009D36DE">
              <w:rPr>
                <w:rFonts w:ascii="Times New Roman" w:hAnsi="Times New Roman" w:cs="Times New Roman"/>
              </w:rPr>
              <w:t>Difficult to get reliable absorbance measurements at 665 nm</w:t>
            </w:r>
          </w:p>
        </w:tc>
        <w:tc>
          <w:tcPr>
            <w:tcW w:w="562" w:type="pct"/>
            <w:tcBorders>
              <w:top w:val="nil"/>
              <w:left w:val="nil"/>
              <w:right w:val="nil"/>
            </w:tcBorders>
          </w:tcPr>
          <w:p w14:paraId="2B3E9E10" w14:textId="7F8575B7" w:rsidR="00F045AA" w:rsidRPr="009D36DE" w:rsidRDefault="00F045AA"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 </w:instrText>
            </w:r>
            <w:r w:rsidRPr="009D36DE">
              <w:rPr>
                <w:rFonts w:ascii="Times New Roman" w:hAnsi="Times New Roman" w:cs="Times New Roman"/>
              </w:rPr>
              <w:fldChar w:fldCharType="begin">
                <w:fldData xml:space="preserve">PEVuZE5vdGU+PENpdGU+PEF1dGhvcj5Sb2Ryw61ndWV6PC9BdXRob3I+PFllYXI+MjAxNjwvWWVh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=
</w:fldData>
              </w:fldChar>
            </w:r>
            <w:r w:rsidRPr="009D36DE">
              <w:rPr>
                <w:rFonts w:ascii="Times New Roman" w:hAnsi="Times New Roman" w:cs="Times New Roman"/>
              </w:rPr>
              <w:instrText xml:space="preserve"> ADDIN EN.CITE.DATA </w:instrText>
            </w:r>
            <w:r w:rsidRPr="009D36DE">
              <w:rPr>
                <w:rFonts w:ascii="Times New Roman" w:hAnsi="Times New Roman" w:cs="Times New Roman"/>
              </w:rPr>
            </w:r>
            <w:r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Pr="009D36DE">
              <w:rPr>
                <w:rFonts w:ascii="Times New Roman" w:hAnsi="Times New Roman" w:cs="Times New Roman"/>
                <w:noProof/>
              </w:rPr>
              <w:t>(Rodríguez et al. 2016)</w:t>
            </w:r>
            <w:r w:rsidRPr="009D36DE">
              <w:rPr>
                <w:rFonts w:ascii="Times New Roman" w:hAnsi="Times New Roman" w:cs="Times New Roman"/>
              </w:rPr>
              <w:fldChar w:fldCharType="end"/>
            </w:r>
          </w:p>
        </w:tc>
      </w:tr>
    </w:tbl>
    <w:p w14:paraId="221B472B" w14:textId="001147B8" w:rsidR="003B1122" w:rsidRPr="009D36DE" w:rsidRDefault="003B1122" w:rsidP="003B1122">
      <w:pPr>
        <w:rPr>
          <w:rFonts w:ascii="Times New Roman" w:hAnsi="Times New Roman" w:cs="Times New Roman"/>
        </w:rPr>
      </w:pPr>
      <w:proofErr w:type="gramStart"/>
      <w:r w:rsidRPr="009D36DE">
        <w:rPr>
          <w:rFonts w:ascii="Times New Roman" w:hAnsi="Times New Roman" w:cs="Times New Roman"/>
          <w:vertAlign w:val="superscript"/>
        </w:rPr>
        <w:t>a</w:t>
      </w:r>
      <w:proofErr w:type="gramEnd"/>
      <w:r w:rsidRPr="009D36DE">
        <w:rPr>
          <w:rFonts w:ascii="Times New Roman" w:hAnsi="Times New Roman" w:cs="Times New Roman"/>
        </w:rPr>
        <w:t xml:space="preserve">: </w:t>
      </w:r>
      <w:r>
        <w:rPr>
          <w:rFonts w:ascii="Times New Roman" w:hAnsi="Times New Roman" w:cs="Times New Roman"/>
        </w:rPr>
        <w:t>THMFP</w:t>
      </w:r>
      <w:r w:rsidRPr="009D36DE">
        <w:rPr>
          <w:rFonts w:ascii="Times New Roman" w:hAnsi="Times New Roman" w:cs="Times New Roman"/>
        </w:rPr>
        <w:t xml:space="preserve"> denotes </w:t>
      </w:r>
      <w:proofErr w:type="spellStart"/>
      <w:r>
        <w:rPr>
          <w:rFonts w:ascii="Times New Roman" w:hAnsi="Times New Roman" w:cs="Times New Roman"/>
        </w:rPr>
        <w:t>t</w:t>
      </w:r>
      <w:r w:rsidRPr="003B1122">
        <w:rPr>
          <w:rFonts w:ascii="Times New Roman" w:hAnsi="Times New Roman" w:cs="Times New Roman"/>
        </w:rPr>
        <w:t>rihalomethane</w:t>
      </w:r>
      <w:proofErr w:type="spellEnd"/>
      <w:r w:rsidRPr="003B1122">
        <w:rPr>
          <w:rFonts w:ascii="Times New Roman" w:hAnsi="Times New Roman" w:cs="Times New Roman"/>
        </w:rPr>
        <w:t xml:space="preserve"> </w:t>
      </w:r>
      <w:r>
        <w:rPr>
          <w:rFonts w:ascii="Times New Roman" w:hAnsi="Times New Roman" w:cs="Times New Roman"/>
        </w:rPr>
        <w:t>f</w:t>
      </w:r>
      <w:r w:rsidRPr="003B1122">
        <w:rPr>
          <w:rFonts w:ascii="Times New Roman" w:hAnsi="Times New Roman" w:cs="Times New Roman"/>
        </w:rPr>
        <w:t xml:space="preserve">ormation </w:t>
      </w:r>
      <w:r>
        <w:rPr>
          <w:rFonts w:ascii="Times New Roman" w:hAnsi="Times New Roman" w:cs="Times New Roman"/>
        </w:rPr>
        <w:t>p</w:t>
      </w:r>
      <w:r w:rsidRPr="003B1122">
        <w:rPr>
          <w:rFonts w:ascii="Times New Roman" w:hAnsi="Times New Roman" w:cs="Times New Roman"/>
        </w:rPr>
        <w:t>otential</w:t>
      </w:r>
    </w:p>
    <w:p w14:paraId="28CC9374" w14:textId="77777777" w:rsidR="009E541E" w:rsidRDefault="009E541E" w:rsidP="00BF28EF">
      <w:pPr>
        <w:rPr>
          <w:rFonts w:ascii="Times New Roman" w:hAnsi="Times New Roman" w:cs="Times New Roman"/>
          <w:sz w:val="24"/>
          <w:szCs w:val="24"/>
        </w:rPr>
        <w:sectPr w:rsidR="009E541E" w:rsidSect="002E72AC">
          <w:pgSz w:w="15840" w:h="12240" w:orient="landscape"/>
          <w:pgMar w:top="1440" w:right="1440" w:bottom="1440" w:left="1440" w:header="720" w:footer="720" w:gutter="0"/>
          <w:lnNumType w:countBy="1" w:restart="continuous"/>
          <w:cols w:space="720"/>
          <w:docGrid w:linePitch="360"/>
        </w:sectPr>
      </w:pPr>
    </w:p>
    <w:p w14:paraId="1A589316" w14:textId="30A9D334" w:rsidR="000C1066" w:rsidRPr="009D36DE" w:rsidRDefault="000C1066" w:rsidP="005E56A0">
      <w:pPr>
        <w:pageBreakBefore/>
        <w:spacing w:line="240" w:lineRule="auto"/>
        <w:rPr>
          <w:rFonts w:ascii="Times New Roman" w:hAnsi="Times New Roman" w:cs="Times New Roman"/>
        </w:rPr>
      </w:pPr>
      <w:r w:rsidRPr="009D36DE">
        <w:rPr>
          <w:rFonts w:ascii="Times New Roman" w:hAnsi="Times New Roman" w:cs="Times New Roman"/>
        </w:rPr>
        <w:lastRenderedPageBreak/>
        <w:t xml:space="preserve">Table </w:t>
      </w:r>
      <w:r w:rsidR="00361697" w:rsidRPr="009D36DE">
        <w:rPr>
          <w:rFonts w:ascii="Times New Roman" w:hAnsi="Times New Roman" w:cs="Times New Roman"/>
        </w:rPr>
        <w:t>S</w:t>
      </w:r>
      <w:r w:rsidR="00FE4A77">
        <w:rPr>
          <w:rFonts w:ascii="Times New Roman" w:hAnsi="Times New Roman" w:cs="Times New Roman" w:hint="eastAsia"/>
        </w:rPr>
        <w:t>3</w:t>
      </w:r>
      <w:r w:rsidRPr="009D36DE">
        <w:rPr>
          <w:rFonts w:ascii="Times New Roman" w:hAnsi="Times New Roman" w:cs="Times New Roman"/>
        </w:rPr>
        <w:t xml:space="preserve"> Reponses of spectral slope and absorption ratio to environmental processes (composting, biodegradation, and </w:t>
      </w:r>
      <w:proofErr w:type="spellStart"/>
      <w:r w:rsidRPr="009D36DE">
        <w:rPr>
          <w:rFonts w:ascii="Times New Roman" w:hAnsi="Times New Roman" w:cs="Times New Roman"/>
        </w:rPr>
        <w:t>photodegradation</w:t>
      </w:r>
      <w:proofErr w:type="spellEnd"/>
      <w:r w:rsidRPr="009D36DE">
        <w:rPr>
          <w:rFonts w:ascii="Times New Roman" w:hAnsi="Times New Roman" w:cs="Times New Roman"/>
        </w:rPr>
        <w:t>)</w:t>
      </w:r>
    </w:p>
    <w:tbl>
      <w:tblPr>
        <w:tblStyle w:val="TableGrid"/>
        <w:tblW w:w="0" w:type="auto"/>
        <w:tblLook w:val="04A0" w:firstRow="1" w:lastRow="0" w:firstColumn="1" w:lastColumn="0" w:noHBand="0" w:noVBand="1"/>
      </w:tblPr>
      <w:tblGrid>
        <w:gridCol w:w="2057"/>
        <w:gridCol w:w="1997"/>
        <w:gridCol w:w="1528"/>
        <w:gridCol w:w="1639"/>
        <w:gridCol w:w="1519"/>
        <w:gridCol w:w="1094"/>
        <w:gridCol w:w="1501"/>
        <w:gridCol w:w="1625"/>
      </w:tblGrid>
      <w:tr w:rsidR="00982A1F" w:rsidRPr="009D36DE" w14:paraId="1647FE02" w14:textId="77777777" w:rsidTr="00BF28EF">
        <w:tc>
          <w:tcPr>
            <w:tcW w:w="0" w:type="auto"/>
            <w:tcBorders>
              <w:left w:val="nil"/>
              <w:bottom w:val="single" w:sz="4" w:space="0" w:color="auto"/>
              <w:right w:val="nil"/>
            </w:tcBorders>
          </w:tcPr>
          <w:p w14:paraId="26A7FC9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Processes</w:t>
            </w:r>
          </w:p>
        </w:tc>
        <w:tc>
          <w:tcPr>
            <w:tcW w:w="0" w:type="auto"/>
            <w:tcBorders>
              <w:left w:val="nil"/>
              <w:bottom w:val="single" w:sz="4" w:space="0" w:color="auto"/>
              <w:right w:val="nil"/>
            </w:tcBorders>
          </w:tcPr>
          <w:p w14:paraId="15932CB7"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275-295</w:t>
            </w:r>
          </w:p>
        </w:tc>
        <w:tc>
          <w:tcPr>
            <w:tcW w:w="0" w:type="auto"/>
            <w:tcBorders>
              <w:left w:val="nil"/>
              <w:bottom w:val="single" w:sz="4" w:space="0" w:color="auto"/>
              <w:right w:val="nil"/>
            </w:tcBorders>
          </w:tcPr>
          <w:p w14:paraId="4A2730D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350-400</w:t>
            </w:r>
          </w:p>
        </w:tc>
        <w:tc>
          <w:tcPr>
            <w:tcW w:w="0" w:type="auto"/>
            <w:tcBorders>
              <w:left w:val="nil"/>
              <w:bottom w:val="single" w:sz="4" w:space="0" w:color="auto"/>
              <w:right w:val="nil"/>
            </w:tcBorders>
          </w:tcPr>
          <w:p w14:paraId="5C8A5398" w14:textId="4CFDE952" w:rsidR="00982A1F" w:rsidRPr="009D36DE" w:rsidRDefault="00982A1F" w:rsidP="008A1C35">
            <w:pPr>
              <w:rPr>
                <w:rFonts w:ascii="Times New Roman" w:hAnsi="Times New Roman" w:cs="Times New Roman"/>
              </w:rPr>
            </w:pPr>
            <w:r w:rsidRPr="009D36DE">
              <w:rPr>
                <w:rFonts w:ascii="Times New Roman" w:hAnsi="Times New Roman" w:cs="Times New Roman"/>
              </w:rPr>
              <w:t>Spectral slope</w:t>
            </w:r>
            <w:r w:rsidR="00A34471" w:rsidRPr="009D36DE">
              <w:rPr>
                <w:rFonts w:ascii="Times New Roman" w:hAnsi="Times New Roman" w:cs="Times New Roman"/>
              </w:rPr>
              <w:t xml:space="preserve"> </w:t>
            </w:r>
            <w:r w:rsidR="00A34471" w:rsidRPr="009D36DE">
              <w:rPr>
                <w:rFonts w:ascii="Times New Roman" w:hAnsi="Times New Roman" w:cs="Times New Roman"/>
                <w:vertAlign w:val="superscript"/>
              </w:rPr>
              <w:t>a</w:t>
            </w:r>
          </w:p>
        </w:tc>
        <w:tc>
          <w:tcPr>
            <w:tcW w:w="0" w:type="auto"/>
            <w:tcBorders>
              <w:left w:val="nil"/>
              <w:bottom w:val="single" w:sz="4" w:space="0" w:color="auto"/>
              <w:right w:val="nil"/>
            </w:tcBorders>
          </w:tcPr>
          <w:p w14:paraId="41B5C8B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Spectral slope ratio</w:t>
            </w:r>
          </w:p>
        </w:tc>
        <w:tc>
          <w:tcPr>
            <w:tcW w:w="0" w:type="auto"/>
            <w:tcBorders>
              <w:left w:val="nil"/>
              <w:bottom w:val="single" w:sz="4" w:space="0" w:color="auto"/>
              <w:right w:val="nil"/>
            </w:tcBorders>
          </w:tcPr>
          <w:p w14:paraId="75E297F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E2:E3</w:t>
            </w:r>
          </w:p>
        </w:tc>
        <w:tc>
          <w:tcPr>
            <w:tcW w:w="0" w:type="auto"/>
            <w:tcBorders>
              <w:left w:val="nil"/>
              <w:bottom w:val="single" w:sz="4" w:space="0" w:color="auto"/>
              <w:right w:val="nil"/>
            </w:tcBorders>
          </w:tcPr>
          <w:p w14:paraId="10EC6CA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Sample Type</w:t>
            </w:r>
          </w:p>
        </w:tc>
        <w:tc>
          <w:tcPr>
            <w:tcW w:w="0" w:type="auto"/>
            <w:tcBorders>
              <w:left w:val="nil"/>
              <w:bottom w:val="single" w:sz="4" w:space="0" w:color="auto"/>
              <w:right w:val="nil"/>
            </w:tcBorders>
          </w:tcPr>
          <w:p w14:paraId="5911ADD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References</w:t>
            </w:r>
          </w:p>
        </w:tc>
      </w:tr>
      <w:tr w:rsidR="00982A1F" w:rsidRPr="009D36DE" w14:paraId="1F93E104" w14:textId="77777777" w:rsidTr="00BF28EF">
        <w:tc>
          <w:tcPr>
            <w:tcW w:w="0" w:type="auto"/>
            <w:tcBorders>
              <w:top w:val="single" w:sz="4" w:space="0" w:color="auto"/>
              <w:left w:val="nil"/>
              <w:bottom w:val="nil"/>
              <w:right w:val="nil"/>
            </w:tcBorders>
          </w:tcPr>
          <w:p w14:paraId="62E85CD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tc>
        <w:tc>
          <w:tcPr>
            <w:tcW w:w="0" w:type="auto"/>
            <w:tcBorders>
              <w:top w:val="single" w:sz="4" w:space="0" w:color="auto"/>
              <w:left w:val="nil"/>
              <w:bottom w:val="nil"/>
              <w:right w:val="nil"/>
            </w:tcBorders>
          </w:tcPr>
          <w:p w14:paraId="073E238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75E4FAA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6C71D7D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300-DL</w:t>
            </w:r>
            <w:r w:rsidRPr="009D36DE">
              <w:rPr>
                <w:rFonts w:ascii="Times New Roman" w:hAnsi="Times New Roman" w:cs="Times New Roman"/>
              </w:rPr>
              <w:t>: Constant</w:t>
            </w:r>
          </w:p>
        </w:tc>
        <w:tc>
          <w:tcPr>
            <w:tcW w:w="0" w:type="auto"/>
            <w:tcBorders>
              <w:top w:val="single" w:sz="4" w:space="0" w:color="auto"/>
              <w:left w:val="nil"/>
              <w:bottom w:val="nil"/>
              <w:right w:val="nil"/>
            </w:tcBorders>
          </w:tcPr>
          <w:p w14:paraId="66729CB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55F3D0B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059A85A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Plant leachate</w:t>
            </w:r>
          </w:p>
        </w:tc>
        <w:tc>
          <w:tcPr>
            <w:tcW w:w="0" w:type="auto"/>
            <w:tcBorders>
              <w:top w:val="single" w:sz="4" w:space="0" w:color="auto"/>
              <w:left w:val="nil"/>
              <w:bottom w:val="nil"/>
              <w:right w:val="nil"/>
            </w:tcBorders>
          </w:tcPr>
          <w:p w14:paraId="140504BF" w14:textId="29EBCD02" w:rsidR="00982A1F" w:rsidRPr="009D36DE" w:rsidRDefault="00982A1F"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&lt;EndNote&gt;&lt;Cite&gt;&lt;Author&gt;Vahatalo&lt;/Author&gt;&lt;Year&gt;2008&lt;/Year&gt;&lt;RecNum&gt;349&lt;/RecNum&gt;&lt;DisplayText&gt;(Vahatalo and Wetzel 2008)&lt;/DisplayText&gt;&lt;record&gt;&lt;rec-number&gt;349&lt;/rec-number&gt;&lt;foreign-keys&gt;&lt;key app="EN" db-id="a0fvtsvzh2x9r2efdx2ps0xsf0zpa2vv2sxv" timestamp="1393919950"&gt;349&lt;/key&gt;&lt;/foreign-keys&gt;&lt;ref-type name="Journal Article"&gt;17&lt;/ref-type&gt;&lt;contributors&gt;&lt;authors&gt;&lt;author&gt;Vahatalo, A. V.&lt;/author&gt;&lt;author&gt;Wetzel, R. G.&lt;/author&gt;&lt;/authors&gt;&lt;/contributors&gt;&lt;auth-address&gt;Vahatalo, AV&amp;#xD;Univ Helsinki, Dept Biol &amp;amp; Environm Sci, POB 65, FI-00014 Helsinki, Finland&amp;#xD;Univ Helsinki, Dept Biol &amp;amp; Environm Sci, POB 65, FI-00014 Helsinki, Finland&amp;#xD;Univ Helsinki, Dept Biol &amp;amp; Environm Sci, FI-00014 Helsinki, Finland&amp;#xD;Univ N Carolina, Dept Environm Sci &amp;amp; Engn, Chapel Hill, NC 27599 USA&lt;/auth-address&gt;&lt;titles&gt;&lt;title&gt;Long-term photochemical and microbial decomposition of wetland-derived dissolved organic matter with alteration of C-13 : C-12 mass ratio&lt;/title&gt;&lt;secondary-title&gt;Limnology and Oceanography&lt;/secondary-title&gt;&lt;alt-title&gt;Limnol Oceanogr&lt;/alt-title&gt;&lt;/titles&gt;&lt;periodical&gt;&lt;full-title&gt;Limnology And Oceanography&lt;/full-title&gt;&lt;abbr-1&gt;Limnol Oceanogr&lt;/abbr-1&gt;&lt;/periodical&gt;&lt;alt-periodical&gt;&lt;full-title&gt;Limnology And Oceanography&lt;/full-title&gt;&lt;abbr-1&gt;Limnol Oceanogr&lt;/abbr-1&gt;&lt;/alt-periodical&gt;&lt;pages&gt;1387-1392&lt;/pages&gt;&lt;volume&gt;53&lt;/volume&gt;&lt;number&gt;4&lt;/number&gt;&lt;keywords&gt;&lt;keyword&gt;solar-radiation&lt;/keyword&gt;&lt;keyword&gt;carbon&lt;/keyword&gt;&lt;keyword&gt;waters&lt;/keyword&gt;&lt;keyword&gt;ocean&lt;/keyword&gt;&lt;keyword&gt;marine&lt;/keyword&gt;&lt;keyword&gt;lignin&lt;/keyword&gt;&lt;keyword&gt;lakes&lt;/keyword&gt;&lt;keyword&gt;river&lt;/keyword&gt;&lt;/keywords&gt;&lt;dates&gt;&lt;year&gt;2008&lt;/year&gt;&lt;pub-dates&gt;&lt;date&gt;Jul&lt;/date&gt;&lt;/pub-dates&gt;&lt;/dates&gt;&lt;isbn&gt;0024-3590&lt;/isbn&gt;&lt;accession-num&gt;WOS:000257773700017&lt;/accession-num&gt;&lt;urls&gt;&lt;related-urls&gt;&lt;url&gt;&amp;lt;Go to ISI&amp;gt;://WOS:000257773700017&lt;/url&gt;&lt;/related-urls&gt;&lt;/urls&gt;&lt;electronic-resource-num&gt;DOI 10.4319/lo.2008.53.4.1387&lt;/electronic-resource-num&gt;&lt;language&gt;English&lt;/language&gt;&lt;/record&gt;&lt;/Cite&gt;&lt;/EndNote&gt;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(Vahatalo and Wetzel 2008)</w:t>
            </w:r>
            <w:r w:rsidRPr="009D36DE">
              <w:rPr>
                <w:rFonts w:ascii="Times New Roman" w:hAnsi="Times New Roman" w:cs="Times New Roman"/>
              </w:rPr>
              <w:fldChar w:fldCharType="end"/>
            </w:r>
          </w:p>
        </w:tc>
      </w:tr>
      <w:tr w:rsidR="00982A1F" w:rsidRPr="009D36DE" w14:paraId="203E6882" w14:textId="77777777" w:rsidTr="00BF28EF">
        <w:tc>
          <w:tcPr>
            <w:tcW w:w="0" w:type="auto"/>
            <w:tcBorders>
              <w:top w:val="nil"/>
              <w:left w:val="nil"/>
              <w:bottom w:val="nil"/>
              <w:right w:val="nil"/>
            </w:tcBorders>
          </w:tcPr>
          <w:p w14:paraId="072C10D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tc>
        <w:tc>
          <w:tcPr>
            <w:tcW w:w="0" w:type="auto"/>
            <w:tcBorders>
              <w:top w:val="nil"/>
              <w:left w:val="nil"/>
              <w:bottom w:val="nil"/>
              <w:right w:val="nil"/>
            </w:tcBorders>
          </w:tcPr>
          <w:p w14:paraId="408E353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Almost constant</w:t>
            </w:r>
          </w:p>
        </w:tc>
        <w:tc>
          <w:tcPr>
            <w:tcW w:w="0" w:type="auto"/>
            <w:tcBorders>
              <w:top w:val="nil"/>
              <w:left w:val="nil"/>
              <w:bottom w:val="nil"/>
              <w:right w:val="nil"/>
            </w:tcBorders>
          </w:tcPr>
          <w:p w14:paraId="2A9D1CA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8622FE7"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9D491F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0AEFF9BD"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Almost constant</w:t>
            </w:r>
          </w:p>
        </w:tc>
        <w:tc>
          <w:tcPr>
            <w:tcW w:w="0" w:type="auto"/>
            <w:tcBorders>
              <w:top w:val="nil"/>
              <w:left w:val="nil"/>
              <w:bottom w:val="nil"/>
              <w:right w:val="nil"/>
            </w:tcBorders>
          </w:tcPr>
          <w:p w14:paraId="334C6EB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Soil leachates</w:t>
            </w:r>
          </w:p>
        </w:tc>
        <w:tc>
          <w:tcPr>
            <w:tcW w:w="0" w:type="auto"/>
            <w:tcBorders>
              <w:top w:val="nil"/>
              <w:left w:val="nil"/>
              <w:bottom w:val="nil"/>
              <w:right w:val="nil"/>
            </w:tcBorders>
          </w:tcPr>
          <w:p w14:paraId="163F94DC" w14:textId="31F73575"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&lt;EndNote&gt;&lt;Cite&gt;&lt;Author&gt;Olefeldt&lt;/Author&gt;&lt;Year&gt;2013&lt;/Year&gt;&lt;RecNum&gt;783&lt;/RecNum&gt;&lt;DisplayText&gt;(Olefeldt et al. 2013)&lt;/DisplayText&gt;&lt;record&gt;&lt;rec-number&gt;783&lt;/rec-number&gt;&lt;foreign-keys&gt;&lt;key app="EN" db-id="a0fvtsvzh2x9r2efdx2ps0xsf0zpa2vv2sxv" timestamp="1430879366"&gt;783&lt;/key&gt;&lt;/foreign-keys&gt;&lt;ref-type name="Journal Article"&gt;17&lt;/ref-type&gt;&lt;contributors&gt;&lt;authors&gt;&lt;author&gt;Olefeldt, David&lt;/author&gt;&lt;author&gt;Turetsky, Merritt R&lt;/author&gt;&lt;author&gt;Blodau, Christian&lt;/author&gt;&lt;/authors&gt;&lt;/contributors&gt;&lt;auth-address&gt;Univ Guelph, Dept Integrat Biol, Guelph, ON N1G 2W1, Canada&amp;#xD;Univ Munster, Inst Landscape Ecol, Hydrol Grp, D-48149 Munster, Germany&lt;/auth-address&gt;&lt;titles&gt;&lt;title&gt;Altered composition and microbial versus UV-mediated degradation of dissolved organic matter in boreal soils following wildfire&lt;/title&gt;&lt;secondary-title&gt;Ecosystems&lt;/secondary-title&gt;&lt;alt-title&gt;Ecosystems&lt;/alt-title&gt;&lt;/titles&gt;&lt;pages&gt;1396-1412&lt;/pages&gt;&lt;volume&gt;16&lt;/volume&gt;&lt;number&gt;8&lt;/number&gt;&lt;keywords&gt;&lt;keyword&gt;wildfire&lt;/keyword&gt;&lt;keyword&gt;dissolved organic matter&lt;/keyword&gt;&lt;keyword&gt;peatlands&lt;/keyword&gt;&lt;keyword&gt;boreal forest&lt;/keyword&gt;&lt;keyword&gt;biodegradability&lt;/keyword&gt;&lt;keyword&gt;photodegradation&lt;/keyword&gt;&lt;keyword&gt;fluorescence&lt;/keyword&gt;&lt;keyword&gt;suva&lt;/keyword&gt;&lt;keyword&gt;parafac&lt;/keyword&gt;&lt;keyword&gt;alberta&lt;/keyword&gt;&lt;keyword&gt;interior alaska&lt;/keyword&gt;&lt;keyword&gt;terrestrial ecosystems&lt;/keyword&gt;&lt;keyword&gt;molecular-weight&lt;/keyword&gt;&lt;keyword&gt;forest soils&lt;/keyword&gt;&lt;keyword&gt;carbon&lt;/keyword&gt;&lt;keyword&gt;fire&lt;/keyword&gt;&lt;keyword&gt;lakes&lt;/keyword&gt;&lt;keyword&gt;climate&lt;/keyword&gt;&lt;keyword&gt;nitrogen&lt;/keyword&gt;&lt;keyword&gt;fluorescence&lt;/keyword&gt;&lt;/keywords&gt;&lt;dates&gt;&lt;year&gt;2013&lt;/year&gt;&lt;pub-dates&gt;&lt;date&gt;Dec&lt;/date&gt;&lt;/pub-dates&gt;&lt;/dates&gt;&lt;isbn&gt;1432-9840&lt;/isbn&gt;&lt;accession-num&gt;WOS:000327096100002&lt;/accession-num&gt;&lt;urls&gt;&lt;related-urls&gt;&lt;url&gt;&amp;lt;Go to ISI&amp;gt;://WOS:000327096100002&lt;/url&gt;&lt;/related-urls&gt;&lt;/urls&gt;&lt;electronic-resource-num&gt;10.1007/s10021-013-9691-y&lt;/electronic-resource-num&gt;&lt;language&gt;English&lt;/language&gt;&lt;/record&gt;&lt;/Cite&gt;&lt;/EndNote&gt;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(Olefeldt et al. 2013)</w:t>
            </w:r>
            <w:r w:rsidRPr="009D36DE">
              <w:rPr>
                <w:rFonts w:ascii="Times New Roman" w:hAnsi="Times New Roman" w:cs="Times New Roman"/>
              </w:rPr>
              <w:fldChar w:fldCharType="end"/>
            </w:r>
          </w:p>
        </w:tc>
      </w:tr>
      <w:tr w:rsidR="00982A1F" w:rsidRPr="009D36DE" w14:paraId="27A3CDBF" w14:textId="77777777" w:rsidTr="00BF28EF">
        <w:tc>
          <w:tcPr>
            <w:tcW w:w="0" w:type="auto"/>
            <w:tcBorders>
              <w:top w:val="nil"/>
              <w:left w:val="nil"/>
              <w:bottom w:val="nil"/>
              <w:right w:val="nil"/>
            </w:tcBorders>
          </w:tcPr>
          <w:p w14:paraId="153BF9A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tc>
        <w:tc>
          <w:tcPr>
            <w:tcW w:w="0" w:type="auto"/>
            <w:tcBorders>
              <w:top w:val="nil"/>
              <w:left w:val="nil"/>
              <w:bottom w:val="nil"/>
              <w:right w:val="nil"/>
            </w:tcBorders>
          </w:tcPr>
          <w:p w14:paraId="38E4440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281245F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011E506"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298BF30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Spectral slope, linear fitting</w:t>
            </w:r>
          </w:p>
        </w:tc>
        <w:tc>
          <w:tcPr>
            <w:tcW w:w="0" w:type="auto"/>
            <w:tcBorders>
              <w:top w:val="nil"/>
              <w:left w:val="nil"/>
              <w:bottom w:val="nil"/>
              <w:right w:val="nil"/>
            </w:tcBorders>
          </w:tcPr>
          <w:p w14:paraId="78F7BAF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52CDA5D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Plant (Rice, Cattail, Tule) DOM, Algae DOM</w:t>
            </w:r>
          </w:p>
        </w:tc>
        <w:tc>
          <w:tcPr>
            <w:tcW w:w="0" w:type="auto"/>
            <w:tcBorders>
              <w:top w:val="nil"/>
              <w:left w:val="nil"/>
              <w:bottom w:val="nil"/>
              <w:right w:val="nil"/>
            </w:tcBorders>
          </w:tcPr>
          <w:p w14:paraId="36604E2C" w14:textId="5B0D56E4"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&lt;EndNote&gt;&lt;Cite&gt;&lt;Author&gt;Hansen&lt;/Author&gt;&lt;Year&gt;2016&lt;/Year&gt;&lt;RecNum&gt;2184&lt;/RecNum&gt;&lt;DisplayText&gt;(Hansen et al. 2016)&lt;/DisplayText&gt;&lt;record&gt;&lt;rec-number&gt;2184&lt;/rec-number&gt;&lt;foreign-keys&gt;&lt;key app="EN" db-id="a0fvtsvzh2x9r2efdx2ps0xsf0zpa2vv2sxv" timestamp="1459410090"&gt;2184&lt;/key&gt;&lt;/foreign-keys&gt;&lt;ref-type name="Journal Article"&gt;17&lt;/ref-type&gt;&lt;contributors&gt;&lt;authors&gt;&lt;author&gt;Hansen, Angela M.&lt;/author&gt;&lt;author&gt;Kraus, Tamara E. C.&lt;/author&gt;&lt;author&gt;Pellerin, Brian A.&lt;/author&gt;&lt;author&gt;Fleck, Jacob A.&lt;/author&gt;&lt;author&gt;Downing, Bryan D.&lt;/author&gt;&lt;author&gt;Bergamaschi, Brian A.&lt;/author&gt;&lt;/authors&gt;&lt;/contributors&gt;&lt;titles&gt;&lt;title&gt;Optical properties of dissolved organic matter (DOM): Effects of biological and photolytic degradation&lt;/title&gt;&lt;secondary-title&gt;Limnology and Oceanography&lt;/secondary-title&gt;&lt;/titles&gt;&lt;periodical&gt;&lt;full-title&gt;Limnology And Oceanography&lt;/full-title&gt;&lt;abbr-1&gt;Limnol Oceanogr&lt;/abbr-1&gt;&lt;/periodical&gt;&lt;dates&gt;&lt;year&gt;2016&lt;/year&gt;&lt;/dates&gt;&lt;isbn&gt;1939-5590&lt;/isbn&gt;&lt;urls&gt;&lt;related-urls&gt;&lt;url&gt;http://dx.doi.org/10.1002/lno.10270&lt;/url&gt;&lt;/related-urls&gt;&lt;/urls&gt;&lt;electronic-resource-num&gt;10.1002/lno.10270&lt;/electronic-resource-num&gt;&lt;research-notes&gt;&lt;style face="normal" font="default" size="100%"&gt;DOM &lt;/style&gt;&lt;style face="normal" font="default" charset="134" size="100%"&gt;</w:instrText>
            </w:r>
            <w:r w:rsidR="008A1C35" w:rsidRPr="009D36DE">
              <w:rPr>
                <w:rFonts w:ascii="Times New Roman" w:hAnsi="Times New Roman" w:cs="Times New Roman"/>
              </w:rPr>
              <w:instrText>光谱性质区分来源。光解，生物降解。光谱斜率比值</w:instrText>
            </w:r>
            <w:r w:rsidR="008A1C35" w:rsidRPr="009D36DE">
              <w:rPr>
                <w:rFonts w:ascii="Times New Roman" w:hAnsi="Times New Roman" w:cs="Times New Roman"/>
              </w:rPr>
              <w:instrText>&lt;/style&gt;&lt;style face="normal" font="default" size="100%"&gt;SR&lt;/style&gt;&lt;style face="normal" font="default" charset="134" size="100%"&gt;</w:instrText>
            </w:r>
            <w:r w:rsidR="008A1C35" w:rsidRPr="009D36DE">
              <w:rPr>
                <w:rFonts w:ascii="Times New Roman" w:hAnsi="Times New Roman" w:cs="Times New Roman"/>
              </w:rPr>
              <w:instrText>计算方法有误。</w:instrText>
            </w:r>
            <w:r w:rsidR="008A1C35"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(Hansen et al. 2016)</w:t>
            </w:r>
            <w:r w:rsidRPr="009D36DE">
              <w:rPr>
                <w:rFonts w:ascii="Times New Roman" w:hAnsi="Times New Roman" w:cs="Times New Roman"/>
              </w:rPr>
              <w:fldChar w:fldCharType="end"/>
            </w:r>
          </w:p>
        </w:tc>
      </w:tr>
      <w:tr w:rsidR="00982A1F" w:rsidRPr="009D36DE" w14:paraId="47E14843" w14:textId="77777777" w:rsidTr="00BF28EF">
        <w:tc>
          <w:tcPr>
            <w:tcW w:w="0" w:type="auto"/>
            <w:tcBorders>
              <w:top w:val="nil"/>
              <w:left w:val="nil"/>
              <w:bottom w:val="nil"/>
              <w:right w:val="nil"/>
            </w:tcBorders>
          </w:tcPr>
          <w:p w14:paraId="5218D11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tc>
        <w:tc>
          <w:tcPr>
            <w:tcW w:w="0" w:type="auto"/>
            <w:tcBorders>
              <w:top w:val="nil"/>
              <w:left w:val="nil"/>
              <w:bottom w:val="nil"/>
              <w:right w:val="nil"/>
            </w:tcBorders>
          </w:tcPr>
          <w:p w14:paraId="1D1AE5E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Almost constant</w:t>
            </w:r>
          </w:p>
        </w:tc>
        <w:tc>
          <w:tcPr>
            <w:tcW w:w="0" w:type="auto"/>
            <w:tcBorders>
              <w:top w:val="nil"/>
              <w:left w:val="nil"/>
              <w:bottom w:val="nil"/>
              <w:right w:val="nil"/>
            </w:tcBorders>
          </w:tcPr>
          <w:p w14:paraId="2BF2BAB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9F2CD1D"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2B38CF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Spectral slope, linear fitting</w:t>
            </w:r>
          </w:p>
        </w:tc>
        <w:tc>
          <w:tcPr>
            <w:tcW w:w="0" w:type="auto"/>
            <w:tcBorders>
              <w:top w:val="nil"/>
              <w:left w:val="nil"/>
              <w:bottom w:val="nil"/>
              <w:right w:val="nil"/>
            </w:tcBorders>
          </w:tcPr>
          <w:p w14:paraId="0D33480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03600BA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Soil DOM</w:t>
            </w:r>
          </w:p>
        </w:tc>
        <w:tc>
          <w:tcPr>
            <w:tcW w:w="0" w:type="auto"/>
            <w:tcBorders>
              <w:top w:val="nil"/>
              <w:left w:val="nil"/>
              <w:bottom w:val="nil"/>
              <w:right w:val="nil"/>
            </w:tcBorders>
          </w:tcPr>
          <w:p w14:paraId="16AB6228" w14:textId="29A7EFB7"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&lt;EndNote&gt;&lt;Cite&gt;&lt;Author&gt;Hansen&lt;/Author&gt;&lt;Year&gt;2016&lt;/Year&gt;&lt;RecNum&gt;2184&lt;/RecNum&gt;&lt;DisplayText&gt;(Hansen et al. 2016)&lt;/DisplayText&gt;&lt;record&gt;&lt;rec-number&gt;2184&lt;/rec-number&gt;&lt;foreign-keys&gt;&lt;key app="EN" db-id="a0fvtsvzh2x9r2efdx2ps0xsf0zpa2vv2sxv" timestamp="1459410090"&gt;2184&lt;/key&gt;&lt;/foreign-keys&gt;&lt;ref-type name="Journal Article"&gt;17&lt;/ref-type&gt;&lt;contributors&gt;&lt;authors&gt;&lt;author&gt;Hansen, Angela M.&lt;/author&gt;&lt;author&gt;Kraus, Tamara E. C.&lt;/author&gt;&lt;author&gt;Pellerin, Brian A.&lt;/author&gt;&lt;author&gt;Fleck, Jacob A.&lt;/author&gt;&lt;author&gt;Downing, Bryan D.&lt;/author&gt;&lt;author&gt;Bergamaschi, Brian A.&lt;/author&gt;&lt;/authors&gt;&lt;/contributors&gt;&lt;titles&gt;&lt;title&gt;Optical properties of dissolved organic matter (DOM): Effects of biological and photolytic degradation&lt;/title&gt;&lt;secondary-title&gt;Limnology and Oceanography&lt;/secondary-title&gt;&lt;/titles&gt;&lt;periodical&gt;&lt;full-title&gt;Limnology And Oceanography&lt;/full-title&gt;&lt;abbr-1&gt;Limnol Oceanogr&lt;/abbr-1&gt;&lt;/periodical&gt;&lt;dates&gt;&lt;year&gt;2016&lt;/year&gt;&lt;/dates&gt;&lt;isbn&gt;1939-5590&lt;/isbn&gt;&lt;urls&gt;&lt;related-urls&gt;&lt;url&gt;http://dx.doi.org/10.1002/lno.10270&lt;/url&gt;&lt;/related-urls&gt;&lt;/urls&gt;&lt;electronic-resource-num&gt;10.1002/lno.10270&lt;/electronic-resource-num&gt;&lt;research-notes&gt;&lt;style face="normal" font="default" size="100%"&gt;DOM &lt;/style&gt;&lt;style face="normal" font="default" charset="134" size="100%"&gt;</w:instrText>
            </w:r>
            <w:r w:rsidR="008A1C35" w:rsidRPr="009D36DE">
              <w:rPr>
                <w:rFonts w:ascii="Times New Roman" w:hAnsi="Times New Roman" w:cs="Times New Roman"/>
              </w:rPr>
              <w:instrText>光谱性质区分来源。光解，生物降解。光谱斜率比值</w:instrText>
            </w:r>
            <w:r w:rsidR="008A1C35" w:rsidRPr="009D36DE">
              <w:rPr>
                <w:rFonts w:ascii="Times New Roman" w:hAnsi="Times New Roman" w:cs="Times New Roman"/>
              </w:rPr>
              <w:instrText>&lt;/style&gt;&lt;style face="normal" font="default" size="100%"&gt;SR&lt;/style&gt;&lt;style face="normal" font="default" charset="134" size="100%"&gt;</w:instrText>
            </w:r>
            <w:r w:rsidR="008A1C35" w:rsidRPr="009D36DE">
              <w:rPr>
                <w:rFonts w:ascii="Times New Roman" w:hAnsi="Times New Roman" w:cs="Times New Roman"/>
              </w:rPr>
              <w:instrText>计算方法有误。</w:instrText>
            </w:r>
            <w:r w:rsidR="008A1C35"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(Hansen et al. 2016)</w:t>
            </w:r>
            <w:r w:rsidRPr="009D36DE">
              <w:rPr>
                <w:rFonts w:ascii="Times New Roman" w:hAnsi="Times New Roman" w:cs="Times New Roman"/>
              </w:rPr>
              <w:fldChar w:fldCharType="end"/>
            </w:r>
          </w:p>
        </w:tc>
      </w:tr>
      <w:tr w:rsidR="00982A1F" w:rsidRPr="009D36DE" w14:paraId="42E9B1F5" w14:textId="77777777" w:rsidTr="00BF28EF">
        <w:tc>
          <w:tcPr>
            <w:tcW w:w="0" w:type="auto"/>
            <w:tcBorders>
              <w:top w:val="nil"/>
              <w:left w:val="nil"/>
              <w:bottom w:val="nil"/>
              <w:right w:val="nil"/>
            </w:tcBorders>
          </w:tcPr>
          <w:p w14:paraId="289E00D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Composting</w:t>
            </w:r>
          </w:p>
        </w:tc>
        <w:tc>
          <w:tcPr>
            <w:tcW w:w="0" w:type="auto"/>
            <w:tcBorders>
              <w:top w:val="nil"/>
              <w:left w:val="nil"/>
              <w:bottom w:val="nil"/>
              <w:right w:val="nil"/>
            </w:tcBorders>
          </w:tcPr>
          <w:p w14:paraId="509405E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59B39D8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5AAE19E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423B98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49918CB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FD0416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 DOM</w:t>
            </w:r>
          </w:p>
        </w:tc>
        <w:tc>
          <w:tcPr>
            <w:tcW w:w="0" w:type="auto"/>
            <w:tcBorders>
              <w:top w:val="nil"/>
              <w:left w:val="nil"/>
              <w:bottom w:val="nil"/>
              <w:right w:val="nil"/>
            </w:tcBorders>
          </w:tcPr>
          <w:p w14:paraId="236A5FCB" w14:textId="7A9F6E56"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&lt;EndNote&gt;&lt;Cite&gt;&lt;Author&gt;Zhao&lt;/Author&gt;&lt;Year&gt;2016&lt;/Year&gt;&lt;RecNum&gt;3902&lt;/RecNum&gt;&lt;DisplayText&gt;(Zhao et al. 2016)&lt;/DisplayText&gt;&lt;record&gt;&lt;rec-number&gt;3902&lt;/rec-number&gt;&lt;foreign-keys&gt;&lt;key app="EN" db-id="a0fvtsvzh2x9r2efdx2ps0xsf0zpa2vv2sxv" timestamp="1477961984"&gt;3902&lt;/key&gt;&lt;/foreign-keys&gt;&lt;ref-type name="Journal Article"&gt;17&lt;/ref-type&gt;&lt;contributors&gt;&lt;authors&gt;&lt;author&gt;Zhao, Xinyu&lt;/author&gt;&lt;author&gt;He, Xiaosong&lt;/author&gt;&lt;author&gt;Xi, Beidou&lt;/author&gt;&lt;author&gt;Gao, Rutai&lt;/author&gt;&lt;author&gt;Tan, Wenbing&lt;/author&gt;&lt;author&gt;Zhang, Hui&lt;/author&gt;&lt;author&gt;Li, Dan&lt;/author&gt;&lt;/authors&gt;&lt;/contributors&gt;&lt;titles&gt;&lt;title&gt;The evolution of water extractable organic matter and its association with microbial community dynamics during municipal solid waste composting&lt;/title&gt;&lt;secondary-title&gt;Waste Management&lt;/secondary-title&gt;&lt;/titles&gt;&lt;periodical&gt;&lt;full-title&gt;Waste Management&lt;/full-title&gt;&lt;abbr-1&gt;Waste Manage&lt;/abbr-1&gt;&lt;/periodical&gt;&lt;pages&gt;79-87&lt;/pages&gt;&lt;volume&gt;56&lt;/volume&gt;&lt;keywords&gt;&lt;keyword&gt;Water-extractable organic matter (WEOM)&lt;/keyword&gt;&lt;keyword&gt;Bacterial community&lt;/keyword&gt;&lt;keyword&gt;Fungal community&lt;/keyword&gt;&lt;keyword&gt;Humification parameters&lt;/keyword&gt;&lt;/keywords&gt;&lt;dates&gt;&lt;year&gt;2016&lt;/year&gt;&lt;pub-dates&gt;&lt;date&gt;10//&lt;/date&gt;&lt;/pub-dates&gt;&lt;/dates&gt;&lt;isbn&gt;0956-053X&lt;/isbn&gt;&lt;urls&gt;&lt;related-urls&gt;&lt;url&gt;http://www.sciencedirect.com/science/article/pii/S0956053X16303646&lt;/url&gt;&lt;/related-urls&gt;&lt;/urls&gt;&lt;electronic-resource-num&gt;http://dx.doi.org/10.1016/j.wasman.2016.07.018&lt;/electronic-resource-num&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(Zhao et al. 2016)</w:t>
            </w:r>
            <w:r w:rsidRPr="009D36DE">
              <w:rPr>
                <w:rFonts w:ascii="Times New Roman" w:hAnsi="Times New Roman" w:cs="Times New Roman"/>
              </w:rPr>
              <w:fldChar w:fldCharType="end"/>
            </w:r>
          </w:p>
        </w:tc>
      </w:tr>
      <w:tr w:rsidR="00982A1F" w:rsidRPr="009D36DE" w14:paraId="6BDCBCDB" w14:textId="77777777" w:rsidTr="00BF28EF">
        <w:tc>
          <w:tcPr>
            <w:tcW w:w="0" w:type="auto"/>
            <w:tcBorders>
              <w:top w:val="nil"/>
              <w:left w:val="nil"/>
              <w:bottom w:val="nil"/>
              <w:right w:val="nil"/>
            </w:tcBorders>
          </w:tcPr>
          <w:p w14:paraId="1A5CDB3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Composting</w:t>
            </w:r>
          </w:p>
        </w:tc>
        <w:tc>
          <w:tcPr>
            <w:tcW w:w="0" w:type="auto"/>
            <w:tcBorders>
              <w:top w:val="nil"/>
              <w:left w:val="nil"/>
              <w:bottom w:val="nil"/>
              <w:right w:val="nil"/>
            </w:tcBorders>
          </w:tcPr>
          <w:p w14:paraId="7752DDA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410EB94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CE759D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026FA1D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0FA1A42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47244D1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 DOM</w:t>
            </w:r>
          </w:p>
        </w:tc>
        <w:tc>
          <w:tcPr>
            <w:tcW w:w="0" w:type="auto"/>
            <w:tcBorders>
              <w:top w:val="nil"/>
              <w:left w:val="nil"/>
              <w:bottom w:val="nil"/>
              <w:right w:val="nil"/>
            </w:tcBorders>
          </w:tcPr>
          <w:p w14:paraId="56ADFD56" w14:textId="27100646"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&lt;EndNote&gt;&lt;Cite&gt;&lt;Author&gt;Xi&lt;/Author&gt;&lt;Year&gt;2012&lt;/Year&gt;&lt;RecNum&gt;3903&lt;/RecNum&gt;&lt;DisplayText&gt;(Xi et al. 2012)&lt;/DisplayText&gt;&lt;record&gt;&lt;rec-number&gt;3903&lt;/rec-number&gt;&lt;foreign-keys&gt;&lt;key app="EN" db-id="a0fvtsvzh2x9r2efdx2ps0xsf0zpa2vv2sxv" timestamp="1477962756"&gt;3903&lt;/key&gt;&lt;/foreign-keys&gt;&lt;ref-type name="Journal Article"&gt;17&lt;/ref-type&gt;&lt;contributors&gt;&lt;authors&gt;&lt;author&gt;Xi, Bei-Dou&lt;/author&gt;&lt;author&gt;He, Xiao-Song&lt;/author&gt;&lt;author&gt;Wei, Zi-Min&lt;/author&gt;&lt;author&gt;Jiang, Yong-Hai&lt;/author&gt;&lt;author&gt;Li, Ming-Xiao&lt;/author&gt;&lt;author&gt;Li, Dan&lt;/author&gt;&lt;author&gt;Li, Ye&lt;/author&gt;&lt;author&gt;Dang, Qiu-Ling&lt;/author&gt;&lt;/authors&gt;&lt;/contributors&gt;&lt;titles&gt;&lt;title&gt;Effect of inoculation methods on the composting efficiency of municipal solid wastes&lt;/title&gt;&lt;secondary-title&gt;Chemosphere&lt;/secondary-title&gt;&lt;/titles&gt;&lt;periodical&gt;&lt;full-title&gt;Chemosphere&lt;/full-title&gt;&lt;abbr-1&gt;Chemosphere&lt;/abbr-1&gt;&lt;abbr-2&gt;Chemosphere&lt;/abbr-2&gt;&lt;/periodical&gt;&lt;pages&gt;744-750&lt;/pages&gt;&lt;volume&gt;88&lt;/volume&gt;&lt;number&gt;6&lt;/number&gt;&lt;keywords&gt;&lt;keyword&gt;Inoculation methods&lt;/keyword&gt;&lt;keyword&gt;Composting&lt;/keyword&gt;&lt;keyword&gt;Municipal solid wastes&lt;/keyword&gt;&lt;keyword&gt;Spectroscopic methods&lt;/keyword&gt;&lt;/keywords&gt;&lt;dates&gt;&lt;year&gt;2012&lt;/year&gt;&lt;pub-dates&gt;&lt;date&gt;7//&lt;/date&gt;&lt;/pub-dates&gt;&lt;/dates&gt;&lt;isbn&gt;0045-6535&lt;/isbn&gt;&lt;urls&gt;&lt;related-urls&gt;&lt;url&gt;http://www.sciencedirect.com/science/article/pii/S0045653512005425&lt;/url&gt;&lt;/related-urls&gt;&lt;/urls&gt;&lt;electronic-resource-num&gt;http://dx.doi.org/10.1016/j.chemosphere.2012.04.032&lt;/electronic-resource-num&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(Xi et al. 2012)</w:t>
            </w:r>
            <w:r w:rsidRPr="009D36DE">
              <w:rPr>
                <w:rFonts w:ascii="Times New Roman" w:hAnsi="Times New Roman" w:cs="Times New Roman"/>
              </w:rPr>
              <w:fldChar w:fldCharType="end"/>
            </w:r>
          </w:p>
        </w:tc>
      </w:tr>
      <w:tr w:rsidR="00982A1F" w:rsidRPr="009D36DE" w14:paraId="54877931" w14:textId="77777777" w:rsidTr="00BF28EF">
        <w:tc>
          <w:tcPr>
            <w:tcW w:w="0" w:type="auto"/>
            <w:tcBorders>
              <w:top w:val="nil"/>
              <w:left w:val="nil"/>
              <w:bottom w:val="nil"/>
              <w:right w:val="nil"/>
            </w:tcBorders>
          </w:tcPr>
          <w:p w14:paraId="0E461DFD"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Composting</w:t>
            </w:r>
          </w:p>
        </w:tc>
        <w:tc>
          <w:tcPr>
            <w:tcW w:w="0" w:type="auto"/>
            <w:tcBorders>
              <w:top w:val="nil"/>
              <w:left w:val="nil"/>
              <w:bottom w:val="nil"/>
              <w:right w:val="nil"/>
            </w:tcBorders>
          </w:tcPr>
          <w:p w14:paraId="32F93346"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1D30DF6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76F6ECC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79E7366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361F2DFD"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653426A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Compost DOM</w:t>
            </w:r>
          </w:p>
        </w:tc>
        <w:tc>
          <w:tcPr>
            <w:tcW w:w="0" w:type="auto"/>
            <w:tcBorders>
              <w:top w:val="nil"/>
              <w:left w:val="nil"/>
              <w:bottom w:val="nil"/>
              <w:right w:val="nil"/>
            </w:tcBorders>
          </w:tcPr>
          <w:p w14:paraId="1CBB325A" w14:textId="026F5255"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&lt;EndNote&gt;&lt;Cite&gt;&lt;Author&gt;He&lt;/Author&gt;&lt;Year&gt;2011&lt;/Year&gt;&lt;RecNum&gt;3904&lt;/RecNum&gt;&lt;DisplayText&gt;(He et al. 2011)&lt;/DisplayText&gt;&lt;record&gt;&lt;rec-number&gt;3904&lt;/rec-number&gt;&lt;foreign-keys&gt;&lt;key app="EN" db-id="a0fvtsvzh2x9r2efdx2ps0xsf0zpa2vv2sxv" timestamp="1477962994"&gt;3904&lt;/key&gt;&lt;/foreign-keys&gt;&lt;ref-type name="Journal Article"&gt;17&lt;/ref-type&gt;&lt;contributors&gt;&lt;authors&gt;&lt;author&gt;He, Xiaosong&lt;/author&gt;&lt;author&gt;Xi, Beidou&lt;/author&gt;&lt;author&gt;Wei, Zimin&lt;/author&gt;&lt;author&gt;Guo, Xujing&lt;/author&gt;&lt;author&gt;Li, Mingxiao&lt;/author&gt;&lt;author&gt;An, Da&lt;/author&gt;&lt;author&gt;Liu, Hongliang&lt;/author&gt;&lt;/authors&gt;&lt;/contributors&gt;&lt;titles&gt;&lt;title&gt;Spectroscopic characterization of water extractable organic matter during composting of municipal solid waste&lt;/title&gt;&lt;secondary-title&gt;Chemosphere&lt;/secondary-title&gt;&lt;/titles&gt;&lt;periodical&gt;&lt;full-title&gt;Chemosphere&lt;/full-title&gt;&lt;abbr-1&gt;Chemosphere&lt;/abbr-1&gt;&lt;abbr-2&gt;Chemosphere&lt;/abbr-2&gt;&lt;/periodical&gt;&lt;pages&gt;541-548&lt;/pages&gt;&lt;volume&gt;82&lt;/volume&gt;&lt;number&gt;4&lt;/number&gt;&lt;keywords&gt;&lt;keyword&gt;Water extractable organic matter (WEOM)&lt;/keyword&gt;&lt;keyword&gt;Municipal solid waste (MSW)&lt;/keyword&gt;&lt;keyword&gt;FTIR spectra&lt;/keyword&gt;&lt;keyword&gt;UV–Vis spectra&lt;/keyword&gt;&lt;keyword&gt;Fluorescence spectra&lt;/keyword&gt;&lt;/keywords&gt;&lt;dates&gt;&lt;year&gt;2011&lt;/year&gt;&lt;pub-dates&gt;&lt;date&gt;1//&lt;/date&gt;&lt;/pub-dates&gt;&lt;/dates&gt;&lt;isbn&gt;0045-6535&lt;/isbn&gt;&lt;urls&gt;&lt;related-urls&gt;&lt;url&gt;http://www.sciencedirect.com/science/article/pii/S0045653510012002&lt;/url&gt;&lt;/related-urls&gt;&lt;/urls&gt;&lt;electronic-resource-num&gt;http://dx.doi.org/10.1016/j.chemosphere.2010.10.057&lt;/electronic-resource-num&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(He et al. 2011)</w:t>
            </w:r>
            <w:r w:rsidRPr="009D36DE">
              <w:rPr>
                <w:rFonts w:ascii="Times New Roman" w:hAnsi="Times New Roman" w:cs="Times New Roman"/>
              </w:rPr>
              <w:fldChar w:fldCharType="end"/>
            </w:r>
          </w:p>
        </w:tc>
      </w:tr>
      <w:tr w:rsidR="00982A1F" w:rsidRPr="009D36DE" w14:paraId="00FB6BCF" w14:textId="77777777" w:rsidTr="00BF28EF">
        <w:tc>
          <w:tcPr>
            <w:tcW w:w="0" w:type="auto"/>
            <w:tcBorders>
              <w:top w:val="nil"/>
              <w:left w:val="nil"/>
              <w:bottom w:val="nil"/>
              <w:right w:val="nil"/>
            </w:tcBorders>
          </w:tcPr>
          <w:p w14:paraId="6C41261D"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1A60142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72F2127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Depends on source</w:t>
            </w:r>
          </w:p>
        </w:tc>
        <w:tc>
          <w:tcPr>
            <w:tcW w:w="0" w:type="auto"/>
            <w:tcBorders>
              <w:top w:val="nil"/>
              <w:left w:val="nil"/>
              <w:bottom w:val="nil"/>
              <w:right w:val="nil"/>
            </w:tcBorders>
          </w:tcPr>
          <w:p w14:paraId="4BBBCB4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300-700</w:t>
            </w:r>
            <w:r w:rsidRPr="009D36DE">
              <w:rPr>
                <w:rFonts w:ascii="Times New Roman" w:hAnsi="Times New Roman" w:cs="Times New Roman"/>
              </w:rPr>
              <w:t>: Decrease</w:t>
            </w:r>
          </w:p>
        </w:tc>
        <w:tc>
          <w:tcPr>
            <w:tcW w:w="0" w:type="auto"/>
            <w:tcBorders>
              <w:top w:val="nil"/>
              <w:left w:val="nil"/>
              <w:bottom w:val="nil"/>
              <w:right w:val="nil"/>
            </w:tcBorders>
          </w:tcPr>
          <w:p w14:paraId="7E715D0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5E0B666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7665787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River, Estuary and Ocean DOM</w:t>
            </w:r>
          </w:p>
        </w:tc>
        <w:tc>
          <w:tcPr>
            <w:tcW w:w="0" w:type="auto"/>
            <w:tcBorders>
              <w:top w:val="nil"/>
              <w:left w:val="nil"/>
              <w:bottom w:val="nil"/>
              <w:right w:val="nil"/>
            </w:tcBorders>
          </w:tcPr>
          <w:p w14:paraId="2DCBDD74" w14:textId="24AFA9B9"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PEVuZE5vdGU+PENpdGU+PEF1dGhvcj5IZWxtczwvQXV0aG9yPjxZZWFyPjIwMDg8L1llYXI+PFJl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==
</w:fldData>
              </w:fldChar>
            </w:r>
            <w:r w:rsidR="008A1C35" w:rsidRPr="009D36DE">
              <w:rPr>
                <w:rFonts w:ascii="Times New Roman" w:hAnsi="Times New Roman" w:cs="Times New Roman"/>
              </w:rPr>
              <w:instrText xml:space="preserve"> ADDIN EN.CITE </w:instrText>
            </w:r>
            <w:r w:rsidR="008A1C35" w:rsidRPr="009D36DE">
              <w:rPr>
                <w:rFonts w:ascii="Times New Roman" w:hAnsi="Times New Roman" w:cs="Times New Roman"/>
              </w:rPr>
              <w:fldChar w:fldCharType="begin">
                <w:fldData xml:space="preserve">PEVuZE5vdGU+PENpdGU+PEF1dGhvcj5IZWxtczwvQXV0aG9yPjxZZWFyPjIwMDg8L1llYXI+PFJl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==
</w:fldData>
              </w:fldChar>
            </w:r>
            <w:r w:rsidR="008A1C35" w:rsidRPr="009D36DE">
              <w:rPr>
                <w:rFonts w:ascii="Times New Roman" w:hAnsi="Times New Roman" w:cs="Times New Roman"/>
              </w:rPr>
              <w:instrText xml:space="preserve"> ADDIN EN.CITE.DATA </w:instrText>
            </w:r>
            <w:r w:rsidR="008A1C35" w:rsidRPr="009D36DE">
              <w:rPr>
                <w:rFonts w:ascii="Times New Roman" w:hAnsi="Times New Roman" w:cs="Times New Roman"/>
              </w:rPr>
            </w:r>
            <w:r w:rsidR="008A1C35" w:rsidRPr="009D36DE">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008A1C35" w:rsidRPr="009D36DE">
              <w:rPr>
                <w:rFonts w:ascii="Times New Roman" w:hAnsi="Times New Roman" w:cs="Times New Roman"/>
                <w:noProof/>
              </w:rPr>
              <w:t>(Helms et al. 2008)</w:t>
            </w:r>
            <w:r w:rsidRPr="009D36DE">
              <w:rPr>
                <w:rFonts w:ascii="Times New Roman" w:hAnsi="Times New Roman" w:cs="Times New Roman"/>
              </w:rPr>
              <w:fldChar w:fldCharType="end"/>
            </w:r>
          </w:p>
        </w:tc>
      </w:tr>
      <w:tr w:rsidR="00982A1F" w:rsidRPr="009D36DE" w14:paraId="316396E9" w14:textId="77777777" w:rsidTr="00BF28EF">
        <w:tc>
          <w:tcPr>
            <w:tcW w:w="0" w:type="auto"/>
            <w:tcBorders>
              <w:top w:val="nil"/>
              <w:left w:val="nil"/>
              <w:bottom w:val="nil"/>
              <w:right w:val="nil"/>
            </w:tcBorders>
          </w:tcPr>
          <w:p w14:paraId="48638E4F"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2E5749B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65B2B3D6"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3A9FCD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7B55DE14" w14:textId="77777777" w:rsidR="00982A1F" w:rsidRPr="009D36DE" w:rsidRDefault="00982A1F" w:rsidP="008A1C35">
            <w:pPr>
              <w:rPr>
                <w:rFonts w:ascii="Times New Roman" w:hAnsi="Times New Roman" w:cs="Times New Roman"/>
              </w:rPr>
            </w:pPr>
          </w:p>
        </w:tc>
        <w:tc>
          <w:tcPr>
            <w:tcW w:w="0" w:type="auto"/>
            <w:tcBorders>
              <w:top w:val="nil"/>
              <w:left w:val="nil"/>
              <w:bottom w:val="nil"/>
              <w:right w:val="nil"/>
            </w:tcBorders>
          </w:tcPr>
          <w:p w14:paraId="2835AFE2"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2EA94C71" w14:textId="77777777" w:rsidR="00982A1F" w:rsidRPr="009D36DE" w:rsidRDefault="00982A1F" w:rsidP="008A1C35">
            <w:pPr>
              <w:rPr>
                <w:rFonts w:ascii="Times New Roman" w:hAnsi="Times New Roman" w:cs="Times New Roman"/>
              </w:rPr>
            </w:pPr>
          </w:p>
        </w:tc>
        <w:tc>
          <w:tcPr>
            <w:tcW w:w="0" w:type="auto"/>
            <w:tcBorders>
              <w:top w:val="nil"/>
              <w:left w:val="nil"/>
              <w:bottom w:val="nil"/>
              <w:right w:val="nil"/>
            </w:tcBorders>
          </w:tcPr>
          <w:p w14:paraId="2FE64EA3" w14:textId="12180215"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&lt;EndNote&gt;&lt;Cite&gt;&lt;Author&gt;Olefeldt&lt;/Author&gt;&lt;Year&gt;2013&lt;/Year&gt;&lt;RecNum&gt;783&lt;/RecNum&gt;&lt;DisplayText&gt;(Olefeldt et al. 2013)&lt;/DisplayText&gt;&lt;record&gt;&lt;rec-number&gt;783&lt;/rec-number&gt;&lt;foreign-keys&gt;&lt;key app="EN" db-id="a0fvtsvzh2x9r2efdx2ps0xsf0zpa2vv2sxv" timestamp="1430879366"&gt;783&lt;/key&gt;&lt;/foreign-keys&gt;&lt;ref-type name="Journal Article"&gt;17&lt;/ref-type&gt;&lt;contributors&gt;&lt;authors&gt;&lt;author&gt;Olefeldt, David&lt;/author&gt;&lt;author&gt;Turetsky, Merritt R&lt;/author&gt;&lt;author&gt;Blodau, Christian&lt;/author&gt;&lt;/authors&gt;&lt;/contributors&gt;&lt;auth-address&gt;Univ Guelph, Dept Integrat Biol, Guelph, ON N1G 2W1, Canada&amp;#xD;Univ Munster, Inst Landscape Ecol, Hydrol Grp, D-48149 Munster, Germany&lt;/auth-address&gt;&lt;titles&gt;&lt;title&gt;Altered composition and microbial versus UV-mediated degradation of dissolved organic matter in boreal soils following wildfire&lt;/title&gt;&lt;secondary-title&gt;Ecosystems&lt;/secondary-title&gt;&lt;alt-title&gt;Ecosystems&lt;/alt-title&gt;&lt;/titles&gt;&lt;pages&gt;1396-1412&lt;/pages&gt;&lt;volume&gt;16&lt;/volume&gt;&lt;number&gt;8&lt;/number&gt;&lt;keywords&gt;&lt;keyword&gt;wildfire&lt;/keyword&gt;&lt;keyword&gt;dissolved organic matter&lt;/keyword&gt;&lt;keyword&gt;peatlands&lt;/keyword&gt;&lt;keyword&gt;boreal forest&lt;/keyword&gt;&lt;keyword&gt;biodegradability&lt;/keyword&gt;&lt;keyword&gt;photodegradation&lt;/keyword&gt;&lt;keyword&gt;fluorescence&lt;/keyword&gt;&lt;keyword&gt;suva&lt;/keyword&gt;&lt;keyword&gt;parafac&lt;/keyword&gt;&lt;keyword&gt;alberta&lt;/keyword&gt;&lt;keyword&gt;interior alaska&lt;/keyword&gt;&lt;keyword&gt;terrestrial ecosystems&lt;/keyword&gt;&lt;keyword&gt;molecular-weight&lt;/keyword&gt;&lt;keyword&gt;forest soils&lt;/keyword&gt;&lt;keyword&gt;carbon&lt;/keyword&gt;&lt;keyword&gt;fire&lt;/keyword&gt;&lt;keyword&gt;lakes&lt;/keyword&gt;&lt;keyword&gt;climate&lt;/keyword&gt;&lt;keyword&gt;nitrogen&lt;/keyword&gt;&lt;keyword&gt;fluorescence&lt;/keyword&gt;&lt;/keywords&gt;&lt;dates&gt;&lt;year&gt;2013&lt;/year&gt;&lt;pub-dates&gt;&lt;date&gt;Dec&lt;/date&gt;&lt;/pub-dates&gt;&lt;/dates&gt;&lt;isbn&gt;1432-9840&lt;/isbn&gt;&lt;accession-num&gt;WOS:000327096100002&lt;/accession-num&gt;&lt;urls&gt;&lt;related-urls&gt;&lt;url&gt;&amp;lt;Go to ISI&amp;gt;://WOS:000327096100002&lt;/url&gt;&lt;/related-urls&gt;&lt;/urls&gt;&lt;electronic-resource-num&gt;10.1007/s10021-013-9691-y&lt;/electronic-resource-num&gt;&lt;language&gt;English&lt;/language&gt;&lt;/record&gt;&lt;/Cite&gt;&lt;/EndNote&gt;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(Olefeldt et al. 2013)</w:t>
            </w:r>
            <w:r w:rsidRPr="009D36DE">
              <w:rPr>
                <w:rFonts w:ascii="Times New Roman" w:hAnsi="Times New Roman" w:cs="Times New Roman"/>
              </w:rPr>
              <w:fldChar w:fldCharType="end"/>
            </w:r>
          </w:p>
        </w:tc>
      </w:tr>
      <w:tr w:rsidR="00982A1F" w:rsidRPr="009D36DE" w14:paraId="1CB4D588" w14:textId="77777777" w:rsidTr="00BF28EF">
        <w:tc>
          <w:tcPr>
            <w:tcW w:w="0" w:type="auto"/>
            <w:tcBorders>
              <w:top w:val="nil"/>
              <w:left w:val="nil"/>
              <w:bottom w:val="nil"/>
              <w:right w:val="nil"/>
            </w:tcBorders>
          </w:tcPr>
          <w:p w14:paraId="54A13E5D"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48E247D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2BEA8C4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60132CD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300-700</w:t>
            </w:r>
            <w:r w:rsidRPr="009D36DE">
              <w:rPr>
                <w:rFonts w:ascii="Times New Roman" w:hAnsi="Times New Roman" w:cs="Times New Roman"/>
              </w:rPr>
              <w:t>: No obvious trend</w:t>
            </w:r>
          </w:p>
        </w:tc>
        <w:tc>
          <w:tcPr>
            <w:tcW w:w="0" w:type="auto"/>
            <w:tcBorders>
              <w:top w:val="nil"/>
              <w:left w:val="nil"/>
              <w:bottom w:val="nil"/>
              <w:right w:val="nil"/>
            </w:tcBorders>
          </w:tcPr>
          <w:p w14:paraId="5AAD34A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41C931F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5E8DFDD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Ocean DOM</w:t>
            </w:r>
          </w:p>
        </w:tc>
        <w:tc>
          <w:tcPr>
            <w:tcW w:w="0" w:type="auto"/>
            <w:tcBorders>
              <w:top w:val="nil"/>
              <w:left w:val="nil"/>
              <w:bottom w:val="nil"/>
              <w:right w:val="nil"/>
            </w:tcBorders>
          </w:tcPr>
          <w:p w14:paraId="0850BED0" w14:textId="3517760D"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PEVuZE5vdGU+PENpdGU+PEF1dGhvcj5IZWxtczwvQXV0aG9yPjxZZWFyPjIwMTM8L1llYXI+PFJl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</w:fldData>
              </w:fldChar>
            </w:r>
            <w:r w:rsidR="008A1C35" w:rsidRPr="00A16002">
              <w:rPr>
                <w:rFonts w:ascii="Times New Roman" w:hAnsi="Times New Roman" w:cs="Times New Roman"/>
              </w:rPr>
              <w:instrText xml:space="preserve"> ADDIN EN.CITE </w:instrText>
            </w:r>
            <w:r w:rsidR="008A1C35" w:rsidRPr="00BF28EF">
              <w:rPr>
                <w:rFonts w:ascii="Times New Roman" w:hAnsi="Times New Roman" w:cs="Times New Roman"/>
              </w:rPr>
              <w:fldChar w:fldCharType="begin">
                <w:fldData xml:space="preserve">PEVuZE5vdGU+PENpdGU+PEF1dGhvcj5IZWxtczwvQXV0aG9yPjxZZWFyPjIwMTM8L1llYXI+PFJl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</w:fldData>
              </w:fldChar>
            </w:r>
            <w:r w:rsidR="008A1C35" w:rsidRPr="00A16002">
              <w:rPr>
                <w:rFonts w:ascii="Times New Roman" w:hAnsi="Times New Roman" w:cs="Times New Roman"/>
              </w:rPr>
              <w:instrText xml:space="preserve"> ADDIN EN.CITE.DATA </w:instrText>
            </w:r>
            <w:r w:rsidR="008A1C35" w:rsidRPr="00BF28EF">
              <w:rPr>
                <w:rFonts w:ascii="Times New Roman" w:hAnsi="Times New Roman" w:cs="Times New Roman"/>
              </w:rPr>
            </w:r>
            <w:r w:rsidR="008A1C35" w:rsidRPr="00BF28EF">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008A1C35" w:rsidRPr="009D36DE">
              <w:rPr>
                <w:rFonts w:ascii="Times New Roman" w:hAnsi="Times New Roman" w:cs="Times New Roman"/>
                <w:noProof/>
              </w:rPr>
              <w:t>(Helms et al. 2013)</w:t>
            </w:r>
            <w:r w:rsidRPr="009D36DE">
              <w:rPr>
                <w:rFonts w:ascii="Times New Roman" w:hAnsi="Times New Roman" w:cs="Times New Roman"/>
              </w:rPr>
              <w:fldChar w:fldCharType="end"/>
            </w:r>
          </w:p>
        </w:tc>
      </w:tr>
      <w:tr w:rsidR="00982A1F" w:rsidRPr="009D36DE" w14:paraId="51309814" w14:textId="77777777" w:rsidTr="00BF28EF">
        <w:tc>
          <w:tcPr>
            <w:tcW w:w="0" w:type="auto"/>
            <w:tcBorders>
              <w:top w:val="nil"/>
              <w:left w:val="nil"/>
              <w:bottom w:val="nil"/>
              <w:right w:val="nil"/>
            </w:tcBorders>
          </w:tcPr>
          <w:p w14:paraId="60707D13"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567B245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4D2EAAD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25C2C7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290-400</w:t>
            </w:r>
            <w:r w:rsidRPr="009D36DE">
              <w:rPr>
                <w:rFonts w:ascii="Times New Roman" w:hAnsi="Times New Roman" w:cs="Times New Roman"/>
              </w:rPr>
              <w:t>: Increase</w:t>
            </w:r>
          </w:p>
        </w:tc>
        <w:tc>
          <w:tcPr>
            <w:tcW w:w="0" w:type="auto"/>
            <w:tcBorders>
              <w:top w:val="nil"/>
              <w:left w:val="nil"/>
              <w:bottom w:val="nil"/>
              <w:right w:val="nil"/>
            </w:tcBorders>
          </w:tcPr>
          <w:p w14:paraId="75233DA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400263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74C83A4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Estuarine freshwater DOM</w:t>
            </w:r>
          </w:p>
        </w:tc>
        <w:tc>
          <w:tcPr>
            <w:tcW w:w="0" w:type="auto"/>
            <w:tcBorders>
              <w:top w:val="nil"/>
              <w:left w:val="nil"/>
              <w:bottom w:val="nil"/>
              <w:right w:val="nil"/>
            </w:tcBorders>
          </w:tcPr>
          <w:p w14:paraId="40712F4E" w14:textId="7AF75F82"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&lt;EndNote&gt;&lt;Cite&gt;&lt;Author&gt;Moran&lt;/Author&gt;&lt;Year&gt;2000&lt;/Year&gt;&lt;RecNum&gt;839&lt;/RecNum&gt;&lt;DisplayText&gt;(Moran et al. 2000)&lt;/DisplayText&gt;&lt;record&gt;&lt;rec-number&gt;839&lt;/rec-number&gt;&lt;foreign-keys&gt;&lt;key app="EN" db-id="a0fvtsvzh2x9r2efdx2ps0xsf0zpa2vv2sxv" timestamp="1432519206"&gt;839&lt;/key&gt;&lt;/foreign-keys&gt;&lt;ref-type name="Journal Article"&gt;17&lt;/ref-type&gt;&lt;contributors&gt;&lt;authors&gt;&lt;author&gt;Moran, M. A.&lt;/author&gt;&lt;author&gt;Sheldon, W. M.&lt;/author&gt;&lt;author&gt;Zepp, R. G.&lt;/author&gt;&lt;/authors&gt;&lt;/contributors&gt;&lt;auth-address&gt;Moran, MA&amp;#xD;Univ Georgia, Dept Marine Sci, Athens, GA 30602 USA&amp;#xD;Univ Georgia, Dept Marine Sci, Athens, GA 30602 USA&amp;#xD;Univ Georgia, Dept Marine Sci, Athens, GA 30602 USA&amp;#xD;US EPA, Ecosyst Res Div, Natl Exposure Res Lab, Athens, GA 30605 USA&lt;/auth-address&gt;&lt;titles&gt;&lt;title&gt;Carbon loss and optical property changes during long-term photochemical and biological degradation of estuarine dissolved organic matter&lt;/title&gt;&lt;secondary-title&gt;Limnology and Oceanography&lt;/secondary-title&gt;&lt;alt-title&gt;Limnol Oceanogr&lt;/alt-title&gt;&lt;/titles&gt;&lt;periodical&gt;&lt;full-title&gt;Limnology And Oceanography&lt;/full-title&gt;&lt;abbr-1&gt;Limnol Oceanogr&lt;/abbr-1&gt;&lt;/periodical&gt;&lt;alt-periodical&gt;&lt;full-title&gt;Limnology And Oceanography&lt;/full-title&gt;&lt;abbr-1&gt;Limnol Oceanogr&lt;/abbr-1&gt;&lt;/alt-periodical&gt;&lt;pages&gt;1254-1264&lt;/pages&gt;&lt;volume&gt;45&lt;/volume&gt;&lt;number&gt;6&lt;/number&gt;&lt;keywords&gt;&lt;keyword&gt;southeastern united-states&lt;/keyword&gt;&lt;keyword&gt;biogeochemical cycles&lt;/keyword&gt;&lt;keyword&gt;terrestrial inputs&lt;/keyword&gt;&lt;keyword&gt;marine&lt;/keyword&gt;&lt;keyword&gt;fluorescence&lt;/keyword&gt;&lt;keyword&gt;absorption&lt;/keyword&gt;&lt;keyword&gt;radiation&lt;/keyword&gt;&lt;keyword&gt;seawater&lt;/keyword&gt;&lt;keyword&gt;river&lt;/keyword&gt;&lt;keyword&gt;doc&lt;/keyword&gt;&lt;/keywords&gt;&lt;dates&gt;&lt;year&gt;2000&lt;/year&gt;&lt;pub-dates&gt;&lt;date&gt;Sep&lt;/date&gt;&lt;/pub-dates&gt;&lt;/dates&gt;&lt;isbn&gt;0024-3590&lt;/isbn&gt;&lt;accession-num&gt;WOS:000089396500005&lt;/accession-num&gt;&lt;urls&gt;&lt;related-urls&gt;&lt;url&gt;&amp;lt;Go to ISI&amp;gt;://WOS:000089396500005&lt;/url&gt;&lt;/related-urls&gt;&lt;/urls&gt;&lt;language&gt;English&lt;/language&gt;&lt;/record&gt;&lt;/Cite&gt;&lt;/EndNote&gt;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(Moran et al. 2000)</w:t>
            </w:r>
            <w:r w:rsidRPr="009D36DE">
              <w:rPr>
                <w:rFonts w:ascii="Times New Roman" w:hAnsi="Times New Roman" w:cs="Times New Roman"/>
              </w:rPr>
              <w:fldChar w:fldCharType="end"/>
            </w:r>
          </w:p>
        </w:tc>
      </w:tr>
      <w:tr w:rsidR="00982A1F" w:rsidRPr="009D36DE" w14:paraId="517A7B52" w14:textId="77777777" w:rsidTr="00BF28EF">
        <w:tc>
          <w:tcPr>
            <w:tcW w:w="0" w:type="auto"/>
            <w:tcBorders>
              <w:top w:val="nil"/>
              <w:left w:val="nil"/>
              <w:bottom w:val="nil"/>
              <w:right w:val="nil"/>
            </w:tcBorders>
          </w:tcPr>
          <w:p w14:paraId="504721D0"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53E90DA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w:t>
            </w:r>
          </w:p>
        </w:tc>
        <w:tc>
          <w:tcPr>
            <w:tcW w:w="0" w:type="auto"/>
            <w:tcBorders>
              <w:top w:val="nil"/>
              <w:left w:val="nil"/>
              <w:bottom w:val="nil"/>
              <w:right w:val="nil"/>
            </w:tcBorders>
          </w:tcPr>
          <w:p w14:paraId="2EBD27B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29A8865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4136BE07"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C24E722"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5EC4065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Riverine, coastal and ocean DOM</w:t>
            </w:r>
          </w:p>
        </w:tc>
        <w:tc>
          <w:tcPr>
            <w:tcW w:w="0" w:type="auto"/>
            <w:tcBorders>
              <w:top w:val="nil"/>
              <w:left w:val="nil"/>
              <w:bottom w:val="nil"/>
              <w:right w:val="nil"/>
            </w:tcBorders>
          </w:tcPr>
          <w:p w14:paraId="21338B7A" w14:textId="09F69151" w:rsidR="00982A1F" w:rsidRPr="009D36DE" w:rsidRDefault="00982A1F" w:rsidP="00A16002">
            <w:pPr>
              <w:rPr>
                <w:rFonts w:ascii="Times New Roman" w:hAnsi="Times New Roman" w:cs="Times New Roman"/>
              </w:rPr>
            </w:pPr>
            <w:r w:rsidRPr="009D36DE">
              <w:rPr>
                <w:rFonts w:ascii="Times New Roman" w:hAnsi="Times New Roman" w:cs="Times New Roman"/>
              </w:rPr>
              <w:fldChar w:fldCharType="begin">
                <w:fldData xml:space="preserve">PEVuZE5vdGU+PENpdGU+PEF1dGhvcj5GaWNob3Q8L0F1dGhvcj48WWVhcj4yMDEyPC9ZZWFyPjxS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</w:fldData>
              </w:fldChar>
            </w:r>
            <w:r w:rsidR="00A16002">
              <w:rPr>
                <w:rFonts w:ascii="Times New Roman" w:hAnsi="Times New Roman" w:cs="Times New Roman"/>
              </w:rPr>
              <w:instrText xml:space="preserve"> ADDIN EN.CITE </w:instrText>
            </w:r>
            <w:r w:rsidR="00A16002">
              <w:rPr>
                <w:rFonts w:ascii="Times New Roman" w:hAnsi="Times New Roman" w:cs="Times New Roman"/>
              </w:rPr>
              <w:fldChar w:fldCharType="begin">
                <w:fldData xml:space="preserve">PEVuZE5vdGU+PENpdGU+PEF1dGhvcj5GaWNob3Q8L0F1dGhvcj48WWVhcj4yMDEyPC9ZZWFyPjxS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</w:fldData>
              </w:fldChar>
            </w:r>
            <w:r w:rsidR="00A16002">
              <w:rPr>
                <w:rFonts w:ascii="Times New Roman" w:hAnsi="Times New Roman" w:cs="Times New Roman"/>
              </w:rPr>
              <w:instrText xml:space="preserve"> ADDIN EN.CITE.DATA </w:instrText>
            </w:r>
            <w:r w:rsidR="00A16002">
              <w:rPr>
                <w:rFonts w:ascii="Times New Roman" w:hAnsi="Times New Roman" w:cs="Times New Roman"/>
              </w:rPr>
            </w:r>
            <w:r w:rsidR="00A16002">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00A16002">
              <w:rPr>
                <w:rFonts w:ascii="Times New Roman" w:hAnsi="Times New Roman" w:cs="Times New Roman"/>
                <w:noProof/>
              </w:rPr>
              <w:t>(Fichot and Benner 2012)</w:t>
            </w:r>
            <w:r w:rsidRPr="009D36DE">
              <w:rPr>
                <w:rFonts w:ascii="Times New Roman" w:hAnsi="Times New Roman" w:cs="Times New Roman"/>
              </w:rPr>
              <w:fldChar w:fldCharType="end"/>
            </w:r>
          </w:p>
        </w:tc>
      </w:tr>
      <w:tr w:rsidR="00982A1F" w:rsidRPr="009D36DE" w14:paraId="75706A71" w14:textId="77777777" w:rsidTr="00BF28EF">
        <w:tc>
          <w:tcPr>
            <w:tcW w:w="0" w:type="auto"/>
            <w:tcBorders>
              <w:top w:val="nil"/>
              <w:left w:val="nil"/>
              <w:bottom w:val="single" w:sz="4" w:space="0" w:color="auto"/>
              <w:right w:val="nil"/>
            </w:tcBorders>
          </w:tcPr>
          <w:p w14:paraId="62D9D4E0"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single" w:sz="4" w:space="0" w:color="auto"/>
              <w:right w:val="nil"/>
            </w:tcBorders>
          </w:tcPr>
          <w:p w14:paraId="59C87847"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7ABB330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7AA086D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280-400</w:t>
            </w:r>
            <w:r w:rsidRPr="009D36DE">
              <w:rPr>
                <w:rFonts w:ascii="Times New Roman" w:hAnsi="Times New Roman" w:cs="Times New Roman"/>
              </w:rPr>
              <w:t>: No significant impact</w:t>
            </w:r>
          </w:p>
        </w:tc>
        <w:tc>
          <w:tcPr>
            <w:tcW w:w="0" w:type="auto"/>
            <w:tcBorders>
              <w:top w:val="nil"/>
              <w:left w:val="nil"/>
              <w:bottom w:val="single" w:sz="4" w:space="0" w:color="auto"/>
              <w:right w:val="nil"/>
            </w:tcBorders>
          </w:tcPr>
          <w:p w14:paraId="7B61485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5E21C71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50DEA25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Lake DOM</w:t>
            </w:r>
          </w:p>
        </w:tc>
        <w:tc>
          <w:tcPr>
            <w:tcW w:w="0" w:type="auto"/>
            <w:tcBorders>
              <w:top w:val="nil"/>
              <w:left w:val="nil"/>
              <w:bottom w:val="single" w:sz="4" w:space="0" w:color="auto"/>
              <w:right w:val="nil"/>
            </w:tcBorders>
          </w:tcPr>
          <w:p w14:paraId="0806517A" w14:textId="7BDDABA3" w:rsidR="00982A1F" w:rsidRPr="009D36DE" w:rsidRDefault="00982A1F"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&lt;EndNote&gt;&lt;Cite&gt;&lt;Author&gt;Bertilsson&lt;/Author&gt;&lt;Year&gt;2000&lt;/Year&gt;&lt;RecNum&gt;3859&lt;/RecNum&gt;&lt;DisplayText&gt;(Bertilsson and Tranvik 2000)&lt;/DisplayText&gt;&lt;record&gt;&lt;rec-number&gt;3859&lt;/rec-number&gt;&lt;foreign-keys&gt;&lt;key app="EN" db-id="a0fvtsvzh2x9r2efdx2ps0xsf0zpa2vv2sxv" timestamp="1477303302"&gt;3859&lt;/key&gt;&lt;/foreign-keys&gt;&lt;ref-type name="Journal Article"&gt;17&lt;/ref-type&gt;&lt;contributors&gt;&lt;authors&gt;&lt;author&gt;Bertilsson, Stefan&lt;/author&gt;&lt;author&gt;Tranvik, Lars J.&lt;/author&gt;&lt;/authors&gt;&lt;/contributors&gt;&lt;titles&gt;&lt;title&gt;Photochemical transformation of dissolved organic matter in lakes&lt;/title&gt;&lt;secondary-title&gt;Limnology and Oceanography&lt;/secondary-title&gt;&lt;/titles&gt;&lt;periodical&gt;&lt;full-title&gt;Limnology And Oceanography&lt;/full-title&gt;&lt;abbr-1&gt;Limnol Oceanogr&lt;/abbr-1&gt;&lt;/periodical&gt;&lt;pages&gt;753-762&lt;/pages&gt;&lt;volume&gt;45&lt;/volume&gt;&lt;number&gt;4&lt;/number&gt;&lt;dates&gt;&lt;year&gt;2000&lt;/year&gt;&lt;/dates&gt;&lt;isbn&gt;1939-5590&lt;/isbn&gt;&lt;urls&gt;&lt;related-urls&gt;&lt;url&gt;http://dx.doi.org/10.4319/lo.2000.45.4.0753&lt;/url&gt;&lt;/related-urls&gt;&lt;/urls&gt;&lt;electronic-resource-num&gt;10.4319/lo.2000.45.4.0753&lt;/electronic-resource-num&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(Bertilsson and Tranvik 2000)</w:t>
            </w:r>
            <w:r w:rsidRPr="009D36DE">
              <w:rPr>
                <w:rFonts w:ascii="Times New Roman" w:hAnsi="Times New Roman" w:cs="Times New Roman"/>
              </w:rPr>
              <w:fldChar w:fldCharType="end"/>
            </w:r>
          </w:p>
        </w:tc>
      </w:tr>
      <w:tr w:rsidR="00611A68" w:rsidRPr="009D36DE" w14:paraId="56040CE5" w14:textId="77777777" w:rsidTr="00B02FFE">
        <w:tc>
          <w:tcPr>
            <w:tcW w:w="0" w:type="auto"/>
            <w:tcBorders>
              <w:top w:val="single" w:sz="4" w:space="0" w:color="auto"/>
              <w:left w:val="nil"/>
              <w:bottom w:val="nil"/>
              <w:right w:val="nil"/>
            </w:tcBorders>
          </w:tcPr>
          <w:p w14:paraId="34723329" w14:textId="1E58B792" w:rsidR="00611A68" w:rsidRPr="009D36DE" w:rsidRDefault="00611A68" w:rsidP="00611A68">
            <w:pPr>
              <w:rPr>
                <w:rFonts w:ascii="Times New Roman" w:hAnsi="Times New Roman" w:cs="Times New Roman"/>
              </w:rPr>
            </w:pPr>
            <w:r w:rsidRPr="009D36DE">
              <w:rPr>
                <w:rFonts w:ascii="Times New Roman" w:hAnsi="Times New Roman" w:cs="Times New Roman"/>
              </w:rPr>
              <w:lastRenderedPageBreak/>
              <w:t>Processes</w:t>
            </w:r>
          </w:p>
        </w:tc>
        <w:tc>
          <w:tcPr>
            <w:tcW w:w="0" w:type="auto"/>
            <w:tcBorders>
              <w:top w:val="single" w:sz="4" w:space="0" w:color="auto"/>
              <w:left w:val="nil"/>
              <w:bottom w:val="nil"/>
              <w:right w:val="nil"/>
            </w:tcBorders>
          </w:tcPr>
          <w:p w14:paraId="1C216870" w14:textId="4C87144F" w:rsidR="00611A68" w:rsidRPr="009D36DE" w:rsidRDefault="00611A68" w:rsidP="00611A68">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275-295</w:t>
            </w:r>
          </w:p>
        </w:tc>
        <w:tc>
          <w:tcPr>
            <w:tcW w:w="0" w:type="auto"/>
            <w:tcBorders>
              <w:top w:val="single" w:sz="4" w:space="0" w:color="auto"/>
              <w:left w:val="nil"/>
              <w:bottom w:val="nil"/>
              <w:right w:val="nil"/>
            </w:tcBorders>
          </w:tcPr>
          <w:p w14:paraId="48B06189" w14:textId="75230458" w:rsidR="00611A68" w:rsidRPr="009D36DE" w:rsidRDefault="00611A68" w:rsidP="00611A68">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350-400</w:t>
            </w:r>
          </w:p>
        </w:tc>
        <w:tc>
          <w:tcPr>
            <w:tcW w:w="0" w:type="auto"/>
            <w:tcBorders>
              <w:top w:val="single" w:sz="4" w:space="0" w:color="auto"/>
              <w:left w:val="nil"/>
              <w:bottom w:val="nil"/>
              <w:right w:val="nil"/>
            </w:tcBorders>
          </w:tcPr>
          <w:p w14:paraId="319A9E3C" w14:textId="5B6AA884" w:rsidR="00611A68" w:rsidRPr="009D36DE" w:rsidRDefault="00611A68" w:rsidP="00611A68">
            <w:pPr>
              <w:rPr>
                <w:rFonts w:ascii="Times New Roman" w:hAnsi="Times New Roman" w:cs="Times New Roman"/>
              </w:rPr>
            </w:pPr>
            <w:r w:rsidRPr="009D36DE">
              <w:rPr>
                <w:rFonts w:ascii="Times New Roman" w:hAnsi="Times New Roman" w:cs="Times New Roman"/>
              </w:rPr>
              <w:t xml:space="preserve">Spectral slope </w:t>
            </w:r>
            <w:r w:rsidRPr="009D36DE">
              <w:rPr>
                <w:rFonts w:ascii="Times New Roman" w:hAnsi="Times New Roman" w:cs="Times New Roman"/>
                <w:vertAlign w:val="superscript"/>
              </w:rPr>
              <w:t>a</w:t>
            </w:r>
          </w:p>
        </w:tc>
        <w:tc>
          <w:tcPr>
            <w:tcW w:w="0" w:type="auto"/>
            <w:tcBorders>
              <w:top w:val="single" w:sz="4" w:space="0" w:color="auto"/>
              <w:left w:val="nil"/>
              <w:bottom w:val="nil"/>
              <w:right w:val="nil"/>
            </w:tcBorders>
          </w:tcPr>
          <w:p w14:paraId="13B538FE" w14:textId="25CFB63B" w:rsidR="00611A68" w:rsidRPr="009D36DE" w:rsidRDefault="00611A68" w:rsidP="00611A68">
            <w:pPr>
              <w:rPr>
                <w:rFonts w:ascii="Times New Roman" w:hAnsi="Times New Roman" w:cs="Times New Roman"/>
              </w:rPr>
            </w:pPr>
            <w:r w:rsidRPr="009D36DE">
              <w:rPr>
                <w:rFonts w:ascii="Times New Roman" w:hAnsi="Times New Roman" w:cs="Times New Roman"/>
              </w:rPr>
              <w:t>Spectral slope ratio</w:t>
            </w:r>
          </w:p>
        </w:tc>
        <w:tc>
          <w:tcPr>
            <w:tcW w:w="0" w:type="auto"/>
            <w:tcBorders>
              <w:top w:val="single" w:sz="4" w:space="0" w:color="auto"/>
              <w:left w:val="nil"/>
              <w:bottom w:val="nil"/>
              <w:right w:val="nil"/>
            </w:tcBorders>
          </w:tcPr>
          <w:p w14:paraId="2A582FE8" w14:textId="2C8ECCF4" w:rsidR="00611A68" w:rsidRPr="009D36DE" w:rsidRDefault="00611A68" w:rsidP="00611A68">
            <w:pPr>
              <w:rPr>
                <w:rFonts w:ascii="Times New Roman" w:hAnsi="Times New Roman" w:cs="Times New Roman"/>
              </w:rPr>
            </w:pPr>
            <w:r w:rsidRPr="009D36DE">
              <w:rPr>
                <w:rFonts w:ascii="Times New Roman" w:hAnsi="Times New Roman" w:cs="Times New Roman"/>
              </w:rPr>
              <w:t>E2:E3</w:t>
            </w:r>
          </w:p>
        </w:tc>
        <w:tc>
          <w:tcPr>
            <w:tcW w:w="0" w:type="auto"/>
            <w:tcBorders>
              <w:top w:val="single" w:sz="4" w:space="0" w:color="auto"/>
              <w:left w:val="nil"/>
              <w:bottom w:val="nil"/>
              <w:right w:val="nil"/>
            </w:tcBorders>
          </w:tcPr>
          <w:p w14:paraId="1432A3A3" w14:textId="7D59661B" w:rsidR="00611A68" w:rsidRPr="009D36DE" w:rsidRDefault="00611A68" w:rsidP="00611A68">
            <w:pPr>
              <w:rPr>
                <w:rFonts w:ascii="Times New Roman" w:hAnsi="Times New Roman" w:cs="Times New Roman"/>
              </w:rPr>
            </w:pPr>
            <w:r w:rsidRPr="009D36DE">
              <w:rPr>
                <w:rFonts w:ascii="Times New Roman" w:hAnsi="Times New Roman" w:cs="Times New Roman"/>
              </w:rPr>
              <w:t>Sample Type</w:t>
            </w:r>
          </w:p>
        </w:tc>
        <w:tc>
          <w:tcPr>
            <w:tcW w:w="0" w:type="auto"/>
            <w:tcBorders>
              <w:top w:val="single" w:sz="4" w:space="0" w:color="auto"/>
              <w:left w:val="nil"/>
              <w:bottom w:val="nil"/>
              <w:right w:val="nil"/>
            </w:tcBorders>
          </w:tcPr>
          <w:p w14:paraId="75BC5B36" w14:textId="69AF2639" w:rsidR="00611A68" w:rsidRPr="009D36DE" w:rsidRDefault="00611A68" w:rsidP="00611A68">
            <w:pPr>
              <w:rPr>
                <w:rFonts w:ascii="Times New Roman" w:hAnsi="Times New Roman" w:cs="Times New Roman"/>
              </w:rPr>
            </w:pPr>
            <w:r w:rsidRPr="009D36DE">
              <w:rPr>
                <w:rFonts w:ascii="Times New Roman" w:hAnsi="Times New Roman" w:cs="Times New Roman"/>
              </w:rPr>
              <w:t>References</w:t>
            </w:r>
          </w:p>
        </w:tc>
      </w:tr>
      <w:tr w:rsidR="00982A1F" w:rsidRPr="009D36DE" w14:paraId="5D43431A" w14:textId="77777777" w:rsidTr="00BF28EF">
        <w:tc>
          <w:tcPr>
            <w:tcW w:w="0" w:type="auto"/>
            <w:tcBorders>
              <w:top w:val="single" w:sz="4" w:space="0" w:color="auto"/>
              <w:left w:val="nil"/>
              <w:bottom w:val="nil"/>
              <w:right w:val="nil"/>
            </w:tcBorders>
          </w:tcPr>
          <w:p w14:paraId="74B068EF"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single" w:sz="4" w:space="0" w:color="auto"/>
              <w:left w:val="nil"/>
              <w:bottom w:val="nil"/>
              <w:right w:val="nil"/>
            </w:tcBorders>
          </w:tcPr>
          <w:p w14:paraId="2EB68AA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 in first 10 days and decreased finally (57 days) (Exponential fitting)</w:t>
            </w:r>
          </w:p>
        </w:tc>
        <w:tc>
          <w:tcPr>
            <w:tcW w:w="0" w:type="auto"/>
            <w:tcBorders>
              <w:top w:val="single" w:sz="4" w:space="0" w:color="auto"/>
              <w:left w:val="nil"/>
              <w:bottom w:val="nil"/>
              <w:right w:val="nil"/>
            </w:tcBorders>
          </w:tcPr>
          <w:p w14:paraId="2BF18C1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 (Exponential fitting)</w:t>
            </w:r>
          </w:p>
        </w:tc>
        <w:tc>
          <w:tcPr>
            <w:tcW w:w="0" w:type="auto"/>
            <w:tcBorders>
              <w:top w:val="single" w:sz="4" w:space="0" w:color="auto"/>
              <w:left w:val="nil"/>
              <w:bottom w:val="nil"/>
              <w:right w:val="nil"/>
            </w:tcBorders>
          </w:tcPr>
          <w:p w14:paraId="6C99533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511AF3B2"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Increase (Exponential fitting)</w:t>
            </w:r>
          </w:p>
        </w:tc>
        <w:tc>
          <w:tcPr>
            <w:tcW w:w="0" w:type="auto"/>
            <w:tcBorders>
              <w:top w:val="single" w:sz="4" w:space="0" w:color="auto"/>
              <w:left w:val="nil"/>
              <w:bottom w:val="nil"/>
              <w:right w:val="nil"/>
            </w:tcBorders>
          </w:tcPr>
          <w:p w14:paraId="1203D7D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single" w:sz="4" w:space="0" w:color="auto"/>
              <w:left w:val="nil"/>
              <w:bottom w:val="nil"/>
              <w:right w:val="nil"/>
            </w:tcBorders>
          </w:tcPr>
          <w:p w14:paraId="387C4DB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River DOM</w:t>
            </w:r>
          </w:p>
        </w:tc>
        <w:tc>
          <w:tcPr>
            <w:tcW w:w="0" w:type="auto"/>
            <w:tcBorders>
              <w:top w:val="single" w:sz="4" w:space="0" w:color="auto"/>
              <w:left w:val="nil"/>
              <w:bottom w:val="nil"/>
              <w:right w:val="nil"/>
            </w:tcBorders>
          </w:tcPr>
          <w:p w14:paraId="13BD3913" w14:textId="527AB41A"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fldData xml:space="preserve">PEVuZE5vdGU+PENpdGU+PEF1dGhvcj5TcGVuY2VyPC9BdXRob3I+PFllYXI+MjAwOTwvWWVhcj48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</w:fldData>
              </w:fldChar>
            </w:r>
            <w:r w:rsidR="008A1C35" w:rsidRPr="00B02FFE">
              <w:rPr>
                <w:rFonts w:ascii="Times New Roman" w:hAnsi="Times New Roman" w:cs="Times New Roman"/>
              </w:rPr>
              <w:instrText xml:space="preserve"> ADDIN EN.CITE </w:instrText>
            </w:r>
            <w:r w:rsidR="008A1C35" w:rsidRPr="00BF28EF">
              <w:rPr>
                <w:rFonts w:ascii="Times New Roman" w:hAnsi="Times New Roman" w:cs="Times New Roman"/>
              </w:rPr>
              <w:fldChar w:fldCharType="begin">
                <w:fldData xml:space="preserve">PEVuZE5vdGU+PENpdGU+PEF1dGhvcj5TcGVuY2VyPC9BdXRob3I+PFllYXI+MjAwOTwvWWVhcj48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</w:fldData>
              </w:fldChar>
            </w:r>
            <w:r w:rsidR="008A1C35" w:rsidRPr="00B02FFE">
              <w:rPr>
                <w:rFonts w:ascii="Times New Roman" w:hAnsi="Times New Roman" w:cs="Times New Roman"/>
              </w:rPr>
              <w:instrText xml:space="preserve"> ADDIN EN.CITE.DATA </w:instrText>
            </w:r>
            <w:r w:rsidR="008A1C35" w:rsidRPr="00BF28EF">
              <w:rPr>
                <w:rFonts w:ascii="Times New Roman" w:hAnsi="Times New Roman" w:cs="Times New Roman"/>
              </w:rPr>
            </w:r>
            <w:r w:rsidR="008A1C35" w:rsidRPr="00BF28EF">
              <w:rPr>
                <w:rFonts w:ascii="Times New Roman" w:hAnsi="Times New Roman" w:cs="Times New Roman"/>
              </w:rPr>
              <w:fldChar w:fldCharType="end"/>
            </w:r>
            <w:r w:rsidRPr="009D36DE">
              <w:rPr>
                <w:rFonts w:ascii="Times New Roman" w:hAnsi="Times New Roman" w:cs="Times New Roman"/>
              </w:rPr>
            </w:r>
            <w:r w:rsidRPr="009D36DE">
              <w:rPr>
                <w:rFonts w:ascii="Times New Roman" w:hAnsi="Times New Roman" w:cs="Times New Roman"/>
              </w:rPr>
              <w:fldChar w:fldCharType="separate"/>
            </w:r>
            <w:r w:rsidR="008A1C35" w:rsidRPr="009D36DE">
              <w:rPr>
                <w:rFonts w:ascii="Times New Roman" w:hAnsi="Times New Roman" w:cs="Times New Roman"/>
                <w:noProof/>
              </w:rPr>
              <w:t>(Spencer et al. 2009)</w:t>
            </w:r>
            <w:r w:rsidRPr="009D36DE">
              <w:rPr>
                <w:rFonts w:ascii="Times New Roman" w:hAnsi="Times New Roman" w:cs="Times New Roman"/>
              </w:rPr>
              <w:fldChar w:fldCharType="end"/>
            </w:r>
          </w:p>
        </w:tc>
      </w:tr>
      <w:tr w:rsidR="00982A1F" w:rsidRPr="009D36DE" w14:paraId="5DB2E6B6" w14:textId="77777777" w:rsidTr="00BF28EF">
        <w:tc>
          <w:tcPr>
            <w:tcW w:w="0" w:type="auto"/>
            <w:tcBorders>
              <w:top w:val="nil"/>
              <w:left w:val="nil"/>
              <w:bottom w:val="nil"/>
              <w:right w:val="nil"/>
            </w:tcBorders>
          </w:tcPr>
          <w:p w14:paraId="787214EF"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4B9A028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E5F7F2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09E0F60"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300-DL</w:t>
            </w:r>
            <w:r w:rsidRPr="009D36DE">
              <w:rPr>
                <w:rFonts w:ascii="Times New Roman" w:hAnsi="Times New Roman" w:cs="Times New Roman"/>
              </w:rPr>
              <w:t>: Increase</w:t>
            </w:r>
          </w:p>
        </w:tc>
        <w:tc>
          <w:tcPr>
            <w:tcW w:w="0" w:type="auto"/>
            <w:tcBorders>
              <w:top w:val="nil"/>
              <w:left w:val="nil"/>
              <w:bottom w:val="nil"/>
              <w:right w:val="nil"/>
            </w:tcBorders>
          </w:tcPr>
          <w:p w14:paraId="2AC0BAC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3ECB3E0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616D66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Plant leachate</w:t>
            </w:r>
          </w:p>
        </w:tc>
        <w:tc>
          <w:tcPr>
            <w:tcW w:w="0" w:type="auto"/>
            <w:tcBorders>
              <w:top w:val="nil"/>
              <w:left w:val="nil"/>
              <w:bottom w:val="nil"/>
              <w:right w:val="nil"/>
            </w:tcBorders>
          </w:tcPr>
          <w:p w14:paraId="052B0030" w14:textId="3E8E9A57" w:rsidR="00982A1F" w:rsidRPr="009D36DE" w:rsidRDefault="00982A1F"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&lt;EndNote&gt;&lt;Cite&gt;&lt;Author&gt;Vahatalo&lt;/Author&gt;&lt;Year&gt;2008&lt;/Year&gt;&lt;RecNum&gt;349&lt;/RecNum&gt;&lt;DisplayText&gt;(Vahatalo and Wetzel 2008)&lt;/DisplayText&gt;&lt;record&gt;&lt;rec-number&gt;349&lt;/rec-number&gt;&lt;foreign-keys&gt;&lt;key app="EN" db-id="a0fvtsvzh2x9r2efdx2ps0xsf0zpa2vv2sxv" timestamp="1393919950"&gt;349&lt;/key&gt;&lt;/foreign-keys&gt;&lt;ref-type name="Journal Article"&gt;17&lt;/ref-type&gt;&lt;contributors&gt;&lt;authors&gt;&lt;author&gt;Vahatalo, A. V.&lt;/author&gt;&lt;author&gt;Wetzel, R. G.&lt;/author&gt;&lt;/authors&gt;&lt;/contributors&gt;&lt;auth-address&gt;Vahatalo, AV&amp;#xD;Univ Helsinki, Dept Biol &amp;amp; Environm Sci, POB 65, FI-00014 Helsinki, Finland&amp;#xD;Univ Helsinki, Dept Biol &amp;amp; Environm Sci, POB 65, FI-00014 Helsinki, Finland&amp;#xD;Univ Helsinki, Dept Biol &amp;amp; Environm Sci, FI-00014 Helsinki, Finland&amp;#xD;Univ N Carolina, Dept Environm Sci &amp;amp; Engn, Chapel Hill, NC 27599 USA&lt;/auth-address&gt;&lt;titles&gt;&lt;title&gt;Long-term photochemical and microbial decomposition of wetland-derived dissolved organic matter with alteration of C-13 : C-12 mass ratio&lt;/title&gt;&lt;secondary-title&gt;Limnology and Oceanography&lt;/secondary-title&gt;&lt;alt-title&gt;Limnol Oceanogr&lt;/alt-title&gt;&lt;/titles&gt;&lt;periodical&gt;&lt;full-title&gt;Limnology And Oceanography&lt;/full-title&gt;&lt;abbr-1&gt;Limnol Oceanogr&lt;/abbr-1&gt;&lt;/periodical&gt;&lt;alt-periodical&gt;&lt;full-title&gt;Limnology And Oceanography&lt;/full-title&gt;&lt;abbr-1&gt;Limnol Oceanogr&lt;/abbr-1&gt;&lt;/alt-periodical&gt;&lt;pages&gt;1387-1392&lt;/pages&gt;&lt;volume&gt;53&lt;/volume&gt;&lt;number&gt;4&lt;/number&gt;&lt;keywords&gt;&lt;keyword&gt;solar-radiation&lt;/keyword&gt;&lt;keyword&gt;carbon&lt;/keyword&gt;&lt;keyword&gt;waters&lt;/keyword&gt;&lt;keyword&gt;ocean&lt;/keyword&gt;&lt;keyword&gt;marine&lt;/keyword&gt;&lt;keyword&gt;lignin&lt;/keyword&gt;&lt;keyword&gt;lakes&lt;/keyword&gt;&lt;keyword&gt;river&lt;/keyword&gt;&lt;/keywords&gt;&lt;dates&gt;&lt;year&gt;2008&lt;/year&gt;&lt;pub-dates&gt;&lt;date&gt;Jul&lt;/date&gt;&lt;/pub-dates&gt;&lt;/dates&gt;&lt;isbn&gt;0024-3590&lt;/isbn&gt;&lt;accession-num&gt;WOS:000257773700017&lt;/accession-num&gt;&lt;urls&gt;&lt;related-urls&gt;&lt;url&gt;&amp;lt;Go to ISI&amp;gt;://WOS:000257773700017&lt;/url&gt;&lt;/related-urls&gt;&lt;/urls&gt;&lt;electronic-resource-num&gt;DOI 10.4319/lo.2008.53.4.1387&lt;/electronic-resource-num&gt;&lt;language&gt;English&lt;/language&gt;&lt;/record&gt;&lt;/Cite&gt;&lt;/EndNote&gt;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(Vahatalo and Wetzel 2008)</w:t>
            </w:r>
            <w:r w:rsidRPr="009D36DE">
              <w:rPr>
                <w:rFonts w:ascii="Times New Roman" w:hAnsi="Times New Roman" w:cs="Times New Roman"/>
              </w:rPr>
              <w:fldChar w:fldCharType="end"/>
            </w:r>
          </w:p>
        </w:tc>
      </w:tr>
      <w:tr w:rsidR="00982A1F" w:rsidRPr="009D36DE" w14:paraId="228C3658" w14:textId="77777777" w:rsidTr="00BF28EF">
        <w:tc>
          <w:tcPr>
            <w:tcW w:w="0" w:type="auto"/>
            <w:tcBorders>
              <w:top w:val="nil"/>
              <w:left w:val="nil"/>
              <w:bottom w:val="nil"/>
              <w:right w:val="nil"/>
            </w:tcBorders>
          </w:tcPr>
          <w:p w14:paraId="3349B394"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2D7AF7F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188090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3ACF8898"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290-400</w:t>
            </w:r>
            <w:r w:rsidRPr="009D36DE">
              <w:rPr>
                <w:rFonts w:ascii="Times New Roman" w:hAnsi="Times New Roman" w:cs="Times New Roman"/>
              </w:rPr>
              <w:t>: Increase (log-transformed linear fitting)</w:t>
            </w:r>
          </w:p>
        </w:tc>
        <w:tc>
          <w:tcPr>
            <w:tcW w:w="0" w:type="auto"/>
            <w:tcBorders>
              <w:top w:val="nil"/>
              <w:left w:val="nil"/>
              <w:bottom w:val="nil"/>
              <w:right w:val="nil"/>
            </w:tcBorders>
          </w:tcPr>
          <w:p w14:paraId="46B7FF6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1BCD86C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36B960C2"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Swamp and lake DOM</w:t>
            </w:r>
          </w:p>
        </w:tc>
        <w:tc>
          <w:tcPr>
            <w:tcW w:w="0" w:type="auto"/>
            <w:tcBorders>
              <w:top w:val="nil"/>
              <w:left w:val="nil"/>
              <w:bottom w:val="nil"/>
              <w:right w:val="nil"/>
            </w:tcBorders>
          </w:tcPr>
          <w:p w14:paraId="00C1B6BE" w14:textId="2B93C92A" w:rsidR="00982A1F" w:rsidRPr="009D36DE" w:rsidRDefault="00982A1F" w:rsidP="00A16002">
            <w:pPr>
              <w:rPr>
                <w:rFonts w:ascii="Times New Roman" w:hAnsi="Times New Roman" w:cs="Times New Roman"/>
              </w:rPr>
            </w:pPr>
            <w:r w:rsidRPr="009D36DE">
              <w:rPr>
                <w:rFonts w:ascii="Times New Roman" w:hAnsi="Times New Roman" w:cs="Times New Roman"/>
              </w:rPr>
              <w:fldChar w:fldCharType="begin"/>
            </w:r>
            <w:r w:rsidR="00A16002">
              <w:rPr>
                <w:rFonts w:ascii="Times New Roman" w:hAnsi="Times New Roman" w:cs="Times New Roman"/>
              </w:rPr>
              <w:instrText xml:space="preserve"> ADDIN EN.CITE &lt;EndNote&gt;&lt;Cite&gt;&lt;Author&gt;Obernosterer&lt;/Author&gt;&lt;Year&gt;2004&lt;/Year&gt;&lt;RecNum&gt;3862&lt;/RecNum&gt;&lt;DisplayText&gt;(Obernosterer and Benner 2004)&lt;/DisplayText&gt;&lt;record&gt;&lt;rec-number&gt;3862&lt;/rec-number&gt;&lt;foreign-keys&gt;&lt;key app="EN" db-id="a0fvtsvzh2x9r2efdx2ps0xsf0zpa2vv2sxv" timestamp="1477319539"&gt;3862&lt;/key&gt;&lt;/foreign-keys&gt;&lt;ref-type name="Journal Article"&gt;17&lt;/ref-type&gt;&lt;contributors&gt;&lt;authors&gt;&lt;author&gt;Obernosterer, Ingrid&lt;/author&gt;&lt;author&gt;Benner, Ronald&lt;/author&gt;&lt;/authors&gt;&lt;/contributors&gt;&lt;titles&gt;&lt;title&gt;Competition between biological and photochemical processes in the mineralization of dissolved organic carbon&lt;/title&gt;&lt;secondary-title&gt;Limnology and Oceanography&lt;/secondary-title&gt;&lt;/titles&gt;&lt;periodical&gt;&lt;full-title&gt;Limnology And Oceanography&lt;/full-title&gt;&lt;abbr-1&gt;Limnol Oceanogr&lt;/abbr-1&gt;&lt;/periodical&gt;&lt;pages&gt;117-124&lt;/pages&gt;&lt;volume&gt;49&lt;/volume&gt;&lt;number&gt;1&lt;/number&gt;&lt;dates&gt;&lt;year&gt;2004&lt;/year&gt;&lt;/dates&gt;&lt;isbn&gt;1939-5590&lt;/isbn&gt;&lt;urls&gt;&lt;related-urls&gt;&lt;url&gt;http://dx.doi.org/10.4319/lo.2004.49.1.0117&lt;/url&gt;&lt;/related-urls&gt;&lt;/urls&gt;&lt;electronic-resource-num&gt;10.4319/lo.2004.49.1.0117&lt;/electronic-resource-num&gt;&lt;/record&gt;&lt;/Cite&gt;&lt;/EndNote&gt;</w:instrText>
            </w:r>
            <w:r w:rsidRPr="009D36DE">
              <w:rPr>
                <w:rFonts w:ascii="Times New Roman" w:hAnsi="Times New Roman" w:cs="Times New Roman"/>
              </w:rPr>
              <w:fldChar w:fldCharType="separate"/>
            </w:r>
            <w:r w:rsidR="00A16002">
              <w:rPr>
                <w:rFonts w:ascii="Times New Roman" w:hAnsi="Times New Roman" w:cs="Times New Roman"/>
                <w:noProof/>
              </w:rPr>
              <w:t>(Obernosterer and Benner 2004)</w:t>
            </w:r>
            <w:r w:rsidRPr="009D36DE">
              <w:rPr>
                <w:rFonts w:ascii="Times New Roman" w:hAnsi="Times New Roman" w:cs="Times New Roman"/>
              </w:rPr>
              <w:fldChar w:fldCharType="end"/>
            </w:r>
          </w:p>
        </w:tc>
      </w:tr>
      <w:tr w:rsidR="00982A1F" w:rsidRPr="009D36DE" w14:paraId="4121B944" w14:textId="77777777" w:rsidTr="00BF28EF">
        <w:tc>
          <w:tcPr>
            <w:tcW w:w="0" w:type="auto"/>
            <w:tcBorders>
              <w:top w:val="nil"/>
              <w:left w:val="nil"/>
              <w:bottom w:val="nil"/>
              <w:right w:val="nil"/>
            </w:tcBorders>
          </w:tcPr>
          <w:p w14:paraId="780DA4F5"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 xml:space="preserve">Biodegradation (After </w:t>
            </w:r>
            <w:proofErr w:type="spellStart"/>
            <w:r w:rsidRPr="009D36DE">
              <w:rPr>
                <w:rFonts w:ascii="Times New Roman" w:hAnsi="Times New Roman" w:cs="Times New Roman"/>
              </w:rPr>
              <w:t>photodegradation</w:t>
            </w:r>
            <w:proofErr w:type="spellEnd"/>
            <w:r w:rsidRPr="009D36DE">
              <w:rPr>
                <w:rFonts w:ascii="Times New Roman" w:hAnsi="Times New Roman" w:cs="Times New Roman"/>
              </w:rPr>
              <w:t>)</w:t>
            </w:r>
          </w:p>
        </w:tc>
        <w:tc>
          <w:tcPr>
            <w:tcW w:w="0" w:type="auto"/>
            <w:tcBorders>
              <w:top w:val="nil"/>
              <w:left w:val="nil"/>
              <w:bottom w:val="nil"/>
              <w:right w:val="nil"/>
            </w:tcBorders>
          </w:tcPr>
          <w:p w14:paraId="3E7E524A"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0F27A5BF"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7F0E4116"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w:t>
            </w:r>
            <w:r w:rsidRPr="009D36DE">
              <w:rPr>
                <w:rFonts w:ascii="Times New Roman" w:hAnsi="Times New Roman" w:cs="Times New Roman"/>
                <w:vertAlign w:val="subscript"/>
              </w:rPr>
              <w:t>290-400</w:t>
            </w:r>
            <w:r w:rsidRPr="009D36DE">
              <w:rPr>
                <w:rFonts w:ascii="Times New Roman" w:hAnsi="Times New Roman" w:cs="Times New Roman"/>
              </w:rPr>
              <w:t>: Decrease</w:t>
            </w:r>
          </w:p>
        </w:tc>
        <w:tc>
          <w:tcPr>
            <w:tcW w:w="0" w:type="auto"/>
            <w:tcBorders>
              <w:top w:val="nil"/>
              <w:left w:val="nil"/>
              <w:bottom w:val="nil"/>
              <w:right w:val="nil"/>
            </w:tcBorders>
          </w:tcPr>
          <w:p w14:paraId="60E3EBB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22D7B084"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479B7F49"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Estuarine freshwater DOM</w:t>
            </w:r>
          </w:p>
        </w:tc>
        <w:tc>
          <w:tcPr>
            <w:tcW w:w="0" w:type="auto"/>
            <w:tcBorders>
              <w:top w:val="nil"/>
              <w:left w:val="nil"/>
              <w:bottom w:val="nil"/>
              <w:right w:val="nil"/>
            </w:tcBorders>
          </w:tcPr>
          <w:p w14:paraId="336EEA5D" w14:textId="043D95D2"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&lt;EndNote&gt;&lt;Cite&gt;&lt;Author&gt;Moran&lt;/Author&gt;&lt;Year&gt;2000&lt;/Year&gt;&lt;RecNum&gt;839&lt;/RecNum&gt;&lt;DisplayText&gt;(Moran et al. 2000)&lt;/DisplayText&gt;&lt;record&gt;&lt;rec-number&gt;839&lt;/rec-number&gt;&lt;foreign-keys&gt;&lt;key app="EN" db-id="a0fvtsvzh2x9r2efdx2ps0xsf0zpa2vv2sxv" timestamp="1432519206"&gt;839&lt;/key&gt;&lt;/foreign-keys&gt;&lt;ref-type name="Journal Article"&gt;17&lt;/ref-type&gt;&lt;contributors&gt;&lt;authors&gt;&lt;author&gt;Moran, M. A.&lt;/author&gt;&lt;author&gt;Sheldon, W. M.&lt;/author&gt;&lt;author&gt;Zepp, R. G.&lt;/author&gt;&lt;/authors&gt;&lt;/contributors&gt;&lt;auth-address&gt;Moran, MA&amp;#xD;Univ Georgia, Dept Marine Sci, Athens, GA 30602 USA&amp;#xD;Univ Georgia, Dept Marine Sci, Athens, GA 30602 USA&amp;#xD;Univ Georgia, Dept Marine Sci, Athens, GA 30602 USA&amp;#xD;US EPA, Ecosyst Res Div, Natl Exposure Res Lab, Athens, GA 30605 USA&lt;/auth-address&gt;&lt;titles&gt;&lt;title&gt;Carbon loss and optical property changes during long-term photochemical and biological degradation of estuarine dissolved organic matter&lt;/title&gt;&lt;secondary-title&gt;Limnology and Oceanography&lt;/secondary-title&gt;&lt;alt-title&gt;Limnol Oceanogr&lt;/alt-title&gt;&lt;/titles&gt;&lt;periodical&gt;&lt;full-title&gt;Limnology And Oceanography&lt;/full-title&gt;&lt;abbr-1&gt;Limnol Oceanogr&lt;/abbr-1&gt;&lt;/periodical&gt;&lt;alt-periodical&gt;&lt;full-title&gt;Limnology And Oceanography&lt;/full-title&gt;&lt;abbr-1&gt;Limnol Oceanogr&lt;/abbr-1&gt;&lt;/alt-periodical&gt;&lt;pages&gt;1254-1264&lt;/pages&gt;&lt;volume&gt;45&lt;/volume&gt;&lt;number&gt;6&lt;/number&gt;&lt;keywords&gt;&lt;keyword&gt;southeastern united-states&lt;/keyword&gt;&lt;keyword&gt;biogeochemical cycles&lt;/keyword&gt;&lt;keyword&gt;terrestrial inputs&lt;/keyword&gt;&lt;keyword&gt;marine&lt;/keyword&gt;&lt;keyword&gt;fluorescence&lt;/keyword&gt;&lt;keyword&gt;absorption&lt;/keyword&gt;&lt;keyword&gt;radiation&lt;/keyword&gt;&lt;keyword&gt;seawater&lt;/keyword&gt;&lt;keyword&gt;river&lt;/keyword&gt;&lt;keyword&gt;doc&lt;/keyword&gt;&lt;/keywords&gt;&lt;dates&gt;&lt;year&gt;2000&lt;/year&gt;&lt;pub-dates&gt;&lt;date&gt;Sep&lt;/date&gt;&lt;/pub-dates&gt;&lt;/dates&gt;&lt;isbn&gt;0024-3590&lt;/isbn&gt;&lt;accession-num&gt;WOS:000089396500005&lt;/accession-num&gt;&lt;urls&gt;&lt;related-urls&gt;&lt;url&gt;&amp;lt;Go to ISI&amp;gt;://WOS:000089396500005&lt;/url&gt;&lt;/related-urls&gt;&lt;/urls&gt;&lt;language&gt;English&lt;/language&gt;&lt;/record&gt;&lt;/Cite&gt;&lt;/EndNote&gt;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(Moran et al. 2000)</w:t>
            </w:r>
            <w:r w:rsidRPr="009D36DE">
              <w:rPr>
                <w:rFonts w:ascii="Times New Roman" w:hAnsi="Times New Roman" w:cs="Times New Roman"/>
              </w:rPr>
              <w:fldChar w:fldCharType="end"/>
            </w:r>
          </w:p>
        </w:tc>
      </w:tr>
      <w:tr w:rsidR="00982A1F" w:rsidRPr="009D36DE" w14:paraId="65B9411C" w14:textId="77777777" w:rsidTr="00BF28EF">
        <w:tc>
          <w:tcPr>
            <w:tcW w:w="0" w:type="auto"/>
            <w:tcBorders>
              <w:top w:val="nil"/>
              <w:left w:val="nil"/>
              <w:bottom w:val="nil"/>
              <w:right w:val="nil"/>
            </w:tcBorders>
          </w:tcPr>
          <w:p w14:paraId="45CD4A7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p w14:paraId="6FAF3649"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nil"/>
              <w:right w:val="nil"/>
            </w:tcBorders>
          </w:tcPr>
          <w:p w14:paraId="2FC2740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Decrease</w:t>
            </w:r>
          </w:p>
        </w:tc>
        <w:tc>
          <w:tcPr>
            <w:tcW w:w="0" w:type="auto"/>
            <w:tcBorders>
              <w:top w:val="nil"/>
              <w:left w:val="nil"/>
              <w:bottom w:val="nil"/>
              <w:right w:val="nil"/>
            </w:tcBorders>
          </w:tcPr>
          <w:p w14:paraId="51EACEFE"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3813CFE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6B1C6EEB"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Spectral slope, linear fitting</w:t>
            </w:r>
          </w:p>
        </w:tc>
        <w:tc>
          <w:tcPr>
            <w:tcW w:w="0" w:type="auto"/>
            <w:tcBorders>
              <w:top w:val="nil"/>
              <w:left w:val="nil"/>
              <w:bottom w:val="nil"/>
              <w:right w:val="nil"/>
            </w:tcBorders>
          </w:tcPr>
          <w:p w14:paraId="3CD8139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nil"/>
              <w:right w:val="nil"/>
            </w:tcBorders>
          </w:tcPr>
          <w:p w14:paraId="4873BEF3"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Plant (Rice, Cattail, Tule) DOM, Algae DOM</w:t>
            </w:r>
          </w:p>
        </w:tc>
        <w:tc>
          <w:tcPr>
            <w:tcW w:w="0" w:type="auto"/>
            <w:tcBorders>
              <w:top w:val="nil"/>
              <w:left w:val="nil"/>
              <w:bottom w:val="nil"/>
              <w:right w:val="nil"/>
            </w:tcBorders>
          </w:tcPr>
          <w:p w14:paraId="1B71543C" w14:textId="31CB9450"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&lt;EndNote&gt;&lt;Cite&gt;&lt;Author&gt;Hansen&lt;/Author&gt;&lt;Year&gt;2016&lt;/Year&gt;&lt;RecNum&gt;2184&lt;/RecNum&gt;&lt;DisplayText&gt;(Hansen et al. 2016)&lt;/DisplayText&gt;&lt;record&gt;&lt;rec-number&gt;2184&lt;/rec-number&gt;&lt;foreign-keys&gt;&lt;key app="EN" db-id="a0fvtsvzh2x9r2efdx2ps0xsf0zpa2vv2sxv" timestamp="1459410090"&gt;2184&lt;/key&gt;&lt;/foreign-keys&gt;&lt;ref-type name="Journal Article"&gt;17&lt;/ref-type&gt;&lt;contributors&gt;&lt;authors&gt;&lt;author&gt;Hansen, Angela M.&lt;/author&gt;&lt;author&gt;Kraus, Tamara E. C.&lt;/author&gt;&lt;author&gt;Pellerin, Brian A.&lt;/author&gt;&lt;author&gt;Fleck, Jacob A.&lt;/author&gt;&lt;author&gt;Downing, Bryan D.&lt;/author&gt;&lt;author&gt;Bergamaschi, Brian A.&lt;/author&gt;&lt;/authors&gt;&lt;/contributors&gt;&lt;titles&gt;&lt;title&gt;Optical properties of dissolved organic matter (DOM): Effects of biological and photolytic degradation&lt;/title&gt;&lt;secondary-title&gt;Limnology and Oceanography&lt;/secondary-title&gt;&lt;/titles&gt;&lt;periodical&gt;&lt;full-title&gt;Limnology And Oceanography&lt;/full-title&gt;&lt;abbr-1&gt;Limnol Oceanogr&lt;/abbr-1&gt;&lt;/periodical&gt;&lt;dates&gt;&lt;year&gt;2016&lt;/year&gt;&lt;/dates&gt;&lt;isbn&gt;1939-5590&lt;/isbn&gt;&lt;urls&gt;&lt;related-urls&gt;&lt;url&gt;http://dx.doi.org/10.1002/lno.10270&lt;/url&gt;&lt;/related-urls&gt;&lt;/urls&gt;&lt;electronic-resource-num&gt;10.1002/lno.10270&lt;/electronic-resource-num&gt;&lt;research-notes&gt;&lt;style face="normal" font="default" size="100%"&gt;DOM &lt;/style&gt;&lt;style face="normal" font="default" charset="134" size="100%"&gt;</w:instrText>
            </w:r>
            <w:r w:rsidR="008A1C35" w:rsidRPr="009D36DE">
              <w:rPr>
                <w:rFonts w:ascii="Times New Roman" w:hAnsi="Times New Roman" w:cs="Times New Roman"/>
              </w:rPr>
              <w:instrText>光谱性质区分来源。光解，生物降解。光谱斜率比值</w:instrText>
            </w:r>
            <w:r w:rsidR="008A1C35" w:rsidRPr="009D36DE">
              <w:rPr>
                <w:rFonts w:ascii="Times New Roman" w:hAnsi="Times New Roman" w:cs="Times New Roman"/>
              </w:rPr>
              <w:instrText>&lt;/style&gt;&lt;style face="normal" font="default" size="100%"&gt;SR&lt;/style&gt;&lt;style face="normal" font="default" charset="134" size="100%"&gt;</w:instrText>
            </w:r>
            <w:r w:rsidR="008A1C35" w:rsidRPr="009D36DE">
              <w:rPr>
                <w:rFonts w:ascii="Times New Roman" w:hAnsi="Times New Roman" w:cs="Times New Roman"/>
              </w:rPr>
              <w:instrText>计算方法有误。</w:instrText>
            </w:r>
            <w:r w:rsidR="008A1C35"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(Hansen et al. 2016)</w:t>
            </w:r>
            <w:r w:rsidRPr="009D36DE">
              <w:rPr>
                <w:rFonts w:ascii="Times New Roman" w:hAnsi="Times New Roman" w:cs="Times New Roman"/>
              </w:rPr>
              <w:fldChar w:fldCharType="end"/>
            </w:r>
          </w:p>
        </w:tc>
      </w:tr>
      <w:tr w:rsidR="00982A1F" w:rsidRPr="009D36DE" w14:paraId="43DEA1D7" w14:textId="77777777" w:rsidTr="00BF28EF">
        <w:tc>
          <w:tcPr>
            <w:tcW w:w="0" w:type="auto"/>
            <w:tcBorders>
              <w:top w:val="nil"/>
              <w:left w:val="nil"/>
              <w:bottom w:val="single" w:sz="4" w:space="0" w:color="auto"/>
              <w:right w:val="nil"/>
            </w:tcBorders>
          </w:tcPr>
          <w:p w14:paraId="0F03BBAC"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Biodegradation+</w:t>
            </w:r>
          </w:p>
          <w:p w14:paraId="1D436990" w14:textId="77777777" w:rsidR="00982A1F" w:rsidRPr="009D36DE" w:rsidRDefault="00982A1F" w:rsidP="008A1C35">
            <w:pPr>
              <w:rPr>
                <w:rFonts w:ascii="Times New Roman" w:hAnsi="Times New Roman" w:cs="Times New Roman"/>
              </w:rPr>
            </w:pPr>
            <w:proofErr w:type="spellStart"/>
            <w:r w:rsidRPr="009D36DE">
              <w:rPr>
                <w:rFonts w:ascii="Times New Roman" w:hAnsi="Times New Roman" w:cs="Times New Roman"/>
              </w:rPr>
              <w:t>Photodegradation</w:t>
            </w:r>
            <w:proofErr w:type="spellEnd"/>
          </w:p>
        </w:tc>
        <w:tc>
          <w:tcPr>
            <w:tcW w:w="0" w:type="auto"/>
            <w:tcBorders>
              <w:top w:val="nil"/>
              <w:left w:val="nil"/>
              <w:bottom w:val="single" w:sz="4" w:space="0" w:color="auto"/>
              <w:right w:val="nil"/>
            </w:tcBorders>
          </w:tcPr>
          <w:p w14:paraId="3E35760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Almost constant</w:t>
            </w:r>
          </w:p>
        </w:tc>
        <w:tc>
          <w:tcPr>
            <w:tcW w:w="0" w:type="auto"/>
            <w:tcBorders>
              <w:top w:val="nil"/>
              <w:left w:val="nil"/>
              <w:bottom w:val="single" w:sz="4" w:space="0" w:color="auto"/>
              <w:right w:val="nil"/>
            </w:tcBorders>
          </w:tcPr>
          <w:p w14:paraId="23FCE326"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37A2FA07"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025EB47D"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Spectral slope, linear fitting</w:t>
            </w:r>
          </w:p>
        </w:tc>
        <w:tc>
          <w:tcPr>
            <w:tcW w:w="0" w:type="auto"/>
            <w:tcBorders>
              <w:top w:val="nil"/>
              <w:left w:val="nil"/>
              <w:bottom w:val="single" w:sz="4" w:space="0" w:color="auto"/>
              <w:right w:val="nil"/>
            </w:tcBorders>
          </w:tcPr>
          <w:p w14:paraId="063EE001"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w:t>
            </w:r>
          </w:p>
        </w:tc>
        <w:tc>
          <w:tcPr>
            <w:tcW w:w="0" w:type="auto"/>
            <w:tcBorders>
              <w:top w:val="nil"/>
              <w:left w:val="nil"/>
              <w:bottom w:val="single" w:sz="4" w:space="0" w:color="auto"/>
              <w:right w:val="nil"/>
            </w:tcBorders>
          </w:tcPr>
          <w:p w14:paraId="35242982" w14:textId="77777777" w:rsidR="00982A1F" w:rsidRPr="009D36DE" w:rsidRDefault="00982A1F" w:rsidP="008A1C35">
            <w:pPr>
              <w:rPr>
                <w:rFonts w:ascii="Times New Roman" w:hAnsi="Times New Roman" w:cs="Times New Roman"/>
              </w:rPr>
            </w:pPr>
            <w:r w:rsidRPr="009D36DE">
              <w:rPr>
                <w:rFonts w:ascii="Times New Roman" w:hAnsi="Times New Roman" w:cs="Times New Roman"/>
              </w:rPr>
              <w:t>Soil DOM</w:t>
            </w:r>
          </w:p>
        </w:tc>
        <w:tc>
          <w:tcPr>
            <w:tcW w:w="0" w:type="auto"/>
            <w:tcBorders>
              <w:top w:val="nil"/>
              <w:left w:val="nil"/>
              <w:bottom w:val="single" w:sz="4" w:space="0" w:color="auto"/>
              <w:right w:val="nil"/>
            </w:tcBorders>
          </w:tcPr>
          <w:p w14:paraId="475931F7" w14:textId="2BA23291" w:rsidR="00982A1F" w:rsidRPr="009D36DE" w:rsidRDefault="00982A1F" w:rsidP="008A1C35">
            <w:pPr>
              <w:rPr>
                <w:rFonts w:ascii="Times New Roman" w:hAnsi="Times New Roman" w:cs="Times New Roman"/>
              </w:rPr>
            </w:pPr>
            <w:r w:rsidRPr="009D36DE">
              <w:rPr>
                <w:rFonts w:ascii="Times New Roman" w:hAnsi="Times New Roman" w:cs="Times New Roman"/>
              </w:rPr>
              <w:fldChar w:fldCharType="begin"/>
            </w:r>
            <w:r w:rsidR="008A1C35" w:rsidRPr="009D36DE">
              <w:rPr>
                <w:rFonts w:ascii="Times New Roman" w:hAnsi="Times New Roman" w:cs="Times New Roman"/>
              </w:rPr>
              <w:instrText xml:space="preserve"> ADDIN EN.CITE &lt;EndNote&gt;&lt;Cite&gt;&lt;Author&gt;Hansen&lt;/Author&gt;&lt;Year&gt;2016&lt;/Year&gt;&lt;RecNum&gt;2184&lt;/RecNum&gt;&lt;DisplayText&gt;(Hansen et al. 2016)&lt;/DisplayText&gt;&lt;record&gt;&lt;rec-number&gt;2184&lt;/rec-number&gt;&lt;foreign-keys&gt;&lt;key app="EN" db-id="a0fvtsvzh2x9r2efdx2ps0xsf0zpa2vv2sxv" timestamp="1459410090"&gt;2184&lt;/key&gt;&lt;/foreign-keys&gt;&lt;ref-type name="Journal Article"&gt;17&lt;/ref-type&gt;&lt;contributors&gt;&lt;authors&gt;&lt;author&gt;Hansen, Angela M.&lt;/author&gt;&lt;author&gt;Kraus, Tamara E. C.&lt;/author&gt;&lt;author&gt;Pellerin, Brian A.&lt;/author&gt;&lt;author&gt;Fleck, Jacob A.&lt;/author&gt;&lt;author&gt;Downing, Bryan D.&lt;/author&gt;&lt;author&gt;Bergamaschi, Brian A.&lt;/author&gt;&lt;/authors&gt;&lt;/contributors&gt;&lt;titles&gt;&lt;title&gt;Optical properties of dissolved organic matter (DOM): Effects of biological and photolytic degradation&lt;/title&gt;&lt;secondary-title&gt;Limnology and Oceanography&lt;/secondary-title&gt;&lt;/titles&gt;&lt;periodical&gt;&lt;full-title&gt;Limnology And Oceanography&lt;/full-title&gt;&lt;abbr-1&gt;Limnol Oceanogr&lt;/abbr-1&gt;&lt;/periodical&gt;&lt;dates&gt;&lt;year&gt;2016&lt;/year&gt;&lt;/dates&gt;&lt;isbn&gt;1939-5590&lt;/isbn&gt;&lt;urls&gt;&lt;related-urls&gt;&lt;url&gt;http://dx.doi.org/10.1002/lno.10270&lt;/url&gt;&lt;/related-urls&gt;&lt;/urls&gt;&lt;electronic-resource-num&gt;10.1002/lno.10270&lt;/electronic-resource-num&gt;&lt;research-notes&gt;&lt;style face="normal" font="default" size="100%"&gt;DOM &lt;/style&gt;&lt;style face="normal" font="default" charset="134" size="100%"&gt;</w:instrText>
            </w:r>
            <w:r w:rsidR="008A1C35" w:rsidRPr="009D36DE">
              <w:rPr>
                <w:rFonts w:ascii="Times New Roman" w:hAnsi="Times New Roman" w:cs="Times New Roman"/>
              </w:rPr>
              <w:instrText>光谱性质区分来源。光解，生物降解。光谱斜率比值</w:instrText>
            </w:r>
            <w:r w:rsidR="008A1C35" w:rsidRPr="009D36DE">
              <w:rPr>
                <w:rFonts w:ascii="Times New Roman" w:hAnsi="Times New Roman" w:cs="Times New Roman"/>
              </w:rPr>
              <w:instrText>&lt;/style&gt;&lt;style face="normal" font="default" size="100%"&gt;SR&lt;/style&gt;&lt;style face="normal" font="default" charset="134" size="100%"&gt;</w:instrText>
            </w:r>
            <w:r w:rsidR="008A1C35" w:rsidRPr="009D36DE">
              <w:rPr>
                <w:rFonts w:ascii="Times New Roman" w:hAnsi="Times New Roman" w:cs="Times New Roman"/>
              </w:rPr>
              <w:instrText>计算方法有误。</w:instrText>
            </w:r>
            <w:r w:rsidR="008A1C35" w:rsidRPr="009D36DE">
              <w:rPr>
                <w:rFonts w:ascii="Times New Roman" w:hAnsi="Times New Roman" w:cs="Times New Roman"/>
              </w:rPr>
              <w:instrText>&lt;/style&gt;&lt;/research-notes&gt;&lt;/record&gt;&lt;/Cite&gt;&lt;/EndNote&gt;</w:instrText>
            </w:r>
            <w:r w:rsidRPr="009D36DE">
              <w:rPr>
                <w:rFonts w:ascii="Times New Roman" w:hAnsi="Times New Roman" w:cs="Times New Roman"/>
              </w:rPr>
              <w:fldChar w:fldCharType="separate"/>
            </w:r>
            <w:r w:rsidR="008A1C35" w:rsidRPr="009D36DE">
              <w:rPr>
                <w:rFonts w:ascii="Times New Roman" w:hAnsi="Times New Roman" w:cs="Times New Roman"/>
                <w:noProof/>
              </w:rPr>
              <w:t>(Hansen et al. 2016)</w:t>
            </w:r>
            <w:r w:rsidRPr="009D36DE">
              <w:rPr>
                <w:rFonts w:ascii="Times New Roman" w:hAnsi="Times New Roman" w:cs="Times New Roman"/>
              </w:rPr>
              <w:fldChar w:fldCharType="end"/>
            </w:r>
          </w:p>
        </w:tc>
      </w:tr>
    </w:tbl>
    <w:p w14:paraId="717A832D" w14:textId="2ACE9A61" w:rsidR="00982A1F" w:rsidRPr="009D36DE" w:rsidRDefault="00A34471" w:rsidP="00982A1F">
      <w:pPr>
        <w:rPr>
          <w:rFonts w:ascii="Times New Roman" w:hAnsi="Times New Roman" w:cs="Times New Roman"/>
        </w:rPr>
      </w:pPr>
      <w:proofErr w:type="gramStart"/>
      <w:r w:rsidRPr="009D36DE">
        <w:rPr>
          <w:rFonts w:ascii="Times New Roman" w:hAnsi="Times New Roman" w:cs="Times New Roman"/>
          <w:vertAlign w:val="superscript"/>
        </w:rPr>
        <w:t>a</w:t>
      </w:r>
      <w:proofErr w:type="gramEnd"/>
      <w:r w:rsidR="00982A1F" w:rsidRPr="009D36DE">
        <w:rPr>
          <w:rFonts w:ascii="Times New Roman" w:hAnsi="Times New Roman" w:cs="Times New Roman"/>
        </w:rPr>
        <w:t xml:space="preserve">: </w:t>
      </w:r>
      <w:r w:rsidRPr="009D36DE">
        <w:rPr>
          <w:rFonts w:ascii="Times New Roman" w:hAnsi="Times New Roman" w:cs="Times New Roman"/>
        </w:rPr>
        <w:t xml:space="preserve">DL denotes </w:t>
      </w:r>
      <w:r w:rsidR="00982A1F" w:rsidRPr="009D36DE">
        <w:rPr>
          <w:rFonts w:ascii="Times New Roman" w:hAnsi="Times New Roman" w:cs="Times New Roman"/>
        </w:rPr>
        <w:t>detect</w:t>
      </w:r>
      <w:r w:rsidR="00BF28EF">
        <w:rPr>
          <w:rFonts w:ascii="Times New Roman" w:hAnsi="Times New Roman" w:cs="Times New Roman"/>
        </w:rPr>
        <w:t>ion</w:t>
      </w:r>
      <w:r w:rsidR="00982A1F" w:rsidRPr="009D36DE">
        <w:rPr>
          <w:rFonts w:ascii="Times New Roman" w:hAnsi="Times New Roman" w:cs="Times New Roman"/>
        </w:rPr>
        <w:t xml:space="preserve"> limit</w:t>
      </w:r>
      <w:r w:rsidRPr="009D36DE">
        <w:rPr>
          <w:rFonts w:ascii="Times New Roman" w:hAnsi="Times New Roman" w:cs="Times New Roman"/>
        </w:rPr>
        <w:t xml:space="preserve"> of the instrument</w:t>
      </w:r>
    </w:p>
    <w:p w14:paraId="7BC582CE" w14:textId="12D5D23C" w:rsidR="000C1066" w:rsidRPr="009D36DE" w:rsidRDefault="000C1066" w:rsidP="000C1066">
      <w:pPr>
        <w:rPr>
          <w:rFonts w:ascii="Times New Roman" w:hAnsi="Times New Roman" w:cs="Times New Roman"/>
        </w:rPr>
      </w:pPr>
    </w:p>
    <w:p w14:paraId="2FEF15E0" w14:textId="3526F4E2" w:rsidR="000C1066" w:rsidRPr="009D36DE" w:rsidRDefault="000C1066" w:rsidP="000C1066">
      <w:pPr>
        <w:rPr>
          <w:rFonts w:ascii="Times New Roman" w:hAnsi="Times New Roman" w:cs="Times New Roman"/>
        </w:rPr>
        <w:sectPr w:rsidR="000C1066" w:rsidRPr="009D36DE" w:rsidSect="0062242E">
          <w:pgSz w:w="15840" w:h="12240" w:orient="landscape"/>
          <w:pgMar w:top="1440" w:right="1440" w:bottom="1440" w:left="1440" w:header="720" w:footer="720" w:gutter="0"/>
          <w:lnNumType w:countBy="1" w:restart="continuous"/>
          <w:cols w:space="720"/>
          <w:docGrid w:linePitch="360"/>
        </w:sectPr>
      </w:pPr>
      <w:r w:rsidRPr="009D36DE">
        <w:rPr>
          <w:rFonts w:ascii="Times New Roman" w:hAnsi="Times New Roman" w:cs="Times New Roman"/>
        </w:rPr>
        <w:t xml:space="preserve">     </w:t>
      </w:r>
    </w:p>
    <w:p w14:paraId="42CEC9B0" w14:textId="09D09C62" w:rsidR="007B3C23" w:rsidRDefault="0063738E" w:rsidP="0062242E">
      <w:pPr>
        <w:rPr>
          <w:rFonts w:ascii="Times New Roman" w:hAnsi="Times New Roman" w:cs="Times New Roman"/>
          <w:sz w:val="24"/>
          <w:szCs w:val="24"/>
        </w:rPr>
      </w:pPr>
      <w:r>
        <w:rPr>
          <w:rFonts w:ascii="Times New Roman" w:hAnsi="Times New Roman" w:cs="Times New Roman"/>
          <w:sz w:val="24"/>
          <w:szCs w:val="24"/>
        </w:rPr>
        <w:lastRenderedPageBreak/>
        <w:pict w14:anchorId="5703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336.55pt">
            <v:imagedata r:id="rId8" o:title="Ratio Boxplot"/>
          </v:shape>
        </w:pict>
      </w:r>
    </w:p>
    <w:p w14:paraId="6698B098" w14:textId="63D5F043" w:rsidR="007B3C23" w:rsidRPr="009D36DE" w:rsidRDefault="007B3C23" w:rsidP="007B3C2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Fig. S1</w:t>
      </w:r>
      <w:r w:rsidR="007B23D7">
        <w:rPr>
          <w:rFonts w:ascii="Times New Roman" w:hAnsi="Times New Roman" w:cs="Times New Roman"/>
          <w:sz w:val="24"/>
          <w:szCs w:val="24"/>
        </w:rPr>
        <w:t>.</w:t>
      </w:r>
      <w:r>
        <w:rPr>
          <w:rFonts w:ascii="Times New Roman" w:hAnsi="Times New Roman" w:cs="Times New Roman"/>
          <w:sz w:val="24"/>
          <w:szCs w:val="24"/>
        </w:rPr>
        <w:t xml:space="preserve"> Boxplot for ratios of different spectral slope parameters obtained through two different methods. Method A: </w:t>
      </w:r>
      <w:r w:rsidRPr="009D36DE">
        <w:rPr>
          <w:rFonts w:ascii="Times New Roman" w:eastAsia="Times New Roman" w:hAnsi="Times New Roman" w:cs="Times New Roman"/>
          <w:color w:val="000000"/>
        </w:rPr>
        <w:t>Log-transformed linear fitting</w:t>
      </w:r>
      <w:r>
        <w:rPr>
          <w:rFonts w:ascii="Times New Roman" w:eastAsia="Times New Roman" w:hAnsi="Times New Roman" w:cs="Times New Roman"/>
          <w:color w:val="000000"/>
        </w:rPr>
        <w:t>,</w:t>
      </w:r>
      <w:r w:rsidRPr="009D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9D36DE">
        <w:rPr>
          <w:rFonts w:ascii="Times New Roman" w:hAnsi="Times New Roman" w:cs="Times New Roman"/>
          <w:color w:val="000000"/>
          <w:sz w:val="24"/>
          <w:szCs w:val="24"/>
        </w:rPr>
        <w:t xml:space="preserve">he calculation was based on Helms et al. </w:t>
      </w:r>
      <w:r w:rsidRPr="009D36DE">
        <w:rPr>
          <w:rFonts w:ascii="Times New Roman" w:hAnsi="Times New Roman" w:cs="Times New Roman"/>
          <w:color w:val="000000"/>
          <w:sz w:val="24"/>
          <w:szCs w:val="24"/>
        </w:rPr>
        <w:fldChar w:fldCharType="begin">
          <w:fldData xml:space="preserve">PEVuZE5vdGU+PENpdGUgRXhjbHVkZUF1dGg9IjEiPjxBdXRob3I+SGVsbXM8L0F1dGhvcj48WWVh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</w:fldData>
        </w:fldChar>
      </w:r>
      <w:r w:rsidRPr="00BD4BFD">
        <w:rPr>
          <w:rFonts w:ascii="Times New Roman" w:hAnsi="Times New Roman" w:cs="Times New Roman"/>
          <w:color w:val="000000"/>
          <w:sz w:val="24"/>
          <w:szCs w:val="24"/>
        </w:rPr>
        <w:instrText xml:space="preserve"> ADDIN EN.CITE </w:instrText>
      </w:r>
      <w:r w:rsidRPr="00BD4BFD">
        <w:rPr>
          <w:rFonts w:ascii="Times New Roman" w:hAnsi="Times New Roman" w:cs="Times New Roman"/>
          <w:color w:val="000000"/>
          <w:sz w:val="24"/>
          <w:szCs w:val="24"/>
        </w:rPr>
        <w:fldChar w:fldCharType="begin">
          <w:fldData xml:space="preserve">PEVuZE5vdGU+PENpdGUgRXhjbHVkZUF1dGg9IjEiPjxBdXRob3I+SGVsbXM8L0F1dGhvcj48WWVh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</w:fldData>
        </w:fldChar>
      </w:r>
      <w:r w:rsidRPr="00BD4BFD">
        <w:rPr>
          <w:rFonts w:ascii="Times New Roman" w:hAnsi="Times New Roman" w:cs="Times New Roman"/>
          <w:color w:val="000000"/>
          <w:sz w:val="24"/>
          <w:szCs w:val="24"/>
        </w:rPr>
        <w:instrText xml:space="preserve"> ADDIN EN.CITE.DATA </w:instrText>
      </w:r>
      <w:r w:rsidRPr="00BD4BFD">
        <w:rPr>
          <w:rFonts w:ascii="Times New Roman" w:hAnsi="Times New Roman" w:cs="Times New Roman"/>
          <w:color w:val="000000"/>
          <w:sz w:val="24"/>
          <w:szCs w:val="24"/>
        </w:rPr>
      </w:r>
      <w:r w:rsidRPr="00BD4BFD">
        <w:rPr>
          <w:rFonts w:ascii="Times New Roman" w:hAnsi="Times New Roman" w:cs="Times New Roman"/>
          <w:color w:val="000000"/>
          <w:sz w:val="24"/>
          <w:szCs w:val="24"/>
        </w:rPr>
        <w:fldChar w:fldCharType="end"/>
      </w:r>
      <w:r w:rsidRPr="009D36DE">
        <w:rPr>
          <w:rFonts w:ascii="Times New Roman" w:hAnsi="Times New Roman" w:cs="Times New Roman"/>
          <w:color w:val="000000"/>
          <w:sz w:val="24"/>
          <w:szCs w:val="24"/>
        </w:rPr>
      </w:r>
      <w:r w:rsidRPr="009D36DE">
        <w:rPr>
          <w:rFonts w:ascii="Times New Roman" w:hAnsi="Times New Roman" w:cs="Times New Roman"/>
          <w:color w:val="000000"/>
          <w:sz w:val="24"/>
          <w:szCs w:val="24"/>
        </w:rPr>
        <w:fldChar w:fldCharType="separate"/>
      </w:r>
      <w:r w:rsidRPr="009D36DE">
        <w:rPr>
          <w:rFonts w:ascii="Times New Roman" w:hAnsi="Times New Roman" w:cs="Times New Roman"/>
          <w:noProof/>
          <w:color w:val="000000"/>
          <w:sz w:val="24"/>
          <w:szCs w:val="24"/>
        </w:rPr>
        <w:t>(2008)</w:t>
      </w:r>
      <w:r w:rsidRPr="009D36DE">
        <w:rPr>
          <w:rFonts w:ascii="Times New Roman" w:hAnsi="Times New Roman" w:cs="Times New Roman"/>
          <w:color w:val="000000"/>
          <w:sz w:val="24"/>
          <w:szCs w:val="24"/>
        </w:rPr>
        <w:fldChar w:fldCharType="end"/>
      </w:r>
      <w:r w:rsidRPr="009D36DE">
        <w:rPr>
          <w:rFonts w:ascii="Times New Roman" w:hAnsi="Times New Roman" w:cs="Times New Roman"/>
          <w:color w:val="000000"/>
          <w:sz w:val="24"/>
          <w:szCs w:val="24"/>
        </w:rPr>
        <w:t xml:space="preserve"> and the algorithm was presented in Table 3.</w:t>
      </w:r>
      <w:r>
        <w:rPr>
          <w:rFonts w:ascii="Times New Roman" w:hAnsi="Times New Roman" w:cs="Times New Roman" w:hint="eastAsia"/>
          <w:color w:val="000000"/>
          <w:sz w:val="24"/>
          <w:szCs w:val="24"/>
        </w:rPr>
        <w:t xml:space="preserve"> Method B</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w:t>
      </w:r>
      <w:r w:rsidR="000132E9" w:rsidRPr="009D36DE">
        <w:rPr>
          <w:rFonts w:ascii="Times New Roman" w:eastAsia="Times New Roman" w:hAnsi="Times New Roman" w:cs="Times New Roman"/>
          <w:color w:val="000000"/>
        </w:rPr>
        <w:t>Non-linear fitting (exponential)</w:t>
      </w:r>
      <w:r w:rsidR="000132E9">
        <w:rPr>
          <w:rFonts w:ascii="Times New Roman" w:eastAsia="Times New Roman" w:hAnsi="Times New Roman" w:cs="Times New Roman"/>
          <w:color w:val="000000"/>
        </w:rPr>
        <w:t>, t</w:t>
      </w:r>
      <w:r w:rsidRPr="009D36DE">
        <w:rPr>
          <w:rFonts w:ascii="Times New Roman" w:hAnsi="Times New Roman" w:cs="Times New Roman"/>
          <w:color w:val="000000"/>
          <w:sz w:val="24"/>
          <w:szCs w:val="24"/>
        </w:rPr>
        <w:t xml:space="preserve">he calculation was based on Stedmon et al. </w:t>
      </w:r>
      <w:r w:rsidRPr="009D36DE">
        <w:rPr>
          <w:rFonts w:ascii="Times New Roman" w:hAnsi="Times New Roman" w:cs="Times New Roman"/>
          <w:color w:val="000000"/>
          <w:sz w:val="24"/>
          <w:szCs w:val="24"/>
        </w:rPr>
        <w:fldChar w:fldCharType="begin">
          <w:fldData xml:space="preserve">PEVuZE5vdGU+PENpdGUgRXhjbHVkZUF1dGg9IjEiPjxBdXRob3I+U3RlZG1vbjwvQXV0aG9yPjxZ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</w:fldData>
        </w:fldChar>
      </w:r>
      <w:r w:rsidRPr="009D36DE">
        <w:rPr>
          <w:rFonts w:ascii="Times New Roman" w:hAnsi="Times New Roman" w:cs="Times New Roman"/>
          <w:color w:val="000000"/>
          <w:sz w:val="24"/>
          <w:szCs w:val="24"/>
        </w:rPr>
        <w:instrText xml:space="preserve"> ADDIN EN.CITE </w:instrText>
      </w:r>
      <w:r w:rsidRPr="009D36DE">
        <w:rPr>
          <w:rFonts w:ascii="Times New Roman" w:hAnsi="Times New Roman" w:cs="Times New Roman"/>
          <w:color w:val="000000"/>
          <w:sz w:val="24"/>
          <w:szCs w:val="24"/>
        </w:rPr>
        <w:fldChar w:fldCharType="begin">
          <w:fldData xml:space="preserve">PEVuZE5vdGU+PENpdGUgRXhjbHVkZUF1dGg9IjEiPjxBdXRob3I+U3RlZG1vbjwvQXV0aG9yPjxZ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</w:fldData>
        </w:fldChar>
      </w:r>
      <w:r w:rsidRPr="009D36DE">
        <w:rPr>
          <w:rFonts w:ascii="Times New Roman" w:hAnsi="Times New Roman" w:cs="Times New Roman"/>
          <w:color w:val="000000"/>
          <w:sz w:val="24"/>
          <w:szCs w:val="24"/>
        </w:rPr>
        <w:instrText xml:space="preserve"> ADDIN EN.CITE.DATA </w:instrText>
      </w:r>
      <w:r w:rsidRPr="009D36DE">
        <w:rPr>
          <w:rFonts w:ascii="Times New Roman" w:hAnsi="Times New Roman" w:cs="Times New Roman"/>
          <w:color w:val="000000"/>
          <w:sz w:val="24"/>
          <w:szCs w:val="24"/>
        </w:rPr>
      </w:r>
      <w:r w:rsidRPr="009D36DE">
        <w:rPr>
          <w:rFonts w:ascii="Times New Roman" w:hAnsi="Times New Roman" w:cs="Times New Roman"/>
          <w:color w:val="000000"/>
          <w:sz w:val="24"/>
          <w:szCs w:val="24"/>
        </w:rPr>
        <w:fldChar w:fldCharType="end"/>
      </w:r>
      <w:r w:rsidRPr="009D36DE">
        <w:rPr>
          <w:rFonts w:ascii="Times New Roman" w:hAnsi="Times New Roman" w:cs="Times New Roman"/>
          <w:color w:val="000000"/>
          <w:sz w:val="24"/>
          <w:szCs w:val="24"/>
        </w:rPr>
      </w:r>
      <w:r w:rsidRPr="009D36DE">
        <w:rPr>
          <w:rFonts w:ascii="Times New Roman" w:hAnsi="Times New Roman" w:cs="Times New Roman"/>
          <w:color w:val="000000"/>
          <w:sz w:val="24"/>
          <w:szCs w:val="24"/>
        </w:rPr>
        <w:fldChar w:fldCharType="separate"/>
      </w:r>
      <w:r w:rsidRPr="009D36DE">
        <w:rPr>
          <w:rFonts w:ascii="Times New Roman" w:hAnsi="Times New Roman" w:cs="Times New Roman"/>
          <w:noProof/>
          <w:color w:val="000000"/>
          <w:sz w:val="24"/>
          <w:szCs w:val="24"/>
        </w:rPr>
        <w:t>(2000)</w:t>
      </w:r>
      <w:r w:rsidRPr="009D36DE">
        <w:rPr>
          <w:rFonts w:ascii="Times New Roman" w:hAnsi="Times New Roman" w:cs="Times New Roman"/>
          <w:color w:val="000000"/>
          <w:sz w:val="24"/>
          <w:szCs w:val="24"/>
        </w:rPr>
        <w:fldChar w:fldCharType="end"/>
      </w:r>
      <w:r w:rsidRPr="009D36DE">
        <w:rPr>
          <w:rFonts w:ascii="Times New Roman" w:hAnsi="Times New Roman" w:cs="Times New Roman"/>
          <w:color w:val="000000"/>
          <w:sz w:val="24"/>
          <w:szCs w:val="24"/>
        </w:rPr>
        <w:t xml:space="preserve"> and the algorithm was presented in Table 3.</w:t>
      </w:r>
      <w:r w:rsidR="000132E9">
        <w:rPr>
          <w:rFonts w:ascii="Times New Roman" w:hAnsi="Times New Roman" w:cs="Times New Roman"/>
          <w:color w:val="000000"/>
          <w:sz w:val="24"/>
          <w:szCs w:val="24"/>
        </w:rPr>
        <w:t xml:space="preserve"> The ratio is defined as the corresponding parameter obtained through Method A divided by that obtained through Method B.</w:t>
      </w:r>
      <w:r w:rsidR="007B23D7">
        <w:rPr>
          <w:rFonts w:ascii="Times New Roman" w:hAnsi="Times New Roman" w:cs="Times New Roman"/>
          <w:color w:val="000000"/>
          <w:sz w:val="24"/>
          <w:szCs w:val="24"/>
        </w:rPr>
        <w:t xml:space="preserve"> The original absorption spectra for calculation is shown in Fig. S1.</w:t>
      </w:r>
    </w:p>
    <w:p w14:paraId="230C0963" w14:textId="02F8676F" w:rsidR="007B3C23" w:rsidRDefault="007B3C23" w:rsidP="0062242E">
      <w:pPr>
        <w:rPr>
          <w:rFonts w:ascii="Times New Roman" w:hAnsi="Times New Roman" w:cs="Times New Roman"/>
          <w:sz w:val="24"/>
          <w:szCs w:val="24"/>
        </w:rPr>
      </w:pPr>
    </w:p>
    <w:p w14:paraId="5D59AE9D" w14:textId="11BE0B93" w:rsidR="00F87B65" w:rsidRDefault="00530EB2" w:rsidP="0062242E">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71D9636B" wp14:editId="5C1C2D81">
            <wp:extent cx="5285740" cy="36214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3621405"/>
                    </a:xfrm>
                    <a:prstGeom prst="rect">
                      <a:avLst/>
                    </a:prstGeom>
                    <a:noFill/>
                  </pic:spPr>
                </pic:pic>
              </a:graphicData>
            </a:graphic>
          </wp:inline>
        </w:drawing>
      </w:r>
    </w:p>
    <w:p w14:paraId="421C7F00" w14:textId="69179C38" w:rsidR="00F87B65" w:rsidRDefault="007B3C23" w:rsidP="000132E9">
      <w:pPr>
        <w:rPr>
          <w:rFonts w:ascii="Times New Roman" w:hAnsi="Times New Roman" w:cs="Times New Roman"/>
          <w:sz w:val="24"/>
          <w:szCs w:val="24"/>
        </w:rPr>
      </w:pPr>
      <w:r>
        <w:rPr>
          <w:rFonts w:ascii="Times New Roman" w:hAnsi="Times New Roman" w:cs="Times New Roman"/>
          <w:sz w:val="24"/>
          <w:szCs w:val="24"/>
        </w:rPr>
        <w:t>Fig. S2</w:t>
      </w:r>
      <w:r w:rsidR="00F87B65">
        <w:rPr>
          <w:rFonts w:ascii="Times New Roman" w:hAnsi="Times New Roman" w:cs="Times New Roman"/>
          <w:sz w:val="24"/>
          <w:szCs w:val="24"/>
        </w:rPr>
        <w:t xml:space="preserve"> </w:t>
      </w:r>
      <w:r w:rsidR="007B23D7">
        <w:rPr>
          <w:rFonts w:ascii="Times New Roman" w:hAnsi="Times New Roman" w:cs="Times New Roman"/>
          <w:sz w:val="24"/>
          <w:szCs w:val="24"/>
        </w:rPr>
        <w:t>Original a</w:t>
      </w:r>
      <w:r w:rsidR="00F87B65">
        <w:rPr>
          <w:rFonts w:ascii="Times New Roman" w:hAnsi="Times New Roman" w:cs="Times New Roman"/>
          <w:sz w:val="24"/>
          <w:szCs w:val="24"/>
        </w:rPr>
        <w:t xml:space="preserve">bsorption spectra </w:t>
      </w:r>
      <w:r w:rsidR="007B23D7">
        <w:rPr>
          <w:rFonts w:ascii="Times New Roman" w:hAnsi="Times New Roman" w:cs="Times New Roman"/>
          <w:sz w:val="24"/>
          <w:szCs w:val="24"/>
        </w:rPr>
        <w:t>used for the calculation in Fig. S1. The samples are pore water DOM from river sediments</w:t>
      </w:r>
      <w:r w:rsidR="000132E9">
        <w:rPr>
          <w:rFonts w:ascii="Times New Roman" w:hAnsi="Times New Roman" w:cs="Times New Roman"/>
          <w:color w:val="000000"/>
          <w:sz w:val="24"/>
          <w:szCs w:val="24"/>
        </w:rPr>
        <w:t xml:space="preserve">. </w:t>
      </w:r>
      <w:r w:rsidR="000132E9" w:rsidRPr="000132E9">
        <w:rPr>
          <w:rFonts w:ascii="Times New Roman" w:hAnsi="Times New Roman" w:cs="Times New Roman"/>
          <w:color w:val="000000"/>
          <w:sz w:val="24"/>
          <w:szCs w:val="24"/>
        </w:rPr>
        <w:t xml:space="preserve">All </w:t>
      </w:r>
      <w:r w:rsidR="007B23D7">
        <w:rPr>
          <w:rFonts w:ascii="Times New Roman" w:hAnsi="Times New Roman" w:cs="Times New Roman"/>
          <w:color w:val="000000"/>
          <w:sz w:val="24"/>
          <w:szCs w:val="24"/>
        </w:rPr>
        <w:t xml:space="preserve">the </w:t>
      </w:r>
      <w:r w:rsidR="000132E9" w:rsidRPr="000132E9">
        <w:rPr>
          <w:rFonts w:ascii="Times New Roman" w:hAnsi="Times New Roman" w:cs="Times New Roman"/>
          <w:color w:val="000000"/>
          <w:sz w:val="24"/>
          <w:szCs w:val="24"/>
        </w:rPr>
        <w:t xml:space="preserve">samples </w:t>
      </w:r>
      <w:r w:rsidR="007B23D7">
        <w:rPr>
          <w:rFonts w:ascii="Times New Roman" w:hAnsi="Times New Roman" w:cs="Times New Roman"/>
          <w:color w:val="000000"/>
          <w:sz w:val="24"/>
          <w:szCs w:val="24"/>
        </w:rPr>
        <w:t>were</w:t>
      </w:r>
      <w:r w:rsidR="000132E9" w:rsidRPr="000132E9">
        <w:rPr>
          <w:rFonts w:ascii="Times New Roman" w:hAnsi="Times New Roman" w:cs="Times New Roman"/>
          <w:color w:val="000000"/>
          <w:sz w:val="24"/>
          <w:szCs w:val="24"/>
        </w:rPr>
        <w:t xml:space="preserve"> filtered </w:t>
      </w:r>
      <w:r w:rsidR="007B23D7">
        <w:rPr>
          <w:rFonts w:ascii="Times New Roman" w:hAnsi="Times New Roman" w:cs="Times New Roman"/>
          <w:color w:val="000000"/>
          <w:sz w:val="24"/>
          <w:szCs w:val="24"/>
        </w:rPr>
        <w:t xml:space="preserve">through </w:t>
      </w:r>
      <w:r w:rsidR="000132E9" w:rsidRPr="000132E9">
        <w:rPr>
          <w:rFonts w:ascii="Times New Roman" w:hAnsi="Times New Roman" w:cs="Times New Roman"/>
          <w:color w:val="000000"/>
          <w:sz w:val="24"/>
          <w:szCs w:val="24"/>
        </w:rPr>
        <w:t>0.7 μm pre-ashed GF/F filter (Whatman, UK). The absorbance spectra of all DOM samples were measured from 200 nm to 800 nm with 1 cm cell using a UV-1800 spectrophotometer (Shimadzu, Japan). Milli-Q water was used as a reference. Average absorbance between 680 nm and 700 nm was used for baseline correction for all samples. The raw spectra of these samples could be seen in Supporting Information II (Raw Spectra.xlsx).</w:t>
      </w:r>
    </w:p>
    <w:p w14:paraId="0DD12868" w14:textId="062C32CC" w:rsidR="00F87B65" w:rsidRDefault="00F87B65" w:rsidP="0062242E">
      <w:pPr>
        <w:rPr>
          <w:rFonts w:ascii="Times New Roman" w:hAnsi="Times New Roman" w:cs="Times New Roman"/>
          <w:sz w:val="24"/>
          <w:szCs w:val="24"/>
        </w:rPr>
      </w:pPr>
    </w:p>
    <w:p w14:paraId="68A5774D" w14:textId="426ED4D5" w:rsidR="00F87B65" w:rsidRDefault="00F87B65" w:rsidP="0062242E">
      <w:pPr>
        <w:rPr>
          <w:rFonts w:ascii="Times New Roman" w:hAnsi="Times New Roman" w:cs="Times New Roman"/>
          <w:sz w:val="24"/>
          <w:szCs w:val="24"/>
        </w:rPr>
      </w:pPr>
    </w:p>
    <w:p w14:paraId="30E7C612" w14:textId="16B8796F" w:rsidR="00F87B65" w:rsidRDefault="00F87B65" w:rsidP="0062242E">
      <w:pPr>
        <w:rPr>
          <w:rFonts w:ascii="Times New Roman" w:hAnsi="Times New Roman" w:cs="Times New Roman"/>
          <w:sz w:val="24"/>
          <w:szCs w:val="24"/>
        </w:rPr>
      </w:pPr>
    </w:p>
    <w:p w14:paraId="3E17555E" w14:textId="3B813F70" w:rsidR="00F87B65" w:rsidRDefault="00F87B65" w:rsidP="0062242E">
      <w:pPr>
        <w:rPr>
          <w:rFonts w:ascii="Times New Roman" w:hAnsi="Times New Roman" w:cs="Times New Roman"/>
          <w:sz w:val="24"/>
          <w:szCs w:val="24"/>
        </w:rPr>
      </w:pPr>
    </w:p>
    <w:p w14:paraId="686B7364" w14:textId="06D0213F" w:rsidR="00F87B65" w:rsidRDefault="00F87B65" w:rsidP="0062242E">
      <w:pPr>
        <w:rPr>
          <w:rFonts w:ascii="Times New Roman" w:hAnsi="Times New Roman" w:cs="Times New Roman"/>
          <w:sz w:val="24"/>
          <w:szCs w:val="24"/>
        </w:rPr>
      </w:pPr>
    </w:p>
    <w:p w14:paraId="799823D5" w14:textId="7F031AA0" w:rsidR="00F87B65" w:rsidRDefault="00F87B65" w:rsidP="0062242E">
      <w:pPr>
        <w:rPr>
          <w:rFonts w:ascii="Times New Roman" w:hAnsi="Times New Roman" w:cs="Times New Roman"/>
          <w:sz w:val="24"/>
          <w:szCs w:val="24"/>
        </w:rPr>
      </w:pPr>
    </w:p>
    <w:p w14:paraId="35217432" w14:textId="6343E8A1" w:rsidR="00F87B65" w:rsidRDefault="00F87B65" w:rsidP="0062242E">
      <w:pPr>
        <w:rPr>
          <w:rFonts w:ascii="Times New Roman" w:hAnsi="Times New Roman" w:cs="Times New Roman"/>
          <w:sz w:val="24"/>
          <w:szCs w:val="24"/>
        </w:rPr>
      </w:pPr>
    </w:p>
    <w:p w14:paraId="3F40476C" w14:textId="6AF4F332" w:rsidR="00F87B65" w:rsidRDefault="00F87B65" w:rsidP="0062242E">
      <w:pPr>
        <w:rPr>
          <w:rFonts w:ascii="Times New Roman" w:hAnsi="Times New Roman" w:cs="Times New Roman"/>
          <w:sz w:val="24"/>
          <w:szCs w:val="24"/>
        </w:rPr>
      </w:pPr>
    </w:p>
    <w:p w14:paraId="5222AE10" w14:textId="5DC0363E" w:rsidR="00F87B65" w:rsidRDefault="00F87B65" w:rsidP="0062242E">
      <w:pPr>
        <w:rPr>
          <w:rFonts w:ascii="Times New Roman" w:hAnsi="Times New Roman" w:cs="Times New Roman"/>
          <w:sz w:val="24"/>
          <w:szCs w:val="24"/>
        </w:rPr>
      </w:pPr>
    </w:p>
    <w:p w14:paraId="31EDCA75" w14:textId="23124F42" w:rsidR="00F87B65" w:rsidRDefault="00F87B65" w:rsidP="0062242E">
      <w:pPr>
        <w:rPr>
          <w:rFonts w:ascii="Times New Roman" w:hAnsi="Times New Roman" w:cs="Times New Roman"/>
          <w:sz w:val="24"/>
          <w:szCs w:val="24"/>
        </w:rPr>
      </w:pPr>
    </w:p>
    <w:p w14:paraId="260AF169" w14:textId="3B699A85" w:rsidR="006158CE" w:rsidRPr="00642C3F" w:rsidRDefault="0060131C" w:rsidP="00642C3F">
      <w:pPr>
        <w:keepNext/>
        <w:spacing w:line="480" w:lineRule="auto"/>
        <w:ind w:left="480" w:hangingChars="200" w:hanging="480"/>
        <w:rPr>
          <w:rFonts w:ascii="Times New Roman" w:hAnsi="Times New Roman" w:cs="Times New Roman"/>
          <w:b/>
          <w:sz w:val="24"/>
          <w:szCs w:val="24"/>
        </w:rPr>
      </w:pPr>
      <w:r w:rsidRPr="00642C3F">
        <w:rPr>
          <w:rFonts w:ascii="Times New Roman" w:hAnsi="Times New Roman" w:cs="Times New Roman"/>
          <w:b/>
          <w:sz w:val="24"/>
          <w:szCs w:val="24"/>
        </w:rPr>
        <w:lastRenderedPageBreak/>
        <w:t>References</w:t>
      </w:r>
    </w:p>
    <w:p w14:paraId="7241F4B8" w14:textId="77777777" w:rsidR="00642C3F" w:rsidRPr="00642C3F" w:rsidRDefault="00FC6630" w:rsidP="00642C3F">
      <w:pPr>
        <w:pStyle w:val="EndNoteBibliography"/>
        <w:spacing w:after="0" w:line="480" w:lineRule="auto"/>
        <w:ind w:left="480" w:hangingChars="200" w:hanging="480"/>
      </w:pPr>
      <w:r w:rsidRPr="009D36DE">
        <w:rPr>
          <w:color w:val="000000"/>
          <w:szCs w:val="24"/>
        </w:rPr>
        <w:fldChar w:fldCharType="begin"/>
      </w:r>
      <w:r w:rsidRPr="001A4ED6">
        <w:rPr>
          <w:color w:val="000000"/>
          <w:szCs w:val="24"/>
        </w:rPr>
        <w:instrText xml:space="preserve"> ADDIN EN.REFLIST </w:instrText>
      </w:r>
      <w:r w:rsidRPr="009D36DE">
        <w:rPr>
          <w:color w:val="000000"/>
          <w:szCs w:val="24"/>
        </w:rPr>
        <w:fldChar w:fldCharType="separate"/>
      </w:r>
      <w:r w:rsidR="00642C3F" w:rsidRPr="00642C3F">
        <w:t>Al-Juboori, R.A., Yusaf, T. and Pittaway, P.A. (2016). Exploring the correlations between common UV measurements and chemical fractionation for natural waters. Desalination and Water Treatment 57(35), 16324-16335.</w:t>
      </w:r>
    </w:p>
    <w:p w14:paraId="4D7B1D13" w14:textId="77777777" w:rsidR="00642C3F" w:rsidRPr="00642C3F" w:rsidRDefault="00642C3F" w:rsidP="00642C3F">
      <w:pPr>
        <w:pStyle w:val="EndNoteBibliography"/>
        <w:spacing w:after="0" w:line="480" w:lineRule="auto"/>
        <w:ind w:left="480" w:hangingChars="200" w:hanging="480"/>
      </w:pPr>
      <w:r w:rsidRPr="00642C3F">
        <w:t>Battin, T.J. (1998). Dissolved organic matter and its optical properties in a blackwater tributary of the upper Orinoco river, Venezuela. Organic Geochemistry 28(98), 561–569.</w:t>
      </w:r>
    </w:p>
    <w:p w14:paraId="42F1E98F" w14:textId="77777777" w:rsidR="00642C3F" w:rsidRPr="00642C3F" w:rsidRDefault="00642C3F" w:rsidP="00642C3F">
      <w:pPr>
        <w:pStyle w:val="EndNoteBibliography"/>
        <w:spacing w:after="0" w:line="480" w:lineRule="auto"/>
        <w:ind w:left="480" w:hangingChars="200" w:hanging="480"/>
      </w:pPr>
      <w:r w:rsidRPr="00642C3F">
        <w:t>Bertilsson, S. and Tranvik, L.J. (2000). Photochemical transformation of dissolved organic matter in lakes. Limnology And Oceanography 45(4), 753-762.</w:t>
      </w:r>
    </w:p>
    <w:p w14:paraId="0E9C21DC" w14:textId="77777777" w:rsidR="00642C3F" w:rsidRPr="00642C3F" w:rsidRDefault="00642C3F" w:rsidP="00642C3F">
      <w:pPr>
        <w:pStyle w:val="EndNoteBibliography"/>
        <w:spacing w:after="0" w:line="480" w:lineRule="auto"/>
        <w:ind w:left="480" w:hangingChars="200" w:hanging="480"/>
      </w:pPr>
      <w:r w:rsidRPr="00642C3F">
        <w:t>Cieslewicz, J. and Gonet, S.S. (2004). Properties of humic acids as biomarkers of lake catchment management. Aquatic Sciences 66(2), 178-184.</w:t>
      </w:r>
    </w:p>
    <w:p w14:paraId="5113C9B0" w14:textId="77777777" w:rsidR="00642C3F" w:rsidRPr="00642C3F" w:rsidRDefault="00642C3F" w:rsidP="00642C3F">
      <w:pPr>
        <w:pStyle w:val="EndNoteBibliography"/>
        <w:spacing w:after="0" w:line="480" w:lineRule="auto"/>
        <w:ind w:left="480" w:hangingChars="200" w:hanging="480"/>
      </w:pPr>
      <w:r w:rsidRPr="00642C3F">
        <w:t>Claret, F., Schäfer, T., Bauer, A. and Buckau, G. (2003). Generation of humic and fulvic acid from Callovo-Oxfordian clay under high alkaline conditions. Science Of The Total Environment 317(1–3), 189-200.</w:t>
      </w:r>
    </w:p>
    <w:p w14:paraId="1DC7C6E7" w14:textId="77777777" w:rsidR="00642C3F" w:rsidRPr="00642C3F" w:rsidRDefault="00642C3F" w:rsidP="00642C3F">
      <w:pPr>
        <w:pStyle w:val="EndNoteBibliography"/>
        <w:spacing w:after="0" w:line="480" w:lineRule="auto"/>
        <w:ind w:left="480" w:hangingChars="200" w:hanging="480"/>
      </w:pPr>
      <w:r w:rsidRPr="00642C3F">
        <w:t>Duarte, R.M.B.O., Pio, C.A. and Duarte, A.C. (2005). Spectroscopic study of the water-soluble organic matter isolated from atmospheric aerosols collected under different atmospheric conditions. Analytica Chimica Acta 530(1), 7-14.</w:t>
      </w:r>
    </w:p>
    <w:p w14:paraId="76BF05E8" w14:textId="77777777" w:rsidR="00642C3F" w:rsidRPr="00642C3F" w:rsidRDefault="00642C3F" w:rsidP="00642C3F">
      <w:pPr>
        <w:pStyle w:val="EndNoteBibliography"/>
        <w:spacing w:after="0" w:line="480" w:lineRule="auto"/>
        <w:ind w:left="480" w:hangingChars="200" w:hanging="480"/>
      </w:pPr>
      <w:r w:rsidRPr="00642C3F">
        <w:t>Erlandsson, M., Futter, M.N., Kothawala, D.N. and Köhler, S.J. (2012). Variability in spectral absorbance metrics across boreal lake waters. Journal Of Environmental Monitoring 14(10), 2643-2652.</w:t>
      </w:r>
    </w:p>
    <w:p w14:paraId="5E8FE2BB" w14:textId="77777777" w:rsidR="00642C3F" w:rsidRPr="00642C3F" w:rsidRDefault="00642C3F" w:rsidP="00642C3F">
      <w:pPr>
        <w:pStyle w:val="EndNoteBibliography"/>
        <w:spacing w:after="0" w:line="480" w:lineRule="auto"/>
        <w:ind w:left="480" w:hangingChars="200" w:hanging="480"/>
      </w:pPr>
      <w:r w:rsidRPr="00642C3F">
        <w:t>Fichot, C.G. and Benner, R. (2012). The spectral slope coefficient of chromophoric dissolved organic matter (S275-295) as a tracer of terrigenous dissolved organic carbon in river-influenced ocean margins. Limnology And Oceanography 57(5), 1453-1466.</w:t>
      </w:r>
    </w:p>
    <w:p w14:paraId="20D333E6" w14:textId="77777777" w:rsidR="00642C3F" w:rsidRPr="00642C3F" w:rsidRDefault="00642C3F" w:rsidP="00642C3F">
      <w:pPr>
        <w:pStyle w:val="EndNoteBibliography"/>
        <w:spacing w:after="0" w:line="480" w:lineRule="auto"/>
        <w:ind w:left="480" w:hangingChars="200" w:hanging="480"/>
      </w:pPr>
      <w:r w:rsidRPr="00642C3F">
        <w:lastRenderedPageBreak/>
        <w:t>Guo, M.X. and Chorover, J. (2003). Transport and fractionation of dissolved organic matter in soil columns. Soil Science 168(2), 108-118.</w:t>
      </w:r>
    </w:p>
    <w:p w14:paraId="395F79A8" w14:textId="77777777" w:rsidR="00642C3F" w:rsidRPr="00642C3F" w:rsidRDefault="00642C3F" w:rsidP="00642C3F">
      <w:pPr>
        <w:pStyle w:val="EndNoteBibliography"/>
        <w:spacing w:after="0" w:line="480" w:lineRule="auto"/>
        <w:ind w:left="480" w:hangingChars="200" w:hanging="480"/>
      </w:pPr>
      <w:r w:rsidRPr="00642C3F">
        <w:t>Hansen, A.M., Kraus, T.E.C., Pellerin, B.A., Fleck, J.A., Downing, B.D. and Bergamaschi, B.A. (2016). Optical properties of dissolved organic matter (DOM): Effects of biological and photolytic degradation. Limnology And Oceanography.</w:t>
      </w:r>
    </w:p>
    <w:p w14:paraId="4CE9036B" w14:textId="77777777" w:rsidR="00642C3F" w:rsidRPr="00642C3F" w:rsidRDefault="00642C3F" w:rsidP="00642C3F">
      <w:pPr>
        <w:pStyle w:val="EndNoteBibliography"/>
        <w:spacing w:after="0" w:line="480" w:lineRule="auto"/>
        <w:ind w:left="480" w:hangingChars="200" w:hanging="480"/>
      </w:pPr>
      <w:r w:rsidRPr="00642C3F">
        <w:t>He, X., Xi, B., Wei, Z., Guo, X., Li, M., An, D. and Liu, H. (2011). Spectroscopic characterization of water extractable organic matter during composting of municipal solid waste. Chemosphere 82(4), 541-548.</w:t>
      </w:r>
    </w:p>
    <w:p w14:paraId="075D08C5" w14:textId="77777777" w:rsidR="00642C3F" w:rsidRPr="00642C3F" w:rsidRDefault="00642C3F" w:rsidP="00642C3F">
      <w:pPr>
        <w:pStyle w:val="EndNoteBibliography"/>
        <w:spacing w:after="0" w:line="480" w:lineRule="auto"/>
        <w:ind w:left="480" w:hangingChars="200" w:hanging="480"/>
      </w:pPr>
      <w:r w:rsidRPr="00642C3F">
        <w:t>Helms, J.R., Stubbins, A., Perdue, E.M., Green, N.W., Chen, H. and Mopper, K. (2013). Photochemical bleaching of oceanic dissolved organic matter and its effect on absorption spectral slope and fluorescence. Marine Chemistry 155, 81-91.</w:t>
      </w:r>
    </w:p>
    <w:p w14:paraId="2C5B5679" w14:textId="77777777" w:rsidR="00642C3F" w:rsidRPr="00642C3F" w:rsidRDefault="00642C3F" w:rsidP="00642C3F">
      <w:pPr>
        <w:pStyle w:val="EndNoteBibliography"/>
        <w:spacing w:after="0" w:line="480" w:lineRule="auto"/>
        <w:ind w:left="480" w:hangingChars="200" w:hanging="480"/>
      </w:pPr>
      <w:r w:rsidRPr="00642C3F">
        <w:t>Helms, J.R., Stubbins, A., Ritchie, J.D., Minor, E.C., Kieber, D.J. and Mopper, K. (2008). Absorption spectral slopes and slope ratios as indicators of molecular weight, source, and photobleaching of chromophoric dissolved organic matter. Limnology And Oceanography 53(3), 955-969.</w:t>
      </w:r>
    </w:p>
    <w:p w14:paraId="4FE079C3" w14:textId="77777777" w:rsidR="00642C3F" w:rsidRPr="00642C3F" w:rsidRDefault="00642C3F" w:rsidP="00642C3F">
      <w:pPr>
        <w:pStyle w:val="EndNoteBibliography"/>
        <w:spacing w:after="0" w:line="480" w:lineRule="auto"/>
        <w:ind w:left="480" w:hangingChars="200" w:hanging="480"/>
      </w:pPr>
      <w:r w:rsidRPr="00642C3F">
        <w:t>Her, N., Amy, G., Sohn, J. and Gunten, U. (2008). UV absorbance ratio index with size exclusion chromatography (URI-SEC) as an NOM property indicator. Journal of Water Supply: Research and Technology - Aqua 57(1), 35-44.</w:t>
      </w:r>
    </w:p>
    <w:p w14:paraId="3419CE16" w14:textId="77777777" w:rsidR="00642C3F" w:rsidRPr="00642C3F" w:rsidRDefault="00642C3F" w:rsidP="00642C3F">
      <w:pPr>
        <w:pStyle w:val="EndNoteBibliography"/>
        <w:spacing w:after="0" w:line="480" w:lineRule="auto"/>
        <w:ind w:left="480" w:hangingChars="200" w:hanging="480"/>
      </w:pPr>
      <w:r w:rsidRPr="00642C3F">
        <w:t>Huang, H., Chow, C.W.K. and Jin, B. (2016). Characterisation of dissolved organic matter in stormwater using high-performance size exclusion chromatography. Journal of Environmental Sciences 42, 236-245.</w:t>
      </w:r>
    </w:p>
    <w:p w14:paraId="757F05CB" w14:textId="77777777" w:rsidR="00642C3F" w:rsidRPr="00642C3F" w:rsidRDefault="00642C3F" w:rsidP="00642C3F">
      <w:pPr>
        <w:pStyle w:val="EndNoteBibliography"/>
        <w:spacing w:after="0" w:line="480" w:lineRule="auto"/>
        <w:ind w:left="480" w:hangingChars="200" w:hanging="480"/>
      </w:pPr>
      <w:r w:rsidRPr="00642C3F">
        <w:lastRenderedPageBreak/>
        <w:t>Hunt, J.F. and Ohno, T. (2007). Characterization of Fresh and Decomposed Dissolved Organic Matter Using Excitation−Emission Matrix Fluorescence Spectroscopy and Multiway Analysis. Journal of Agricultural and Food Chemistry 55(6), 2121-2128.</w:t>
      </w:r>
    </w:p>
    <w:p w14:paraId="2F5EBB5A" w14:textId="77777777" w:rsidR="00642C3F" w:rsidRPr="00642C3F" w:rsidRDefault="00642C3F" w:rsidP="00642C3F">
      <w:pPr>
        <w:pStyle w:val="EndNoteBibliography"/>
        <w:spacing w:after="0" w:line="480" w:lineRule="auto"/>
        <w:ind w:left="480" w:hangingChars="200" w:hanging="480"/>
      </w:pPr>
      <w:r w:rsidRPr="00642C3F">
        <w:t>Hur, J., Williams, M.A. and Schlautman, M.A. (2006). Evaluating spectroscopic and chromatographic techniques to resolve dissolved organic matter via end member mixing analysis. Chemosphere 63(3), 387-402.</w:t>
      </w:r>
    </w:p>
    <w:p w14:paraId="08389874" w14:textId="77777777" w:rsidR="00642C3F" w:rsidRPr="00642C3F" w:rsidRDefault="00642C3F" w:rsidP="00642C3F">
      <w:pPr>
        <w:pStyle w:val="EndNoteBibliography"/>
        <w:spacing w:after="0" w:line="480" w:lineRule="auto"/>
        <w:ind w:left="480" w:hangingChars="200" w:hanging="480"/>
      </w:pPr>
      <w:r w:rsidRPr="00642C3F">
        <w:t>Ikeya, K., Sleighter, R.L., Hatcher, P.G. and Watanabe, A. (2015). Characterization of the chemical composition of soil humic acids using Fourier transform ion cyclotron resonance mass spectrometry. Geochimica Et Cosmochimica Acta 153, 169-182.</w:t>
      </w:r>
    </w:p>
    <w:p w14:paraId="66385924" w14:textId="77777777" w:rsidR="00642C3F" w:rsidRPr="00642C3F" w:rsidRDefault="00642C3F" w:rsidP="00642C3F">
      <w:pPr>
        <w:pStyle w:val="EndNoteBibliography"/>
        <w:spacing w:after="0" w:line="480" w:lineRule="auto"/>
        <w:ind w:left="480" w:hangingChars="200" w:hanging="480"/>
      </w:pPr>
      <w:r w:rsidRPr="00642C3F">
        <w:t>Jaffé, R., Boyer, J.N., Lu, X., Maie, N., Yang, C., Scully, N.M. and Mock, S. (2004). Source characterization of dissolved organic matter in a subtropical mangrove-dominated estuary by fluorescence analysis. Marine Chemistry 84(3–4), 195-210.</w:t>
      </w:r>
    </w:p>
    <w:p w14:paraId="59381DD3" w14:textId="77777777" w:rsidR="00642C3F" w:rsidRPr="00642C3F" w:rsidRDefault="00642C3F" w:rsidP="00642C3F">
      <w:pPr>
        <w:pStyle w:val="EndNoteBibliography"/>
        <w:spacing w:after="0" w:line="480" w:lineRule="auto"/>
        <w:ind w:left="480" w:hangingChars="200" w:hanging="480"/>
      </w:pPr>
      <w:r w:rsidRPr="00642C3F">
        <w:t>Kiss, K., Szalai, Z., Jakab, G., Madarász, B. and Zboray, N. (2014). Soil Carbon. Hartemink, E.A. and McSweeney, K. (eds), pp. 127-136, Springer International Publishing, Cham.</w:t>
      </w:r>
    </w:p>
    <w:p w14:paraId="48C329DD" w14:textId="77777777" w:rsidR="00642C3F" w:rsidRPr="00642C3F" w:rsidRDefault="00642C3F" w:rsidP="00642C3F">
      <w:pPr>
        <w:pStyle w:val="EndNoteBibliography"/>
        <w:spacing w:after="0" w:line="480" w:lineRule="auto"/>
        <w:ind w:left="480" w:hangingChars="200" w:hanging="480"/>
      </w:pPr>
      <w:r w:rsidRPr="00642C3F">
        <w:t>Korshin, G.V., Li, C.-W. and Benjamin, M.M. (1997). Monitoring the properties of natural organic matter through UV spectroscopy: A consistent theory. Water Research 31(7), 1787-1795.</w:t>
      </w:r>
    </w:p>
    <w:p w14:paraId="05838D47" w14:textId="77777777" w:rsidR="00642C3F" w:rsidRPr="00642C3F" w:rsidRDefault="00642C3F" w:rsidP="00642C3F">
      <w:pPr>
        <w:pStyle w:val="EndNoteBibliography"/>
        <w:spacing w:after="0" w:line="480" w:lineRule="auto"/>
        <w:ind w:left="480" w:hangingChars="200" w:hanging="480"/>
      </w:pPr>
      <w:r w:rsidRPr="00642C3F">
        <w:t>Moran, M.A., Sheldon, W.M. and Zepp, R.G. (2000). Carbon loss and optical property changes during long-term photochemical and biological degradation of estuarine dissolved organic matter. Limnology And Oceanography 45(6), 1254-1264.</w:t>
      </w:r>
    </w:p>
    <w:p w14:paraId="1242BD32" w14:textId="77777777" w:rsidR="00642C3F" w:rsidRPr="00642C3F" w:rsidRDefault="00642C3F" w:rsidP="00642C3F">
      <w:pPr>
        <w:pStyle w:val="EndNoteBibliography"/>
        <w:spacing w:after="0" w:line="480" w:lineRule="auto"/>
        <w:ind w:left="480" w:hangingChars="200" w:hanging="480"/>
      </w:pPr>
      <w:r w:rsidRPr="00642C3F">
        <w:t>Obernosterer, I. and Benner, R. (2004). Competition between biological and photochemical processes in the mineralization of dissolved organic carbon. Limnology And Oceanography 49(1), 117-124.</w:t>
      </w:r>
    </w:p>
    <w:p w14:paraId="35C80BA0" w14:textId="77777777" w:rsidR="00642C3F" w:rsidRPr="00642C3F" w:rsidRDefault="00642C3F" w:rsidP="00642C3F">
      <w:pPr>
        <w:pStyle w:val="EndNoteBibliography"/>
        <w:spacing w:after="0" w:line="480" w:lineRule="auto"/>
        <w:ind w:left="480" w:hangingChars="200" w:hanging="480"/>
      </w:pPr>
      <w:r w:rsidRPr="00642C3F">
        <w:lastRenderedPageBreak/>
        <w:t>Olefeldt, D., Turetsky, M.R. and Blodau, C. (2013). Altered composition and microbial versus UV-mediated degradation of dissolved organic matter in boreal soils following wildfire. Ecosystems 16(8), 1396-1412.</w:t>
      </w:r>
    </w:p>
    <w:p w14:paraId="66072EAF" w14:textId="77777777" w:rsidR="00642C3F" w:rsidRPr="00642C3F" w:rsidRDefault="00642C3F" w:rsidP="00642C3F">
      <w:pPr>
        <w:pStyle w:val="EndNoteBibliography"/>
        <w:spacing w:after="0" w:line="480" w:lineRule="auto"/>
        <w:ind w:left="480" w:hangingChars="200" w:hanging="480"/>
      </w:pPr>
      <w:r w:rsidRPr="00642C3F">
        <w:t>Peuravuori, J. and Pihlaja, K. (1997). Molecular size distribution and spectroscopic properties of aquatic humic substances. Analytica Chimica Acta 337(2), 133-149.</w:t>
      </w:r>
    </w:p>
    <w:p w14:paraId="43680472" w14:textId="77777777" w:rsidR="00642C3F" w:rsidRPr="00642C3F" w:rsidRDefault="00642C3F" w:rsidP="00642C3F">
      <w:pPr>
        <w:pStyle w:val="EndNoteBibliography"/>
        <w:spacing w:after="0" w:line="480" w:lineRule="auto"/>
        <w:ind w:left="480" w:hangingChars="200" w:hanging="480"/>
      </w:pPr>
      <w:r w:rsidRPr="00642C3F">
        <w:t>Rodríguez, F.J., Schlenger, P. and García-Valverde, M. (2016). Monitoring changes in the structure and properties of humic substances following ozonation using UV–Vis, FTIR and 1H NMR techniques. Science Of The Total Environment 541, 623-637.</w:t>
      </w:r>
    </w:p>
    <w:p w14:paraId="5AAC9181" w14:textId="77777777" w:rsidR="00642C3F" w:rsidRPr="00642C3F" w:rsidRDefault="00642C3F" w:rsidP="00642C3F">
      <w:pPr>
        <w:pStyle w:val="EndNoteBibliography"/>
        <w:spacing w:after="0" w:line="480" w:lineRule="auto"/>
        <w:ind w:left="480" w:hangingChars="200" w:hanging="480"/>
      </w:pPr>
      <w:r w:rsidRPr="00642C3F">
        <w:t>Santos, L., Pinto, A., Filipe, O., Cunha, Â., Santos, E.B.H. and Almeida, A. (2016). Insights on the Optical Properties of Estuarine DOM ? Hydrological and Biological Influences. PLoS ONE 11(5), e0154519.</w:t>
      </w:r>
    </w:p>
    <w:p w14:paraId="7826541E" w14:textId="77777777" w:rsidR="00642C3F" w:rsidRPr="00642C3F" w:rsidRDefault="00642C3F" w:rsidP="00642C3F">
      <w:pPr>
        <w:pStyle w:val="EndNoteBibliography"/>
        <w:spacing w:after="0" w:line="480" w:lineRule="auto"/>
        <w:ind w:left="480" w:hangingChars="200" w:hanging="480"/>
      </w:pPr>
      <w:r w:rsidRPr="00642C3F">
        <w:t>Spencer, R.G.M., Stubbins, A., Hernes, P.J., Baker, A., Mopper, K., Aufdenkampe, A.K., Dyda, R.Y., Mwamba, V.L., Mangangu, A.M., Wabakanghanzi, J.N. and Six, J. (2009). Photochemical degradation of dissolved organic matter and dissolved lignin phenols from the Congo River. Journal of Geophysical Research: Biogeosciences 114(G3), n/a-n/a.</w:t>
      </w:r>
    </w:p>
    <w:p w14:paraId="3A7EA7CD" w14:textId="77777777" w:rsidR="00642C3F" w:rsidRPr="00642C3F" w:rsidRDefault="00642C3F" w:rsidP="00642C3F">
      <w:pPr>
        <w:pStyle w:val="EndNoteBibliography"/>
        <w:spacing w:after="0" w:line="480" w:lineRule="auto"/>
        <w:ind w:left="480" w:hangingChars="200" w:hanging="480"/>
      </w:pPr>
      <w:r w:rsidRPr="00642C3F">
        <w:t>Stedmon, C.A., Markager, S. and Kaas, H. (2000). Optical properties and signatures of chromophoric dissolved organic matter (CDOM) in Danish coastal waters. Estuarine Coastal And Shelf Science 51(2), 267-278.</w:t>
      </w:r>
    </w:p>
    <w:p w14:paraId="2637934C" w14:textId="77777777" w:rsidR="00642C3F" w:rsidRPr="00642C3F" w:rsidRDefault="00642C3F" w:rsidP="00642C3F">
      <w:pPr>
        <w:pStyle w:val="EndNoteBibliography"/>
        <w:spacing w:after="0" w:line="480" w:lineRule="auto"/>
        <w:ind w:left="480" w:hangingChars="200" w:hanging="480"/>
      </w:pPr>
      <w:r w:rsidRPr="00642C3F">
        <w:t>Tipping, E., Corbishley, H.T., Koprivnjak, J.-F., Lapworth, D.J., Miller, M.P., Vincent, C.D. and Hamilton-Taylor, J. (2009). Quantification of natural DOM from UV absorption at two wavelengths. Environmental Chemistry 6(6), 472-476.</w:t>
      </w:r>
    </w:p>
    <w:p w14:paraId="6BF5922A" w14:textId="77777777" w:rsidR="00642C3F" w:rsidRPr="00642C3F" w:rsidRDefault="00642C3F" w:rsidP="00642C3F">
      <w:pPr>
        <w:pStyle w:val="EndNoteBibliography"/>
        <w:spacing w:after="0" w:line="480" w:lineRule="auto"/>
        <w:ind w:left="480" w:hangingChars="200" w:hanging="480"/>
      </w:pPr>
      <w:r w:rsidRPr="00642C3F">
        <w:lastRenderedPageBreak/>
        <w:t>Vahatalo, A.V. and Wetzel, R.G. (2008). Long-term photochemical and microbial decomposition of wetland-derived dissolved organic matter with alteration of C-13 : C-12 mass ratio. Limnology And Oceanography 53(4), 1387-1392.</w:t>
      </w:r>
    </w:p>
    <w:p w14:paraId="78F4A777" w14:textId="77777777" w:rsidR="00642C3F" w:rsidRPr="00642C3F" w:rsidRDefault="00642C3F" w:rsidP="00642C3F">
      <w:pPr>
        <w:pStyle w:val="EndNoteBibliography"/>
        <w:spacing w:after="0" w:line="480" w:lineRule="auto"/>
        <w:ind w:left="480" w:hangingChars="200" w:hanging="480"/>
      </w:pPr>
      <w:r w:rsidRPr="00642C3F">
        <w:t>Wang, K., Li, W., Gong, X., Li, Y., Wu, C. and Ren, N. (2013). Spectral study of dissolved organic matter in biosolid during the composting process using inorganic bulking agent: UV–vis, GPC, FTIR and EEM. International Biodeterioration &amp; Biodegradation 85, 617-623.</w:t>
      </w:r>
    </w:p>
    <w:p w14:paraId="3A5F27EA" w14:textId="77777777" w:rsidR="00642C3F" w:rsidRPr="00642C3F" w:rsidRDefault="00642C3F" w:rsidP="00642C3F">
      <w:pPr>
        <w:pStyle w:val="EndNoteBibliography"/>
        <w:spacing w:after="0" w:line="480" w:lineRule="auto"/>
        <w:ind w:left="480" w:hangingChars="200" w:hanging="480"/>
      </w:pPr>
      <w:r w:rsidRPr="00642C3F">
        <w:t>Xi, B.-D., He, X.-S., Wei, Z.-M., Jiang, Y.-H., Li, M.-X., Li, D., Li, Y. and Dang, Q.-L. (2012). Effect of inoculation methods on the composting efficiency of municipal solid wastes. Chemosphere 88(6), 744-750.</w:t>
      </w:r>
    </w:p>
    <w:p w14:paraId="133E3749" w14:textId="77777777" w:rsidR="00642C3F" w:rsidRPr="00642C3F" w:rsidRDefault="00642C3F" w:rsidP="00642C3F">
      <w:pPr>
        <w:pStyle w:val="EndNoteBibliography"/>
        <w:spacing w:after="0" w:line="480" w:lineRule="auto"/>
        <w:ind w:left="480" w:hangingChars="200" w:hanging="480"/>
      </w:pPr>
      <w:r w:rsidRPr="00642C3F">
        <w:t>Yakimenko, O., Khundzhua, D., Izosimov, A., Yuzhakov, V. and Patsaeva, S. (2016). Source indicator of commercial humic products: UV-Vis and fluorescence proxies. Journal of Soils and Sediments, 1-13.</w:t>
      </w:r>
    </w:p>
    <w:p w14:paraId="31BC86A4" w14:textId="77777777" w:rsidR="00642C3F" w:rsidRPr="00642C3F" w:rsidRDefault="00642C3F" w:rsidP="00642C3F">
      <w:pPr>
        <w:pStyle w:val="EndNoteBibliography"/>
        <w:spacing w:after="0" w:line="480" w:lineRule="auto"/>
        <w:ind w:left="480" w:hangingChars="200" w:hanging="480"/>
      </w:pPr>
      <w:r w:rsidRPr="00642C3F">
        <w:t>You, S.-J., Yin, Y. and Allen, H.E. (1999). Partitioning of organic matter in soils: effects of pH and water/soil ratio. Science Of The Total Environment 227(2–3), 155-160.</w:t>
      </w:r>
    </w:p>
    <w:p w14:paraId="4EE59092" w14:textId="77777777" w:rsidR="00642C3F" w:rsidRPr="00642C3F" w:rsidRDefault="00642C3F" w:rsidP="00642C3F">
      <w:pPr>
        <w:pStyle w:val="EndNoteBibliography"/>
        <w:spacing w:line="480" w:lineRule="auto"/>
        <w:ind w:left="480" w:hangingChars="200" w:hanging="480"/>
      </w:pPr>
      <w:r w:rsidRPr="00642C3F">
        <w:t>Zhao, X., He, X., Xi, B., Gao, R., Tan, W., Zhang, H. and Li, D. (2016). The evolution of water extractable organic matter and its association with microbial community dynamics during municipal solid waste composting. Waste Management 56, 79-87.</w:t>
      </w:r>
    </w:p>
    <w:p w14:paraId="084EE9EB" w14:textId="3B413045" w:rsidR="00EC510B" w:rsidRPr="009D36DE" w:rsidRDefault="00FC6630" w:rsidP="00642C3F">
      <w:pPr>
        <w:spacing w:line="480" w:lineRule="auto"/>
        <w:ind w:left="480" w:hangingChars="200" w:hanging="480"/>
        <w:rPr>
          <w:rFonts w:ascii="Times New Roman" w:hAnsi="Times New Roman" w:cs="Times New Roman"/>
          <w:color w:val="000000"/>
          <w:sz w:val="24"/>
          <w:szCs w:val="24"/>
        </w:rPr>
      </w:pPr>
      <w:r w:rsidRPr="009D36DE">
        <w:rPr>
          <w:rFonts w:ascii="Times New Roman" w:hAnsi="Times New Roman" w:cs="Times New Roman"/>
          <w:color w:val="000000"/>
          <w:sz w:val="24"/>
          <w:szCs w:val="24"/>
        </w:rPr>
        <w:fldChar w:fldCharType="end"/>
      </w:r>
    </w:p>
    <w:sectPr w:rsidR="00EC510B" w:rsidRPr="009D36DE" w:rsidSect="00530EB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5151" w14:textId="77777777" w:rsidR="000353CD" w:rsidRDefault="000353CD" w:rsidP="00E23002">
      <w:pPr>
        <w:spacing w:after="0" w:line="240" w:lineRule="auto"/>
      </w:pPr>
      <w:r>
        <w:separator/>
      </w:r>
    </w:p>
  </w:endnote>
  <w:endnote w:type="continuationSeparator" w:id="0">
    <w:p w14:paraId="36419311" w14:textId="77777777" w:rsidR="000353CD" w:rsidRDefault="000353CD" w:rsidP="00E2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A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85331"/>
      <w:docPartObj>
        <w:docPartGallery w:val="Page Numbers (Bottom of Page)"/>
        <w:docPartUnique/>
      </w:docPartObj>
    </w:sdtPr>
    <w:sdtEndPr/>
    <w:sdtContent>
      <w:p w14:paraId="5E1CEC3A" w14:textId="35D9164E" w:rsidR="00642C3F" w:rsidRDefault="00642C3F">
        <w:pPr>
          <w:pStyle w:val="Footer"/>
          <w:jc w:val="center"/>
        </w:pPr>
        <w:r>
          <w:fldChar w:fldCharType="begin"/>
        </w:r>
        <w:r>
          <w:instrText>PAGE   \* MERGEFORMAT</w:instrText>
        </w:r>
        <w:r>
          <w:fldChar w:fldCharType="separate"/>
        </w:r>
        <w:r w:rsidR="0063738E" w:rsidRPr="0063738E">
          <w:rPr>
            <w:noProof/>
            <w:lang w:val="ko-KR" w:eastAsia="ko-KR"/>
          </w:rPr>
          <w:t>1</w:t>
        </w:r>
        <w:r>
          <w:fldChar w:fldCharType="end"/>
        </w:r>
      </w:p>
    </w:sdtContent>
  </w:sdt>
  <w:p w14:paraId="60A6DAA0" w14:textId="77777777" w:rsidR="00642C3F" w:rsidRDefault="0064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4F38" w14:textId="77777777" w:rsidR="000353CD" w:rsidRDefault="000353CD" w:rsidP="00E23002">
      <w:pPr>
        <w:spacing w:after="0" w:line="240" w:lineRule="auto"/>
      </w:pPr>
      <w:r>
        <w:separator/>
      </w:r>
    </w:p>
  </w:footnote>
  <w:footnote w:type="continuationSeparator" w:id="0">
    <w:p w14:paraId="742C637B" w14:textId="77777777" w:rsidR="000353CD" w:rsidRDefault="000353CD" w:rsidP="00E23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at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fvtsvzh2x9r2efdx2ps0xsf0zpa2vv2sxv&quot;&gt;DOMEndnote&lt;record-ids&gt;&lt;item&gt;26&lt;/item&gt;&lt;item&gt;126&lt;/item&gt;&lt;item&gt;349&lt;/item&gt;&lt;item&gt;406&lt;/item&gt;&lt;item&gt;450&lt;/item&gt;&lt;item&gt;490&lt;/item&gt;&lt;item&gt;629&lt;/item&gt;&lt;item&gt;701&lt;/item&gt;&lt;item&gt;783&lt;/item&gt;&lt;item&gt;839&lt;/item&gt;&lt;item&gt;843&lt;/item&gt;&lt;item&gt;1088&lt;/item&gt;&lt;item&gt;1150&lt;/item&gt;&lt;item&gt;2184&lt;/item&gt;&lt;item&gt;2258&lt;/item&gt;&lt;item&gt;2329&lt;/item&gt;&lt;item&gt;2331&lt;/item&gt;&lt;item&gt;3109&lt;/item&gt;&lt;item&gt;3111&lt;/item&gt;&lt;item&gt;3126&lt;/item&gt;&lt;item&gt;3132&lt;/item&gt;&lt;item&gt;3161&lt;/item&gt;&lt;item&gt;3327&lt;/item&gt;&lt;item&gt;3328&lt;/item&gt;&lt;item&gt;3514&lt;/item&gt;&lt;item&gt;3547&lt;/item&gt;&lt;item&gt;3551&lt;/item&gt;&lt;item&gt;3596&lt;/item&gt;&lt;item&gt;3724&lt;/item&gt;&lt;item&gt;3790&lt;/item&gt;&lt;item&gt;3859&lt;/item&gt;&lt;item&gt;3861&lt;/item&gt;&lt;item&gt;3862&lt;/item&gt;&lt;item&gt;3902&lt;/item&gt;&lt;item&gt;3903&lt;/item&gt;&lt;item&gt;3904&lt;/item&gt;&lt;/record-ids&gt;&lt;/item&gt;&lt;/Libraries&gt;"/>
  </w:docVars>
  <w:rsids>
    <w:rsidRoot w:val="00B23177"/>
    <w:rsid w:val="0000131F"/>
    <w:rsid w:val="00001F63"/>
    <w:rsid w:val="00007DDE"/>
    <w:rsid w:val="00010D09"/>
    <w:rsid w:val="00011776"/>
    <w:rsid w:val="000126F6"/>
    <w:rsid w:val="000132E2"/>
    <w:rsid w:val="000132E9"/>
    <w:rsid w:val="00013F20"/>
    <w:rsid w:val="00022457"/>
    <w:rsid w:val="00022E24"/>
    <w:rsid w:val="00025522"/>
    <w:rsid w:val="000274CC"/>
    <w:rsid w:val="000279E2"/>
    <w:rsid w:val="0003111A"/>
    <w:rsid w:val="00033F7A"/>
    <w:rsid w:val="00034D5F"/>
    <w:rsid w:val="000353CD"/>
    <w:rsid w:val="00035645"/>
    <w:rsid w:val="000362E5"/>
    <w:rsid w:val="00037E3C"/>
    <w:rsid w:val="000438AF"/>
    <w:rsid w:val="000439CC"/>
    <w:rsid w:val="00047288"/>
    <w:rsid w:val="00047497"/>
    <w:rsid w:val="00055466"/>
    <w:rsid w:val="0005622E"/>
    <w:rsid w:val="00064EAA"/>
    <w:rsid w:val="00071686"/>
    <w:rsid w:val="0007593E"/>
    <w:rsid w:val="00083B9A"/>
    <w:rsid w:val="0008608F"/>
    <w:rsid w:val="000915B0"/>
    <w:rsid w:val="00091E5D"/>
    <w:rsid w:val="00093152"/>
    <w:rsid w:val="000962ED"/>
    <w:rsid w:val="000A21B5"/>
    <w:rsid w:val="000A7A88"/>
    <w:rsid w:val="000C084D"/>
    <w:rsid w:val="000C1066"/>
    <w:rsid w:val="000C2956"/>
    <w:rsid w:val="000C4813"/>
    <w:rsid w:val="000D6FCF"/>
    <w:rsid w:val="000E01FF"/>
    <w:rsid w:val="000E0A58"/>
    <w:rsid w:val="000E18D3"/>
    <w:rsid w:val="000E3172"/>
    <w:rsid w:val="000E72B3"/>
    <w:rsid w:val="000F1673"/>
    <w:rsid w:val="000F326C"/>
    <w:rsid w:val="00100560"/>
    <w:rsid w:val="001054E4"/>
    <w:rsid w:val="001059EE"/>
    <w:rsid w:val="001061BC"/>
    <w:rsid w:val="001113A8"/>
    <w:rsid w:val="001116F6"/>
    <w:rsid w:val="001151CE"/>
    <w:rsid w:val="001229C5"/>
    <w:rsid w:val="001237C9"/>
    <w:rsid w:val="001268BF"/>
    <w:rsid w:val="0012789D"/>
    <w:rsid w:val="0013053E"/>
    <w:rsid w:val="001318B2"/>
    <w:rsid w:val="001375D4"/>
    <w:rsid w:val="00140332"/>
    <w:rsid w:val="00152FFB"/>
    <w:rsid w:val="0015664F"/>
    <w:rsid w:val="00160922"/>
    <w:rsid w:val="00161917"/>
    <w:rsid w:val="00162FD6"/>
    <w:rsid w:val="00163108"/>
    <w:rsid w:val="00165B78"/>
    <w:rsid w:val="001718AC"/>
    <w:rsid w:val="00174E90"/>
    <w:rsid w:val="001762D2"/>
    <w:rsid w:val="00177298"/>
    <w:rsid w:val="00180A38"/>
    <w:rsid w:val="00182340"/>
    <w:rsid w:val="00183B6F"/>
    <w:rsid w:val="00184260"/>
    <w:rsid w:val="00185770"/>
    <w:rsid w:val="00186C83"/>
    <w:rsid w:val="001901AE"/>
    <w:rsid w:val="00193C96"/>
    <w:rsid w:val="00194DBB"/>
    <w:rsid w:val="0019790C"/>
    <w:rsid w:val="001A0D00"/>
    <w:rsid w:val="001A31F2"/>
    <w:rsid w:val="001A4B40"/>
    <w:rsid w:val="001A4ED6"/>
    <w:rsid w:val="001A5583"/>
    <w:rsid w:val="001A621C"/>
    <w:rsid w:val="001A757B"/>
    <w:rsid w:val="001B14DD"/>
    <w:rsid w:val="001B39BF"/>
    <w:rsid w:val="001B444E"/>
    <w:rsid w:val="001B45EC"/>
    <w:rsid w:val="001C3138"/>
    <w:rsid w:val="001C338B"/>
    <w:rsid w:val="001D0C20"/>
    <w:rsid w:val="001D12C1"/>
    <w:rsid w:val="001D1654"/>
    <w:rsid w:val="001E31E6"/>
    <w:rsid w:val="001E4B45"/>
    <w:rsid w:val="001E71DA"/>
    <w:rsid w:val="001F1705"/>
    <w:rsid w:val="001F5AA4"/>
    <w:rsid w:val="00201814"/>
    <w:rsid w:val="00202706"/>
    <w:rsid w:val="002031FC"/>
    <w:rsid w:val="00203D32"/>
    <w:rsid w:val="002043D1"/>
    <w:rsid w:val="00205B57"/>
    <w:rsid w:val="00211E7D"/>
    <w:rsid w:val="00213228"/>
    <w:rsid w:val="00213D17"/>
    <w:rsid w:val="00216DFA"/>
    <w:rsid w:val="00221C66"/>
    <w:rsid w:val="00221DE8"/>
    <w:rsid w:val="002318ED"/>
    <w:rsid w:val="00232DE0"/>
    <w:rsid w:val="002338BA"/>
    <w:rsid w:val="00235393"/>
    <w:rsid w:val="002355F9"/>
    <w:rsid w:val="002367D0"/>
    <w:rsid w:val="00236DB6"/>
    <w:rsid w:val="002446F2"/>
    <w:rsid w:val="00244CCC"/>
    <w:rsid w:val="002451FE"/>
    <w:rsid w:val="00245203"/>
    <w:rsid w:val="0025365B"/>
    <w:rsid w:val="00255EE3"/>
    <w:rsid w:val="00260F5C"/>
    <w:rsid w:val="00261574"/>
    <w:rsid w:val="00266FE8"/>
    <w:rsid w:val="002670BF"/>
    <w:rsid w:val="00267588"/>
    <w:rsid w:val="00273EB2"/>
    <w:rsid w:val="002771A7"/>
    <w:rsid w:val="002801C1"/>
    <w:rsid w:val="00282BDA"/>
    <w:rsid w:val="00291DA9"/>
    <w:rsid w:val="00293766"/>
    <w:rsid w:val="00295609"/>
    <w:rsid w:val="0029717D"/>
    <w:rsid w:val="002B07F9"/>
    <w:rsid w:val="002B08B2"/>
    <w:rsid w:val="002B1A92"/>
    <w:rsid w:val="002B2BD6"/>
    <w:rsid w:val="002B48A5"/>
    <w:rsid w:val="002B7A7B"/>
    <w:rsid w:val="002C5C7E"/>
    <w:rsid w:val="002D1C98"/>
    <w:rsid w:val="002D362A"/>
    <w:rsid w:val="002D42BA"/>
    <w:rsid w:val="002D6099"/>
    <w:rsid w:val="002E300E"/>
    <w:rsid w:val="002E3E7A"/>
    <w:rsid w:val="002E72AC"/>
    <w:rsid w:val="002F7D93"/>
    <w:rsid w:val="0030297E"/>
    <w:rsid w:val="00304A39"/>
    <w:rsid w:val="00307EF7"/>
    <w:rsid w:val="003150A5"/>
    <w:rsid w:val="0032434E"/>
    <w:rsid w:val="00325729"/>
    <w:rsid w:val="0033394B"/>
    <w:rsid w:val="003362C8"/>
    <w:rsid w:val="00344A87"/>
    <w:rsid w:val="00345799"/>
    <w:rsid w:val="00346063"/>
    <w:rsid w:val="00350991"/>
    <w:rsid w:val="00351819"/>
    <w:rsid w:val="00351956"/>
    <w:rsid w:val="0035425E"/>
    <w:rsid w:val="003558DD"/>
    <w:rsid w:val="00361697"/>
    <w:rsid w:val="003630F8"/>
    <w:rsid w:val="00363D90"/>
    <w:rsid w:val="003646AD"/>
    <w:rsid w:val="00364910"/>
    <w:rsid w:val="003665E8"/>
    <w:rsid w:val="00370A01"/>
    <w:rsid w:val="00371D9A"/>
    <w:rsid w:val="0037452B"/>
    <w:rsid w:val="00375D56"/>
    <w:rsid w:val="00376519"/>
    <w:rsid w:val="00380E3F"/>
    <w:rsid w:val="00382CE4"/>
    <w:rsid w:val="0038536B"/>
    <w:rsid w:val="00385CDC"/>
    <w:rsid w:val="00390A23"/>
    <w:rsid w:val="00391CF4"/>
    <w:rsid w:val="0039456E"/>
    <w:rsid w:val="0039724B"/>
    <w:rsid w:val="00397E93"/>
    <w:rsid w:val="003A3D8F"/>
    <w:rsid w:val="003A6E83"/>
    <w:rsid w:val="003B028A"/>
    <w:rsid w:val="003B0B1B"/>
    <w:rsid w:val="003B1122"/>
    <w:rsid w:val="003B154B"/>
    <w:rsid w:val="003B4716"/>
    <w:rsid w:val="003B585F"/>
    <w:rsid w:val="003B5DEC"/>
    <w:rsid w:val="003C11B1"/>
    <w:rsid w:val="003C6C0A"/>
    <w:rsid w:val="003D255F"/>
    <w:rsid w:val="003D4CCA"/>
    <w:rsid w:val="003D589C"/>
    <w:rsid w:val="003D68F6"/>
    <w:rsid w:val="003E1D38"/>
    <w:rsid w:val="003E25E5"/>
    <w:rsid w:val="003E2ED7"/>
    <w:rsid w:val="003E2FD8"/>
    <w:rsid w:val="003F3FBB"/>
    <w:rsid w:val="003F59E8"/>
    <w:rsid w:val="0040117E"/>
    <w:rsid w:val="00401ED4"/>
    <w:rsid w:val="00406812"/>
    <w:rsid w:val="00410300"/>
    <w:rsid w:val="00423AF3"/>
    <w:rsid w:val="004354FE"/>
    <w:rsid w:val="00435510"/>
    <w:rsid w:val="00436251"/>
    <w:rsid w:val="00437018"/>
    <w:rsid w:val="00440A8C"/>
    <w:rsid w:val="00440B27"/>
    <w:rsid w:val="00445D38"/>
    <w:rsid w:val="0044659A"/>
    <w:rsid w:val="004465DC"/>
    <w:rsid w:val="00447BB9"/>
    <w:rsid w:val="00447F0A"/>
    <w:rsid w:val="00450121"/>
    <w:rsid w:val="00450B03"/>
    <w:rsid w:val="004525E1"/>
    <w:rsid w:val="00452AFD"/>
    <w:rsid w:val="004536FF"/>
    <w:rsid w:val="00453872"/>
    <w:rsid w:val="004576A3"/>
    <w:rsid w:val="004714C2"/>
    <w:rsid w:val="0047306E"/>
    <w:rsid w:val="004749D6"/>
    <w:rsid w:val="00475A67"/>
    <w:rsid w:val="0047666B"/>
    <w:rsid w:val="004804E8"/>
    <w:rsid w:val="00484449"/>
    <w:rsid w:val="0048552E"/>
    <w:rsid w:val="004933B5"/>
    <w:rsid w:val="004A055F"/>
    <w:rsid w:val="004A115D"/>
    <w:rsid w:val="004A6725"/>
    <w:rsid w:val="004A6763"/>
    <w:rsid w:val="004A7740"/>
    <w:rsid w:val="004B1A4D"/>
    <w:rsid w:val="004B2F62"/>
    <w:rsid w:val="004B3AB9"/>
    <w:rsid w:val="004B4557"/>
    <w:rsid w:val="004B4A36"/>
    <w:rsid w:val="004B5334"/>
    <w:rsid w:val="004B6D3A"/>
    <w:rsid w:val="004B7D16"/>
    <w:rsid w:val="004C0FD8"/>
    <w:rsid w:val="004C6173"/>
    <w:rsid w:val="004C6586"/>
    <w:rsid w:val="004C6699"/>
    <w:rsid w:val="004D2647"/>
    <w:rsid w:val="004D52A5"/>
    <w:rsid w:val="004D6C47"/>
    <w:rsid w:val="004E1A79"/>
    <w:rsid w:val="004E227F"/>
    <w:rsid w:val="004E5984"/>
    <w:rsid w:val="004F5F8C"/>
    <w:rsid w:val="00505097"/>
    <w:rsid w:val="00506288"/>
    <w:rsid w:val="00507857"/>
    <w:rsid w:val="0051514A"/>
    <w:rsid w:val="0051599B"/>
    <w:rsid w:val="00526602"/>
    <w:rsid w:val="00530B7A"/>
    <w:rsid w:val="00530EB2"/>
    <w:rsid w:val="00531D20"/>
    <w:rsid w:val="00541491"/>
    <w:rsid w:val="005455BB"/>
    <w:rsid w:val="005510B7"/>
    <w:rsid w:val="00551ACC"/>
    <w:rsid w:val="00554DE3"/>
    <w:rsid w:val="00556419"/>
    <w:rsid w:val="00560252"/>
    <w:rsid w:val="00561B47"/>
    <w:rsid w:val="005622A0"/>
    <w:rsid w:val="005622A5"/>
    <w:rsid w:val="00562644"/>
    <w:rsid w:val="00570B7D"/>
    <w:rsid w:val="00573383"/>
    <w:rsid w:val="005735FB"/>
    <w:rsid w:val="005747A7"/>
    <w:rsid w:val="00576753"/>
    <w:rsid w:val="00576BDC"/>
    <w:rsid w:val="00581C5A"/>
    <w:rsid w:val="00583686"/>
    <w:rsid w:val="00584891"/>
    <w:rsid w:val="005878D5"/>
    <w:rsid w:val="00597056"/>
    <w:rsid w:val="005A10AF"/>
    <w:rsid w:val="005A352B"/>
    <w:rsid w:val="005A37CA"/>
    <w:rsid w:val="005A408B"/>
    <w:rsid w:val="005A77DC"/>
    <w:rsid w:val="005B13E0"/>
    <w:rsid w:val="005B2781"/>
    <w:rsid w:val="005C373A"/>
    <w:rsid w:val="005C6438"/>
    <w:rsid w:val="005D1D15"/>
    <w:rsid w:val="005D3A56"/>
    <w:rsid w:val="005D4E0C"/>
    <w:rsid w:val="005D54FC"/>
    <w:rsid w:val="005E2745"/>
    <w:rsid w:val="005E379F"/>
    <w:rsid w:val="005E56A0"/>
    <w:rsid w:val="005F0476"/>
    <w:rsid w:val="005F089C"/>
    <w:rsid w:val="005F4D7B"/>
    <w:rsid w:val="005F5A43"/>
    <w:rsid w:val="005F5F88"/>
    <w:rsid w:val="00600CFA"/>
    <w:rsid w:val="00601074"/>
    <w:rsid w:val="0060131C"/>
    <w:rsid w:val="00611A68"/>
    <w:rsid w:val="006123DA"/>
    <w:rsid w:val="00614FA2"/>
    <w:rsid w:val="006158CE"/>
    <w:rsid w:val="00616662"/>
    <w:rsid w:val="00621977"/>
    <w:rsid w:val="0062242E"/>
    <w:rsid w:val="006277C4"/>
    <w:rsid w:val="00632E53"/>
    <w:rsid w:val="0063738E"/>
    <w:rsid w:val="00642C3F"/>
    <w:rsid w:val="006430AE"/>
    <w:rsid w:val="00645500"/>
    <w:rsid w:val="00646275"/>
    <w:rsid w:val="006469F4"/>
    <w:rsid w:val="0064767F"/>
    <w:rsid w:val="00650DF9"/>
    <w:rsid w:val="00654105"/>
    <w:rsid w:val="006554D4"/>
    <w:rsid w:val="00655A7F"/>
    <w:rsid w:val="0066022C"/>
    <w:rsid w:val="00661F82"/>
    <w:rsid w:val="00665A20"/>
    <w:rsid w:val="00671CFA"/>
    <w:rsid w:val="00673EB4"/>
    <w:rsid w:val="006778D5"/>
    <w:rsid w:val="00683912"/>
    <w:rsid w:val="00683EA7"/>
    <w:rsid w:val="00684B49"/>
    <w:rsid w:val="00692A62"/>
    <w:rsid w:val="006935A4"/>
    <w:rsid w:val="006941F4"/>
    <w:rsid w:val="00695DB2"/>
    <w:rsid w:val="006A14C9"/>
    <w:rsid w:val="006B0143"/>
    <w:rsid w:val="006B1322"/>
    <w:rsid w:val="006B3D00"/>
    <w:rsid w:val="006B5918"/>
    <w:rsid w:val="006B6C1E"/>
    <w:rsid w:val="006C232E"/>
    <w:rsid w:val="006C7B88"/>
    <w:rsid w:val="006C7C75"/>
    <w:rsid w:val="006D1F4C"/>
    <w:rsid w:val="006D24C5"/>
    <w:rsid w:val="006D3717"/>
    <w:rsid w:val="006E1BEE"/>
    <w:rsid w:val="006E522E"/>
    <w:rsid w:val="006F477B"/>
    <w:rsid w:val="00700300"/>
    <w:rsid w:val="00702D54"/>
    <w:rsid w:val="00704605"/>
    <w:rsid w:val="007060EC"/>
    <w:rsid w:val="00706BA9"/>
    <w:rsid w:val="00712FFD"/>
    <w:rsid w:val="00713828"/>
    <w:rsid w:val="00721989"/>
    <w:rsid w:val="0072246D"/>
    <w:rsid w:val="00723919"/>
    <w:rsid w:val="007252C9"/>
    <w:rsid w:val="0073292E"/>
    <w:rsid w:val="00732F1E"/>
    <w:rsid w:val="00741A36"/>
    <w:rsid w:val="00743659"/>
    <w:rsid w:val="0074386C"/>
    <w:rsid w:val="0074514F"/>
    <w:rsid w:val="00750C3A"/>
    <w:rsid w:val="0075401E"/>
    <w:rsid w:val="00756DAF"/>
    <w:rsid w:val="00766739"/>
    <w:rsid w:val="007668B7"/>
    <w:rsid w:val="007711DD"/>
    <w:rsid w:val="00772EFB"/>
    <w:rsid w:val="00773880"/>
    <w:rsid w:val="00774DC7"/>
    <w:rsid w:val="00784B61"/>
    <w:rsid w:val="00791E03"/>
    <w:rsid w:val="00793A34"/>
    <w:rsid w:val="007A45A4"/>
    <w:rsid w:val="007A4F83"/>
    <w:rsid w:val="007B02CA"/>
    <w:rsid w:val="007B23D7"/>
    <w:rsid w:val="007B26EB"/>
    <w:rsid w:val="007B3752"/>
    <w:rsid w:val="007B3C23"/>
    <w:rsid w:val="007C0732"/>
    <w:rsid w:val="007C13C5"/>
    <w:rsid w:val="007C1E3E"/>
    <w:rsid w:val="007C7966"/>
    <w:rsid w:val="007D187A"/>
    <w:rsid w:val="007D2981"/>
    <w:rsid w:val="007D3946"/>
    <w:rsid w:val="007D7077"/>
    <w:rsid w:val="007E171E"/>
    <w:rsid w:val="007F0FFF"/>
    <w:rsid w:val="007F5C1F"/>
    <w:rsid w:val="007F655F"/>
    <w:rsid w:val="007F70F2"/>
    <w:rsid w:val="00800D18"/>
    <w:rsid w:val="008037EA"/>
    <w:rsid w:val="00804755"/>
    <w:rsid w:val="00804D17"/>
    <w:rsid w:val="0080680E"/>
    <w:rsid w:val="00806F60"/>
    <w:rsid w:val="00807B02"/>
    <w:rsid w:val="00810EA0"/>
    <w:rsid w:val="008130B6"/>
    <w:rsid w:val="00813716"/>
    <w:rsid w:val="00816D8F"/>
    <w:rsid w:val="00822928"/>
    <w:rsid w:val="00822DC3"/>
    <w:rsid w:val="008230C8"/>
    <w:rsid w:val="008245CF"/>
    <w:rsid w:val="008353CD"/>
    <w:rsid w:val="00836676"/>
    <w:rsid w:val="008413A3"/>
    <w:rsid w:val="008472F8"/>
    <w:rsid w:val="00851794"/>
    <w:rsid w:val="00854646"/>
    <w:rsid w:val="00857B8B"/>
    <w:rsid w:val="00867CFE"/>
    <w:rsid w:val="00872AF5"/>
    <w:rsid w:val="008771E3"/>
    <w:rsid w:val="00877B7C"/>
    <w:rsid w:val="00880C3F"/>
    <w:rsid w:val="00882D24"/>
    <w:rsid w:val="00891DB3"/>
    <w:rsid w:val="00897E77"/>
    <w:rsid w:val="008A1C35"/>
    <w:rsid w:val="008B3D24"/>
    <w:rsid w:val="008B41F6"/>
    <w:rsid w:val="008C3739"/>
    <w:rsid w:val="008C4102"/>
    <w:rsid w:val="008D1DBA"/>
    <w:rsid w:val="008D27BD"/>
    <w:rsid w:val="008D3026"/>
    <w:rsid w:val="008D5A47"/>
    <w:rsid w:val="008E0299"/>
    <w:rsid w:val="008E281E"/>
    <w:rsid w:val="008E28D1"/>
    <w:rsid w:val="008E2B5E"/>
    <w:rsid w:val="008E6864"/>
    <w:rsid w:val="008F05CA"/>
    <w:rsid w:val="008F0FB9"/>
    <w:rsid w:val="008F3D36"/>
    <w:rsid w:val="008F652F"/>
    <w:rsid w:val="00904875"/>
    <w:rsid w:val="00907491"/>
    <w:rsid w:val="00910CE3"/>
    <w:rsid w:val="009169A0"/>
    <w:rsid w:val="00916AA5"/>
    <w:rsid w:val="00916B81"/>
    <w:rsid w:val="00920394"/>
    <w:rsid w:val="009206D3"/>
    <w:rsid w:val="00924D37"/>
    <w:rsid w:val="00925736"/>
    <w:rsid w:val="009313E8"/>
    <w:rsid w:val="009320A5"/>
    <w:rsid w:val="00932E50"/>
    <w:rsid w:val="0093509A"/>
    <w:rsid w:val="00935F76"/>
    <w:rsid w:val="00937D74"/>
    <w:rsid w:val="00942292"/>
    <w:rsid w:val="00943DA7"/>
    <w:rsid w:val="00944B26"/>
    <w:rsid w:val="00945C0D"/>
    <w:rsid w:val="00946575"/>
    <w:rsid w:val="0095038C"/>
    <w:rsid w:val="00956BA6"/>
    <w:rsid w:val="00960F5F"/>
    <w:rsid w:val="009702BE"/>
    <w:rsid w:val="00970D13"/>
    <w:rsid w:val="00971AE4"/>
    <w:rsid w:val="00973C8E"/>
    <w:rsid w:val="0097492C"/>
    <w:rsid w:val="00976305"/>
    <w:rsid w:val="0098260F"/>
    <w:rsid w:val="009828BD"/>
    <w:rsid w:val="00982A1F"/>
    <w:rsid w:val="00982AE8"/>
    <w:rsid w:val="00985AFA"/>
    <w:rsid w:val="00991D89"/>
    <w:rsid w:val="009935C6"/>
    <w:rsid w:val="009A0D6F"/>
    <w:rsid w:val="009A0D70"/>
    <w:rsid w:val="009A244C"/>
    <w:rsid w:val="009B11AD"/>
    <w:rsid w:val="009B6F26"/>
    <w:rsid w:val="009C0235"/>
    <w:rsid w:val="009C2C1F"/>
    <w:rsid w:val="009C30C9"/>
    <w:rsid w:val="009C4F95"/>
    <w:rsid w:val="009C52BB"/>
    <w:rsid w:val="009D10F2"/>
    <w:rsid w:val="009D15E3"/>
    <w:rsid w:val="009D35FF"/>
    <w:rsid w:val="009D36DE"/>
    <w:rsid w:val="009E4D11"/>
    <w:rsid w:val="009E541E"/>
    <w:rsid w:val="009E5AA4"/>
    <w:rsid w:val="009F03B9"/>
    <w:rsid w:val="009F182B"/>
    <w:rsid w:val="009F2058"/>
    <w:rsid w:val="009F2BD9"/>
    <w:rsid w:val="009F4AE1"/>
    <w:rsid w:val="00A0208F"/>
    <w:rsid w:val="00A0306D"/>
    <w:rsid w:val="00A039CA"/>
    <w:rsid w:val="00A06C0A"/>
    <w:rsid w:val="00A10CFA"/>
    <w:rsid w:val="00A11BE7"/>
    <w:rsid w:val="00A15B98"/>
    <w:rsid w:val="00A16002"/>
    <w:rsid w:val="00A2012B"/>
    <w:rsid w:val="00A2129B"/>
    <w:rsid w:val="00A240A8"/>
    <w:rsid w:val="00A30FB4"/>
    <w:rsid w:val="00A3222E"/>
    <w:rsid w:val="00A324CC"/>
    <w:rsid w:val="00A34471"/>
    <w:rsid w:val="00A42D59"/>
    <w:rsid w:val="00A42E74"/>
    <w:rsid w:val="00A443D5"/>
    <w:rsid w:val="00A46B8D"/>
    <w:rsid w:val="00A61C8C"/>
    <w:rsid w:val="00A7722F"/>
    <w:rsid w:val="00A87709"/>
    <w:rsid w:val="00A93A6F"/>
    <w:rsid w:val="00AA1565"/>
    <w:rsid w:val="00AA546D"/>
    <w:rsid w:val="00AB01D8"/>
    <w:rsid w:val="00AB1E0D"/>
    <w:rsid w:val="00AB26B2"/>
    <w:rsid w:val="00AB2D67"/>
    <w:rsid w:val="00AB575E"/>
    <w:rsid w:val="00AB5975"/>
    <w:rsid w:val="00AB5B29"/>
    <w:rsid w:val="00AC0B6E"/>
    <w:rsid w:val="00AC254B"/>
    <w:rsid w:val="00AC429D"/>
    <w:rsid w:val="00AD1671"/>
    <w:rsid w:val="00AD2ECB"/>
    <w:rsid w:val="00AD3665"/>
    <w:rsid w:val="00AD46ED"/>
    <w:rsid w:val="00AE30F1"/>
    <w:rsid w:val="00AE760D"/>
    <w:rsid w:val="00AF0BBC"/>
    <w:rsid w:val="00AF24C2"/>
    <w:rsid w:val="00AF3755"/>
    <w:rsid w:val="00AF5A8B"/>
    <w:rsid w:val="00AF6B27"/>
    <w:rsid w:val="00B00893"/>
    <w:rsid w:val="00B01251"/>
    <w:rsid w:val="00B01BF8"/>
    <w:rsid w:val="00B02FFE"/>
    <w:rsid w:val="00B035F0"/>
    <w:rsid w:val="00B04592"/>
    <w:rsid w:val="00B06EE5"/>
    <w:rsid w:val="00B073CB"/>
    <w:rsid w:val="00B0773C"/>
    <w:rsid w:val="00B101B6"/>
    <w:rsid w:val="00B12111"/>
    <w:rsid w:val="00B12955"/>
    <w:rsid w:val="00B15B6E"/>
    <w:rsid w:val="00B23177"/>
    <w:rsid w:val="00B24476"/>
    <w:rsid w:val="00B3068F"/>
    <w:rsid w:val="00B314E5"/>
    <w:rsid w:val="00B31FA8"/>
    <w:rsid w:val="00B32127"/>
    <w:rsid w:val="00B34904"/>
    <w:rsid w:val="00B36BBF"/>
    <w:rsid w:val="00B37A18"/>
    <w:rsid w:val="00B4019E"/>
    <w:rsid w:val="00B40C4A"/>
    <w:rsid w:val="00B42886"/>
    <w:rsid w:val="00B42E15"/>
    <w:rsid w:val="00B50048"/>
    <w:rsid w:val="00B53DCA"/>
    <w:rsid w:val="00B562CC"/>
    <w:rsid w:val="00B65AE7"/>
    <w:rsid w:val="00B6612E"/>
    <w:rsid w:val="00B7017C"/>
    <w:rsid w:val="00B70BFE"/>
    <w:rsid w:val="00B73C07"/>
    <w:rsid w:val="00B81898"/>
    <w:rsid w:val="00B83AAC"/>
    <w:rsid w:val="00B86FD2"/>
    <w:rsid w:val="00B879F9"/>
    <w:rsid w:val="00B901F2"/>
    <w:rsid w:val="00B95A6D"/>
    <w:rsid w:val="00B9723B"/>
    <w:rsid w:val="00BA37BD"/>
    <w:rsid w:val="00BA5CE9"/>
    <w:rsid w:val="00BA63CB"/>
    <w:rsid w:val="00BB49C5"/>
    <w:rsid w:val="00BB57B5"/>
    <w:rsid w:val="00BB61C8"/>
    <w:rsid w:val="00BC18F0"/>
    <w:rsid w:val="00BC41F4"/>
    <w:rsid w:val="00BC44BC"/>
    <w:rsid w:val="00BC4DB5"/>
    <w:rsid w:val="00BD4BFD"/>
    <w:rsid w:val="00BD5644"/>
    <w:rsid w:val="00BD7403"/>
    <w:rsid w:val="00BD75EB"/>
    <w:rsid w:val="00BF1928"/>
    <w:rsid w:val="00BF28EF"/>
    <w:rsid w:val="00BF3CC3"/>
    <w:rsid w:val="00BF521A"/>
    <w:rsid w:val="00C0306C"/>
    <w:rsid w:val="00C0321B"/>
    <w:rsid w:val="00C05982"/>
    <w:rsid w:val="00C05EC7"/>
    <w:rsid w:val="00C124E9"/>
    <w:rsid w:val="00C12622"/>
    <w:rsid w:val="00C1497F"/>
    <w:rsid w:val="00C271FB"/>
    <w:rsid w:val="00C302F8"/>
    <w:rsid w:val="00C310C8"/>
    <w:rsid w:val="00C379D3"/>
    <w:rsid w:val="00C529E6"/>
    <w:rsid w:val="00C57854"/>
    <w:rsid w:val="00C623A0"/>
    <w:rsid w:val="00C625E1"/>
    <w:rsid w:val="00C66230"/>
    <w:rsid w:val="00C70A81"/>
    <w:rsid w:val="00C730B8"/>
    <w:rsid w:val="00C73E09"/>
    <w:rsid w:val="00C74584"/>
    <w:rsid w:val="00C77D11"/>
    <w:rsid w:val="00C807F7"/>
    <w:rsid w:val="00C80DB3"/>
    <w:rsid w:val="00C8239A"/>
    <w:rsid w:val="00C97DD6"/>
    <w:rsid w:val="00CA0BFA"/>
    <w:rsid w:val="00CA3A94"/>
    <w:rsid w:val="00CA452B"/>
    <w:rsid w:val="00CB0EE7"/>
    <w:rsid w:val="00CB1742"/>
    <w:rsid w:val="00CB42FB"/>
    <w:rsid w:val="00CB5BC6"/>
    <w:rsid w:val="00CB768C"/>
    <w:rsid w:val="00CC2EC9"/>
    <w:rsid w:val="00CC3C6C"/>
    <w:rsid w:val="00CC744E"/>
    <w:rsid w:val="00CD03A4"/>
    <w:rsid w:val="00CD0878"/>
    <w:rsid w:val="00CD2AF2"/>
    <w:rsid w:val="00CD32F2"/>
    <w:rsid w:val="00CE4CBD"/>
    <w:rsid w:val="00CE5E33"/>
    <w:rsid w:val="00CF0745"/>
    <w:rsid w:val="00CF0888"/>
    <w:rsid w:val="00CF0CED"/>
    <w:rsid w:val="00CF1DC4"/>
    <w:rsid w:val="00CF3A91"/>
    <w:rsid w:val="00CF7EA4"/>
    <w:rsid w:val="00D1140E"/>
    <w:rsid w:val="00D13F82"/>
    <w:rsid w:val="00D15574"/>
    <w:rsid w:val="00D20AB9"/>
    <w:rsid w:val="00D34105"/>
    <w:rsid w:val="00D34F93"/>
    <w:rsid w:val="00D35375"/>
    <w:rsid w:val="00D37415"/>
    <w:rsid w:val="00D40CE4"/>
    <w:rsid w:val="00D452C1"/>
    <w:rsid w:val="00D455E8"/>
    <w:rsid w:val="00D4600B"/>
    <w:rsid w:val="00D530D1"/>
    <w:rsid w:val="00D5324E"/>
    <w:rsid w:val="00D55D48"/>
    <w:rsid w:val="00D608F3"/>
    <w:rsid w:val="00D61673"/>
    <w:rsid w:val="00D62871"/>
    <w:rsid w:val="00D634DA"/>
    <w:rsid w:val="00D66199"/>
    <w:rsid w:val="00D6716F"/>
    <w:rsid w:val="00D70EA0"/>
    <w:rsid w:val="00D7157C"/>
    <w:rsid w:val="00D72F62"/>
    <w:rsid w:val="00D75C76"/>
    <w:rsid w:val="00D80297"/>
    <w:rsid w:val="00D80671"/>
    <w:rsid w:val="00D8372B"/>
    <w:rsid w:val="00D848EE"/>
    <w:rsid w:val="00D84935"/>
    <w:rsid w:val="00D8593E"/>
    <w:rsid w:val="00D86509"/>
    <w:rsid w:val="00D86A35"/>
    <w:rsid w:val="00DA37BF"/>
    <w:rsid w:val="00DA561A"/>
    <w:rsid w:val="00DA6BE3"/>
    <w:rsid w:val="00DB132A"/>
    <w:rsid w:val="00DB2DC7"/>
    <w:rsid w:val="00DB49BE"/>
    <w:rsid w:val="00DB7722"/>
    <w:rsid w:val="00DC0C7B"/>
    <w:rsid w:val="00DC2AC6"/>
    <w:rsid w:val="00DC3942"/>
    <w:rsid w:val="00DC6A45"/>
    <w:rsid w:val="00DC7F78"/>
    <w:rsid w:val="00DE3E6D"/>
    <w:rsid w:val="00DE51C0"/>
    <w:rsid w:val="00DE5CB7"/>
    <w:rsid w:val="00DF00D4"/>
    <w:rsid w:val="00DF17A0"/>
    <w:rsid w:val="00DF61BA"/>
    <w:rsid w:val="00E03E4D"/>
    <w:rsid w:val="00E05748"/>
    <w:rsid w:val="00E109E2"/>
    <w:rsid w:val="00E17BAF"/>
    <w:rsid w:val="00E215DB"/>
    <w:rsid w:val="00E23002"/>
    <w:rsid w:val="00E24C04"/>
    <w:rsid w:val="00E26C80"/>
    <w:rsid w:val="00E30015"/>
    <w:rsid w:val="00E31DE0"/>
    <w:rsid w:val="00E339BA"/>
    <w:rsid w:val="00E33DA7"/>
    <w:rsid w:val="00E33EC2"/>
    <w:rsid w:val="00E340A3"/>
    <w:rsid w:val="00E42260"/>
    <w:rsid w:val="00E42DBC"/>
    <w:rsid w:val="00E45DFA"/>
    <w:rsid w:val="00E51EBD"/>
    <w:rsid w:val="00E52F42"/>
    <w:rsid w:val="00E54F40"/>
    <w:rsid w:val="00E62BFE"/>
    <w:rsid w:val="00E64C72"/>
    <w:rsid w:val="00E73075"/>
    <w:rsid w:val="00E85378"/>
    <w:rsid w:val="00E861A1"/>
    <w:rsid w:val="00E90F92"/>
    <w:rsid w:val="00E95DE4"/>
    <w:rsid w:val="00EA03EB"/>
    <w:rsid w:val="00EA1F76"/>
    <w:rsid w:val="00EA4768"/>
    <w:rsid w:val="00EB551B"/>
    <w:rsid w:val="00EC21B9"/>
    <w:rsid w:val="00EC510B"/>
    <w:rsid w:val="00ED182C"/>
    <w:rsid w:val="00ED430E"/>
    <w:rsid w:val="00ED5BED"/>
    <w:rsid w:val="00F0193B"/>
    <w:rsid w:val="00F03193"/>
    <w:rsid w:val="00F045AA"/>
    <w:rsid w:val="00F04AFB"/>
    <w:rsid w:val="00F05052"/>
    <w:rsid w:val="00F147DB"/>
    <w:rsid w:val="00F14FB1"/>
    <w:rsid w:val="00F20593"/>
    <w:rsid w:val="00F218B4"/>
    <w:rsid w:val="00F22198"/>
    <w:rsid w:val="00F23DF4"/>
    <w:rsid w:val="00F31F4B"/>
    <w:rsid w:val="00F368E0"/>
    <w:rsid w:val="00F3721A"/>
    <w:rsid w:val="00F5364C"/>
    <w:rsid w:val="00F54691"/>
    <w:rsid w:val="00F5477D"/>
    <w:rsid w:val="00F56AFC"/>
    <w:rsid w:val="00F621AC"/>
    <w:rsid w:val="00F6431B"/>
    <w:rsid w:val="00F67770"/>
    <w:rsid w:val="00F73329"/>
    <w:rsid w:val="00F73E0B"/>
    <w:rsid w:val="00F80B96"/>
    <w:rsid w:val="00F85153"/>
    <w:rsid w:val="00F87B65"/>
    <w:rsid w:val="00F949DF"/>
    <w:rsid w:val="00F950BD"/>
    <w:rsid w:val="00F977C7"/>
    <w:rsid w:val="00FA0949"/>
    <w:rsid w:val="00FA25E6"/>
    <w:rsid w:val="00FA450F"/>
    <w:rsid w:val="00FA54EB"/>
    <w:rsid w:val="00FA5AEF"/>
    <w:rsid w:val="00FA772C"/>
    <w:rsid w:val="00FB17CA"/>
    <w:rsid w:val="00FB1CF0"/>
    <w:rsid w:val="00FC4130"/>
    <w:rsid w:val="00FC6630"/>
    <w:rsid w:val="00FC7115"/>
    <w:rsid w:val="00FD28E0"/>
    <w:rsid w:val="00FD4B75"/>
    <w:rsid w:val="00FD799F"/>
    <w:rsid w:val="00FE36FD"/>
    <w:rsid w:val="00FE4A77"/>
    <w:rsid w:val="00FF0275"/>
    <w:rsid w:val="00FF26C6"/>
    <w:rsid w:val="00FF4709"/>
    <w:rsid w:val="00FF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96B4"/>
  <w15:chartTrackingRefBased/>
  <w15:docId w15:val="{3296946E-AF09-4128-B46D-9453B5A1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44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002"/>
  </w:style>
  <w:style w:type="paragraph" w:styleId="Footer">
    <w:name w:val="footer"/>
    <w:basedOn w:val="Normal"/>
    <w:link w:val="FooterChar"/>
    <w:uiPriority w:val="99"/>
    <w:unhideWhenUsed/>
    <w:rsid w:val="00E230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002"/>
  </w:style>
  <w:style w:type="paragraph" w:customStyle="1" w:styleId="EndNoteBibliographyTitle">
    <w:name w:val="EndNote Bibliography Title"/>
    <w:basedOn w:val="Normal"/>
    <w:link w:val="EndNoteBibliographyTitle0"/>
    <w:rsid w:val="00FC6630"/>
    <w:pPr>
      <w:spacing w:after="0"/>
      <w:jc w:val="center"/>
    </w:pPr>
    <w:rPr>
      <w:rFonts w:ascii="Times New Roman" w:hAnsi="Times New Roman" w:cs="Times New Roman"/>
      <w:noProof/>
      <w:sz w:val="24"/>
    </w:rPr>
  </w:style>
  <w:style w:type="character" w:customStyle="1" w:styleId="EndNoteBibliographyTitle0">
    <w:name w:val="EndNote Bibliography Title 字符"/>
    <w:basedOn w:val="DefaultParagraphFont"/>
    <w:link w:val="EndNoteBibliographyTitle"/>
    <w:rsid w:val="00FC6630"/>
    <w:rPr>
      <w:rFonts w:ascii="Times New Roman" w:hAnsi="Times New Roman" w:cs="Times New Roman"/>
      <w:noProof/>
      <w:sz w:val="24"/>
    </w:rPr>
  </w:style>
  <w:style w:type="paragraph" w:customStyle="1" w:styleId="EndNoteBibliography">
    <w:name w:val="EndNote Bibliography"/>
    <w:basedOn w:val="Normal"/>
    <w:link w:val="EndNoteBibliography0"/>
    <w:rsid w:val="00FC6630"/>
    <w:pPr>
      <w:spacing w:line="240" w:lineRule="auto"/>
    </w:pPr>
    <w:rPr>
      <w:rFonts w:ascii="Times New Roman" w:hAnsi="Times New Roman" w:cs="Times New Roman"/>
      <w:noProof/>
      <w:sz w:val="24"/>
    </w:rPr>
  </w:style>
  <w:style w:type="character" w:customStyle="1" w:styleId="EndNoteBibliography0">
    <w:name w:val="EndNote Bibliography 字符"/>
    <w:basedOn w:val="DefaultParagraphFont"/>
    <w:link w:val="EndNoteBibliography"/>
    <w:rsid w:val="00FC6630"/>
    <w:rPr>
      <w:rFonts w:ascii="Times New Roman" w:hAnsi="Times New Roman" w:cs="Times New Roman"/>
      <w:noProof/>
      <w:sz w:val="24"/>
    </w:rPr>
  </w:style>
  <w:style w:type="table" w:styleId="TableGrid">
    <w:name w:val="Table Grid"/>
    <w:basedOn w:val="TableNormal"/>
    <w:uiPriority w:val="39"/>
    <w:rsid w:val="0009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4B2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7666B"/>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47666B"/>
    <w:rPr>
      <w:rFonts w:ascii="Microsoft YaHei UI" w:eastAsia="Microsoft YaHei UI"/>
      <w:sz w:val="18"/>
      <w:szCs w:val="18"/>
    </w:rPr>
  </w:style>
  <w:style w:type="character" w:styleId="CommentReference">
    <w:name w:val="annotation reference"/>
    <w:basedOn w:val="DefaultParagraphFont"/>
    <w:uiPriority w:val="99"/>
    <w:semiHidden/>
    <w:unhideWhenUsed/>
    <w:rsid w:val="000E01FF"/>
    <w:rPr>
      <w:sz w:val="16"/>
      <w:szCs w:val="16"/>
    </w:rPr>
  </w:style>
  <w:style w:type="paragraph" w:styleId="CommentText">
    <w:name w:val="annotation text"/>
    <w:basedOn w:val="Normal"/>
    <w:link w:val="CommentTextChar"/>
    <w:uiPriority w:val="99"/>
    <w:semiHidden/>
    <w:unhideWhenUsed/>
    <w:rsid w:val="000E01FF"/>
    <w:pPr>
      <w:spacing w:line="240" w:lineRule="auto"/>
    </w:pPr>
    <w:rPr>
      <w:sz w:val="20"/>
      <w:szCs w:val="20"/>
    </w:rPr>
  </w:style>
  <w:style w:type="character" w:customStyle="1" w:styleId="CommentTextChar">
    <w:name w:val="Comment Text Char"/>
    <w:basedOn w:val="DefaultParagraphFont"/>
    <w:link w:val="CommentText"/>
    <w:uiPriority w:val="99"/>
    <w:semiHidden/>
    <w:rsid w:val="000E01FF"/>
    <w:rPr>
      <w:sz w:val="20"/>
      <w:szCs w:val="20"/>
    </w:rPr>
  </w:style>
  <w:style w:type="character" w:styleId="PlaceholderText">
    <w:name w:val="Placeholder Text"/>
    <w:basedOn w:val="DefaultParagraphFont"/>
    <w:uiPriority w:val="99"/>
    <w:semiHidden/>
    <w:rsid w:val="001D0C20"/>
    <w:rPr>
      <w:color w:val="808080"/>
    </w:rPr>
  </w:style>
  <w:style w:type="character" w:styleId="Hyperlink">
    <w:name w:val="Hyperlink"/>
    <w:basedOn w:val="DefaultParagraphFont"/>
    <w:uiPriority w:val="99"/>
    <w:unhideWhenUsed/>
    <w:rsid w:val="00BA63C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82340"/>
    <w:rPr>
      <w:b/>
      <w:bCs/>
    </w:rPr>
  </w:style>
  <w:style w:type="character" w:customStyle="1" w:styleId="CommentSubjectChar">
    <w:name w:val="Comment Subject Char"/>
    <w:basedOn w:val="CommentTextChar"/>
    <w:link w:val="CommentSubject"/>
    <w:uiPriority w:val="99"/>
    <w:semiHidden/>
    <w:rsid w:val="00182340"/>
    <w:rPr>
      <w:b/>
      <w:bCs/>
      <w:sz w:val="20"/>
      <w:szCs w:val="20"/>
    </w:rPr>
  </w:style>
  <w:style w:type="character" w:styleId="LineNumber">
    <w:name w:val="line number"/>
    <w:basedOn w:val="DefaultParagraphFont"/>
    <w:uiPriority w:val="99"/>
    <w:semiHidden/>
    <w:unhideWhenUsed/>
    <w:rsid w:val="00756DAF"/>
  </w:style>
  <w:style w:type="paragraph" w:styleId="Revision">
    <w:name w:val="Revision"/>
    <w:hidden/>
    <w:uiPriority w:val="99"/>
    <w:semiHidden/>
    <w:rsid w:val="00FB1CF0"/>
    <w:pPr>
      <w:spacing w:after="0" w:line="240" w:lineRule="auto"/>
    </w:pPr>
  </w:style>
  <w:style w:type="character" w:customStyle="1" w:styleId="Heading1Char">
    <w:name w:val="Heading 1 Char"/>
    <w:basedOn w:val="DefaultParagraphFont"/>
    <w:link w:val="Heading1"/>
    <w:uiPriority w:val="9"/>
    <w:rsid w:val="00186C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6591">
      <w:bodyDiv w:val="1"/>
      <w:marLeft w:val="0"/>
      <w:marRight w:val="0"/>
      <w:marTop w:val="0"/>
      <w:marBottom w:val="0"/>
      <w:divBdr>
        <w:top w:val="none" w:sz="0" w:space="0" w:color="auto"/>
        <w:left w:val="none" w:sz="0" w:space="0" w:color="auto"/>
        <w:bottom w:val="none" w:sz="0" w:space="0" w:color="auto"/>
        <w:right w:val="none" w:sz="0" w:space="0" w:color="auto"/>
      </w:divBdr>
    </w:div>
    <w:div w:id="1115976808">
      <w:bodyDiv w:val="1"/>
      <w:marLeft w:val="0"/>
      <w:marRight w:val="0"/>
      <w:marTop w:val="0"/>
      <w:marBottom w:val="0"/>
      <w:divBdr>
        <w:top w:val="none" w:sz="0" w:space="0" w:color="auto"/>
        <w:left w:val="none" w:sz="0" w:space="0" w:color="auto"/>
        <w:bottom w:val="none" w:sz="0" w:space="0" w:color="auto"/>
        <w:right w:val="none" w:sz="0" w:space="0" w:color="auto"/>
      </w:divBdr>
    </w:div>
    <w:div w:id="12137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3E3A-F742-46CB-A98B-E3C22666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11790</Words>
  <Characters>67207</Characters>
  <Application>Microsoft Office Word</Application>
  <DocSecurity>0</DocSecurity>
  <Lines>560</Lines>
  <Paragraphs>157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Penghui Li</dc:creator>
  <cp:keywords/>
  <dc:description/>
  <cp:lastModifiedBy>Colleen Franciscus</cp:lastModifiedBy>
  <cp:revision>2</cp:revision>
  <dcterms:created xsi:type="dcterms:W3CDTF">2017-03-20T21:19:00Z</dcterms:created>
  <dcterms:modified xsi:type="dcterms:W3CDTF">2017-03-20T21:19:00Z</dcterms:modified>
</cp:coreProperties>
</file>