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38F" w:rsidRPr="0028238F" w:rsidRDefault="0028238F" w:rsidP="0028238F">
      <w:pPr>
        <w:spacing w:after="0" w:line="240" w:lineRule="auto"/>
        <w:jc w:val="center"/>
        <w:rPr>
          <w:rFonts w:ascii="Times New Roman" w:eastAsia="Times New Roman" w:hAnsi="Times New Roman" w:cs="Times New Roman"/>
          <w:b/>
          <w:bCs/>
          <w:color w:val="000000"/>
          <w:sz w:val="28"/>
          <w:szCs w:val="23"/>
          <w:lang w:eastAsia="en-GB"/>
        </w:rPr>
      </w:pPr>
      <w:r w:rsidRPr="0028238F">
        <w:rPr>
          <w:rFonts w:ascii="Times New Roman" w:eastAsia="Times New Roman" w:hAnsi="Times New Roman" w:cs="Times New Roman"/>
          <w:b/>
          <w:bCs/>
          <w:color w:val="000000"/>
          <w:sz w:val="28"/>
          <w:szCs w:val="23"/>
          <w:lang w:eastAsia="en-GB"/>
        </w:rPr>
        <w:t xml:space="preserve">Supplemental text: Instructions provided to subjects </w:t>
      </w:r>
    </w:p>
    <w:p w:rsidR="0028238F" w:rsidRDefault="0028238F" w:rsidP="00A778CA">
      <w:pPr>
        <w:spacing w:after="0" w:line="240" w:lineRule="auto"/>
        <w:rPr>
          <w:rFonts w:ascii="Times New Roman" w:eastAsia="Times New Roman" w:hAnsi="Times New Roman" w:cs="Times New Roman"/>
          <w:b/>
          <w:bCs/>
          <w:color w:val="000000"/>
          <w:sz w:val="23"/>
          <w:szCs w:val="23"/>
          <w:lang w:eastAsia="en-GB"/>
        </w:rPr>
      </w:pPr>
      <w:bookmarkStart w:id="0" w:name="_GoBack"/>
      <w:bookmarkEnd w:id="0"/>
    </w:p>
    <w:p w:rsidR="00A778CA" w:rsidRPr="00AF2081" w:rsidRDefault="00A778CA" w:rsidP="00A778CA">
      <w:pPr>
        <w:spacing w:after="0" w:line="240" w:lineRule="auto"/>
        <w:rPr>
          <w:rFonts w:ascii="Times New Roman" w:eastAsia="Times New Roman" w:hAnsi="Times New Roman" w:cs="Times New Roman"/>
          <w:sz w:val="24"/>
          <w:szCs w:val="24"/>
          <w:lang w:eastAsia="en-GB"/>
        </w:rPr>
      </w:pPr>
      <w:r w:rsidRPr="00AF2081">
        <w:rPr>
          <w:rFonts w:ascii="Times New Roman" w:eastAsia="Times New Roman" w:hAnsi="Times New Roman" w:cs="Times New Roman"/>
          <w:b/>
          <w:bCs/>
          <w:color w:val="000000"/>
          <w:sz w:val="23"/>
          <w:szCs w:val="23"/>
          <w:lang w:eastAsia="en-GB"/>
        </w:rPr>
        <w:t>Introduction:</w:t>
      </w:r>
    </w:p>
    <w:p w:rsidR="00A778CA" w:rsidRPr="00AF2081" w:rsidRDefault="00A778CA" w:rsidP="00A778CA">
      <w:pPr>
        <w:spacing w:after="240" w:line="240" w:lineRule="auto"/>
        <w:rPr>
          <w:rFonts w:ascii="Times New Roman" w:eastAsia="Times New Roman" w:hAnsi="Times New Roman" w:cs="Times New Roman"/>
          <w:sz w:val="24"/>
          <w:szCs w:val="24"/>
          <w:lang w:eastAsia="en-GB"/>
        </w:rPr>
      </w:pPr>
      <w:r w:rsidRPr="00AF2081">
        <w:rPr>
          <w:rFonts w:ascii="Times New Roman" w:eastAsia="Times New Roman" w:hAnsi="Times New Roman" w:cs="Times New Roman"/>
          <w:sz w:val="24"/>
          <w:szCs w:val="24"/>
          <w:lang w:eastAsia="en-GB"/>
        </w:rPr>
        <w:br/>
        <w:t xml:space="preserve">We often make choices involving risk. Sometimes bigger gains </w:t>
      </w:r>
      <w:r w:rsidR="000A10BE" w:rsidRPr="00AF2081">
        <w:rPr>
          <w:rFonts w:ascii="Times New Roman" w:eastAsia="Times New Roman" w:hAnsi="Times New Roman" w:cs="Times New Roman"/>
          <w:sz w:val="24"/>
          <w:szCs w:val="24"/>
          <w:lang w:eastAsia="en-GB"/>
        </w:rPr>
        <w:t>are</w:t>
      </w:r>
      <w:r w:rsidRPr="00AF2081">
        <w:rPr>
          <w:rFonts w:ascii="Times New Roman" w:eastAsia="Times New Roman" w:hAnsi="Times New Roman" w:cs="Times New Roman"/>
          <w:sz w:val="24"/>
          <w:szCs w:val="24"/>
          <w:lang w:eastAsia="en-GB"/>
        </w:rPr>
        <w:t xml:space="preserve"> made by taking a riskier approach, but sometimes playing it safe </w:t>
      </w:r>
      <w:r w:rsidR="000A10BE" w:rsidRPr="00AF2081">
        <w:rPr>
          <w:rFonts w:ascii="Times New Roman" w:eastAsia="Times New Roman" w:hAnsi="Times New Roman" w:cs="Times New Roman"/>
          <w:sz w:val="24"/>
          <w:szCs w:val="24"/>
          <w:lang w:eastAsia="en-GB"/>
        </w:rPr>
        <w:t>yields</w:t>
      </w:r>
      <w:r w:rsidRPr="00AF2081">
        <w:rPr>
          <w:rFonts w:ascii="Times New Roman" w:eastAsia="Times New Roman" w:hAnsi="Times New Roman" w:cs="Times New Roman"/>
          <w:sz w:val="24"/>
          <w:szCs w:val="24"/>
          <w:lang w:eastAsia="en-GB"/>
        </w:rPr>
        <w:t xml:space="preserve"> </w:t>
      </w:r>
      <w:r w:rsidR="00D06DE6" w:rsidRPr="00AF2081">
        <w:rPr>
          <w:rFonts w:ascii="Times New Roman" w:eastAsia="Times New Roman" w:hAnsi="Times New Roman" w:cs="Times New Roman"/>
          <w:sz w:val="24"/>
          <w:szCs w:val="24"/>
          <w:lang w:eastAsia="en-GB"/>
        </w:rPr>
        <w:t>more</w:t>
      </w:r>
      <w:r w:rsidRPr="00AF2081">
        <w:rPr>
          <w:rFonts w:ascii="Times New Roman" w:eastAsia="Times New Roman" w:hAnsi="Times New Roman" w:cs="Times New Roman"/>
          <w:sz w:val="24"/>
          <w:szCs w:val="24"/>
          <w:lang w:eastAsia="en-GB"/>
        </w:rPr>
        <w:t xml:space="preserve"> long-term reward</w:t>
      </w:r>
      <w:r w:rsidR="000A10BE" w:rsidRPr="00AF2081">
        <w:rPr>
          <w:rFonts w:ascii="Times New Roman" w:eastAsia="Times New Roman" w:hAnsi="Times New Roman" w:cs="Times New Roman"/>
          <w:sz w:val="24"/>
          <w:szCs w:val="24"/>
          <w:lang w:eastAsia="en-GB"/>
        </w:rPr>
        <w:t>s</w:t>
      </w:r>
      <w:r w:rsidRPr="00AF2081">
        <w:rPr>
          <w:rFonts w:ascii="Times New Roman" w:eastAsia="Times New Roman" w:hAnsi="Times New Roman" w:cs="Times New Roman"/>
          <w:sz w:val="24"/>
          <w:szCs w:val="24"/>
          <w:lang w:eastAsia="en-GB"/>
        </w:rPr>
        <w:t>. People differ substantially in their risk-taking behaviour.</w:t>
      </w:r>
    </w:p>
    <w:p w:rsidR="00A778CA" w:rsidRDefault="000A10BE" w:rsidP="00A778CA">
      <w:pPr>
        <w:spacing w:after="240" w:line="240" w:lineRule="auto"/>
        <w:rPr>
          <w:rFonts w:ascii="Times New Roman" w:eastAsia="Times New Roman" w:hAnsi="Times New Roman" w:cs="Times New Roman"/>
          <w:sz w:val="24"/>
          <w:szCs w:val="24"/>
          <w:lang w:eastAsia="en-GB"/>
        </w:rPr>
      </w:pPr>
      <w:r w:rsidRPr="00AF2081">
        <w:rPr>
          <w:rFonts w:ascii="Times New Roman" w:eastAsia="Times New Roman" w:hAnsi="Times New Roman" w:cs="Times New Roman"/>
          <w:sz w:val="24"/>
          <w:szCs w:val="24"/>
          <w:lang w:eastAsia="en-GB"/>
        </w:rPr>
        <w:t>In this card-turning game, you’ll decide whether it’s worth taking a risk in order to gain more points.</w:t>
      </w:r>
    </w:p>
    <w:p w:rsidR="0028238F" w:rsidRPr="0028238F" w:rsidRDefault="0028238F" w:rsidP="00A778CA">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i/>
          <w:sz w:val="24"/>
          <w:szCs w:val="24"/>
          <w:lang w:eastAsia="en-GB"/>
        </w:rPr>
        <w:t>[subject can read this information by touching ‘More info’, optional]:</w:t>
      </w:r>
    </w:p>
    <w:p w:rsidR="0028238F" w:rsidRPr="0028238F" w:rsidRDefault="0028238F" w:rsidP="0028238F">
      <w:pPr>
        <w:spacing w:after="0" w:line="240" w:lineRule="auto"/>
        <w:ind w:left="720"/>
        <w:rPr>
          <w:rFonts w:ascii="Times New Roman" w:eastAsia="Times New Roman" w:hAnsi="Times New Roman" w:cs="Times New Roman"/>
          <w:szCs w:val="24"/>
          <w:lang w:eastAsia="en-GB"/>
        </w:rPr>
      </w:pPr>
      <w:r w:rsidRPr="0028238F">
        <w:rPr>
          <w:rFonts w:ascii="Times New Roman" w:eastAsia="Times New Roman" w:hAnsi="Times New Roman" w:cs="Times New Roman"/>
          <w:b/>
          <w:bCs/>
          <w:color w:val="000000"/>
          <w:szCs w:val="23"/>
          <w:lang w:eastAsia="en-GB"/>
        </w:rPr>
        <w:t>More information</w:t>
      </w:r>
      <w:r>
        <w:rPr>
          <w:rFonts w:ascii="Times New Roman" w:eastAsia="Times New Roman" w:hAnsi="Times New Roman" w:cs="Times New Roman"/>
          <w:b/>
          <w:bCs/>
          <w:color w:val="000000"/>
          <w:szCs w:val="23"/>
          <w:lang w:eastAsia="en-GB"/>
        </w:rPr>
        <w:t>:</w:t>
      </w:r>
    </w:p>
    <w:p w:rsidR="0028238F" w:rsidRPr="0028238F" w:rsidRDefault="0028238F" w:rsidP="0028238F">
      <w:pPr>
        <w:spacing w:after="240" w:line="240" w:lineRule="auto"/>
        <w:ind w:left="720"/>
        <w:rPr>
          <w:rFonts w:ascii="Times New Roman" w:eastAsia="Times New Roman" w:hAnsi="Times New Roman" w:cs="Times New Roman"/>
          <w:szCs w:val="24"/>
          <w:lang w:eastAsia="en-GB"/>
        </w:rPr>
      </w:pPr>
      <w:r w:rsidRPr="0028238F">
        <w:rPr>
          <w:rFonts w:ascii="Times New Roman" w:eastAsia="Times New Roman" w:hAnsi="Times New Roman" w:cs="Times New Roman"/>
          <w:szCs w:val="24"/>
          <w:lang w:eastAsia="en-GB"/>
        </w:rPr>
        <w:br/>
        <w:t xml:space="preserve">Many neuroscientists are interested in why we make certain decisions. Recently, it has become popular to borrow ideas from economics to explain both human behaviour and brain activity whilst choices are made. </w:t>
      </w:r>
    </w:p>
    <w:p w:rsidR="0028238F" w:rsidRPr="0028238F" w:rsidRDefault="0028238F" w:rsidP="0028238F">
      <w:pPr>
        <w:spacing w:after="240" w:line="240" w:lineRule="auto"/>
        <w:ind w:left="720"/>
        <w:rPr>
          <w:rFonts w:ascii="Times New Roman" w:eastAsia="Times New Roman" w:hAnsi="Times New Roman" w:cs="Times New Roman"/>
          <w:szCs w:val="24"/>
          <w:lang w:eastAsia="en-GB"/>
        </w:rPr>
      </w:pPr>
      <w:r w:rsidRPr="0028238F">
        <w:rPr>
          <w:rFonts w:ascii="Times New Roman" w:eastAsia="Times New Roman" w:hAnsi="Times New Roman" w:cs="Times New Roman"/>
          <w:szCs w:val="24"/>
          <w:lang w:eastAsia="en-GB"/>
        </w:rPr>
        <w:t>Economists have built models of how humans should use information about risk to guide their decisions. They have also studied where human behaviour systematically deviates from these predictions.</w:t>
      </w:r>
    </w:p>
    <w:p w:rsidR="0028238F" w:rsidRPr="00AF2081" w:rsidRDefault="0028238F" w:rsidP="0028238F">
      <w:pPr>
        <w:spacing w:after="240" w:line="240" w:lineRule="auto"/>
        <w:ind w:left="720"/>
        <w:rPr>
          <w:rFonts w:ascii="Times New Roman" w:eastAsia="Times New Roman" w:hAnsi="Times New Roman" w:cs="Times New Roman"/>
          <w:sz w:val="24"/>
          <w:szCs w:val="24"/>
          <w:lang w:eastAsia="en-GB"/>
        </w:rPr>
      </w:pPr>
      <w:r w:rsidRPr="0028238F">
        <w:rPr>
          <w:rFonts w:ascii="Times New Roman" w:eastAsia="Times New Roman" w:hAnsi="Times New Roman" w:cs="Times New Roman"/>
          <w:szCs w:val="24"/>
          <w:lang w:eastAsia="en-GB"/>
        </w:rPr>
        <w:t>Damage to certain brain regions, such as prefrontal cortex, impairs humans’ ability to make risky decisions accurately. Using brain imaging, scientists are beginning to uncover what role these regions might play in the intact brain.</w:t>
      </w:r>
      <w:r w:rsidRPr="00AF2081">
        <w:rPr>
          <w:rFonts w:ascii="Times New Roman" w:eastAsia="Times New Roman" w:hAnsi="Times New Roman" w:cs="Times New Roman"/>
          <w:sz w:val="24"/>
          <w:szCs w:val="24"/>
          <w:lang w:eastAsia="en-GB"/>
        </w:rPr>
        <w:br/>
      </w:r>
    </w:p>
    <w:p w:rsidR="00AF2081" w:rsidRPr="0028238F" w:rsidRDefault="00AF2081" w:rsidP="00A778CA">
      <w:pPr>
        <w:spacing w:after="240" w:line="240" w:lineRule="auto"/>
        <w:rPr>
          <w:rFonts w:ascii="Times New Roman" w:eastAsia="Times New Roman" w:hAnsi="Times New Roman" w:cs="Times New Roman"/>
          <w:i/>
          <w:sz w:val="24"/>
          <w:szCs w:val="24"/>
          <w:lang w:eastAsia="en-GB"/>
        </w:rPr>
      </w:pPr>
      <w:r w:rsidRPr="0028238F">
        <w:rPr>
          <w:rFonts w:ascii="Times New Roman" w:eastAsia="Times New Roman" w:hAnsi="Times New Roman" w:cs="Times New Roman"/>
          <w:i/>
          <w:sz w:val="24"/>
          <w:szCs w:val="24"/>
          <w:lang w:eastAsia="en-GB"/>
        </w:rPr>
        <w:t xml:space="preserve">[subject </w:t>
      </w:r>
      <w:r w:rsidR="0028238F">
        <w:rPr>
          <w:rFonts w:ascii="Times New Roman" w:eastAsia="Times New Roman" w:hAnsi="Times New Roman" w:cs="Times New Roman"/>
          <w:i/>
          <w:sz w:val="24"/>
          <w:szCs w:val="24"/>
          <w:lang w:eastAsia="en-GB"/>
        </w:rPr>
        <w:t>touches</w:t>
      </w:r>
      <w:r w:rsidRPr="0028238F">
        <w:rPr>
          <w:rFonts w:ascii="Times New Roman" w:eastAsia="Times New Roman" w:hAnsi="Times New Roman" w:cs="Times New Roman"/>
          <w:i/>
          <w:sz w:val="24"/>
          <w:szCs w:val="24"/>
          <w:lang w:eastAsia="en-GB"/>
        </w:rPr>
        <w:t xml:space="preserve"> ‘Play’, then sees this:]</w:t>
      </w:r>
    </w:p>
    <w:p w:rsidR="00AF2081" w:rsidRPr="00AF2081" w:rsidRDefault="00AF2081" w:rsidP="00A778CA">
      <w:pPr>
        <w:spacing w:after="0" w:line="240" w:lineRule="auto"/>
        <w:rPr>
          <w:rFonts w:ascii="Times New Roman" w:eastAsia="Times New Roman" w:hAnsi="Times New Roman" w:cs="Times New Roman"/>
          <w:b/>
          <w:bCs/>
          <w:color w:val="000000"/>
          <w:sz w:val="23"/>
          <w:szCs w:val="23"/>
          <w:lang w:eastAsia="en-GB"/>
        </w:rPr>
      </w:pPr>
      <w:r w:rsidRPr="00AF2081">
        <w:rPr>
          <w:rFonts w:ascii="Times New Roman" w:eastAsia="Times New Roman" w:hAnsi="Times New Roman" w:cs="Times New Roman"/>
          <w:b/>
          <w:bCs/>
          <w:color w:val="000000"/>
          <w:sz w:val="23"/>
          <w:szCs w:val="23"/>
          <w:lang w:eastAsia="en-GB"/>
        </w:rPr>
        <w:t>How to Play:</w:t>
      </w:r>
    </w:p>
    <w:p w:rsidR="00AF2081" w:rsidRPr="00AF2081" w:rsidRDefault="00A778CA" w:rsidP="00394E43">
      <w:pPr>
        <w:pStyle w:val="NormalWeb"/>
        <w:spacing w:before="0" w:beforeAutospacing="0" w:after="0" w:afterAutospacing="0"/>
        <w:rPr>
          <w:iCs/>
          <w:color w:val="000000"/>
        </w:rPr>
      </w:pPr>
      <w:r w:rsidRPr="00AF2081">
        <w:br/>
      </w:r>
      <w:r w:rsidR="00394E43" w:rsidRPr="00AF2081">
        <w:rPr>
          <w:iCs/>
          <w:color w:val="000000"/>
        </w:rPr>
        <w:t>You will be playing a simple card game.</w:t>
      </w:r>
      <w:r w:rsidR="00AF2081" w:rsidRPr="00AF2081">
        <w:rPr>
          <w:iCs/>
          <w:color w:val="000000"/>
        </w:rPr>
        <w:t xml:space="preserve"> For each hand, choose the winning row to gain points. You’ll be told before each level how to find the winning row. </w:t>
      </w:r>
    </w:p>
    <w:p w:rsidR="00AF2081" w:rsidRPr="00AF2081" w:rsidRDefault="00AF2081" w:rsidP="00394E43">
      <w:pPr>
        <w:pStyle w:val="NormalWeb"/>
        <w:spacing w:before="0" w:beforeAutospacing="0" w:after="0" w:afterAutospacing="0"/>
        <w:rPr>
          <w:iCs/>
          <w:color w:val="000000"/>
        </w:rPr>
      </w:pPr>
    </w:p>
    <w:p w:rsidR="00394E43" w:rsidRPr="00AF2081" w:rsidRDefault="00AF2081" w:rsidP="00AF2081">
      <w:pPr>
        <w:pStyle w:val="NormalWeb"/>
        <w:spacing w:before="0" w:beforeAutospacing="0" w:after="0" w:afterAutospacing="0"/>
        <w:rPr>
          <w:iCs/>
          <w:color w:val="000000"/>
        </w:rPr>
      </w:pPr>
      <w:r w:rsidRPr="00AF2081">
        <w:rPr>
          <w:iCs/>
          <w:color w:val="000000"/>
        </w:rPr>
        <w:t>To help you decide, touch a highlighted card to turn it over. This will cost you the number of points shown on the card back:</w:t>
      </w:r>
    </w:p>
    <w:p w:rsidR="00AF2081" w:rsidRPr="00AF2081" w:rsidRDefault="00AF2081" w:rsidP="00AF2081">
      <w:pPr>
        <w:pStyle w:val="NormalWeb"/>
        <w:spacing w:before="0" w:beforeAutospacing="0" w:after="0" w:afterAutospacing="0"/>
      </w:pPr>
    </w:p>
    <w:p w:rsidR="00394E43" w:rsidRPr="00AF2081" w:rsidRDefault="00394E43" w:rsidP="00394E43">
      <w:pPr>
        <w:spacing w:after="0" w:line="240" w:lineRule="auto"/>
        <w:rPr>
          <w:rFonts w:ascii="Times New Roman" w:eastAsia="Times New Roman" w:hAnsi="Times New Roman" w:cs="Times New Roman"/>
          <w:sz w:val="24"/>
          <w:szCs w:val="24"/>
          <w:lang w:eastAsia="en-GB"/>
        </w:rPr>
      </w:pPr>
      <w:r w:rsidRPr="00AF2081">
        <w:rPr>
          <w:rFonts w:ascii="Times New Roman" w:eastAsia="Times New Roman" w:hAnsi="Times New Roman" w:cs="Times New Roman"/>
          <w:noProof/>
          <w:sz w:val="24"/>
          <w:szCs w:val="24"/>
          <w:lang w:eastAsia="en-GB"/>
        </w:rPr>
        <w:drawing>
          <wp:inline distT="0" distB="0" distL="0" distR="0">
            <wp:extent cx="666750" cy="923925"/>
            <wp:effectExtent l="0" t="0" r="0" b="9525"/>
            <wp:docPr id="2" name="Picture 2" descr="https://lh4.googleusercontent.com/_evZpshph6KWOsRsqirxKVDyhtZMMVY5cbXKdWpIOIFfvxPQXzs0RvtFhWb0w3TK04R99RG0J4vkUH0xjKMZ22qRXDCnO4N4Lq5FnfvNUVMALjXLQTjdvcX-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evZpshph6KWOsRsqirxKVDyhtZMMVY5cbXKdWpIOIFfvxPQXzs0RvtFhWb0w3TK04R99RG0J4vkUH0xjKMZ22qRXDCnO4N4Lq5FnfvNUVMALjXLQTjdvcX-V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6750" cy="923925"/>
                    </a:xfrm>
                    <a:prstGeom prst="rect">
                      <a:avLst/>
                    </a:prstGeom>
                    <a:noFill/>
                    <a:ln>
                      <a:noFill/>
                    </a:ln>
                  </pic:spPr>
                </pic:pic>
              </a:graphicData>
            </a:graphic>
          </wp:inline>
        </w:drawing>
      </w:r>
    </w:p>
    <w:p w:rsidR="00394E43" w:rsidRPr="00AF2081" w:rsidRDefault="00394E43" w:rsidP="00394E43">
      <w:pPr>
        <w:spacing w:after="0" w:line="240" w:lineRule="auto"/>
        <w:rPr>
          <w:rFonts w:ascii="Times New Roman" w:eastAsia="Times New Roman" w:hAnsi="Times New Roman" w:cs="Times New Roman"/>
          <w:sz w:val="24"/>
          <w:szCs w:val="24"/>
          <w:lang w:eastAsia="en-GB"/>
        </w:rPr>
      </w:pPr>
    </w:p>
    <w:p w:rsidR="00A778CA" w:rsidRPr="00AF2081" w:rsidRDefault="00394E43" w:rsidP="00AF2081">
      <w:pPr>
        <w:spacing w:after="0" w:line="240" w:lineRule="auto"/>
        <w:rPr>
          <w:rFonts w:ascii="Times New Roman" w:eastAsia="Times New Roman" w:hAnsi="Times New Roman" w:cs="Times New Roman"/>
          <w:iCs/>
          <w:color w:val="000000"/>
          <w:sz w:val="24"/>
          <w:szCs w:val="24"/>
          <w:lang w:eastAsia="en-GB"/>
        </w:rPr>
      </w:pPr>
      <w:r w:rsidRPr="00AF2081">
        <w:rPr>
          <w:rFonts w:ascii="Times New Roman" w:eastAsia="Times New Roman" w:hAnsi="Times New Roman" w:cs="Times New Roman"/>
          <w:iCs/>
          <w:color w:val="000000"/>
          <w:sz w:val="24"/>
          <w:szCs w:val="24"/>
          <w:lang w:eastAsia="en-GB"/>
        </w:rPr>
        <w:t xml:space="preserve">When you think you know </w:t>
      </w:r>
      <w:r w:rsidR="00AF2081" w:rsidRPr="00AF2081">
        <w:rPr>
          <w:rFonts w:ascii="Times New Roman" w:eastAsia="Times New Roman" w:hAnsi="Times New Roman" w:cs="Times New Roman"/>
          <w:iCs/>
          <w:color w:val="000000"/>
          <w:sz w:val="24"/>
          <w:szCs w:val="24"/>
          <w:lang w:eastAsia="en-GB"/>
        </w:rPr>
        <w:t xml:space="preserve">which is </w:t>
      </w:r>
      <w:r w:rsidRPr="00AF2081">
        <w:rPr>
          <w:rFonts w:ascii="Times New Roman" w:eastAsia="Times New Roman" w:hAnsi="Times New Roman" w:cs="Times New Roman"/>
          <w:iCs/>
          <w:color w:val="000000"/>
          <w:sz w:val="24"/>
          <w:szCs w:val="24"/>
          <w:lang w:eastAsia="en-GB"/>
        </w:rPr>
        <w:t>the winning row, touch</w:t>
      </w:r>
      <w:r w:rsidR="00AF2081" w:rsidRPr="00AF2081">
        <w:rPr>
          <w:rFonts w:ascii="Times New Roman" w:eastAsia="Times New Roman" w:hAnsi="Times New Roman" w:cs="Times New Roman"/>
          <w:iCs/>
          <w:color w:val="000000"/>
          <w:sz w:val="24"/>
          <w:szCs w:val="24"/>
          <w:lang w:eastAsia="en-GB"/>
        </w:rPr>
        <w:t xml:space="preserve"> the</w:t>
      </w:r>
      <w:r w:rsidRPr="00AF2081">
        <w:rPr>
          <w:rFonts w:ascii="Times New Roman" w:eastAsia="Times New Roman" w:hAnsi="Times New Roman" w:cs="Times New Roman"/>
          <w:iCs/>
          <w:color w:val="000000"/>
          <w:sz w:val="24"/>
          <w:szCs w:val="24"/>
          <w:lang w:eastAsia="en-GB"/>
        </w:rPr>
        <w:t xml:space="preserve"> ‘make a guess’</w:t>
      </w:r>
      <w:r w:rsidR="00AF2081" w:rsidRPr="00AF2081">
        <w:rPr>
          <w:rFonts w:ascii="Times New Roman" w:eastAsia="Times New Roman" w:hAnsi="Times New Roman" w:cs="Times New Roman"/>
          <w:iCs/>
          <w:color w:val="000000"/>
          <w:sz w:val="24"/>
          <w:szCs w:val="24"/>
          <w:lang w:eastAsia="en-GB"/>
        </w:rPr>
        <w:t xml:space="preserve"> button and then tap on the row. Try to make as many points as possible!</w:t>
      </w:r>
    </w:p>
    <w:p w:rsidR="00AF2081" w:rsidRPr="0028238F" w:rsidRDefault="00AF2081" w:rsidP="00AF2081">
      <w:pPr>
        <w:spacing w:after="0" w:line="240" w:lineRule="auto"/>
        <w:rPr>
          <w:rFonts w:ascii="Times New Roman" w:eastAsia="Times New Roman" w:hAnsi="Times New Roman" w:cs="Times New Roman"/>
          <w:i/>
          <w:sz w:val="24"/>
          <w:szCs w:val="24"/>
          <w:lang w:eastAsia="en-GB"/>
        </w:rPr>
      </w:pPr>
    </w:p>
    <w:p w:rsidR="0028238F" w:rsidRDefault="0028238F" w:rsidP="00394E43">
      <w:pPr>
        <w:spacing w:after="240" w:line="240" w:lineRule="auto"/>
        <w:rPr>
          <w:rFonts w:ascii="Times New Roman" w:eastAsia="Times New Roman" w:hAnsi="Times New Roman" w:cs="Times New Roman"/>
          <w:i/>
          <w:sz w:val="24"/>
          <w:szCs w:val="24"/>
          <w:lang w:eastAsia="en-GB"/>
        </w:rPr>
      </w:pPr>
    </w:p>
    <w:p w:rsidR="0028238F" w:rsidRDefault="0028238F" w:rsidP="00394E43">
      <w:pPr>
        <w:spacing w:after="240" w:line="240" w:lineRule="auto"/>
        <w:rPr>
          <w:rFonts w:ascii="Times New Roman" w:eastAsia="Times New Roman" w:hAnsi="Times New Roman" w:cs="Times New Roman"/>
          <w:i/>
          <w:sz w:val="24"/>
          <w:szCs w:val="24"/>
          <w:lang w:eastAsia="en-GB"/>
        </w:rPr>
      </w:pPr>
    </w:p>
    <w:p w:rsidR="0028238F" w:rsidRDefault="0028238F" w:rsidP="00394E43">
      <w:pPr>
        <w:spacing w:after="240" w:line="240" w:lineRule="auto"/>
        <w:rPr>
          <w:rFonts w:ascii="Times New Roman" w:eastAsia="Times New Roman" w:hAnsi="Times New Roman" w:cs="Times New Roman"/>
          <w:i/>
          <w:sz w:val="24"/>
          <w:szCs w:val="24"/>
          <w:lang w:eastAsia="en-GB"/>
        </w:rPr>
      </w:pPr>
    </w:p>
    <w:p w:rsidR="0028238F" w:rsidRDefault="0028238F" w:rsidP="00394E43">
      <w:pPr>
        <w:spacing w:after="240" w:line="240" w:lineRule="auto"/>
        <w:rPr>
          <w:rFonts w:ascii="Times New Roman" w:eastAsia="Times New Roman" w:hAnsi="Times New Roman" w:cs="Times New Roman"/>
          <w:i/>
          <w:sz w:val="24"/>
          <w:szCs w:val="24"/>
          <w:lang w:eastAsia="en-GB"/>
        </w:rPr>
      </w:pPr>
    </w:p>
    <w:p w:rsidR="00AF2081" w:rsidRPr="0028238F" w:rsidRDefault="00AF2081" w:rsidP="00394E43">
      <w:pPr>
        <w:spacing w:after="240" w:line="240" w:lineRule="auto"/>
        <w:rPr>
          <w:rFonts w:ascii="Times New Roman" w:eastAsia="Times New Roman" w:hAnsi="Times New Roman" w:cs="Times New Roman"/>
          <w:i/>
          <w:sz w:val="24"/>
          <w:szCs w:val="24"/>
          <w:lang w:eastAsia="en-GB"/>
        </w:rPr>
      </w:pPr>
      <w:r w:rsidRPr="0028238F">
        <w:rPr>
          <w:rFonts w:ascii="Times New Roman" w:eastAsia="Times New Roman" w:hAnsi="Times New Roman" w:cs="Times New Roman"/>
          <w:i/>
          <w:sz w:val="24"/>
          <w:szCs w:val="24"/>
          <w:lang w:eastAsia="en-GB"/>
        </w:rPr>
        <w:t xml:space="preserve">[subject </w:t>
      </w:r>
      <w:r w:rsidR="0028238F">
        <w:rPr>
          <w:rFonts w:ascii="Times New Roman" w:eastAsia="Times New Roman" w:hAnsi="Times New Roman" w:cs="Times New Roman"/>
          <w:i/>
          <w:sz w:val="24"/>
          <w:szCs w:val="24"/>
          <w:lang w:eastAsia="en-GB"/>
        </w:rPr>
        <w:t>touches</w:t>
      </w:r>
      <w:r w:rsidRPr="0028238F">
        <w:rPr>
          <w:rFonts w:ascii="Times New Roman" w:eastAsia="Times New Roman" w:hAnsi="Times New Roman" w:cs="Times New Roman"/>
          <w:i/>
          <w:sz w:val="24"/>
          <w:szCs w:val="24"/>
          <w:lang w:eastAsia="en-GB"/>
        </w:rPr>
        <w:t xml:space="preserve"> ‘Start’, then sees a screen like this</w:t>
      </w:r>
      <w:r w:rsidR="0028238F">
        <w:rPr>
          <w:rFonts w:ascii="Times New Roman" w:eastAsia="Times New Roman" w:hAnsi="Times New Roman" w:cs="Times New Roman"/>
          <w:i/>
          <w:sz w:val="24"/>
          <w:szCs w:val="24"/>
          <w:lang w:eastAsia="en-GB"/>
        </w:rPr>
        <w:t xml:space="preserve"> (differs depending upon condition)</w:t>
      </w:r>
      <w:r w:rsidRPr="0028238F">
        <w:rPr>
          <w:rFonts w:ascii="Times New Roman" w:eastAsia="Times New Roman" w:hAnsi="Times New Roman" w:cs="Times New Roman"/>
          <w:i/>
          <w:sz w:val="24"/>
          <w:szCs w:val="24"/>
          <w:lang w:eastAsia="en-GB"/>
        </w:rPr>
        <w:t>:]</w:t>
      </w:r>
    </w:p>
    <w:p w:rsidR="00AF2081" w:rsidRDefault="0028238F" w:rsidP="00394E43">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noProof/>
          <w:color w:val="000000"/>
          <w:sz w:val="23"/>
          <w:szCs w:val="23"/>
          <w:lang w:eastAsia="en-GB"/>
        </w:rPr>
        <w:drawing>
          <wp:inline distT="0" distB="0" distL="0" distR="0">
            <wp:extent cx="2085975" cy="3704068"/>
            <wp:effectExtent l="0" t="0" r="0" b="0"/>
            <wp:docPr id="3" name="Picture 3" descr="C:\Users\lhunt\AppData\Local\Microsoft\Windows\INetCache\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unt\AppData\Local\Microsoft\Windows\INetCache\Content.Word\image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6736" cy="3705420"/>
                    </a:xfrm>
                    <a:prstGeom prst="rect">
                      <a:avLst/>
                    </a:prstGeom>
                    <a:noFill/>
                    <a:ln>
                      <a:noFill/>
                    </a:ln>
                  </pic:spPr>
                </pic:pic>
              </a:graphicData>
            </a:graphic>
          </wp:inline>
        </w:drawing>
      </w:r>
    </w:p>
    <w:p w:rsidR="00AF2081" w:rsidRPr="0028238F" w:rsidRDefault="00AF2081" w:rsidP="00394E43">
      <w:pPr>
        <w:spacing w:after="240" w:line="240" w:lineRule="auto"/>
        <w:rPr>
          <w:rFonts w:ascii="Times New Roman" w:eastAsia="Times New Roman" w:hAnsi="Times New Roman" w:cs="Times New Roman"/>
          <w:i/>
          <w:sz w:val="24"/>
          <w:szCs w:val="24"/>
          <w:lang w:eastAsia="en-GB"/>
        </w:rPr>
      </w:pPr>
      <w:r w:rsidRPr="0028238F">
        <w:rPr>
          <w:rFonts w:ascii="Times New Roman" w:eastAsia="Times New Roman" w:hAnsi="Times New Roman" w:cs="Times New Roman"/>
          <w:i/>
          <w:sz w:val="24"/>
          <w:szCs w:val="24"/>
          <w:lang w:eastAsia="en-GB"/>
        </w:rPr>
        <w:t xml:space="preserve">[subject </w:t>
      </w:r>
      <w:r w:rsidR="0028238F">
        <w:rPr>
          <w:rFonts w:ascii="Times New Roman" w:eastAsia="Times New Roman" w:hAnsi="Times New Roman" w:cs="Times New Roman"/>
          <w:i/>
          <w:sz w:val="24"/>
          <w:szCs w:val="24"/>
          <w:lang w:eastAsia="en-GB"/>
        </w:rPr>
        <w:t>touches</w:t>
      </w:r>
      <w:r w:rsidRPr="0028238F">
        <w:rPr>
          <w:rFonts w:ascii="Times New Roman" w:eastAsia="Times New Roman" w:hAnsi="Times New Roman" w:cs="Times New Roman"/>
          <w:i/>
          <w:sz w:val="24"/>
          <w:szCs w:val="24"/>
          <w:lang w:eastAsia="en-GB"/>
        </w:rPr>
        <w:t xml:space="preserve"> ‘Continue’. It flashes ‘Picture cards have been removed from the deck!’</w:t>
      </w:r>
      <w:r w:rsidR="0028238F">
        <w:rPr>
          <w:rFonts w:ascii="Times New Roman" w:eastAsia="Times New Roman" w:hAnsi="Times New Roman" w:cs="Times New Roman"/>
          <w:i/>
          <w:sz w:val="24"/>
          <w:szCs w:val="24"/>
          <w:lang w:eastAsia="en-GB"/>
        </w:rPr>
        <w:t>]</w:t>
      </w:r>
    </w:p>
    <w:p w:rsidR="00AF2081" w:rsidRDefault="0028238F" w:rsidP="00394E43">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038350" cy="3609975"/>
            <wp:effectExtent l="0" t="0" r="0" b="9525"/>
            <wp:docPr id="7" name="Picture 7" descr="C:\Users\lhunt\AppData\Local\Microsoft\Windows\INetCache\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hunt\AppData\Local\Microsoft\Windows\INetCache\Content.Word\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8350" cy="3609975"/>
                    </a:xfrm>
                    <a:prstGeom prst="rect">
                      <a:avLst/>
                    </a:prstGeom>
                    <a:noFill/>
                    <a:ln>
                      <a:noFill/>
                    </a:ln>
                  </pic:spPr>
                </pic:pic>
              </a:graphicData>
            </a:graphic>
          </wp:inline>
        </w:drawing>
      </w:r>
    </w:p>
    <w:p w:rsidR="0028238F" w:rsidRDefault="0028238F" w:rsidP="00394E43">
      <w:pPr>
        <w:spacing w:after="240" w:line="240" w:lineRule="auto"/>
        <w:rPr>
          <w:rFonts w:ascii="Times New Roman" w:eastAsia="Times New Roman" w:hAnsi="Times New Roman" w:cs="Times New Roman"/>
          <w:i/>
          <w:sz w:val="24"/>
          <w:szCs w:val="24"/>
          <w:lang w:eastAsia="en-GB"/>
        </w:rPr>
      </w:pPr>
    </w:p>
    <w:p w:rsidR="0028238F" w:rsidRDefault="0028238F" w:rsidP="00394E43">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lastRenderedPageBreak/>
        <w:t xml:space="preserve"> [</w:t>
      </w:r>
      <w:r w:rsidRPr="0028238F">
        <w:rPr>
          <w:rFonts w:ascii="Times New Roman" w:eastAsia="Times New Roman" w:hAnsi="Times New Roman" w:cs="Times New Roman"/>
          <w:i/>
          <w:sz w:val="24"/>
          <w:szCs w:val="24"/>
          <w:lang w:eastAsia="en-GB"/>
        </w:rPr>
        <w:t xml:space="preserve">It </w:t>
      </w:r>
      <w:r>
        <w:rPr>
          <w:rFonts w:ascii="Times New Roman" w:eastAsia="Times New Roman" w:hAnsi="Times New Roman" w:cs="Times New Roman"/>
          <w:i/>
          <w:sz w:val="24"/>
          <w:szCs w:val="24"/>
          <w:lang w:eastAsia="en-GB"/>
        </w:rPr>
        <w:t>then continues:]</w:t>
      </w:r>
    </w:p>
    <w:p w:rsidR="0028238F" w:rsidRDefault="0028238F" w:rsidP="00394E43">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noProof/>
          <w:sz w:val="24"/>
          <w:szCs w:val="24"/>
          <w:lang w:eastAsia="en-GB"/>
        </w:rPr>
        <w:drawing>
          <wp:inline distT="0" distB="0" distL="0" distR="0">
            <wp:extent cx="2057400" cy="3657600"/>
            <wp:effectExtent l="0" t="0" r="0" b="0"/>
            <wp:docPr id="10" name="Picture 10" descr="C:\Users\lhunt\AppData\Local\Microsoft\Windows\INetCache\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hunt\AppData\Local\Microsoft\Windows\INetCache\Content.Word\image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noFill/>
                    </a:ln>
                  </pic:spPr>
                </pic:pic>
              </a:graphicData>
            </a:graphic>
          </wp:inline>
        </w:drawing>
      </w:r>
    </w:p>
    <w:p w:rsidR="0028238F" w:rsidRDefault="0028238F" w:rsidP="0028238F">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[Subject touches ‘FREE’ to enter Task Stage 1:]</w:t>
      </w:r>
    </w:p>
    <w:p w:rsidR="0028238F" w:rsidRDefault="0028238F" w:rsidP="00394E43">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noProof/>
          <w:sz w:val="24"/>
          <w:szCs w:val="24"/>
          <w:lang w:eastAsia="en-GB"/>
        </w:rPr>
        <w:drawing>
          <wp:inline distT="0" distB="0" distL="0" distR="0">
            <wp:extent cx="2047875" cy="3634586"/>
            <wp:effectExtent l="0" t="0" r="0" b="4445"/>
            <wp:docPr id="4" name="Picture 4" descr="C:\Users\lhunt\AppData\Local\Microsoft\Windows\INetCache\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hunt\AppData\Local\Microsoft\Windows\INetCache\Content.Word\imag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882" cy="3655896"/>
                    </a:xfrm>
                    <a:prstGeom prst="rect">
                      <a:avLst/>
                    </a:prstGeom>
                    <a:noFill/>
                    <a:ln>
                      <a:noFill/>
                    </a:ln>
                  </pic:spPr>
                </pic:pic>
              </a:graphicData>
            </a:graphic>
          </wp:inline>
        </w:drawing>
      </w:r>
    </w:p>
    <w:p w:rsidR="0028238F" w:rsidRDefault="0028238F" w:rsidP="0028238F">
      <w:pPr>
        <w:spacing w:after="240" w:line="240" w:lineRule="auto"/>
        <w:rPr>
          <w:rFonts w:ascii="Times New Roman" w:eastAsia="Times New Roman" w:hAnsi="Times New Roman" w:cs="Times New Roman"/>
          <w:i/>
          <w:sz w:val="24"/>
          <w:szCs w:val="24"/>
          <w:lang w:eastAsia="en-GB"/>
        </w:rPr>
      </w:pPr>
    </w:p>
    <w:p w:rsidR="0028238F" w:rsidRDefault="0028238F" w:rsidP="0028238F">
      <w:pPr>
        <w:spacing w:after="240" w:line="240" w:lineRule="auto"/>
        <w:rPr>
          <w:rFonts w:ascii="Times New Roman" w:eastAsia="Times New Roman" w:hAnsi="Times New Roman" w:cs="Times New Roman"/>
          <w:i/>
          <w:sz w:val="24"/>
          <w:szCs w:val="24"/>
          <w:lang w:eastAsia="en-GB"/>
        </w:rPr>
      </w:pPr>
    </w:p>
    <w:p w:rsidR="0028238F" w:rsidRDefault="0028238F" w:rsidP="0028238F">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lastRenderedPageBreak/>
        <w:t>[Subject touches ‘</w:t>
      </w:r>
      <w:r>
        <w:rPr>
          <w:rFonts w:ascii="Times New Roman" w:eastAsia="Times New Roman" w:hAnsi="Times New Roman" w:cs="Times New Roman"/>
          <w:i/>
          <w:sz w:val="24"/>
          <w:szCs w:val="24"/>
          <w:lang w:eastAsia="en-GB"/>
        </w:rPr>
        <w:t>Make a Guess</w:t>
      </w:r>
      <w:r>
        <w:rPr>
          <w:rFonts w:ascii="Times New Roman" w:eastAsia="Times New Roman" w:hAnsi="Times New Roman" w:cs="Times New Roman"/>
          <w:i/>
          <w:sz w:val="24"/>
          <w:szCs w:val="24"/>
          <w:lang w:eastAsia="en-GB"/>
        </w:rPr>
        <w:t xml:space="preserve">’ to enter </w:t>
      </w:r>
      <w:r>
        <w:rPr>
          <w:rFonts w:ascii="Times New Roman" w:eastAsia="Times New Roman" w:hAnsi="Times New Roman" w:cs="Times New Roman"/>
          <w:i/>
          <w:sz w:val="24"/>
          <w:szCs w:val="24"/>
          <w:lang w:eastAsia="en-GB"/>
        </w:rPr>
        <w:t>Choice stage:]</w:t>
      </w:r>
    </w:p>
    <w:p w:rsidR="0028238F" w:rsidRDefault="0028238F" w:rsidP="0028238F">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noProof/>
          <w:sz w:val="24"/>
          <w:szCs w:val="24"/>
          <w:lang w:eastAsia="en-GB"/>
        </w:rPr>
        <w:drawing>
          <wp:inline distT="0" distB="0" distL="0" distR="0">
            <wp:extent cx="2228850" cy="3962400"/>
            <wp:effectExtent l="0" t="0" r="0" b="0"/>
            <wp:docPr id="15" name="Picture 15" descr="C:\Users\lhunt\AppData\Local\Microsoft\Windows\INetCache\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hunt\AppData\Local\Microsoft\Windows\INetCache\Content.Word\image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3962400"/>
                    </a:xfrm>
                    <a:prstGeom prst="rect">
                      <a:avLst/>
                    </a:prstGeom>
                    <a:noFill/>
                    <a:ln>
                      <a:noFill/>
                    </a:ln>
                  </pic:spPr>
                </pic:pic>
              </a:graphicData>
            </a:graphic>
          </wp:inline>
        </w:drawing>
      </w:r>
    </w:p>
    <w:p w:rsidR="0028238F" w:rsidRDefault="0028238F" w:rsidP="0028238F">
      <w:pPr>
        <w:spacing w:after="24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w:t>
      </w:r>
      <w:r>
        <w:rPr>
          <w:rFonts w:ascii="Times New Roman" w:eastAsia="Times New Roman" w:hAnsi="Times New Roman" w:cs="Times New Roman"/>
          <w:i/>
          <w:sz w:val="24"/>
          <w:szCs w:val="24"/>
          <w:lang w:eastAsia="en-GB"/>
        </w:rPr>
        <w:t xml:space="preserve">Subject touches </w:t>
      </w:r>
      <w:r>
        <w:rPr>
          <w:rFonts w:ascii="Times New Roman" w:eastAsia="Times New Roman" w:hAnsi="Times New Roman" w:cs="Times New Roman"/>
          <w:i/>
          <w:sz w:val="24"/>
          <w:szCs w:val="24"/>
          <w:lang w:eastAsia="en-GB"/>
        </w:rPr>
        <w:t>top or bottom row to complete trial.]</w:t>
      </w:r>
    </w:p>
    <w:p w:rsidR="0028238F" w:rsidRPr="0028238F" w:rsidRDefault="0028238F" w:rsidP="00394E43">
      <w:pPr>
        <w:spacing w:after="240" w:line="240" w:lineRule="auto"/>
        <w:rPr>
          <w:rFonts w:ascii="Times New Roman" w:eastAsia="Times New Roman" w:hAnsi="Times New Roman" w:cs="Times New Roman"/>
          <w:i/>
          <w:sz w:val="24"/>
          <w:szCs w:val="24"/>
          <w:lang w:eastAsia="en-GB"/>
        </w:rPr>
      </w:pPr>
    </w:p>
    <w:sectPr w:rsidR="0028238F" w:rsidRPr="002823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CA"/>
    <w:rsid w:val="000A10BE"/>
    <w:rsid w:val="0028238F"/>
    <w:rsid w:val="00357F9C"/>
    <w:rsid w:val="00394E43"/>
    <w:rsid w:val="008C31BE"/>
    <w:rsid w:val="00A778CA"/>
    <w:rsid w:val="00AF2081"/>
    <w:rsid w:val="00D06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DEA85-6676-4B2C-BA09-F0A9B5BAF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78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0436">
      <w:bodyDiv w:val="1"/>
      <w:marLeft w:val="0"/>
      <w:marRight w:val="0"/>
      <w:marTop w:val="0"/>
      <w:marBottom w:val="0"/>
      <w:divBdr>
        <w:top w:val="none" w:sz="0" w:space="0" w:color="auto"/>
        <w:left w:val="none" w:sz="0" w:space="0" w:color="auto"/>
        <w:bottom w:val="none" w:sz="0" w:space="0" w:color="auto"/>
        <w:right w:val="none" w:sz="0" w:space="0" w:color="auto"/>
      </w:divBdr>
    </w:div>
    <w:div w:id="569967454">
      <w:bodyDiv w:val="1"/>
      <w:marLeft w:val="0"/>
      <w:marRight w:val="0"/>
      <w:marTop w:val="0"/>
      <w:marBottom w:val="0"/>
      <w:divBdr>
        <w:top w:val="none" w:sz="0" w:space="0" w:color="auto"/>
        <w:left w:val="none" w:sz="0" w:space="0" w:color="auto"/>
        <w:bottom w:val="none" w:sz="0" w:space="0" w:color="auto"/>
        <w:right w:val="none" w:sz="0" w:space="0" w:color="auto"/>
      </w:divBdr>
    </w:div>
    <w:div w:id="1138185930">
      <w:bodyDiv w:val="1"/>
      <w:marLeft w:val="0"/>
      <w:marRight w:val="0"/>
      <w:marTop w:val="0"/>
      <w:marBottom w:val="0"/>
      <w:divBdr>
        <w:top w:val="none" w:sz="0" w:space="0" w:color="auto"/>
        <w:left w:val="none" w:sz="0" w:space="0" w:color="auto"/>
        <w:bottom w:val="none" w:sz="0" w:space="0" w:color="auto"/>
        <w:right w:val="none" w:sz="0" w:space="0" w:color="auto"/>
      </w:divBdr>
    </w:div>
    <w:div w:id="1207911675">
      <w:bodyDiv w:val="1"/>
      <w:marLeft w:val="0"/>
      <w:marRight w:val="0"/>
      <w:marTop w:val="0"/>
      <w:marBottom w:val="0"/>
      <w:divBdr>
        <w:top w:val="none" w:sz="0" w:space="0" w:color="auto"/>
        <w:left w:val="none" w:sz="0" w:space="0" w:color="auto"/>
        <w:bottom w:val="none" w:sz="0" w:space="0" w:color="auto"/>
        <w:right w:val="none" w:sz="0" w:space="0" w:color="auto"/>
      </w:divBdr>
    </w:div>
    <w:div w:id="1885868118">
      <w:bodyDiv w:val="1"/>
      <w:marLeft w:val="0"/>
      <w:marRight w:val="0"/>
      <w:marTop w:val="0"/>
      <w:marBottom w:val="0"/>
      <w:divBdr>
        <w:top w:val="none" w:sz="0" w:space="0" w:color="auto"/>
        <w:left w:val="none" w:sz="0" w:space="0" w:color="auto"/>
        <w:bottom w:val="none" w:sz="0" w:space="0" w:color="auto"/>
        <w:right w:val="none" w:sz="0" w:space="0" w:color="auto"/>
      </w:divBdr>
    </w:div>
    <w:div w:id="190946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Hunt</dc:creator>
  <cp:lastModifiedBy>Laurence Hunt</cp:lastModifiedBy>
  <cp:revision>2</cp:revision>
  <dcterms:created xsi:type="dcterms:W3CDTF">2016-03-29T10:06:00Z</dcterms:created>
  <dcterms:modified xsi:type="dcterms:W3CDTF">2016-03-29T10:06:00Z</dcterms:modified>
</cp:coreProperties>
</file>