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2795" w14:textId="44E8892D" w:rsidR="00C32A4B" w:rsidRDefault="00C32A4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C32A4B">
        <w:rPr>
          <w:rFonts w:ascii="Times New Roman" w:hAnsi="Times New Roman" w:cs="Times New Roman"/>
          <w:sz w:val="22"/>
          <w:szCs w:val="22"/>
          <w:lang w:val="en-US"/>
        </w:rPr>
        <w:t xml:space="preserve">Table </w:t>
      </w:r>
      <w:r>
        <w:rPr>
          <w:rFonts w:ascii="Times New Roman" w:hAnsi="Times New Roman" w:cs="Times New Roman"/>
          <w:sz w:val="22"/>
          <w:szCs w:val="22"/>
          <w:lang w:val="en-US"/>
        </w:rPr>
        <w:t>1S</w:t>
      </w:r>
      <w:r w:rsidRPr="00C32A4B">
        <w:rPr>
          <w:rFonts w:ascii="Times New Roman" w:hAnsi="Times New Roman" w:cs="Times New Roman"/>
          <w:sz w:val="22"/>
          <w:szCs w:val="22"/>
          <w:lang w:val="en-US"/>
        </w:rPr>
        <w:t xml:space="preserve"> | Accuracy matrix for the SVM classification of DIVE 26a and DIVE 26b</w:t>
      </w:r>
    </w:p>
    <w:p w14:paraId="0C806019" w14:textId="77777777" w:rsidR="00C32A4B" w:rsidRDefault="00C32A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AA9C365" w14:textId="77777777" w:rsidR="00C32A4B" w:rsidRPr="00C32A4B" w:rsidRDefault="00C32A4B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05"/>
        <w:gridCol w:w="1335"/>
        <w:gridCol w:w="1815"/>
        <w:gridCol w:w="1080"/>
        <w:gridCol w:w="195"/>
        <w:gridCol w:w="1320"/>
        <w:gridCol w:w="195"/>
        <w:gridCol w:w="1140"/>
        <w:gridCol w:w="195"/>
        <w:gridCol w:w="1080"/>
        <w:gridCol w:w="195"/>
      </w:tblGrid>
      <w:tr w:rsidR="00B1474C" w:rsidRPr="002D5C1E" w14:paraId="708371CA" w14:textId="77777777" w:rsidTr="00D177AC">
        <w:trPr>
          <w:trHeight w:val="33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F47FF" w14:textId="77777777" w:rsidR="00B1474C" w:rsidRPr="002D5C1E" w:rsidRDefault="00B1474C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Dive 26a</w:t>
            </w: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9E718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550" w:type="dxa"/>
            <w:gridSpan w:val="10"/>
            <w:vMerge w:val="restart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87B6B" w14:textId="65EE6CA1" w:rsidR="00B1474C" w:rsidRPr="002D5C1E" w:rsidRDefault="00B1474C" w:rsidP="00B147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Refence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Data</w:t>
            </w:r>
          </w:p>
        </w:tc>
      </w:tr>
      <w:tr w:rsidR="00B1474C" w:rsidRPr="002D5C1E" w14:paraId="1D87E80C" w14:textId="77777777" w:rsidTr="00D177AC">
        <w:trPr>
          <w:trHeight w:val="9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13BE1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31D5A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55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0D4FE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0EF45A9C" w14:textId="77777777" w:rsidTr="002D5C1E">
        <w:trPr>
          <w:trHeight w:val="39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DCAB0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56980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D29B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Uncovered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Mud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7517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Sediment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+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Tubeworms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DFEBA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HD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20901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LD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0204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Total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28D52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User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Accuracy</w:t>
            </w:r>
            <w:proofErr w:type="spellEnd"/>
          </w:p>
        </w:tc>
      </w:tr>
      <w:tr w:rsidR="002D5C1E" w:rsidRPr="002D5C1E" w14:paraId="1A37E6A9" w14:textId="77777777" w:rsidTr="002D5C1E">
        <w:trPr>
          <w:trHeight w:val="270"/>
        </w:trPr>
        <w:tc>
          <w:tcPr>
            <w:tcW w:w="1560" w:type="dxa"/>
            <w:vMerge w:val="restart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4C1A7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Classified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Data</w:t>
            </w: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5F93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Uncovered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Mud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75D4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42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1FE2C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42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0E39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1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79FE0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3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D1890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40B0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0.84</w:t>
            </w:r>
          </w:p>
        </w:tc>
      </w:tr>
      <w:tr w:rsidR="002D5C1E" w:rsidRPr="002D5C1E" w14:paraId="025B160C" w14:textId="77777777" w:rsidTr="002D5C1E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D989013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C08F7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Sediment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+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Tubeworms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099F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2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F4EFC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5BA2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2D172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2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9CF25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C71EB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0.92</w:t>
            </w:r>
          </w:p>
        </w:tc>
      </w:tr>
      <w:tr w:rsidR="002D5C1E" w:rsidRPr="002D5C1E" w14:paraId="4395C47D" w14:textId="77777777" w:rsidTr="002D5C1E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B697D62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C0D32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HD</w:t>
            </w: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2F37C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1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397F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1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AAAB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46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4E8BB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3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12021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A75CC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0.92</w:t>
            </w:r>
          </w:p>
        </w:tc>
      </w:tr>
      <w:tr w:rsidR="002D5C1E" w:rsidRPr="002D5C1E" w14:paraId="7BA43D20" w14:textId="77777777" w:rsidTr="002D5C1E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39FBDC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0B019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LD</w:t>
            </w: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06E07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9A5D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BE26B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10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9EBB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40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4212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8709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0.08</w:t>
            </w:r>
          </w:p>
        </w:tc>
      </w:tr>
      <w:tr w:rsidR="002D5C1E" w:rsidRPr="002D5C1E" w14:paraId="78FD5A8A" w14:textId="77777777" w:rsidTr="002D5C1E">
        <w:trPr>
          <w:trHeight w:val="105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9E085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73DBC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832F5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7BCCA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27EC8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6799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4C718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6A0A4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73D1400A" w14:textId="77777777" w:rsidTr="002D5C1E">
        <w:trPr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74B5B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2B93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Total</w:t>
            </w: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7BCE2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45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5FE6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D4FCB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57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AF630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48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3684E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200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53C25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6FD22B69" w14:textId="77777777" w:rsidTr="002D5C1E">
        <w:trPr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2AF5A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DE2F1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Producer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Accuracy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809D3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0.93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DA80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0.92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5416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0.80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C0E13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0.83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4C512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91908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2D1DAD58" w14:textId="77777777" w:rsidTr="002D5C1E">
        <w:trPr>
          <w:trHeight w:val="9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83D60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76AC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9666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B84F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9E7DB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07F66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4206D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CF486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4EC1AF9D" w14:textId="77777777" w:rsidTr="002D5C1E">
        <w:trPr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FDBC3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EBD07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Kappa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692A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0.82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5EE96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EAE01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66170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4CFF1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A2A9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6E0A6506" w14:textId="77777777" w:rsidTr="002D5C1E">
        <w:trPr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AE70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F2029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Overall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Accuracy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1AC8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0.87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44C2D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B165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5DA96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F5614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60FD7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2DE0E150" w14:textId="77777777" w:rsidTr="002D5C1E">
        <w:trPr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8F82C86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  <w:p w14:paraId="69C2F28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  <w:p w14:paraId="7CC0DB4B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DA9B53A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</w:pP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29A1D01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</w:pP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D578C47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2AD3C43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AEDA03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92861E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D41BC48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474C" w:rsidRPr="002D5C1E" w14:paraId="4449FAF2" w14:textId="77777777" w:rsidTr="003D771B">
        <w:trPr>
          <w:gridAfter w:val="1"/>
          <w:wAfter w:w="195" w:type="dxa"/>
          <w:trHeight w:val="33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62919" w14:textId="016ABC23" w:rsidR="00B1474C" w:rsidRPr="002D5C1E" w:rsidRDefault="00B1474C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Dive 26b</w:t>
            </w: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368B7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355" w:type="dxa"/>
            <w:gridSpan w:val="9"/>
            <w:vMerge w:val="restart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667D4" w14:textId="185182EA" w:rsidR="00B1474C" w:rsidRPr="002D5C1E" w:rsidRDefault="00B1474C" w:rsidP="00B147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Refence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Data</w:t>
            </w:r>
          </w:p>
        </w:tc>
      </w:tr>
      <w:tr w:rsidR="00B1474C" w:rsidRPr="002D5C1E" w14:paraId="2FEF19F3" w14:textId="77777777" w:rsidTr="003D771B">
        <w:trPr>
          <w:gridAfter w:val="1"/>
          <w:wAfter w:w="195" w:type="dxa"/>
          <w:trHeight w:val="9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CE1F7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5A896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355" w:type="dxa"/>
            <w:gridSpan w:val="9"/>
            <w:vMerge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81D76" w14:textId="77777777" w:rsidR="00B1474C" w:rsidRPr="002D5C1E" w:rsidRDefault="00B1474C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1AF88AA1" w14:textId="77777777" w:rsidTr="002D5C1E">
        <w:trPr>
          <w:gridAfter w:val="1"/>
          <w:wAfter w:w="195" w:type="dxa"/>
          <w:trHeight w:val="39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35034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894F6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77272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 xml:space="preserve"> HD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E380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Sediment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+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Tubeworms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97D93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Uncovered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Mud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36059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LD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3F80C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Total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FA34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User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Accuracy</w:t>
            </w:r>
            <w:proofErr w:type="spellEnd"/>
          </w:p>
        </w:tc>
      </w:tr>
      <w:tr w:rsidR="002D5C1E" w:rsidRPr="002D5C1E" w14:paraId="46E8E58D" w14:textId="77777777" w:rsidTr="002D5C1E">
        <w:trPr>
          <w:gridAfter w:val="1"/>
          <w:wAfter w:w="195" w:type="dxa"/>
          <w:trHeight w:val="270"/>
        </w:trPr>
        <w:tc>
          <w:tcPr>
            <w:tcW w:w="1560" w:type="dxa"/>
            <w:vMerge w:val="restart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B0B2B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Classified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Data</w:t>
            </w: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851CE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 xml:space="preserve"> HD</w:t>
            </w: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715DE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38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EAACE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1</w:t>
            </w: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B93C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7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10533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1291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1BCE9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0.76</w:t>
            </w:r>
          </w:p>
        </w:tc>
      </w:tr>
      <w:tr w:rsidR="002D5C1E" w:rsidRPr="002D5C1E" w14:paraId="637697B8" w14:textId="77777777" w:rsidTr="002D5C1E">
        <w:trPr>
          <w:gridAfter w:val="1"/>
          <w:wAfter w:w="195" w:type="dxa"/>
          <w:trHeight w:val="240"/>
        </w:trPr>
        <w:tc>
          <w:tcPr>
            <w:tcW w:w="0" w:type="auto"/>
            <w:vMerge/>
            <w:vAlign w:val="center"/>
            <w:hideMark/>
          </w:tcPr>
          <w:p w14:paraId="6FBB20D2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706E1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Sediment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+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Tubeworms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FE9D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A9992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48</w:t>
            </w: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2664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2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AB5BE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B0ED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53F9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0.96</w:t>
            </w:r>
          </w:p>
        </w:tc>
      </w:tr>
      <w:tr w:rsidR="002D5C1E" w:rsidRPr="002D5C1E" w14:paraId="678D4108" w14:textId="77777777" w:rsidTr="002D5C1E">
        <w:trPr>
          <w:gridAfter w:val="1"/>
          <w:wAfter w:w="195" w:type="dxa"/>
          <w:trHeight w:val="240"/>
        </w:trPr>
        <w:tc>
          <w:tcPr>
            <w:tcW w:w="0" w:type="auto"/>
            <w:vMerge/>
            <w:vAlign w:val="center"/>
            <w:hideMark/>
          </w:tcPr>
          <w:p w14:paraId="57A74954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51367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Uncovered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Mud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621E0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E3E7A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7</w:t>
            </w: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FBFB0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43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995F5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ABBBB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0EC11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0.86</w:t>
            </w:r>
          </w:p>
        </w:tc>
      </w:tr>
      <w:tr w:rsidR="002D5C1E" w:rsidRPr="002D5C1E" w14:paraId="7D37E33E" w14:textId="77777777" w:rsidTr="002D5C1E">
        <w:trPr>
          <w:gridAfter w:val="1"/>
          <w:wAfter w:w="195" w:type="dxa"/>
          <w:trHeight w:val="240"/>
        </w:trPr>
        <w:tc>
          <w:tcPr>
            <w:tcW w:w="0" w:type="auto"/>
            <w:vMerge/>
            <w:vAlign w:val="center"/>
            <w:hideMark/>
          </w:tcPr>
          <w:p w14:paraId="3104CFA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F549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Batcerial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Mats</w:t>
            </w:r>
            <w:proofErr w:type="spellEnd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 LD</w:t>
            </w: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E238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54AEE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1</w:t>
            </w: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86D5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7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79D7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37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19A0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FD62B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0.74</w:t>
            </w:r>
          </w:p>
        </w:tc>
      </w:tr>
      <w:tr w:rsidR="002D5C1E" w:rsidRPr="002D5C1E" w14:paraId="6EC9A8D5" w14:textId="77777777" w:rsidTr="002D5C1E">
        <w:trPr>
          <w:gridAfter w:val="1"/>
          <w:wAfter w:w="195" w:type="dxa"/>
          <w:trHeight w:val="105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5C77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3244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3D37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573D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A14F7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305F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9DF4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87AB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659847C6" w14:textId="77777777" w:rsidTr="002D5C1E">
        <w:trPr>
          <w:gridAfter w:val="1"/>
          <w:wAfter w:w="195" w:type="dxa"/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EF41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75259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Total</w:t>
            </w:r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F166C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43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BEAE6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57</w:t>
            </w: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F6634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59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09AE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41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36ABA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200</w:t>
            </w: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2677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2727635C" w14:textId="77777777" w:rsidTr="002D5C1E">
        <w:trPr>
          <w:gridAfter w:val="1"/>
          <w:wAfter w:w="195" w:type="dxa"/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66753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6A04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Producer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Accuracy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0E9A3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0.90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0047C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0.84</w:t>
            </w: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8BC9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0.72</w:t>
            </w: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81239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0.90</w:t>
            </w: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FEA0C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2CA4A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201AC859" w14:textId="77777777" w:rsidTr="002D5C1E">
        <w:trPr>
          <w:gridAfter w:val="1"/>
          <w:wAfter w:w="195" w:type="dxa"/>
          <w:trHeight w:val="9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B783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0C8BB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1581D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E5ADB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042D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25182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DC2AA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1D6D0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5F8C9D58" w14:textId="77777777" w:rsidTr="002D5C1E">
        <w:trPr>
          <w:gridAfter w:val="1"/>
          <w:wAfter w:w="195" w:type="dxa"/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4CF8E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B5088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Kappa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D31FF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0.77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A3CD25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1BF2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0577F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992C8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0CEDB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2D5C1E" w:rsidRPr="002D5C1E" w14:paraId="53B10C59" w14:textId="77777777" w:rsidTr="002D5C1E">
        <w:trPr>
          <w:gridAfter w:val="1"/>
          <w:wAfter w:w="195" w:type="dxa"/>
          <w:trHeight w:val="240"/>
        </w:trPr>
        <w:tc>
          <w:tcPr>
            <w:tcW w:w="156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D277D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90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0BD2D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 xml:space="preserve">Overall </w:t>
            </w:r>
            <w:proofErr w:type="spellStart"/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Accuracy</w:t>
            </w:r>
            <w:proofErr w:type="spellEnd"/>
          </w:p>
        </w:tc>
        <w:tc>
          <w:tcPr>
            <w:tcW w:w="133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64E3A" w14:textId="77777777" w:rsidR="002D5C1E" w:rsidRPr="002D5C1E" w:rsidRDefault="002D5C1E" w:rsidP="002D5C1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2D5C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it-IT"/>
                <w14:ligatures w14:val="none"/>
              </w:rPr>
              <w:t>0.83</w:t>
            </w:r>
          </w:p>
        </w:tc>
        <w:tc>
          <w:tcPr>
            <w:tcW w:w="1815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3C99B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A248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1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884D3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C3916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70829" w14:textId="77777777" w:rsidR="002D5C1E" w:rsidRPr="002D5C1E" w:rsidRDefault="002D5C1E" w:rsidP="002D5C1E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64E1685B" w14:textId="70F58D75" w:rsidR="00B84276" w:rsidRPr="002D5C1E" w:rsidRDefault="00B84276">
      <w:pPr>
        <w:rPr>
          <w:rFonts w:ascii="Times New Roman" w:hAnsi="Times New Roman" w:cs="Times New Roman"/>
        </w:rPr>
      </w:pPr>
    </w:p>
    <w:sectPr w:rsidR="00B84276" w:rsidRPr="002D5C1E" w:rsidSect="00C32A4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4B"/>
    <w:rsid w:val="001E3CF6"/>
    <w:rsid w:val="002D5C1E"/>
    <w:rsid w:val="00B1474C"/>
    <w:rsid w:val="00B84276"/>
    <w:rsid w:val="00C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CF0D0"/>
  <w15:chartTrackingRefBased/>
  <w15:docId w15:val="{999D00AF-3D89-0741-A35F-9753250A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5C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luca.fallati@unimib.it</dc:creator>
  <cp:keywords/>
  <dc:description/>
  <cp:lastModifiedBy>luca.fallati@unimib.it</cp:lastModifiedBy>
  <cp:revision>3</cp:revision>
  <cp:lastPrinted>2023-10-20T17:58:00Z</cp:lastPrinted>
  <dcterms:created xsi:type="dcterms:W3CDTF">2023-10-19T20:43:00Z</dcterms:created>
  <dcterms:modified xsi:type="dcterms:W3CDTF">2023-10-20T18:00:00Z</dcterms:modified>
</cp:coreProperties>
</file>