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823AA" w14:textId="1ED385AF" w:rsidR="00763996" w:rsidRPr="00763996" w:rsidRDefault="00763996" w:rsidP="002C2DD9">
      <w:pPr>
        <w:pStyle w:val="Title"/>
        <w:suppressLineNumbers w:val="0"/>
        <w:rPr>
          <w:i/>
          <w:iCs/>
        </w:rPr>
      </w:pPr>
      <w:r w:rsidRPr="00763996">
        <w:rPr>
          <w:rFonts w:hint="eastAsia"/>
          <w:i/>
          <w:iCs/>
          <w:lang w:eastAsia="ja-JP"/>
        </w:rPr>
        <w:t xml:space="preserve">Supplementary </w:t>
      </w:r>
      <w:r w:rsidRPr="00763996">
        <w:rPr>
          <w:i/>
          <w:iCs/>
          <w:lang w:eastAsia="ja-JP"/>
        </w:rPr>
        <w:t>Material</w:t>
      </w:r>
    </w:p>
    <w:p w14:paraId="14FBB1F8" w14:textId="77777777" w:rsidR="009806B2" w:rsidRPr="005D7404" w:rsidRDefault="009806B2" w:rsidP="002C2DD9">
      <w:pPr>
        <w:pStyle w:val="Title"/>
        <w:suppressLineNumbers w:val="0"/>
      </w:pPr>
      <w:r w:rsidRPr="005D7404">
        <w:t xml:space="preserve">Geographic </w:t>
      </w:r>
      <w:r w:rsidRPr="00F06312">
        <w:t>V</w:t>
      </w:r>
      <w:r w:rsidRPr="005D7404">
        <w:t xml:space="preserve">ariation in </w:t>
      </w:r>
      <w:r>
        <w:t xml:space="preserve">Population Structure and Grazing Features </w:t>
      </w:r>
      <w:r w:rsidRPr="005D7404">
        <w:t xml:space="preserve">of </w:t>
      </w:r>
      <w:r w:rsidRPr="005D7404">
        <w:rPr>
          <w:i/>
          <w:iCs/>
        </w:rPr>
        <w:t>Calanus glacialis</w:t>
      </w:r>
      <w:r w:rsidRPr="00763D56">
        <w:rPr>
          <w:i/>
          <w:iCs/>
        </w:rPr>
        <w:t>/marshallae</w:t>
      </w:r>
      <w:r w:rsidRPr="005D7404">
        <w:t xml:space="preserve"> in the Pacific Arctic Ocean</w:t>
      </w:r>
    </w:p>
    <w:p w14:paraId="5D92C90B" w14:textId="694366DC" w:rsidR="002868E2" w:rsidRDefault="00C22B75" w:rsidP="002C2DD9">
      <w:pPr>
        <w:rPr>
          <w:bCs/>
          <w:szCs w:val="24"/>
        </w:rPr>
      </w:pPr>
      <w:r w:rsidRPr="005D7404">
        <w:rPr>
          <w:b/>
          <w:szCs w:val="24"/>
        </w:rPr>
        <w:t>Minami Ishihara*</w:t>
      </w:r>
      <w:r w:rsidRPr="005D7404">
        <w:rPr>
          <w:b/>
          <w:szCs w:val="24"/>
          <w:vertAlign w:val="superscript"/>
        </w:rPr>
        <w:t>1</w:t>
      </w:r>
      <w:r w:rsidRPr="005D7404">
        <w:rPr>
          <w:b/>
          <w:bCs/>
          <w:szCs w:val="24"/>
        </w:rPr>
        <w:t xml:space="preserve">, </w:t>
      </w:r>
      <w:r w:rsidRPr="005D7404">
        <w:rPr>
          <w:b/>
          <w:szCs w:val="24"/>
        </w:rPr>
        <w:t>Kohei Matsuno</w:t>
      </w:r>
      <w:r w:rsidRPr="005D7404">
        <w:rPr>
          <w:b/>
          <w:szCs w:val="24"/>
          <w:vertAlign w:val="superscript"/>
        </w:rPr>
        <w:t>1,2</w:t>
      </w:r>
      <w:r w:rsidRPr="005D7404">
        <w:rPr>
          <w:b/>
          <w:bCs/>
          <w:szCs w:val="24"/>
        </w:rPr>
        <w:t>, Koki Tokuhiro</w:t>
      </w:r>
      <w:r w:rsidRPr="005D7404">
        <w:rPr>
          <w:b/>
          <w:bCs/>
          <w:szCs w:val="24"/>
          <w:vertAlign w:val="superscript"/>
        </w:rPr>
        <w:t>3</w:t>
      </w:r>
      <w:r w:rsidRPr="005D7404">
        <w:rPr>
          <w:b/>
          <w:bCs/>
          <w:szCs w:val="24"/>
        </w:rPr>
        <w:t>, Yasuhiro Ando</w:t>
      </w:r>
      <w:r w:rsidRPr="005D7404">
        <w:rPr>
          <w:b/>
          <w:bCs/>
          <w:szCs w:val="24"/>
          <w:vertAlign w:val="superscript"/>
        </w:rPr>
        <w:t>1</w:t>
      </w:r>
      <w:r w:rsidRPr="005D7404">
        <w:rPr>
          <w:b/>
          <w:bCs/>
          <w:szCs w:val="24"/>
        </w:rPr>
        <w:t xml:space="preserve">, </w:t>
      </w:r>
      <w:proofErr w:type="spellStart"/>
      <w:r w:rsidRPr="005D7404">
        <w:rPr>
          <w:b/>
          <w:bCs/>
          <w:szCs w:val="24"/>
        </w:rPr>
        <w:t>Kazutoshi</w:t>
      </w:r>
      <w:proofErr w:type="spellEnd"/>
      <w:r w:rsidRPr="005D7404">
        <w:rPr>
          <w:b/>
          <w:bCs/>
          <w:szCs w:val="24"/>
        </w:rPr>
        <w:t xml:space="preserve"> Sato</w:t>
      </w:r>
      <w:r w:rsidRPr="005D7404">
        <w:rPr>
          <w:b/>
          <w:bCs/>
          <w:szCs w:val="24"/>
          <w:vertAlign w:val="superscript"/>
        </w:rPr>
        <w:t>4</w:t>
      </w:r>
      <w:r w:rsidRPr="005D7404">
        <w:rPr>
          <w:b/>
          <w:bCs/>
          <w:szCs w:val="24"/>
        </w:rPr>
        <w:t xml:space="preserve">, </w:t>
      </w:r>
      <w:r w:rsidRPr="005D7404">
        <w:rPr>
          <w:b/>
          <w:szCs w:val="24"/>
        </w:rPr>
        <w:t>Atsushi Yamaguchi</w:t>
      </w:r>
      <w:r w:rsidRPr="005D7404">
        <w:rPr>
          <w:b/>
          <w:szCs w:val="24"/>
          <w:vertAlign w:val="superscript"/>
        </w:rPr>
        <w:t>1,2</w:t>
      </w:r>
    </w:p>
    <w:p w14:paraId="252D27E3" w14:textId="77777777" w:rsidR="00C91B95" w:rsidRPr="005D7404" w:rsidRDefault="00C91B95" w:rsidP="002C2DD9">
      <w:pPr>
        <w:rPr>
          <w:iCs/>
          <w:szCs w:val="20"/>
        </w:rPr>
      </w:pPr>
      <w:r w:rsidRPr="005D7404">
        <w:rPr>
          <w:iCs/>
          <w:szCs w:val="20"/>
          <w:vertAlign w:val="superscript"/>
        </w:rPr>
        <w:t>1</w:t>
      </w:r>
      <w:r w:rsidRPr="005D7404">
        <w:rPr>
          <w:iCs/>
          <w:szCs w:val="20"/>
        </w:rPr>
        <w:t xml:space="preserve"> Faculty/Graduate School of Fisheries Sciences, Hokkaido University, 3−1−1 Minato-</w:t>
      </w:r>
      <w:proofErr w:type="spellStart"/>
      <w:r w:rsidRPr="005D7404">
        <w:rPr>
          <w:iCs/>
          <w:szCs w:val="20"/>
        </w:rPr>
        <w:t>cho</w:t>
      </w:r>
      <w:proofErr w:type="spellEnd"/>
      <w:r w:rsidRPr="005D7404">
        <w:rPr>
          <w:iCs/>
          <w:szCs w:val="20"/>
        </w:rPr>
        <w:t>, Hakodate, Hokkaido, Japan</w:t>
      </w:r>
    </w:p>
    <w:p w14:paraId="505FE2F1" w14:textId="77777777" w:rsidR="00C91B95" w:rsidRPr="005D7404" w:rsidRDefault="00C91B95" w:rsidP="002C2DD9">
      <w:pPr>
        <w:rPr>
          <w:iCs/>
          <w:szCs w:val="20"/>
        </w:rPr>
      </w:pPr>
      <w:r w:rsidRPr="005D7404">
        <w:rPr>
          <w:iCs/>
          <w:szCs w:val="20"/>
          <w:vertAlign w:val="superscript"/>
        </w:rPr>
        <w:t>2</w:t>
      </w:r>
      <w:r w:rsidRPr="005D7404">
        <w:rPr>
          <w:iCs/>
          <w:szCs w:val="20"/>
        </w:rPr>
        <w:t xml:space="preserve"> Arctic Research Center, Hokkaido University, Kita-21 Nishi-11 Kita-</w:t>
      </w:r>
      <w:proofErr w:type="spellStart"/>
      <w:r w:rsidRPr="005D7404">
        <w:rPr>
          <w:iCs/>
          <w:szCs w:val="20"/>
        </w:rPr>
        <w:t>ku</w:t>
      </w:r>
      <w:proofErr w:type="spellEnd"/>
      <w:r w:rsidRPr="005D7404">
        <w:rPr>
          <w:iCs/>
          <w:szCs w:val="20"/>
        </w:rPr>
        <w:t>, Sapporo, Hokkaido, 001-0021, Japan</w:t>
      </w:r>
    </w:p>
    <w:p w14:paraId="0992093A" w14:textId="77777777" w:rsidR="00C91B95" w:rsidRPr="005D7404" w:rsidRDefault="00C91B95" w:rsidP="002C2DD9">
      <w:pPr>
        <w:rPr>
          <w:rFonts w:eastAsia="Times New Roman" w:cs="Times New Roman"/>
          <w:szCs w:val="21"/>
        </w:rPr>
      </w:pPr>
      <w:r w:rsidRPr="005D7404">
        <w:rPr>
          <w:iCs/>
          <w:szCs w:val="21"/>
          <w:vertAlign w:val="superscript"/>
        </w:rPr>
        <w:t>3</w:t>
      </w:r>
      <w:r w:rsidRPr="005D7404">
        <w:rPr>
          <w:iCs/>
          <w:szCs w:val="21"/>
        </w:rPr>
        <w:t xml:space="preserve"> </w:t>
      </w:r>
      <w:r w:rsidRPr="005D7404">
        <w:rPr>
          <w:rFonts w:eastAsia="Times New Roman" w:cs="Times New Roman"/>
          <w:szCs w:val="21"/>
        </w:rPr>
        <w:t xml:space="preserve">Energy and Environment, National Institute of Advanced Industrial Science and Technology, 16−1 </w:t>
      </w:r>
      <w:proofErr w:type="spellStart"/>
      <w:r w:rsidRPr="005D7404">
        <w:rPr>
          <w:rFonts w:eastAsia="Times New Roman" w:cs="Times New Roman"/>
          <w:szCs w:val="21"/>
        </w:rPr>
        <w:t>Onogawa</w:t>
      </w:r>
      <w:proofErr w:type="spellEnd"/>
      <w:r w:rsidRPr="005D7404">
        <w:rPr>
          <w:rFonts w:eastAsia="Times New Roman" w:cs="Times New Roman"/>
          <w:szCs w:val="21"/>
        </w:rPr>
        <w:t xml:space="preserve">, Tsukuba, Ibaraki, </w:t>
      </w:r>
      <w:r w:rsidRPr="005D7404">
        <w:rPr>
          <w:rFonts w:eastAsia="MS Mincho" w:cs="Times New Roman"/>
          <w:szCs w:val="21"/>
        </w:rPr>
        <w:t>305-8569,</w:t>
      </w:r>
      <w:r w:rsidRPr="005D7404">
        <w:rPr>
          <w:rFonts w:ascii="MS Mincho" w:eastAsia="MS Mincho" w:hAnsi="MS Mincho" w:cs="MS Mincho"/>
          <w:szCs w:val="21"/>
        </w:rPr>
        <w:t xml:space="preserve"> </w:t>
      </w:r>
      <w:r w:rsidRPr="005D7404">
        <w:rPr>
          <w:rFonts w:eastAsia="Times New Roman" w:cs="Times New Roman"/>
          <w:szCs w:val="21"/>
        </w:rPr>
        <w:t>Japan</w:t>
      </w:r>
    </w:p>
    <w:p w14:paraId="59CDEA06" w14:textId="4E1F896E" w:rsidR="00BF0A3C" w:rsidRPr="00C91B95" w:rsidRDefault="00C91B95" w:rsidP="002C2DD9">
      <w:pPr>
        <w:rPr>
          <w:iCs/>
          <w:szCs w:val="20"/>
        </w:rPr>
      </w:pPr>
      <w:r w:rsidRPr="005D7404">
        <w:rPr>
          <w:iCs/>
          <w:szCs w:val="20"/>
          <w:vertAlign w:val="superscript"/>
        </w:rPr>
        <w:t>4</w:t>
      </w:r>
      <w:r w:rsidRPr="005D7404">
        <w:rPr>
          <w:iCs/>
          <w:szCs w:val="20"/>
        </w:rPr>
        <w:t xml:space="preserve"> </w:t>
      </w:r>
      <w:r w:rsidR="00763D56" w:rsidRPr="005857DE">
        <w:rPr>
          <w:iCs/>
          <w:szCs w:val="20"/>
        </w:rPr>
        <w:t>National Institute of Polar Research</w:t>
      </w:r>
      <w:r w:rsidR="00763D56">
        <w:rPr>
          <w:iCs/>
          <w:szCs w:val="20"/>
        </w:rPr>
        <w:t xml:space="preserve">, </w:t>
      </w:r>
      <w:r w:rsidR="00763D56">
        <w:rPr>
          <w:rFonts w:hint="eastAsia"/>
          <w:iCs/>
          <w:szCs w:val="20"/>
          <w:lang w:eastAsia="ja-JP"/>
        </w:rPr>
        <w:t>1</w:t>
      </w:r>
      <w:r w:rsidR="00763D56">
        <w:rPr>
          <w:iCs/>
          <w:szCs w:val="20"/>
          <w:lang w:eastAsia="ja-JP"/>
        </w:rPr>
        <w:t>0</w:t>
      </w:r>
      <w:r w:rsidR="00763D56" w:rsidRPr="005D7404">
        <w:rPr>
          <w:iCs/>
          <w:szCs w:val="20"/>
        </w:rPr>
        <w:t>−</w:t>
      </w:r>
      <w:r w:rsidR="00763D56">
        <w:rPr>
          <w:iCs/>
          <w:szCs w:val="20"/>
          <w:lang w:eastAsia="ja-JP"/>
        </w:rPr>
        <w:t>3</w:t>
      </w:r>
      <w:r w:rsidR="00763D56">
        <w:rPr>
          <w:iCs/>
          <w:szCs w:val="20"/>
        </w:rPr>
        <w:t xml:space="preserve"> Midori-</w:t>
      </w:r>
      <w:proofErr w:type="spellStart"/>
      <w:r w:rsidR="00763D56">
        <w:rPr>
          <w:iCs/>
          <w:szCs w:val="20"/>
        </w:rPr>
        <w:t>cho</w:t>
      </w:r>
      <w:proofErr w:type="spellEnd"/>
      <w:r w:rsidR="00763D56">
        <w:rPr>
          <w:iCs/>
          <w:szCs w:val="20"/>
        </w:rPr>
        <w:t>, Tachikawa, Tokyo, 190-8518, Japan</w:t>
      </w:r>
    </w:p>
    <w:p w14:paraId="3DABEE19" w14:textId="679F46BA" w:rsidR="002868E2" w:rsidRPr="005D7404" w:rsidRDefault="002868E2" w:rsidP="002C2DD9">
      <w:pPr>
        <w:rPr>
          <w:rFonts w:cs="Times New Roman"/>
          <w:szCs w:val="24"/>
        </w:rPr>
      </w:pPr>
      <w:r w:rsidRPr="00D44071">
        <w:rPr>
          <w:rFonts w:cs="Times New Roman"/>
          <w:b/>
          <w:szCs w:val="24"/>
        </w:rPr>
        <w:t xml:space="preserve">* Correspondence: </w:t>
      </w:r>
      <w:r w:rsidR="00671D9A" w:rsidRPr="00D44071">
        <w:rPr>
          <w:rFonts w:cs="Times New Roman"/>
          <w:b/>
          <w:szCs w:val="24"/>
        </w:rPr>
        <w:br/>
      </w:r>
      <w:r w:rsidR="00C22B75" w:rsidRPr="00D44071">
        <w:t>Minami Ishihara</w:t>
      </w:r>
      <w:r w:rsidR="00671D9A" w:rsidRPr="005D7404">
        <w:rPr>
          <w:rFonts w:cs="Times New Roman"/>
          <w:szCs w:val="24"/>
        </w:rPr>
        <w:br/>
      </w:r>
      <w:bookmarkStart w:id="0" w:name="_Hlk126045479"/>
      <w:r w:rsidR="00C535E8" w:rsidRPr="005D7404">
        <w:rPr>
          <w:rFonts w:cs="Times New Roman"/>
          <w:szCs w:val="24"/>
        </w:rPr>
        <w:fldChar w:fldCharType="begin"/>
      </w:r>
      <w:r w:rsidR="00C535E8" w:rsidRPr="005D7404">
        <w:rPr>
          <w:rFonts w:cs="Times New Roman"/>
          <w:szCs w:val="24"/>
        </w:rPr>
        <w:instrText xml:space="preserve"> HYPERLINK "mailto:minami0525konakichi@eis.hokudai.ac.jp" </w:instrText>
      </w:r>
      <w:r w:rsidR="00C535E8" w:rsidRPr="005D7404">
        <w:rPr>
          <w:rFonts w:cs="Times New Roman"/>
          <w:szCs w:val="24"/>
        </w:rPr>
      </w:r>
      <w:r w:rsidR="00C535E8" w:rsidRPr="005D7404">
        <w:rPr>
          <w:rFonts w:cs="Times New Roman"/>
          <w:szCs w:val="24"/>
        </w:rPr>
        <w:fldChar w:fldCharType="separate"/>
      </w:r>
      <w:r w:rsidR="00C535E8" w:rsidRPr="005D7404">
        <w:rPr>
          <w:rStyle w:val="Hyperlink"/>
          <w:rFonts w:cs="Times New Roman"/>
          <w:szCs w:val="24"/>
        </w:rPr>
        <w:t>minami0525konakichi@eis.hokudai.ac.jp</w:t>
      </w:r>
      <w:r w:rsidR="00C535E8" w:rsidRPr="005D7404">
        <w:rPr>
          <w:rFonts w:cs="Times New Roman"/>
          <w:szCs w:val="24"/>
        </w:rPr>
        <w:fldChar w:fldCharType="end"/>
      </w:r>
      <w:bookmarkEnd w:id="0"/>
    </w:p>
    <w:p w14:paraId="7E6E9DA7" w14:textId="44735A45" w:rsidR="00E93E2D" w:rsidRDefault="00E93E2D" w:rsidP="002C2DD9">
      <w:pPr>
        <w:rPr>
          <w:rFonts w:eastAsia="MS Mincho" w:cstheme="minorHAnsi"/>
          <w:szCs w:val="24"/>
        </w:rPr>
      </w:pPr>
    </w:p>
    <w:p w14:paraId="185ADEA3" w14:textId="381539F9" w:rsidR="00CC4E37" w:rsidRDefault="00CC4E37" w:rsidP="002C2DD9">
      <w:pPr>
        <w:rPr>
          <w:rFonts w:eastAsia="MS Mincho" w:cstheme="minorHAnsi"/>
          <w:szCs w:val="24"/>
        </w:rPr>
      </w:pPr>
    </w:p>
    <w:p w14:paraId="215DD09D" w14:textId="1B28A1BE" w:rsidR="00CC4E37" w:rsidRDefault="00CC4E37" w:rsidP="002C2DD9">
      <w:pPr>
        <w:spacing w:before="0" w:after="200" w:line="276" w:lineRule="auto"/>
        <w:rPr>
          <w:rFonts w:eastAsia="MS Mincho" w:cstheme="minorHAnsi"/>
          <w:szCs w:val="24"/>
        </w:rPr>
      </w:pPr>
      <w:r>
        <w:rPr>
          <w:rFonts w:eastAsia="MS Mincho" w:cstheme="minorHAnsi"/>
          <w:szCs w:val="24"/>
        </w:rPr>
        <w:br w:type="page"/>
      </w:r>
    </w:p>
    <w:p w14:paraId="00D1B3FE" w14:textId="209232B8" w:rsidR="00CC4E37" w:rsidRDefault="00CC4E37" w:rsidP="002C2DD9">
      <w:pPr>
        <w:rPr>
          <w:rFonts w:eastAsia="MS Mincho" w:cstheme="minorHAnsi"/>
          <w:szCs w:val="24"/>
          <w:lang w:eastAsia="ja-JP"/>
        </w:rPr>
      </w:pPr>
      <w:r>
        <w:rPr>
          <w:rFonts w:eastAsia="MS Mincho" w:cstheme="minorHAnsi" w:hint="eastAsia"/>
          <w:szCs w:val="24"/>
          <w:lang w:eastAsia="ja-JP"/>
        </w:rPr>
        <w:lastRenderedPageBreak/>
        <w:t>M</w:t>
      </w:r>
      <w:r>
        <w:rPr>
          <w:rFonts w:eastAsia="MS Mincho" w:cstheme="minorHAnsi"/>
          <w:szCs w:val="24"/>
          <w:lang w:eastAsia="ja-JP"/>
        </w:rPr>
        <w:t>aterials and Methods</w:t>
      </w:r>
    </w:p>
    <w:p w14:paraId="637CD64B" w14:textId="38F8FDBF" w:rsidR="00CC4E37" w:rsidRDefault="00CC4E37" w:rsidP="002C2DD9">
      <w:pPr>
        <w:rPr>
          <w:rFonts w:eastAsia="MS Mincho" w:cs="Times New Roman"/>
          <w:szCs w:val="24"/>
          <w:lang w:eastAsia="ja-JP"/>
        </w:rPr>
      </w:pPr>
      <w:r>
        <w:rPr>
          <w:rFonts w:eastAsia="MS Mincho" w:cs="Times New Roman"/>
          <w:szCs w:val="24"/>
          <w:lang w:eastAsia="ja-JP"/>
        </w:rPr>
        <w:t>Back calculation of reproduction timing</w:t>
      </w:r>
    </w:p>
    <w:p w14:paraId="3A041E38" w14:textId="231CF98B" w:rsidR="00CC4E37" w:rsidRDefault="00CC4E37" w:rsidP="002C2DD9">
      <w:pPr>
        <w:rPr>
          <w:rFonts w:eastAsia="MS Mincho" w:cstheme="minorHAnsi"/>
          <w:szCs w:val="24"/>
        </w:rPr>
      </w:pPr>
      <w:r>
        <w:rPr>
          <w:rFonts w:eastAsia="MS Mincho" w:cs="Times New Roman"/>
          <w:szCs w:val="24"/>
          <w:lang w:eastAsia="ja-JP"/>
        </w:rPr>
        <w:t xml:space="preserve">Firstly, development time from hatching to C4 was calculated by an equation </w:t>
      </w:r>
      <w:r>
        <w:rPr>
          <w:rFonts w:eastAsia="MS Mincho" w:cs="Times New Roman"/>
          <w:szCs w:val="24"/>
        </w:rPr>
        <w:t>D =16380*(T +13.</w:t>
      </w:r>
      <w:proofErr w:type="gramStart"/>
      <w:r>
        <w:rPr>
          <w:rFonts w:eastAsia="MS Mincho" w:cs="Times New Roman"/>
          <w:szCs w:val="24"/>
        </w:rPr>
        <w:t>04)^</w:t>
      </w:r>
      <w:proofErr w:type="gramEnd"/>
      <w:r>
        <w:rPr>
          <w:rFonts w:eastAsia="MS Mincho" w:cs="Times New Roman"/>
          <w:szCs w:val="24"/>
        </w:rPr>
        <w:t>(-2.05) in each region using mean temperature (</w:t>
      </w:r>
      <w:proofErr w:type="spellStart"/>
      <w:r>
        <w:rPr>
          <w:rFonts w:eastAsia="MS Mincho" w:cs="Times New Roman"/>
          <w:szCs w:val="24"/>
        </w:rPr>
        <w:t>Corkett</w:t>
      </w:r>
      <w:proofErr w:type="spellEnd"/>
      <w:r>
        <w:rPr>
          <w:rFonts w:eastAsia="MS Mincho" w:cs="Times New Roman"/>
          <w:szCs w:val="24"/>
        </w:rPr>
        <w:t xml:space="preserve"> et al. 1986</w:t>
      </w:r>
      <w:r>
        <w:rPr>
          <w:rFonts w:eastAsia="MS Mincho" w:cs="Times New Roman"/>
          <w:szCs w:val="24"/>
          <w:lang w:eastAsia="ja-JP"/>
        </w:rPr>
        <w:t xml:space="preserve">). Then, </w:t>
      </w:r>
      <w:r w:rsidR="00CC4113">
        <w:rPr>
          <w:rFonts w:eastAsia="MS Mincho" w:cs="Times New Roman"/>
          <w:szCs w:val="24"/>
          <w:lang w:eastAsia="ja-JP"/>
        </w:rPr>
        <w:t xml:space="preserve">the </w:t>
      </w:r>
      <w:r>
        <w:rPr>
          <w:rFonts w:eastAsia="MS Mincho" w:cs="Times New Roman"/>
          <w:szCs w:val="24"/>
          <w:lang w:eastAsia="ja-JP"/>
        </w:rPr>
        <w:t xml:space="preserve">relative time to reach a </w:t>
      </w:r>
      <w:r w:rsidR="00CC4113">
        <w:rPr>
          <w:rFonts w:eastAsia="MS Mincho" w:cs="Times New Roman"/>
          <w:szCs w:val="24"/>
          <w:lang w:eastAsia="ja-JP"/>
        </w:rPr>
        <w:t>particular</w:t>
      </w:r>
      <w:r>
        <w:rPr>
          <w:rFonts w:eastAsia="MS Mincho" w:cs="Times New Roman"/>
          <w:szCs w:val="24"/>
          <w:lang w:eastAsia="ja-JP"/>
        </w:rPr>
        <w:t xml:space="preserve"> stage </w:t>
      </w:r>
      <w:r w:rsidR="00CC4113">
        <w:rPr>
          <w:rFonts w:eastAsia="MS Mincho" w:cs="Times New Roman"/>
          <w:szCs w:val="24"/>
          <w:lang w:eastAsia="ja-JP"/>
        </w:rPr>
        <w:t>compared</w:t>
      </w:r>
      <w:r>
        <w:rPr>
          <w:rFonts w:eastAsia="MS Mincho" w:cs="Times New Roman"/>
          <w:szCs w:val="24"/>
          <w:lang w:eastAsia="ja-JP"/>
        </w:rPr>
        <w:t xml:space="preserve"> to the time from hatching to C4 for </w:t>
      </w:r>
      <w:r>
        <w:rPr>
          <w:rFonts w:eastAsia="MS Mincho" w:cs="Times New Roman"/>
          <w:i/>
          <w:iCs/>
          <w:szCs w:val="24"/>
          <w:lang w:eastAsia="ja-JP"/>
        </w:rPr>
        <w:t>C. finmarchicus</w:t>
      </w:r>
      <w:r>
        <w:rPr>
          <w:rFonts w:eastAsia="MS Mincho" w:cs="Times New Roman"/>
          <w:szCs w:val="24"/>
          <w:lang w:eastAsia="ja-JP"/>
        </w:rPr>
        <w:t xml:space="preserve"> (</w:t>
      </w:r>
      <w:proofErr w:type="spellStart"/>
      <w:r>
        <w:rPr>
          <w:rFonts w:eastAsia="MS Mincho" w:cs="Times New Roman"/>
          <w:szCs w:val="24"/>
          <w:lang w:eastAsia="ja-JP"/>
        </w:rPr>
        <w:t>Corkett</w:t>
      </w:r>
      <w:proofErr w:type="spellEnd"/>
      <w:r>
        <w:rPr>
          <w:rFonts w:eastAsia="MS Mincho" w:cs="Times New Roman"/>
          <w:szCs w:val="24"/>
          <w:lang w:eastAsia="ja-JP"/>
        </w:rPr>
        <w:t xml:space="preserve"> et al. 1986) multiplied </w:t>
      </w:r>
      <w:r w:rsidR="00CC4113">
        <w:rPr>
          <w:rFonts w:eastAsia="MS Mincho" w:cs="Times New Roman"/>
          <w:szCs w:val="24"/>
          <w:lang w:eastAsia="ja-JP"/>
        </w:rPr>
        <w:t>by</w:t>
      </w:r>
      <w:r>
        <w:rPr>
          <w:rFonts w:eastAsia="MS Mincho" w:cs="Times New Roman"/>
          <w:szCs w:val="24"/>
          <w:lang w:eastAsia="ja-JP"/>
        </w:rPr>
        <w:t xml:space="preserve"> the development time. </w:t>
      </w:r>
      <w:r w:rsidR="00CC4113">
        <w:rPr>
          <w:rFonts w:eastAsia="MS Mincho" w:cs="Times New Roman"/>
          <w:szCs w:val="24"/>
          <w:lang w:eastAsia="ja-JP"/>
        </w:rPr>
        <w:t>The embryonic</w:t>
      </w:r>
      <w:r>
        <w:rPr>
          <w:rFonts w:eastAsia="MS Mincho" w:cs="Times New Roman"/>
          <w:szCs w:val="24"/>
          <w:lang w:eastAsia="ja-JP"/>
        </w:rPr>
        <w:t xml:space="preserve"> duration was also estimated by an equation D = </w:t>
      </w:r>
      <w:r>
        <w:rPr>
          <w:rFonts w:eastAsia="MS Mincho" w:cs="Times New Roman"/>
          <w:szCs w:val="24"/>
        </w:rPr>
        <w:t>975*(T +13.</w:t>
      </w:r>
      <w:proofErr w:type="gramStart"/>
      <w:r>
        <w:rPr>
          <w:rFonts w:eastAsia="MS Mincho" w:cs="Times New Roman"/>
          <w:szCs w:val="24"/>
        </w:rPr>
        <w:t>04)^</w:t>
      </w:r>
      <w:proofErr w:type="gramEnd"/>
      <w:r>
        <w:rPr>
          <w:rFonts w:eastAsia="MS Mincho" w:cs="Times New Roman"/>
          <w:szCs w:val="24"/>
        </w:rPr>
        <w:t>(-2.05) (</w:t>
      </w:r>
      <w:proofErr w:type="spellStart"/>
      <w:r>
        <w:rPr>
          <w:rFonts w:eastAsia="MS Mincho" w:cs="Times New Roman"/>
          <w:szCs w:val="24"/>
          <w:lang w:eastAsia="ja-JP"/>
        </w:rPr>
        <w:t>Corkett</w:t>
      </w:r>
      <w:proofErr w:type="spellEnd"/>
      <w:r>
        <w:rPr>
          <w:rFonts w:eastAsia="MS Mincho" w:cs="Times New Roman"/>
          <w:szCs w:val="24"/>
          <w:lang w:eastAsia="ja-JP"/>
        </w:rPr>
        <w:t xml:space="preserve"> et al. 1986</w:t>
      </w:r>
      <w:r>
        <w:rPr>
          <w:rFonts w:eastAsia="MS Mincho" w:cs="Times New Roman"/>
          <w:szCs w:val="24"/>
        </w:rPr>
        <w:t>). Finally, reproduction timing was made by sampling date minus the development time and embryonic duration (Supplementary Table 3).</w:t>
      </w:r>
    </w:p>
    <w:p w14:paraId="69816267" w14:textId="0E0EF356" w:rsidR="00CC4E37" w:rsidRDefault="00CC4E37" w:rsidP="002C2DD9">
      <w:pPr>
        <w:rPr>
          <w:rFonts w:eastAsia="MS Mincho" w:cstheme="minorHAnsi"/>
          <w:szCs w:val="24"/>
        </w:rPr>
      </w:pPr>
    </w:p>
    <w:p w14:paraId="6E99EA14" w14:textId="19000E8E" w:rsidR="00CC4E37" w:rsidRDefault="00CC4E37" w:rsidP="002C2DD9">
      <w:pPr>
        <w:spacing w:before="0" w:after="200" w:line="276" w:lineRule="auto"/>
        <w:rPr>
          <w:rFonts w:eastAsia="MS Mincho" w:cstheme="minorHAnsi"/>
          <w:szCs w:val="24"/>
        </w:rPr>
      </w:pPr>
      <w:r>
        <w:rPr>
          <w:rFonts w:eastAsia="MS Mincho" w:cstheme="minorHAnsi"/>
          <w:szCs w:val="24"/>
        </w:rPr>
        <w:br w:type="page"/>
      </w:r>
    </w:p>
    <w:p w14:paraId="323B17CE" w14:textId="77777777" w:rsidR="00CC4E37" w:rsidRDefault="00CC4E37" w:rsidP="002C2DD9">
      <w:pPr>
        <w:rPr>
          <w:rFonts w:eastAsia="MS Mincho" w:cstheme="minorHAnsi"/>
          <w:szCs w:val="24"/>
        </w:rPr>
      </w:pPr>
    </w:p>
    <w:p w14:paraId="6D717DBE" w14:textId="77777777" w:rsidR="00CC4E37" w:rsidRDefault="00CC4E37" w:rsidP="002C2DD9">
      <w:pPr>
        <w:rPr>
          <w:rFonts w:eastAsia="MS Mincho" w:cstheme="minorHAnsi"/>
          <w:szCs w:val="24"/>
        </w:rPr>
      </w:pPr>
    </w:p>
    <w:p w14:paraId="3187179D" w14:textId="1F56672D" w:rsidR="00C343BF" w:rsidRDefault="00C343BF" w:rsidP="002C2DD9">
      <w:pPr>
        <w:rPr>
          <w:rFonts w:eastAsia="MS Mincho" w:cstheme="minorHAnsi"/>
          <w:szCs w:val="24"/>
        </w:rPr>
      </w:pPr>
      <w:r>
        <w:rPr>
          <w:noProof/>
        </w:rPr>
        <w:drawing>
          <wp:inline distT="0" distB="0" distL="0" distR="0" wp14:anchorId="1590722D" wp14:editId="6178F1A0">
            <wp:extent cx="5736590" cy="5023485"/>
            <wp:effectExtent l="0" t="0" r="0" b="5715"/>
            <wp:docPr id="4" name="図 4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ダイアグラム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502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93896" w14:textId="32B66ED7" w:rsidR="00C343BF" w:rsidRPr="00977E6F" w:rsidRDefault="00C343BF" w:rsidP="002C2DD9">
      <w:pPr>
        <w:rPr>
          <w:rFonts w:cs="Times New Roman"/>
        </w:rPr>
      </w:pPr>
      <w:r w:rsidRPr="00977E6F">
        <w:rPr>
          <w:rFonts w:cs="Times New Roman"/>
        </w:rPr>
        <w:t>Supplementary Fig</w:t>
      </w:r>
      <w:r>
        <w:rPr>
          <w:rFonts w:cs="Times New Roman" w:hint="eastAsia"/>
        </w:rPr>
        <w:t>u</w:t>
      </w:r>
      <w:r>
        <w:rPr>
          <w:rFonts w:cs="Times New Roman"/>
        </w:rPr>
        <w:t>re</w:t>
      </w:r>
      <w:r w:rsidRPr="00977E6F">
        <w:rPr>
          <w:rFonts w:cs="Times New Roman"/>
        </w:rPr>
        <w:t xml:space="preserve"> 1. Geographical distribution of </w:t>
      </w:r>
      <w:r w:rsidR="00763D56" w:rsidRPr="00977E6F">
        <w:rPr>
          <w:rFonts w:cs="Times New Roman"/>
          <w:i/>
          <w:iCs/>
          <w:noProof/>
        </w:rPr>
        <w:t>Calanus</w:t>
      </w:r>
      <w:r w:rsidR="00763D56" w:rsidRPr="00763D56">
        <w:rPr>
          <w:rFonts w:cs="Times New Roman"/>
          <w:i/>
          <w:iCs/>
        </w:rPr>
        <w:t xml:space="preserve"> glacialis/marshallae</w:t>
      </w:r>
      <w:r w:rsidRPr="00977E6F">
        <w:rPr>
          <w:rFonts w:cs="Times New Roman"/>
          <w:i/>
          <w:iCs/>
        </w:rPr>
        <w:t xml:space="preserve"> </w:t>
      </w:r>
      <w:r w:rsidRPr="00977E6F">
        <w:rPr>
          <w:rFonts w:cs="Times New Roman"/>
        </w:rPr>
        <w:t xml:space="preserve">on </w:t>
      </w:r>
      <w:r w:rsidR="00CC4113">
        <w:rPr>
          <w:rFonts w:cs="Times New Roman"/>
        </w:rPr>
        <w:t xml:space="preserve">the </w:t>
      </w:r>
      <w:r w:rsidRPr="00977E6F">
        <w:rPr>
          <w:rFonts w:cs="Times New Roman"/>
        </w:rPr>
        <w:t xml:space="preserve">abundance in the </w:t>
      </w:r>
      <w:r w:rsidR="00CC4113">
        <w:rPr>
          <w:rFonts w:cs="Times New Roman"/>
        </w:rPr>
        <w:t>Pacific</w:t>
      </w:r>
      <w:r w:rsidRPr="00977E6F">
        <w:rPr>
          <w:rFonts w:cs="Times New Roman"/>
        </w:rPr>
        <w:t xml:space="preserve"> sector of the Arctic Ocean during October 2019. </w:t>
      </w:r>
    </w:p>
    <w:p w14:paraId="340C95A1" w14:textId="77777777" w:rsidR="00C343BF" w:rsidRDefault="00C343BF" w:rsidP="002C2DD9">
      <w:pPr>
        <w:rPr>
          <w:rFonts w:cs="Times New Roman"/>
        </w:rPr>
      </w:pPr>
      <w:r>
        <w:rPr>
          <w:rFonts w:cs="Times New Roman"/>
        </w:rPr>
        <w:br w:type="page"/>
      </w:r>
    </w:p>
    <w:p w14:paraId="6D20C2FF" w14:textId="1E3ADF2A" w:rsidR="00162704" w:rsidRDefault="00162704" w:rsidP="002C2DD9">
      <w:pPr>
        <w:ind w:leftChars="-295" w:left="-708"/>
        <w:rPr>
          <w:rFonts w:eastAsia="MS Mincho" w:cstheme="minorHAnsi"/>
          <w:szCs w:val="24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4D4FA1E1" wp14:editId="16B8863B">
            <wp:extent cx="6896735" cy="5023485"/>
            <wp:effectExtent l="0" t="0" r="0" b="5715"/>
            <wp:docPr id="184" name="図 184" descr="黒い背景と白い文字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図 184" descr="黒い背景と白い文字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" t="8342"/>
                    <a:stretch/>
                  </pic:blipFill>
                  <pic:spPr bwMode="auto">
                    <a:xfrm>
                      <a:off x="0" y="0"/>
                      <a:ext cx="6896735" cy="502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6E8BE" w14:textId="400E9869" w:rsidR="00162704" w:rsidRDefault="00162704" w:rsidP="002C2DD9">
      <w:pPr>
        <w:rPr>
          <w:rFonts w:cs="Times New Roman"/>
        </w:rPr>
      </w:pPr>
      <w:r w:rsidRPr="00977E6F">
        <w:rPr>
          <w:rFonts w:cs="Times New Roman"/>
        </w:rPr>
        <w:t>Supplementary Fig</w:t>
      </w:r>
      <w:r>
        <w:rPr>
          <w:rFonts w:cs="Times New Roman"/>
        </w:rPr>
        <w:t>ure</w:t>
      </w:r>
      <w:r w:rsidRPr="00977E6F">
        <w:rPr>
          <w:rFonts w:cs="Times New Roman"/>
        </w:rPr>
        <w:t xml:space="preserve"> 2. Regional comparison </w:t>
      </w:r>
      <w:r w:rsidR="00CC4113" w:rsidRPr="00CC4113">
        <w:rPr>
          <w:rFonts w:cs="Times New Roman"/>
        </w:rPr>
        <w:t xml:space="preserve">of Calanus glacialis/marshallae C5 lipid accumulation category </w:t>
      </w:r>
      <w:r w:rsidRPr="00977E6F">
        <w:rPr>
          <w:rFonts w:cs="Times New Roman"/>
        </w:rPr>
        <w:t xml:space="preserve">in the </w:t>
      </w:r>
      <w:r w:rsidR="00CC4113">
        <w:rPr>
          <w:rFonts w:cs="Times New Roman"/>
        </w:rPr>
        <w:t>Pacific</w:t>
      </w:r>
      <w:r w:rsidRPr="00977E6F">
        <w:rPr>
          <w:rFonts w:cs="Times New Roman"/>
        </w:rPr>
        <w:t xml:space="preserve"> sector of the Arctic Ocean during autumn 2019. The labels in X-axis mean the groups identified by cluster analysis (cf. Fig. 2).</w:t>
      </w:r>
    </w:p>
    <w:p w14:paraId="36D216C7" w14:textId="5CEBAD2A" w:rsidR="00904DFE" w:rsidRDefault="00904DFE" w:rsidP="002C2DD9">
      <w:pPr>
        <w:rPr>
          <w:rFonts w:cs="Times New Roman"/>
        </w:rPr>
      </w:pPr>
    </w:p>
    <w:p w14:paraId="585F15C6" w14:textId="20DD7ECE" w:rsidR="00904DFE" w:rsidRDefault="00904DFE" w:rsidP="002C2DD9">
      <w:pPr>
        <w:rPr>
          <w:rFonts w:cs="Times New Roman"/>
        </w:rPr>
      </w:pPr>
    </w:p>
    <w:p w14:paraId="6C565AB5" w14:textId="33C81322" w:rsidR="00904DFE" w:rsidRDefault="00904DFE" w:rsidP="002C2DD9">
      <w:pPr>
        <w:rPr>
          <w:rFonts w:cs="Times New Roman"/>
        </w:rPr>
      </w:pPr>
    </w:p>
    <w:p w14:paraId="1D92CA5B" w14:textId="1929F0D6" w:rsidR="00904DFE" w:rsidRDefault="00904DFE" w:rsidP="002C2DD9">
      <w:pPr>
        <w:rPr>
          <w:rFonts w:cs="Times New Roman"/>
        </w:rPr>
      </w:pPr>
    </w:p>
    <w:p w14:paraId="79090BC5" w14:textId="72B61C1E" w:rsidR="00904DFE" w:rsidRDefault="00904DFE" w:rsidP="002C2DD9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4F61A122" w14:textId="7EB78210" w:rsidR="00904DFE" w:rsidRDefault="00904DFE" w:rsidP="002C2DD9">
      <w:pPr>
        <w:rPr>
          <w:rFonts w:cs="Times New Roman"/>
        </w:rPr>
      </w:pPr>
    </w:p>
    <w:p w14:paraId="61059E37" w14:textId="56FDFB47" w:rsidR="00904DFE" w:rsidRDefault="0064084D" w:rsidP="002C2DD9">
      <w:pPr>
        <w:rPr>
          <w:rFonts w:cs="Times New Roman"/>
        </w:rPr>
      </w:pPr>
      <w:r w:rsidRPr="0064084D">
        <w:rPr>
          <w:noProof/>
        </w:rPr>
        <w:drawing>
          <wp:inline distT="0" distB="0" distL="0" distR="0" wp14:anchorId="25D31F9E" wp14:editId="49157388">
            <wp:extent cx="4809490" cy="446532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D8A5E" w14:textId="393531F2" w:rsidR="00904DFE" w:rsidRDefault="00904DFE" w:rsidP="002C2DD9">
      <w:pPr>
        <w:rPr>
          <w:rFonts w:cs="Times New Roman"/>
        </w:rPr>
      </w:pPr>
    </w:p>
    <w:p w14:paraId="2565405D" w14:textId="06C19F53" w:rsidR="00D2701A" w:rsidRDefault="00D2701A" w:rsidP="002C2DD9">
      <w:pPr>
        <w:rPr>
          <w:rFonts w:cs="Times New Roman"/>
        </w:rPr>
      </w:pPr>
      <w:r w:rsidRPr="00977E6F">
        <w:rPr>
          <w:rFonts w:cs="Times New Roman"/>
        </w:rPr>
        <w:t>Supplementary Fig</w:t>
      </w:r>
      <w:r>
        <w:rPr>
          <w:rFonts w:cs="Times New Roman"/>
        </w:rPr>
        <w:t>ure</w:t>
      </w:r>
      <w:r w:rsidRPr="00977E6F">
        <w:rPr>
          <w:rFonts w:cs="Times New Roman"/>
        </w:rPr>
        <w:t xml:space="preserve"> </w:t>
      </w:r>
      <w:r>
        <w:rPr>
          <w:rFonts w:cs="Times New Roman"/>
        </w:rPr>
        <w:t>3</w:t>
      </w:r>
      <w:r w:rsidRPr="00977E6F">
        <w:rPr>
          <w:rFonts w:cs="Times New Roman"/>
        </w:rPr>
        <w:t xml:space="preserve">. </w:t>
      </w:r>
      <w:r>
        <w:rPr>
          <w:rFonts w:cs="Times New Roman"/>
        </w:rPr>
        <w:t xml:space="preserve">Relationship between temperature and development time for each stage of </w:t>
      </w:r>
      <w:r w:rsidRPr="00763D56">
        <w:rPr>
          <w:rFonts w:cs="Times New Roman"/>
          <w:i/>
          <w:iCs/>
        </w:rPr>
        <w:t>Calanus glacialis</w:t>
      </w:r>
      <w:r w:rsidR="00763D56" w:rsidRPr="00763D56">
        <w:rPr>
          <w:rFonts w:eastAsia="MS Mincho" w:cstheme="minorHAnsi"/>
          <w:i/>
          <w:iCs/>
          <w:szCs w:val="24"/>
          <w:lang w:eastAsia="ja-JP"/>
        </w:rPr>
        <w:t>/</w:t>
      </w:r>
      <w:proofErr w:type="spellStart"/>
      <w:r w:rsidR="00763D56" w:rsidRPr="00763D56">
        <w:rPr>
          <w:rFonts w:eastAsia="MS Mincho" w:cstheme="minorHAnsi"/>
          <w:i/>
          <w:iCs/>
          <w:szCs w:val="24"/>
          <w:lang w:eastAsia="ja-JP"/>
        </w:rPr>
        <w:t>marshallae</w:t>
      </w:r>
      <w:proofErr w:type="spellEnd"/>
      <w:r>
        <w:rPr>
          <w:rFonts w:cs="Times New Roman"/>
        </w:rPr>
        <w:t xml:space="preserve"> (</w:t>
      </w:r>
      <w:proofErr w:type="spellStart"/>
      <w:r>
        <w:rPr>
          <w:rFonts w:cs="Times New Roman"/>
        </w:rPr>
        <w:t>Corkett</w:t>
      </w:r>
      <w:proofErr w:type="spellEnd"/>
      <w:r>
        <w:rPr>
          <w:rFonts w:cs="Times New Roman"/>
        </w:rPr>
        <w:t xml:space="preserve"> et al. 1986). Color backgrounds mean the water masses observed in this study (cf. Fig. 3). </w:t>
      </w:r>
      <w:proofErr w:type="spellStart"/>
      <w:r>
        <w:rPr>
          <w:rFonts w:eastAsia="MS Mincho" w:cs="Times New Roman"/>
          <w:szCs w:val="24"/>
          <w:lang w:eastAsia="ja-JP"/>
        </w:rPr>
        <w:t>wCW</w:t>
      </w:r>
      <w:proofErr w:type="spellEnd"/>
      <w:r>
        <w:rPr>
          <w:rFonts w:eastAsia="MS Mincho" w:cs="Times New Roman"/>
          <w:szCs w:val="24"/>
          <w:lang w:eastAsia="ja-JP"/>
        </w:rPr>
        <w:t xml:space="preserve">, warm coastal water; </w:t>
      </w:r>
      <w:proofErr w:type="spellStart"/>
      <w:r>
        <w:rPr>
          <w:rFonts w:eastAsia="MS Mincho" w:cs="Times New Roman"/>
          <w:szCs w:val="24"/>
          <w:lang w:eastAsia="ja-JP"/>
        </w:rPr>
        <w:t>wSW</w:t>
      </w:r>
      <w:proofErr w:type="spellEnd"/>
      <w:r>
        <w:rPr>
          <w:rFonts w:eastAsia="MS Mincho" w:cs="Times New Roman"/>
          <w:szCs w:val="24"/>
          <w:lang w:eastAsia="ja-JP"/>
        </w:rPr>
        <w:t xml:space="preserve">, warm shelf water; </w:t>
      </w:r>
      <w:proofErr w:type="spellStart"/>
      <w:r>
        <w:rPr>
          <w:rFonts w:eastAsia="MS Mincho" w:cs="Times New Roman"/>
          <w:szCs w:val="24"/>
          <w:lang w:eastAsia="ja-JP"/>
        </w:rPr>
        <w:t>cSW</w:t>
      </w:r>
      <w:proofErr w:type="spellEnd"/>
      <w:r>
        <w:rPr>
          <w:rFonts w:eastAsia="MS Mincho" w:cs="Times New Roman"/>
          <w:szCs w:val="24"/>
          <w:lang w:eastAsia="ja-JP"/>
        </w:rPr>
        <w:t xml:space="preserve">, cool shelf water; </w:t>
      </w:r>
      <w:proofErr w:type="spellStart"/>
      <w:r>
        <w:rPr>
          <w:rFonts w:eastAsia="MS Mincho" w:cs="Times New Roman"/>
          <w:szCs w:val="24"/>
          <w:lang w:eastAsia="ja-JP"/>
        </w:rPr>
        <w:t>AnW</w:t>
      </w:r>
      <w:proofErr w:type="spellEnd"/>
      <w:r>
        <w:rPr>
          <w:rFonts w:eastAsia="MS Mincho" w:cs="Times New Roman"/>
          <w:szCs w:val="24"/>
          <w:lang w:eastAsia="ja-JP"/>
        </w:rPr>
        <w:t>, Anadyr water; MWW, modified winter water (cf. Danielson et al., 2020).</w:t>
      </w:r>
      <w:r w:rsidR="007E66F0">
        <w:rPr>
          <w:rFonts w:eastAsia="MS Mincho" w:cs="Times New Roman"/>
          <w:szCs w:val="24"/>
          <w:lang w:eastAsia="ja-JP"/>
        </w:rPr>
        <w:t xml:space="preserve"> </w:t>
      </w:r>
    </w:p>
    <w:p w14:paraId="48C9E163" w14:textId="44C8A2DA" w:rsidR="00904DFE" w:rsidRDefault="00904DFE" w:rsidP="002C2DD9">
      <w:pPr>
        <w:rPr>
          <w:rFonts w:cs="Times New Roman"/>
        </w:rPr>
      </w:pPr>
    </w:p>
    <w:p w14:paraId="601C5F1C" w14:textId="23DA637B" w:rsidR="00904DFE" w:rsidRDefault="00904DFE" w:rsidP="002C2DD9">
      <w:pPr>
        <w:rPr>
          <w:rFonts w:cs="Times New Roman"/>
        </w:rPr>
      </w:pPr>
    </w:p>
    <w:p w14:paraId="0C273ABB" w14:textId="7C3FAAA7" w:rsidR="00904DFE" w:rsidRDefault="00904DFE" w:rsidP="002C2DD9">
      <w:pPr>
        <w:rPr>
          <w:rFonts w:cs="Times New Roman"/>
        </w:rPr>
      </w:pPr>
    </w:p>
    <w:p w14:paraId="3182C99F" w14:textId="77777777" w:rsidR="00904DFE" w:rsidRDefault="00904DFE" w:rsidP="002C2DD9">
      <w:pPr>
        <w:rPr>
          <w:rFonts w:cs="Times New Roman"/>
        </w:rPr>
      </w:pPr>
    </w:p>
    <w:p w14:paraId="427BB83C" w14:textId="77777777" w:rsidR="00162704" w:rsidRDefault="00162704" w:rsidP="002C2DD9">
      <w:pPr>
        <w:rPr>
          <w:rFonts w:cs="Times New Roman"/>
        </w:rPr>
      </w:pPr>
      <w:r>
        <w:rPr>
          <w:rFonts w:cs="Times New Roman"/>
        </w:rPr>
        <w:br w:type="page"/>
      </w:r>
    </w:p>
    <w:p w14:paraId="38AACA16" w14:textId="3CD02209" w:rsidR="00162704" w:rsidRPr="00977E6F" w:rsidRDefault="00162704" w:rsidP="002C2DD9">
      <w:pPr>
        <w:rPr>
          <w:rFonts w:cs="Times New Roman"/>
          <w:noProof/>
        </w:rPr>
      </w:pPr>
      <w:r w:rsidRPr="00977E6F">
        <w:rPr>
          <w:rFonts w:cs="Times New Roman"/>
          <w:noProof/>
        </w:rPr>
        <w:lastRenderedPageBreak/>
        <w:t xml:space="preserve">Supplementary Table 1. Information on field sampling and sample analyses of </w:t>
      </w:r>
      <w:r w:rsidRPr="00977E6F">
        <w:rPr>
          <w:rFonts w:cs="Times New Roman"/>
          <w:i/>
          <w:iCs/>
          <w:noProof/>
        </w:rPr>
        <w:t>Calanus glacialis</w:t>
      </w:r>
      <w:r w:rsidR="00763D56" w:rsidRPr="00763D56">
        <w:rPr>
          <w:rFonts w:eastAsia="MS Mincho" w:cstheme="minorHAnsi"/>
          <w:i/>
          <w:iCs/>
          <w:szCs w:val="24"/>
          <w:lang w:eastAsia="ja-JP"/>
        </w:rPr>
        <w:t>/marshallae</w:t>
      </w:r>
      <w:r w:rsidRPr="00977E6F">
        <w:rPr>
          <w:rFonts w:cs="Times New Roman"/>
          <w:i/>
          <w:iCs/>
          <w:noProof/>
        </w:rPr>
        <w:t xml:space="preserve"> </w:t>
      </w:r>
      <w:r w:rsidRPr="00977E6F">
        <w:rPr>
          <w:rFonts w:cs="Times New Roman"/>
          <w:noProof/>
        </w:rPr>
        <w:t xml:space="preserve">in the </w:t>
      </w:r>
      <w:r w:rsidR="00CC4113">
        <w:rPr>
          <w:rFonts w:cs="Times New Roman"/>
          <w:noProof/>
        </w:rPr>
        <w:t>Pacific</w:t>
      </w:r>
      <w:r w:rsidRPr="00977E6F">
        <w:rPr>
          <w:rFonts w:cs="Times New Roman"/>
          <w:noProof/>
        </w:rPr>
        <w:t xml:space="preserve"> sector of the Arctic Ocean during October 2019. </w:t>
      </w:r>
    </w:p>
    <w:tbl>
      <w:tblPr>
        <w:tblW w:w="9639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88"/>
        <w:gridCol w:w="1067"/>
        <w:gridCol w:w="1422"/>
        <w:gridCol w:w="1477"/>
        <w:gridCol w:w="995"/>
        <w:gridCol w:w="1146"/>
        <w:gridCol w:w="1632"/>
        <w:gridCol w:w="912"/>
      </w:tblGrid>
      <w:tr w:rsidR="00D579A4" w:rsidRPr="00BF0A3C" w14:paraId="2FB05BBA" w14:textId="77777777" w:rsidTr="00763D56">
        <w:trPr>
          <w:trHeight w:val="288"/>
        </w:trPr>
        <w:tc>
          <w:tcPr>
            <w:tcW w:w="98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CBFFB5" w14:textId="77777777" w:rsidR="00D579A4" w:rsidRPr="00BF0A3C" w:rsidRDefault="00D579A4" w:rsidP="002C2DD9">
            <w:pPr>
              <w:spacing w:before="0" w:after="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B09B10" w14:textId="77777777" w:rsidR="00D579A4" w:rsidRPr="00BF0A3C" w:rsidRDefault="00D579A4" w:rsidP="002C2DD9">
            <w:pPr>
              <w:spacing w:before="0" w:after="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3BF629" w14:textId="77777777" w:rsidR="00D579A4" w:rsidRPr="00BF0A3C" w:rsidRDefault="00D579A4" w:rsidP="002C2DD9">
            <w:pPr>
              <w:spacing w:before="0" w:after="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2312C9" w14:textId="77777777" w:rsidR="00D579A4" w:rsidRPr="00BF0A3C" w:rsidRDefault="00D579A4" w:rsidP="002C2DD9">
            <w:pPr>
              <w:spacing w:before="0" w:after="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99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5A1513" w14:textId="77777777" w:rsidR="00D579A4" w:rsidRPr="00BF0A3C" w:rsidRDefault="00D579A4" w:rsidP="002C2DD9">
            <w:pPr>
              <w:spacing w:before="0" w:after="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4BA253" w14:textId="77777777" w:rsidR="00D579A4" w:rsidRPr="00BF0A3C" w:rsidRDefault="00D579A4" w:rsidP="002C2DD9">
            <w:pPr>
              <w:spacing w:before="0" w:after="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A28213" w14:textId="77777777" w:rsidR="00D579A4" w:rsidRPr="00BF0A3C" w:rsidRDefault="00D579A4" w:rsidP="002C2DD9">
            <w:pPr>
              <w:spacing w:before="0" w:after="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91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F5BF15" w14:textId="77777777" w:rsidR="00D579A4" w:rsidRPr="00BF0A3C" w:rsidRDefault="00D579A4" w:rsidP="002C2DD9">
            <w:pPr>
              <w:spacing w:before="0" w:after="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　</w:t>
            </w:r>
          </w:p>
        </w:tc>
      </w:tr>
      <w:tr w:rsidR="00D579A4" w:rsidRPr="00BF0A3C" w14:paraId="4EDCE0D3" w14:textId="77777777" w:rsidTr="00763D56">
        <w:trPr>
          <w:trHeight w:val="384"/>
        </w:trPr>
        <w:tc>
          <w:tcPr>
            <w:tcW w:w="98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BBC14B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Station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7020B3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Latitude (N)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353F5D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Longitude (W)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D89BE7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Date</w:t>
            </w:r>
          </w:p>
        </w:tc>
        <w:tc>
          <w:tcPr>
            <w:tcW w:w="99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8D696E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Microscopy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1B48E5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Gut pigment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4C6372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Lipid accumulation</w:t>
            </w:r>
          </w:p>
        </w:tc>
        <w:tc>
          <w:tcPr>
            <w:tcW w:w="91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C5C32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Fatty acid </w:t>
            </w:r>
          </w:p>
        </w:tc>
      </w:tr>
      <w:tr w:rsidR="00D579A4" w:rsidRPr="00BF0A3C" w14:paraId="3EE51FFE" w14:textId="77777777" w:rsidTr="00763D56">
        <w:trPr>
          <w:trHeight w:val="372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9CBD5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13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AA648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66.50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A9234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168.75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2B272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08,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087D5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7057C" w14:textId="43A778D5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A0E08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98FF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〇</w:t>
            </w:r>
          </w:p>
        </w:tc>
      </w:tr>
      <w:tr w:rsidR="00D579A4" w:rsidRPr="00BF0A3C" w14:paraId="0B868992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9399F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18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97576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69.01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BB6E3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168.76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B313E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08,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4440F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D488F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80EBA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4BEC0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〇</w:t>
            </w:r>
          </w:p>
        </w:tc>
      </w:tr>
      <w:tr w:rsidR="00D579A4" w:rsidRPr="00BF0A3C" w14:paraId="38689B4A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853E5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25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443B6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72.50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A66DE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161.75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52472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10,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FF4F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1FAAB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05AF4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AA780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〇</w:t>
            </w:r>
          </w:p>
        </w:tc>
      </w:tr>
      <w:tr w:rsidR="00D579A4" w:rsidRPr="00BF0A3C" w14:paraId="32E19872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A2BCB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26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92335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73.00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5FBBB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160.01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3BC03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10,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FB82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75D98" w14:textId="2F89BD5C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ED88E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8DD61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〇</w:t>
            </w:r>
          </w:p>
        </w:tc>
      </w:tr>
      <w:tr w:rsidR="00D579A4" w:rsidRPr="00BF0A3C" w14:paraId="4232FD68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22ED3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30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722DF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72.33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67A0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155.01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27D32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11,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3F5E2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2351F" w14:textId="0EFA0D0D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7FCB2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EBF05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〇</w:t>
            </w:r>
          </w:p>
        </w:tc>
      </w:tr>
      <w:tr w:rsidR="00D579A4" w:rsidRPr="00BF0A3C" w14:paraId="628B7673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0496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31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28CE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72.16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9D99A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153.76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3806B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11,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58676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7F964" w14:textId="778E650C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2CDE0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6B71C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〇</w:t>
            </w:r>
          </w:p>
        </w:tc>
      </w:tr>
      <w:tr w:rsidR="00D579A4" w:rsidRPr="00BF0A3C" w14:paraId="16CB64F7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C0C58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34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8F9D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72.00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06476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147.50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3E5A6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11,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D63F2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63CDF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B5314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8D620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</w:tr>
      <w:tr w:rsidR="00D579A4" w:rsidRPr="00BF0A3C" w14:paraId="5F38070B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D1B52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35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668FA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72.00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1A860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145.00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0FB86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12,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65EA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CB30C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A7EF6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B513B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</w:tr>
      <w:tr w:rsidR="00D579A4" w:rsidRPr="00BF0A3C" w14:paraId="26D393F1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31D32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FP2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5641C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74.77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01E8D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150.51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F7D63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14,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3975E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5D0D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D2C55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4BC2C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</w:tr>
      <w:tr w:rsidR="00D579A4" w:rsidRPr="00BF0A3C" w14:paraId="3120F1BB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F4D1F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FP3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B2597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76.47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8AFBF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161.63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64777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15,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82D3C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3E9DD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3AA52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F8291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</w:tr>
      <w:tr w:rsidR="00D579A4" w:rsidRPr="00BF0A3C" w14:paraId="68C3B226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672EA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39-01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60D5E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77.00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BC29B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165.00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81440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15,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3D85F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85C8D" w14:textId="2C94A370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5BD71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2F6D3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〇</w:t>
            </w:r>
          </w:p>
        </w:tc>
      </w:tr>
      <w:tr w:rsidR="00D579A4" w:rsidRPr="00BF0A3C" w14:paraId="0AC06F9D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6502B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MIZ-01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8E9B8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78.10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54E07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164.89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F0C0A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16,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87DA0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3FEAF" w14:textId="2EFA06BE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EF8AF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746B6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</w:tr>
      <w:tr w:rsidR="00D579A4" w:rsidRPr="00BF0A3C" w14:paraId="364C0447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6960E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40-02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B8744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77.25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D73B6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165.00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DDBA6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16,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C80A3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8A178" w14:textId="25B28B8A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72A56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52EA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</w:tr>
      <w:tr w:rsidR="00D579A4" w:rsidRPr="00BF0A3C" w14:paraId="48BB600A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CED70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42-01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9B530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77.75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EA54B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165.00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A386B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17,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F26A2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3B3F1" w14:textId="7DE1ACAC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6BADD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474A2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</w:tr>
      <w:tr w:rsidR="00D579A4" w:rsidRPr="00BF0A3C" w14:paraId="061047B6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03CC4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MIZ-02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13512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78.00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7EDB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164.99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8FBDB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17,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580A0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404BC" w14:textId="45726092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E2C88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2E88D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</w:tr>
      <w:tr w:rsidR="00D579A4" w:rsidRPr="00BF0A3C" w14:paraId="11E9BE95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BC678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40-03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E777B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77.25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DFF18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165.00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9E8D8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17,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CF055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BA67E" w14:textId="6939094B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E000E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55BA6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</w:tr>
      <w:tr w:rsidR="00D579A4" w:rsidRPr="00BF0A3C" w14:paraId="7D5BC307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1145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MIZ-03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9E4BD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78.04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57E73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164.96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DDA4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18,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AE4B6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42AD6" w14:textId="3F35797C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29CCF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CEF78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</w:tr>
      <w:tr w:rsidR="00D579A4" w:rsidRPr="00BF0A3C" w14:paraId="2F138057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5EE3C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39-02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E2967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77.00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72E7E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165.00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BCE6E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18,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C802A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47A83" w14:textId="4AC2D635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98871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8CBEA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</w:tr>
      <w:tr w:rsidR="00D579A4" w:rsidRPr="00BF0A3C" w14:paraId="3B99AC34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F4327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41-03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68482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77.50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CC4BB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165.00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ADBD0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19,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B9C42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570F3" w14:textId="33C6134B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F952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67D18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</w:tr>
      <w:tr w:rsidR="00D579A4" w:rsidRPr="00BF0A3C" w14:paraId="6A52EF6C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0205C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MIZ-04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D3D3F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78.10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60F85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164.96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3297B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19,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84573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60151" w14:textId="24931633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5DAC5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72714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</w:tr>
      <w:tr w:rsidR="00D579A4" w:rsidRPr="00BF0A3C" w14:paraId="26EE0B81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7F52E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39-03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BF02A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77.00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473D2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165.00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D69D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19,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7EAA5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C10C3" w14:textId="489C634D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05C2B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D2D41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</w:tr>
      <w:tr w:rsidR="00D579A4" w:rsidRPr="00BF0A3C" w14:paraId="54BA9067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C1521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41-04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6A711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77.50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5199F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165.00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38C2A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20,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0F4F1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9DBA6" w14:textId="62D99961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12480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24FC1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</w:tr>
      <w:tr w:rsidR="00D579A4" w:rsidRPr="00BF0A3C" w14:paraId="25E43124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2B1D6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MIZ-05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A47D5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78.01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0EC9C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164.99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9D281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20,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21867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C6587" w14:textId="019C97E3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4144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66EC5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</w:tr>
      <w:tr w:rsidR="00D579A4" w:rsidRPr="00BF0A3C" w14:paraId="0CDC66D4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E070C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43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C847D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77.25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0E7A5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166.00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9C20C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20,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EE99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5B62E" w14:textId="6674DD7B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C0440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13C20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</w:tr>
      <w:tr w:rsidR="00D579A4" w:rsidRPr="00BF0A3C" w14:paraId="6A865C76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18643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39-04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0EE36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77.00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69138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165.00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471A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21,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CFB56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F9639" w14:textId="7E888EAB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EA943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B5FC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</w:tr>
      <w:tr w:rsidR="00D579A4" w:rsidRPr="00BF0A3C" w14:paraId="0113A78E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60EC8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MIZ-06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E41EF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78.02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D8DD3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164.98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BEDC4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21,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1BE0C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2337F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A4E91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0373A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</w:tr>
      <w:tr w:rsidR="00D579A4" w:rsidRPr="00BF0A3C" w14:paraId="65E146AF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FB33F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44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097A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77.00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A6BB7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166.00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4B2DA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21,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10E5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17965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649E8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663D8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</w:tr>
      <w:tr w:rsidR="00D579A4" w:rsidRPr="00BF0A3C" w14:paraId="5202C25D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1931A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39-05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E094B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77.00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72753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165.00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4CFEB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22,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8C0A8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E976E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6EFCD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82791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</w:tr>
      <w:tr w:rsidR="00D579A4" w:rsidRPr="00BF0A3C" w14:paraId="6B34A0F4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74EB7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MIZ-07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AFD51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77.78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466EF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164.07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9B9BC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22, 2026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02621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E5C5E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480F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8C25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</w:tr>
      <w:tr w:rsidR="00D579A4" w:rsidRPr="00BF0A3C" w14:paraId="6623E11D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F9B90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45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34564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77.00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7FA73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164.00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3E461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22,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7FA9C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4EA28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9A80F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FCBA3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</w:tr>
      <w:tr w:rsidR="00D579A4" w:rsidRPr="00BF0A3C" w14:paraId="3B2784DA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FF885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39-06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FD5E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77.00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CFF18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165.00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2FB78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22,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ED322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FE3D5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80B55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F9A1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</w:tr>
      <w:tr w:rsidR="00D579A4" w:rsidRPr="00BF0A3C" w14:paraId="61589558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07BE1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MIZ-08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9F1C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77.78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9B612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163.59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7AFFE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23,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19766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FB0C3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7259C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5AE33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</w:tr>
      <w:tr w:rsidR="00D579A4" w:rsidRPr="00BF0A3C" w14:paraId="4D8DA310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6415D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lastRenderedPageBreak/>
              <w:t>46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27D7E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77.25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3C4C4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163.99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654F5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23,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355F7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0EC9C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8D99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69922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</w:tr>
      <w:tr w:rsidR="00D579A4" w:rsidRPr="00BF0A3C" w14:paraId="1DCEDBF8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58470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39-07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D1CE0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77.78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229EF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163.59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06AF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24,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B7640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17376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BE6D0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9F091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</w:tr>
      <w:tr w:rsidR="00D579A4" w:rsidRPr="00BF0A3C" w14:paraId="06A1B0A5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98526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MIZ-09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841A5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77.83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B80CB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163.00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1C55E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24,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1ECD6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91FA8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5F68F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4D664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</w:tr>
      <w:tr w:rsidR="00D579A4" w:rsidRPr="00BF0A3C" w14:paraId="5E987A18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25627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49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EC57E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77.00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70543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168.76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F48B7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24,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9BA54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B7320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8B87C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41FE5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</w:tr>
      <w:tr w:rsidR="00D579A4" w:rsidRPr="00BF0A3C" w14:paraId="345C5DBB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0C5C2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52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41266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74.00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7C65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168.74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16CAF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25,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4671F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536BE" w14:textId="0F6384ED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C9807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C1DB4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</w:tr>
      <w:tr w:rsidR="00D579A4" w:rsidRPr="00BF0A3C" w14:paraId="42F57FE5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49285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54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064D0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73.00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FE5C0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168.75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375C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26,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5C8E3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F0A98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4DF46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12E9A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</w:tr>
      <w:tr w:rsidR="00D579A4" w:rsidRPr="00BF0A3C" w14:paraId="341E8BC5" w14:textId="77777777" w:rsidTr="00763D56">
        <w:trPr>
          <w:trHeight w:val="36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845A3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61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F6567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69.50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301E7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168.75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FF59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27,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A5E4D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C3657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73F51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055F6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</w:tr>
      <w:tr w:rsidR="00D579A4" w:rsidRPr="00BF0A3C" w14:paraId="3D331A4F" w14:textId="77777777" w:rsidTr="00763D56">
        <w:trPr>
          <w:trHeight w:val="372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4D066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70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29AFB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67.78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2275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168.60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983EE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>Oct. 27, 2019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B0D74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C9131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31AC5" w14:textId="77777777" w:rsidR="00D579A4" w:rsidRPr="00BF0A3C" w:rsidRDefault="00D579A4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ascii="Yu Gothic" w:eastAsia="Yu Gothic" w:hAnsi="Yu Gothic" w:cs="Times New Roman" w:hint="eastAsia"/>
                <w:color w:val="000000"/>
                <w:sz w:val="22"/>
                <w:lang w:eastAsia="ja-JP"/>
              </w:rPr>
              <w:t>○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A1C79" w14:textId="77777777" w:rsidR="00D579A4" w:rsidRPr="00BF0A3C" w:rsidRDefault="00D579A4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</w:tr>
      <w:tr w:rsidR="00D579A4" w:rsidRPr="00BF0A3C" w14:paraId="625A6B68" w14:textId="77777777" w:rsidTr="00763D56">
        <w:trPr>
          <w:trHeight w:val="288"/>
        </w:trPr>
        <w:tc>
          <w:tcPr>
            <w:tcW w:w="98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5260F" w14:textId="77777777" w:rsidR="00D579A4" w:rsidRPr="00BF0A3C" w:rsidRDefault="00D579A4" w:rsidP="002C2DD9">
            <w:pPr>
              <w:spacing w:before="0" w:after="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06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FFE2A" w14:textId="77777777" w:rsidR="00D579A4" w:rsidRPr="00BF0A3C" w:rsidRDefault="00D579A4" w:rsidP="002C2DD9">
            <w:pPr>
              <w:spacing w:before="0" w:after="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42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8FB98" w14:textId="77777777" w:rsidR="00D579A4" w:rsidRPr="00BF0A3C" w:rsidRDefault="00D579A4" w:rsidP="002C2DD9">
            <w:pPr>
              <w:spacing w:before="0" w:after="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47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5BD6D" w14:textId="77777777" w:rsidR="00D579A4" w:rsidRPr="00BF0A3C" w:rsidRDefault="00D579A4" w:rsidP="002C2DD9">
            <w:pPr>
              <w:spacing w:before="0" w:after="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99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12422" w14:textId="77777777" w:rsidR="00D579A4" w:rsidRPr="00BF0A3C" w:rsidRDefault="00D579A4" w:rsidP="002C2DD9">
            <w:pPr>
              <w:spacing w:before="0" w:after="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14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78845" w14:textId="77777777" w:rsidR="00D579A4" w:rsidRPr="00BF0A3C" w:rsidRDefault="00D579A4" w:rsidP="002C2DD9">
            <w:pPr>
              <w:spacing w:before="0" w:after="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63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8FC92" w14:textId="77777777" w:rsidR="00D579A4" w:rsidRPr="00BF0A3C" w:rsidRDefault="00D579A4" w:rsidP="002C2DD9">
            <w:pPr>
              <w:spacing w:before="0" w:after="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91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D1137" w14:textId="77777777" w:rsidR="00D579A4" w:rsidRPr="00BF0A3C" w:rsidRDefault="00D579A4" w:rsidP="002C2DD9">
            <w:pPr>
              <w:spacing w:before="0" w:after="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BF0A3C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　</w:t>
            </w:r>
          </w:p>
        </w:tc>
      </w:tr>
    </w:tbl>
    <w:p w14:paraId="53900ED8" w14:textId="1EF79F65" w:rsidR="00162704" w:rsidRDefault="00162704" w:rsidP="002C2DD9">
      <w:pPr>
        <w:rPr>
          <w:rFonts w:eastAsia="MS Mincho" w:cstheme="minorHAnsi"/>
          <w:szCs w:val="24"/>
        </w:rPr>
      </w:pPr>
    </w:p>
    <w:p w14:paraId="1CAAB917" w14:textId="4701255D" w:rsidR="00BB2F8F" w:rsidRDefault="00BB2F8F" w:rsidP="002C2DD9">
      <w:pPr>
        <w:rPr>
          <w:rFonts w:eastAsia="MS Mincho" w:cstheme="minorHAnsi"/>
          <w:szCs w:val="24"/>
        </w:rPr>
      </w:pPr>
    </w:p>
    <w:p w14:paraId="12034BC9" w14:textId="1A497402" w:rsidR="00D579A4" w:rsidRDefault="00D579A4" w:rsidP="002C2DD9">
      <w:pPr>
        <w:spacing w:before="0" w:after="200" w:line="276" w:lineRule="auto"/>
        <w:rPr>
          <w:rFonts w:eastAsia="MS Mincho" w:cstheme="minorHAnsi"/>
          <w:szCs w:val="24"/>
        </w:rPr>
      </w:pPr>
      <w:r>
        <w:rPr>
          <w:rFonts w:eastAsia="MS Mincho" w:cstheme="minorHAnsi"/>
          <w:szCs w:val="24"/>
        </w:rPr>
        <w:br w:type="page"/>
      </w:r>
    </w:p>
    <w:p w14:paraId="19F5379E" w14:textId="5072A8C2" w:rsidR="00BB2F8F" w:rsidRDefault="00BB2F8F" w:rsidP="002C2DD9">
      <w:pPr>
        <w:rPr>
          <w:rFonts w:eastAsia="MS Mincho" w:cstheme="minorHAnsi"/>
          <w:szCs w:val="24"/>
        </w:rPr>
      </w:pPr>
      <w:r w:rsidRPr="00977E6F">
        <w:rPr>
          <w:rFonts w:cs="Times New Roman"/>
          <w:noProof/>
        </w:rPr>
        <w:lastRenderedPageBreak/>
        <w:t xml:space="preserve">Supplementary Table </w:t>
      </w:r>
      <w:r>
        <w:rPr>
          <w:rFonts w:cs="Times New Roman" w:hint="eastAsia"/>
          <w:noProof/>
          <w:lang w:eastAsia="ja-JP"/>
        </w:rPr>
        <w:t>2.</w:t>
      </w:r>
      <w:r>
        <w:rPr>
          <w:rFonts w:cs="Times New Roman"/>
          <w:noProof/>
        </w:rPr>
        <w:t xml:space="preserve"> </w:t>
      </w:r>
      <w:r w:rsidR="00AA210E">
        <w:rPr>
          <w:rFonts w:cs="Times New Roman"/>
          <w:noProof/>
        </w:rPr>
        <w:t xml:space="preserve">Mean water-column values in environmental parameters </w:t>
      </w:r>
      <w:r w:rsidR="00AA210E" w:rsidRPr="00977E6F">
        <w:rPr>
          <w:rFonts w:cs="Times New Roman"/>
          <w:noProof/>
        </w:rPr>
        <w:t xml:space="preserve">in the </w:t>
      </w:r>
      <w:r w:rsidR="00CC4113">
        <w:rPr>
          <w:rFonts w:cs="Times New Roman"/>
          <w:noProof/>
        </w:rPr>
        <w:t>Pacific</w:t>
      </w:r>
      <w:r w:rsidR="00AA210E" w:rsidRPr="00977E6F">
        <w:rPr>
          <w:rFonts w:cs="Times New Roman"/>
          <w:noProof/>
        </w:rPr>
        <w:t xml:space="preserve"> sector of the Arctic Ocean during October 2019.</w:t>
      </w:r>
    </w:p>
    <w:p w14:paraId="2BD19397" w14:textId="77777777" w:rsidR="006251DF" w:rsidRDefault="006251DF" w:rsidP="002C2DD9">
      <w:pPr>
        <w:rPr>
          <w:rFonts w:eastAsia="MS Mincho" w:cstheme="minorHAnsi"/>
          <w:szCs w:val="24"/>
        </w:rPr>
      </w:pPr>
    </w:p>
    <w:tbl>
      <w:tblPr>
        <w:tblW w:w="630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20"/>
        <w:gridCol w:w="204"/>
        <w:gridCol w:w="204"/>
        <w:gridCol w:w="1322"/>
        <w:gridCol w:w="204"/>
        <w:gridCol w:w="1220"/>
        <w:gridCol w:w="204"/>
        <w:gridCol w:w="1220"/>
        <w:gridCol w:w="204"/>
        <w:gridCol w:w="1220"/>
      </w:tblGrid>
      <w:tr w:rsidR="006251DF" w:rsidRPr="00AE6C40" w14:paraId="191EC48C" w14:textId="77777777" w:rsidTr="00D0003E">
        <w:trPr>
          <w:trHeight w:val="372"/>
        </w:trPr>
        <w:tc>
          <w:tcPr>
            <w:tcW w:w="9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17D988" w14:textId="77777777" w:rsidR="006251DF" w:rsidRPr="00AE6C40" w:rsidRDefault="006251DF" w:rsidP="002C2DD9">
            <w:pPr>
              <w:spacing w:before="0" w:after="0"/>
              <w:rPr>
                <w:rFonts w:ascii="Yu Gothic" w:eastAsia="Yu Gothic" w:hAnsi="Yu Gothic" w:cs="MS PGothic"/>
                <w:color w:val="000000"/>
                <w:sz w:val="22"/>
                <w:lang w:eastAsia="ja-JP"/>
              </w:rPr>
            </w:pPr>
            <w:r w:rsidRPr="00AE6C40">
              <w:rPr>
                <w:rFonts w:ascii="Yu Gothic" w:eastAsia="Yu Gothic" w:hAnsi="Yu Gothic" w:cs="MS PGothic" w:hint="eastAsia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00E970" w14:textId="77777777" w:rsidR="006251DF" w:rsidRPr="00AE6C40" w:rsidRDefault="006251DF" w:rsidP="002C2DD9">
            <w:pPr>
              <w:spacing w:before="0" w:after="0"/>
              <w:rPr>
                <w:rFonts w:ascii="Yu Gothic" w:eastAsia="Yu Gothic" w:hAnsi="Yu Gothic" w:cs="MS PGothic"/>
                <w:color w:val="000000"/>
                <w:sz w:val="22"/>
                <w:lang w:eastAsia="ja-JP"/>
              </w:rPr>
            </w:pPr>
            <w:r w:rsidRPr="00AE6C40">
              <w:rPr>
                <w:rFonts w:ascii="Yu Gothic" w:eastAsia="Yu Gothic" w:hAnsi="Yu Gothic" w:cs="MS PGothic" w:hint="eastAsia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08158D" w14:textId="77777777" w:rsidR="006251DF" w:rsidRPr="00AE6C40" w:rsidRDefault="006251DF" w:rsidP="002C2DD9">
            <w:pPr>
              <w:spacing w:before="0" w:after="0"/>
              <w:rPr>
                <w:rFonts w:ascii="Yu Gothic" w:eastAsia="Yu Gothic" w:hAnsi="Yu Gothic" w:cs="MS PGothic"/>
                <w:color w:val="000000"/>
                <w:sz w:val="22"/>
                <w:lang w:eastAsia="ja-JP"/>
              </w:rPr>
            </w:pPr>
            <w:r w:rsidRPr="00AE6C40">
              <w:rPr>
                <w:rFonts w:ascii="Yu Gothic" w:eastAsia="Yu Gothic" w:hAnsi="Yu Gothic" w:cs="MS PGothic" w:hint="eastAsia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2F8DFA" w14:textId="77777777" w:rsidR="006251DF" w:rsidRPr="00AE6C40" w:rsidRDefault="006251DF" w:rsidP="002C2DD9">
            <w:pPr>
              <w:spacing w:before="0" w:after="0"/>
              <w:rPr>
                <w:rFonts w:ascii="Yu Gothic" w:eastAsia="Yu Gothic" w:hAnsi="Yu Gothic" w:cs="MS PGothic"/>
                <w:color w:val="000000"/>
                <w:sz w:val="22"/>
                <w:lang w:eastAsia="ja-JP"/>
              </w:rPr>
            </w:pPr>
            <w:r w:rsidRPr="00AE6C40">
              <w:rPr>
                <w:rFonts w:ascii="Yu Gothic" w:eastAsia="Yu Gothic" w:hAnsi="Yu Gothic" w:cs="MS PGothic" w:hint="eastAsia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667BCB" w14:textId="77777777" w:rsidR="006251DF" w:rsidRPr="00AE6C40" w:rsidRDefault="006251DF" w:rsidP="002C2DD9">
            <w:pPr>
              <w:spacing w:before="0" w:after="0"/>
              <w:rPr>
                <w:rFonts w:ascii="Yu Gothic" w:eastAsia="Yu Gothic" w:hAnsi="Yu Gothic" w:cs="MS PGothic"/>
                <w:color w:val="000000"/>
                <w:sz w:val="22"/>
                <w:lang w:eastAsia="ja-JP"/>
              </w:rPr>
            </w:pPr>
            <w:r w:rsidRPr="00AE6C40">
              <w:rPr>
                <w:rFonts w:ascii="Yu Gothic" w:eastAsia="Yu Gothic" w:hAnsi="Yu Gothic" w:cs="MS PGothic" w:hint="eastAsia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A821FE" w14:textId="77777777" w:rsidR="006251DF" w:rsidRPr="00AE6C40" w:rsidRDefault="006251DF" w:rsidP="002C2DD9">
            <w:pPr>
              <w:spacing w:before="0" w:after="0"/>
              <w:rPr>
                <w:rFonts w:ascii="Yu Gothic" w:eastAsia="Yu Gothic" w:hAnsi="Yu Gothic" w:cs="MS PGothic"/>
                <w:color w:val="000000"/>
                <w:sz w:val="22"/>
                <w:lang w:eastAsia="ja-JP"/>
              </w:rPr>
            </w:pPr>
            <w:r w:rsidRPr="00AE6C40">
              <w:rPr>
                <w:rFonts w:ascii="Yu Gothic" w:eastAsia="Yu Gothic" w:hAnsi="Yu Gothic" w:cs="MS PGothic" w:hint="eastAsia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2CE1DF" w14:textId="77777777" w:rsidR="006251DF" w:rsidRPr="00AE6C40" w:rsidRDefault="006251DF" w:rsidP="002C2DD9">
            <w:pPr>
              <w:spacing w:before="0" w:after="0"/>
              <w:rPr>
                <w:rFonts w:ascii="Yu Gothic" w:eastAsia="Yu Gothic" w:hAnsi="Yu Gothic" w:cs="MS PGothic"/>
                <w:color w:val="000000"/>
                <w:sz w:val="22"/>
                <w:lang w:eastAsia="ja-JP"/>
              </w:rPr>
            </w:pPr>
            <w:r w:rsidRPr="00AE6C40">
              <w:rPr>
                <w:rFonts w:ascii="Yu Gothic" w:eastAsia="Yu Gothic" w:hAnsi="Yu Gothic" w:cs="MS PGothic" w:hint="eastAsia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E1DE42" w14:textId="77777777" w:rsidR="006251DF" w:rsidRPr="00AE6C40" w:rsidRDefault="006251DF" w:rsidP="002C2DD9">
            <w:pPr>
              <w:spacing w:before="0" w:after="0"/>
              <w:rPr>
                <w:rFonts w:ascii="Yu Gothic" w:eastAsia="Yu Gothic" w:hAnsi="Yu Gothic" w:cs="MS PGothic"/>
                <w:color w:val="000000"/>
                <w:sz w:val="22"/>
                <w:lang w:eastAsia="ja-JP"/>
              </w:rPr>
            </w:pPr>
            <w:r w:rsidRPr="00AE6C40">
              <w:rPr>
                <w:rFonts w:ascii="Yu Gothic" w:eastAsia="Yu Gothic" w:hAnsi="Yu Gothic" w:cs="MS PGothic" w:hint="eastAsia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18774D" w14:textId="77777777" w:rsidR="006251DF" w:rsidRPr="00AE6C40" w:rsidRDefault="006251DF" w:rsidP="002C2DD9">
            <w:pPr>
              <w:spacing w:before="0" w:after="0"/>
              <w:rPr>
                <w:rFonts w:ascii="Yu Gothic" w:eastAsia="Yu Gothic" w:hAnsi="Yu Gothic" w:cs="MS PGothic"/>
                <w:color w:val="000000"/>
                <w:sz w:val="22"/>
                <w:lang w:eastAsia="ja-JP"/>
              </w:rPr>
            </w:pPr>
            <w:r w:rsidRPr="00AE6C40">
              <w:rPr>
                <w:rFonts w:ascii="Yu Gothic" w:eastAsia="Yu Gothic" w:hAnsi="Yu Gothic" w:cs="MS PGothic" w:hint="eastAsia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A578F9" w14:textId="77777777" w:rsidR="006251DF" w:rsidRPr="00AE6C40" w:rsidRDefault="006251DF" w:rsidP="002C2DD9">
            <w:pPr>
              <w:spacing w:before="0" w:after="0"/>
              <w:rPr>
                <w:rFonts w:ascii="Yu Gothic" w:eastAsia="Yu Gothic" w:hAnsi="Yu Gothic" w:cs="MS PGothic"/>
                <w:color w:val="000000"/>
                <w:sz w:val="22"/>
                <w:lang w:eastAsia="ja-JP"/>
              </w:rPr>
            </w:pPr>
            <w:r w:rsidRPr="00AE6C40">
              <w:rPr>
                <w:rFonts w:ascii="Yu Gothic" w:eastAsia="Yu Gothic" w:hAnsi="Yu Gothic" w:cs="MS PGothic" w:hint="eastAsia"/>
                <w:color w:val="000000"/>
                <w:sz w:val="22"/>
                <w:lang w:eastAsia="ja-JP"/>
              </w:rPr>
              <w:t xml:space="preserve">　</w:t>
            </w:r>
          </w:p>
        </w:tc>
      </w:tr>
      <w:tr w:rsidR="006251DF" w:rsidRPr="00AE6C40" w14:paraId="17A467F1" w14:textId="77777777" w:rsidTr="00D0003E">
        <w:trPr>
          <w:trHeight w:val="384"/>
        </w:trPr>
        <w:tc>
          <w:tcPr>
            <w:tcW w:w="9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66EB67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Station</w:t>
            </w:r>
          </w:p>
        </w:tc>
        <w:tc>
          <w:tcPr>
            <w:tcW w:w="1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619F45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27CD2A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F6BFD0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Temperature</w:t>
            </w:r>
          </w:p>
        </w:tc>
        <w:tc>
          <w:tcPr>
            <w:tcW w:w="1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297CA3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9F262D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Salinity</w:t>
            </w:r>
          </w:p>
        </w:tc>
        <w:tc>
          <w:tcPr>
            <w:tcW w:w="1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883F39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EE545C" w14:textId="4AD88F15" w:rsidR="006251DF" w:rsidRPr="00AE6C40" w:rsidRDefault="00AA210E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Dissolved </w:t>
            </w:r>
            <w:r w:rsidR="006251DF"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Oxygen</w:t>
            </w:r>
          </w:p>
        </w:tc>
        <w:tc>
          <w:tcPr>
            <w:tcW w:w="1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272190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3F90D7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Turbidity</w:t>
            </w:r>
          </w:p>
        </w:tc>
      </w:tr>
      <w:tr w:rsidR="006251DF" w:rsidRPr="00AE6C40" w14:paraId="0A1793B8" w14:textId="77777777" w:rsidTr="00D0003E">
        <w:trPr>
          <w:trHeight w:val="372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44851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13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71502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DAF70" w14:textId="77777777" w:rsidR="006251DF" w:rsidRPr="00AE6C40" w:rsidRDefault="006251DF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040FE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3.745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A19EE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18825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32.496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0AE43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A0A5F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2.407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CA3AC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FCA10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3.287</w:t>
            </w:r>
          </w:p>
        </w:tc>
      </w:tr>
      <w:tr w:rsidR="006251DF" w:rsidRPr="00AE6C40" w14:paraId="4911AA10" w14:textId="77777777" w:rsidTr="00D0003E">
        <w:trPr>
          <w:trHeight w:val="3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AAD65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18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AD454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09626" w14:textId="77777777" w:rsidR="006251DF" w:rsidRPr="00AE6C40" w:rsidRDefault="006251DF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CFE8E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5.601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E63C1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5B89B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32.118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7F5D1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E0ECA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2.432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A609C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8F2A6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1.849</w:t>
            </w:r>
          </w:p>
        </w:tc>
      </w:tr>
      <w:tr w:rsidR="006251DF" w:rsidRPr="00AE6C40" w14:paraId="16307064" w14:textId="77777777" w:rsidTr="00D0003E">
        <w:trPr>
          <w:trHeight w:val="3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606E5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25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36C49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E1858" w14:textId="77777777" w:rsidR="006251DF" w:rsidRPr="00AE6C40" w:rsidRDefault="006251DF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8AA21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3.612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39CBD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0D61A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31.457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27C4F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7CCE0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2.474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B6FB0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88343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0.583</w:t>
            </w:r>
          </w:p>
        </w:tc>
      </w:tr>
      <w:tr w:rsidR="006251DF" w:rsidRPr="00AE6C40" w14:paraId="7E600D56" w14:textId="77777777" w:rsidTr="00D0003E">
        <w:trPr>
          <w:trHeight w:val="3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47801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26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CA9BC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8764C" w14:textId="77777777" w:rsidR="006251DF" w:rsidRPr="00AE6C40" w:rsidRDefault="006251DF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F3C1E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0.908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22424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1395E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32.812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29F25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019AA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2.250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59D0D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6ACCD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0.461</w:t>
            </w:r>
          </w:p>
        </w:tc>
      </w:tr>
      <w:tr w:rsidR="006251DF" w:rsidRPr="00AE6C40" w14:paraId="348FC614" w14:textId="77777777" w:rsidTr="00D0003E">
        <w:trPr>
          <w:trHeight w:val="3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C866A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30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D792F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ED066" w14:textId="77777777" w:rsidR="006251DF" w:rsidRPr="00AE6C40" w:rsidRDefault="006251DF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DA81A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-0.207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6DF7C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88393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30.580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C449E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12D4D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2.488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3BCE4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2291B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0.052</w:t>
            </w:r>
          </w:p>
        </w:tc>
      </w:tr>
      <w:tr w:rsidR="006251DF" w:rsidRPr="00AE6C40" w14:paraId="7D531BE9" w14:textId="77777777" w:rsidTr="00D0003E">
        <w:trPr>
          <w:trHeight w:val="3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EBBDE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31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9FBE0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0C479" w14:textId="77777777" w:rsidR="006251DF" w:rsidRPr="00AE6C40" w:rsidRDefault="006251DF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E38CB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2.686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56743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752ED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31.742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522EB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95C87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2.336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F61A4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185B5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0.361</w:t>
            </w:r>
          </w:p>
        </w:tc>
      </w:tr>
      <w:tr w:rsidR="006251DF" w:rsidRPr="00AE6C40" w14:paraId="073CDE04" w14:textId="77777777" w:rsidTr="00D0003E">
        <w:trPr>
          <w:trHeight w:val="3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2AB75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34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8A468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82230" w14:textId="77777777" w:rsidR="006251DF" w:rsidRPr="00AE6C40" w:rsidRDefault="006251DF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487BF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0.642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86B0D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FA232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31.228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E3527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9DC9A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2.448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0EC12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D2624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0.096</w:t>
            </w:r>
          </w:p>
        </w:tc>
      </w:tr>
      <w:tr w:rsidR="006251DF" w:rsidRPr="00AE6C40" w14:paraId="50A5BA1C" w14:textId="77777777" w:rsidTr="00D0003E">
        <w:trPr>
          <w:trHeight w:val="3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DF600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35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340D5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AF542" w14:textId="77777777" w:rsidR="006251DF" w:rsidRPr="00AE6C40" w:rsidRDefault="006251DF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FC28F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-0.069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7E321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15A80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30.524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9E7D2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F3EED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2.532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DE98E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5D628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0.053</w:t>
            </w:r>
          </w:p>
        </w:tc>
      </w:tr>
      <w:tr w:rsidR="006251DF" w:rsidRPr="00AE6C40" w14:paraId="7B902392" w14:textId="77777777" w:rsidTr="00D0003E">
        <w:trPr>
          <w:trHeight w:val="3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1AE80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FP2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00E4F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1D42D" w14:textId="77777777" w:rsidR="006251DF" w:rsidRPr="00AE6C40" w:rsidRDefault="006251DF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5A1E1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-0.337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02547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30E41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30.885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697F2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011EF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2.460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CAA54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F54AC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0.035</w:t>
            </w:r>
          </w:p>
        </w:tc>
      </w:tr>
      <w:tr w:rsidR="006251DF" w:rsidRPr="00AE6C40" w14:paraId="2D14A903" w14:textId="77777777" w:rsidTr="00D0003E">
        <w:trPr>
          <w:trHeight w:val="3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1971E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FP3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F3623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CA732" w14:textId="77777777" w:rsidR="006251DF" w:rsidRPr="00AE6C40" w:rsidRDefault="006251DF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6F1C5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-0.376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5ECC9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982CF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31.168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C03FB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1AAA4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2.434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C5C85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65FC4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0.049</w:t>
            </w:r>
          </w:p>
        </w:tc>
      </w:tr>
      <w:tr w:rsidR="006251DF" w:rsidRPr="00AE6C40" w14:paraId="3F7DF36E" w14:textId="77777777" w:rsidTr="00D0003E">
        <w:trPr>
          <w:trHeight w:val="3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4A485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39-01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84049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6EC50" w14:textId="77777777" w:rsidR="006251DF" w:rsidRPr="00AE6C40" w:rsidRDefault="006251DF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490F4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-0.825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9BCF4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2AE16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31.489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D6CD7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54EB1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2.399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8CD4A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88CCA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0.058</w:t>
            </w:r>
          </w:p>
        </w:tc>
      </w:tr>
      <w:tr w:rsidR="006251DF" w:rsidRPr="00AE6C40" w14:paraId="56E1AA59" w14:textId="77777777" w:rsidTr="00D0003E">
        <w:trPr>
          <w:trHeight w:val="3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098D4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40-02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3DCFF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216A0" w14:textId="77777777" w:rsidR="006251DF" w:rsidRPr="00AE6C40" w:rsidRDefault="006251DF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AD8DB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-0.810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E3680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DD0C0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31.385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E2028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4602C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2.389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A2FF5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E97C7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0.061</w:t>
            </w:r>
          </w:p>
        </w:tc>
      </w:tr>
      <w:tr w:rsidR="006251DF" w:rsidRPr="00AE6C40" w14:paraId="25589DED" w14:textId="77777777" w:rsidTr="00D0003E">
        <w:trPr>
          <w:trHeight w:val="3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0F851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MIZ-03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3090C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F1875" w14:textId="77777777" w:rsidR="006251DF" w:rsidRPr="00AE6C40" w:rsidRDefault="006251DF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A072A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-1.351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194BF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44FF5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31.380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C4B69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5DA15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2.351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C106C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EF34D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0.053</w:t>
            </w:r>
          </w:p>
        </w:tc>
      </w:tr>
      <w:tr w:rsidR="006251DF" w:rsidRPr="00AE6C40" w14:paraId="2F141096" w14:textId="77777777" w:rsidTr="00D0003E">
        <w:trPr>
          <w:trHeight w:val="3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F557A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43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F14FF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52ECA" w14:textId="77777777" w:rsidR="006251DF" w:rsidRPr="00AE6C40" w:rsidRDefault="006251DF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0BF0C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-0.897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DE3A9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39BFE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31.475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431B3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34C02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2.395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7DA78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4FD3F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0.057</w:t>
            </w:r>
          </w:p>
        </w:tc>
      </w:tr>
      <w:tr w:rsidR="006251DF" w:rsidRPr="00AE6C40" w14:paraId="7B6D214D" w14:textId="77777777" w:rsidTr="00D0003E">
        <w:trPr>
          <w:trHeight w:val="3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D14E6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46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77D31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A9F22" w14:textId="77777777" w:rsidR="006251DF" w:rsidRPr="00AE6C40" w:rsidRDefault="006251DF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7CF7D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-0.770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FDD15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12CF8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31.318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704BB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D3D37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2.389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26B87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40052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0.050</w:t>
            </w:r>
          </w:p>
        </w:tc>
      </w:tr>
      <w:tr w:rsidR="006251DF" w:rsidRPr="00AE6C40" w14:paraId="5CEB7A26" w14:textId="77777777" w:rsidTr="00D0003E">
        <w:trPr>
          <w:trHeight w:val="3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38D2C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52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B90C0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CDF55" w14:textId="77777777" w:rsidR="006251DF" w:rsidRPr="00AE6C40" w:rsidRDefault="006251DF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08197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-0.269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86329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0E58C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32.495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31AE6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BF11A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2.269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D3C8D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8B95A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0.142</w:t>
            </w:r>
          </w:p>
        </w:tc>
      </w:tr>
      <w:tr w:rsidR="006251DF" w:rsidRPr="00AE6C40" w14:paraId="229EE78C" w14:textId="77777777" w:rsidTr="00D0003E">
        <w:trPr>
          <w:trHeight w:val="3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9F672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54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049CF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C4E3D" w14:textId="77777777" w:rsidR="006251DF" w:rsidRPr="00AE6C40" w:rsidRDefault="006251DF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22AF0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0.591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61C8A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1D4CA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32.301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D307C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9DC7E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2.461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C8047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1E79A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0.947</w:t>
            </w:r>
          </w:p>
        </w:tc>
      </w:tr>
      <w:tr w:rsidR="006251DF" w:rsidRPr="00AE6C40" w14:paraId="253D56E8" w14:textId="77777777" w:rsidTr="00D0003E">
        <w:trPr>
          <w:trHeight w:val="36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5AF37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61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FA426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93779" w14:textId="77777777" w:rsidR="006251DF" w:rsidRPr="00AE6C40" w:rsidRDefault="006251DF" w:rsidP="002C2DD9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1E57D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2.953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DBFA8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E624E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32.250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E0EC0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88902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2.275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CE07A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C7E7C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2.291</w:t>
            </w:r>
          </w:p>
        </w:tc>
      </w:tr>
      <w:tr w:rsidR="006251DF" w:rsidRPr="00AE6C40" w14:paraId="7CCC975A" w14:textId="77777777" w:rsidTr="00D0003E">
        <w:trPr>
          <w:trHeight w:val="372"/>
        </w:trPr>
        <w:tc>
          <w:tcPr>
            <w:tcW w:w="9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3BBF6C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70</w:t>
            </w:r>
          </w:p>
        </w:tc>
        <w:tc>
          <w:tcPr>
            <w:tcW w:w="1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2B7477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1FD816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B1C28C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3.008</w:t>
            </w:r>
          </w:p>
        </w:tc>
        <w:tc>
          <w:tcPr>
            <w:tcW w:w="1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8146C2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844869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32.513</w:t>
            </w:r>
          </w:p>
        </w:tc>
        <w:tc>
          <w:tcPr>
            <w:tcW w:w="1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DAA602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1F679B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2.334</w:t>
            </w:r>
          </w:p>
        </w:tc>
        <w:tc>
          <w:tcPr>
            <w:tcW w:w="1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D666B8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2F90A3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AE6C40">
              <w:rPr>
                <w:rFonts w:eastAsia="Yu Gothic" w:cs="Times New Roman"/>
                <w:color w:val="000000"/>
                <w:sz w:val="22"/>
                <w:lang w:eastAsia="ja-JP"/>
              </w:rPr>
              <w:t>1.223</w:t>
            </w:r>
          </w:p>
        </w:tc>
      </w:tr>
      <w:tr w:rsidR="006251DF" w:rsidRPr="00AE6C40" w14:paraId="45BBB098" w14:textId="77777777" w:rsidTr="00D0003E">
        <w:trPr>
          <w:trHeight w:val="372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7453D" w14:textId="77777777" w:rsidR="006251DF" w:rsidRPr="00AE6C40" w:rsidRDefault="006251DF" w:rsidP="002C2DD9">
            <w:pPr>
              <w:spacing w:before="0" w:after="0"/>
              <w:jc w:val="center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82495" w14:textId="77777777" w:rsidR="006251DF" w:rsidRPr="00AE6C40" w:rsidRDefault="006251DF" w:rsidP="002C2DD9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01F6D" w14:textId="77777777" w:rsidR="006251DF" w:rsidRPr="00AE6C40" w:rsidRDefault="006251DF" w:rsidP="002C2DD9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27464" w14:textId="77777777" w:rsidR="006251DF" w:rsidRPr="00AE6C40" w:rsidRDefault="006251DF" w:rsidP="002C2DD9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7C100" w14:textId="77777777" w:rsidR="006251DF" w:rsidRPr="00AE6C40" w:rsidRDefault="006251DF" w:rsidP="002C2DD9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3D7F8" w14:textId="77777777" w:rsidR="006251DF" w:rsidRPr="00AE6C40" w:rsidRDefault="006251DF" w:rsidP="002C2DD9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11D0F" w14:textId="77777777" w:rsidR="006251DF" w:rsidRPr="00AE6C40" w:rsidRDefault="006251DF" w:rsidP="002C2DD9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4ABBB" w14:textId="77777777" w:rsidR="006251DF" w:rsidRPr="00AE6C40" w:rsidRDefault="006251DF" w:rsidP="002C2DD9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CF243" w14:textId="77777777" w:rsidR="006251DF" w:rsidRPr="00AE6C40" w:rsidRDefault="006251DF" w:rsidP="002C2DD9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6B933" w14:textId="77777777" w:rsidR="006251DF" w:rsidRPr="00AE6C40" w:rsidRDefault="006251DF" w:rsidP="002C2DD9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</w:tr>
    </w:tbl>
    <w:p w14:paraId="755E3499" w14:textId="641459FF" w:rsidR="00D579A4" w:rsidRDefault="00D579A4" w:rsidP="002C2DD9">
      <w:pPr>
        <w:rPr>
          <w:rFonts w:eastAsia="MS Mincho" w:cstheme="minorHAnsi"/>
          <w:szCs w:val="24"/>
        </w:rPr>
      </w:pPr>
    </w:p>
    <w:p w14:paraId="0A55BC36" w14:textId="77777777" w:rsidR="000B3FC2" w:rsidRDefault="00D579A4" w:rsidP="002C2DD9">
      <w:pPr>
        <w:spacing w:before="0" w:after="200" w:line="276" w:lineRule="auto"/>
        <w:rPr>
          <w:rFonts w:eastAsia="MS Mincho" w:cstheme="minorHAnsi"/>
          <w:szCs w:val="24"/>
        </w:rPr>
        <w:sectPr w:rsidR="000B3FC2" w:rsidSect="002C2DD9">
          <w:headerReference w:type="even" r:id="rId15"/>
          <w:footerReference w:type="even" r:id="rId16"/>
          <w:footerReference w:type="default" r:id="rId17"/>
          <w:headerReference w:type="first" r:id="rId18"/>
          <w:type w:val="continuous"/>
          <w:pgSz w:w="12240" w:h="15840" w:code="1"/>
          <w:pgMar w:top="1140" w:right="1179" w:bottom="1140" w:left="1281" w:header="284" w:footer="510" w:gutter="0"/>
          <w:cols w:space="720"/>
          <w:titlePg/>
          <w:docGrid w:linePitch="360"/>
        </w:sectPr>
      </w:pPr>
      <w:r>
        <w:rPr>
          <w:rFonts w:eastAsia="MS Mincho" w:cstheme="minorHAnsi"/>
          <w:szCs w:val="24"/>
        </w:rPr>
        <w:br w:type="page"/>
      </w:r>
    </w:p>
    <w:p w14:paraId="02EEBDC7" w14:textId="411EE9B7" w:rsidR="00D579A4" w:rsidRDefault="00D579A4" w:rsidP="002C2DD9">
      <w:pPr>
        <w:spacing w:before="0" w:after="200" w:line="276" w:lineRule="auto"/>
        <w:rPr>
          <w:rFonts w:eastAsia="MS Mincho" w:cstheme="minorHAnsi"/>
          <w:szCs w:val="24"/>
        </w:rPr>
      </w:pPr>
    </w:p>
    <w:p w14:paraId="28357A00" w14:textId="6CBCA320" w:rsidR="00D579A4" w:rsidRDefault="00F8252E" w:rsidP="002C2DD9">
      <w:pPr>
        <w:spacing w:before="0" w:after="200" w:line="276" w:lineRule="auto"/>
        <w:rPr>
          <w:rFonts w:eastAsia="MS Mincho" w:cstheme="minorHAnsi"/>
          <w:szCs w:val="24"/>
          <w:lang w:eastAsia="ja-JP"/>
        </w:rPr>
      </w:pPr>
      <w:r>
        <w:rPr>
          <w:rFonts w:eastAsia="MS Mincho" w:cstheme="minorHAnsi" w:hint="eastAsia"/>
          <w:szCs w:val="24"/>
          <w:lang w:eastAsia="ja-JP"/>
        </w:rPr>
        <w:t>S</w:t>
      </w:r>
      <w:r>
        <w:rPr>
          <w:rFonts w:eastAsia="MS Mincho" w:cstheme="minorHAnsi"/>
          <w:szCs w:val="24"/>
          <w:lang w:eastAsia="ja-JP"/>
        </w:rPr>
        <w:t xml:space="preserve">upplementary Table 3. </w:t>
      </w:r>
    </w:p>
    <w:p w14:paraId="1BCAF4F8" w14:textId="5D67368E" w:rsidR="00F8252E" w:rsidRDefault="000B3FC2" w:rsidP="002C2DD9">
      <w:pPr>
        <w:spacing w:before="0" w:after="200" w:line="276" w:lineRule="auto"/>
        <w:rPr>
          <w:rFonts w:eastAsia="MS Mincho" w:cstheme="minorHAnsi"/>
          <w:szCs w:val="24"/>
          <w:lang w:eastAsia="ja-JP"/>
        </w:rPr>
      </w:pPr>
      <w:r>
        <w:rPr>
          <w:rFonts w:eastAsia="MS Mincho" w:cstheme="minorHAnsi" w:hint="eastAsia"/>
          <w:szCs w:val="24"/>
          <w:lang w:eastAsia="ja-JP"/>
        </w:rPr>
        <w:t>E</w:t>
      </w:r>
      <w:r>
        <w:rPr>
          <w:rFonts w:eastAsia="MS Mincho" w:cstheme="minorHAnsi"/>
          <w:szCs w:val="24"/>
          <w:lang w:eastAsia="ja-JP"/>
        </w:rPr>
        <w:t xml:space="preserve">stimated date of hatching and reproduction of </w:t>
      </w:r>
      <w:r w:rsidRPr="00763D56">
        <w:rPr>
          <w:rFonts w:eastAsia="MS Mincho" w:cstheme="minorHAnsi"/>
          <w:i/>
          <w:iCs/>
          <w:szCs w:val="24"/>
          <w:lang w:eastAsia="ja-JP"/>
        </w:rPr>
        <w:t>Calanus glacialis</w:t>
      </w:r>
      <w:bookmarkStart w:id="1" w:name="_Hlk137554394"/>
      <w:r w:rsidRPr="00763D56">
        <w:rPr>
          <w:rFonts w:eastAsia="MS Mincho" w:cstheme="minorHAnsi"/>
          <w:i/>
          <w:iCs/>
          <w:szCs w:val="24"/>
          <w:lang w:eastAsia="ja-JP"/>
        </w:rPr>
        <w:t>/marshallae</w:t>
      </w:r>
      <w:bookmarkEnd w:id="1"/>
      <w:r>
        <w:rPr>
          <w:rFonts w:eastAsia="MS Mincho" w:cstheme="minorHAnsi"/>
          <w:szCs w:val="24"/>
          <w:lang w:eastAsia="ja-JP"/>
        </w:rPr>
        <w:t xml:space="preserve"> in each region (cf. Fig. 2) in</w:t>
      </w:r>
      <w:r>
        <w:rPr>
          <w:rFonts w:cs="Times New Roman"/>
          <w:szCs w:val="24"/>
          <w:lang w:eastAsia="ja-JP"/>
        </w:rPr>
        <w:t xml:space="preserve"> the </w:t>
      </w:r>
      <w:r w:rsidR="00CC4113">
        <w:rPr>
          <w:rFonts w:cs="Times New Roman"/>
          <w:szCs w:val="24"/>
          <w:lang w:eastAsia="ja-JP"/>
        </w:rPr>
        <w:t>Pacific</w:t>
      </w:r>
      <w:r>
        <w:rPr>
          <w:rFonts w:cs="Times New Roman"/>
          <w:szCs w:val="24"/>
          <w:lang w:eastAsia="ja-JP"/>
        </w:rPr>
        <w:t xml:space="preserve"> sector of the Arctic Ocean in 2019. </w:t>
      </w:r>
    </w:p>
    <w:tbl>
      <w:tblPr>
        <w:tblW w:w="1370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340"/>
        <w:gridCol w:w="1160"/>
        <w:gridCol w:w="1160"/>
        <w:gridCol w:w="1160"/>
        <w:gridCol w:w="1160"/>
        <w:gridCol w:w="1160"/>
        <w:gridCol w:w="1160"/>
        <w:gridCol w:w="1160"/>
        <w:gridCol w:w="1160"/>
        <w:gridCol w:w="1080"/>
      </w:tblGrid>
      <w:tr w:rsidR="00922706" w:rsidRPr="00922706" w14:paraId="4457FF81" w14:textId="77777777" w:rsidTr="00922706">
        <w:trPr>
          <w:trHeight w:val="495"/>
        </w:trPr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BE7D08" w14:textId="77777777" w:rsidR="00922706" w:rsidRPr="00763D56" w:rsidRDefault="00922706" w:rsidP="002C2DD9">
            <w:pPr>
              <w:spacing w:before="0" w:after="0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 w:hint="eastAsia"/>
                <w:color w:val="000000"/>
                <w:sz w:val="22"/>
                <w:lang w:eastAsia="ja-JP"/>
              </w:rPr>
              <w:t xml:space="preserve">　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6CF8F5F" w14:textId="14647B30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Southe</w:t>
            </w:r>
            <w:r>
              <w:rPr>
                <w:rFonts w:eastAsia="MS PGothic" w:cs="Times New Roman"/>
                <w:color w:val="000000"/>
                <w:sz w:val="22"/>
                <w:lang w:eastAsia="ja-JP"/>
              </w:rPr>
              <w:t>r</w:t>
            </w: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n shelf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3BC114B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Northern shelf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F045A8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Slope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AD2EF3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Slope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EEEFED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Basin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773429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Basin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18D34D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Basin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6EF29C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Basin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15E2901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Basin</w:t>
            </w:r>
          </w:p>
        </w:tc>
      </w:tr>
      <w:tr w:rsidR="00922706" w:rsidRPr="00922706" w14:paraId="2D7E1F9E" w14:textId="77777777" w:rsidTr="00922706">
        <w:trPr>
          <w:trHeight w:val="27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F1C051" w14:textId="6663EF4A" w:rsidR="00922706" w:rsidRPr="00763D56" w:rsidRDefault="00922706" w:rsidP="002C2DD9">
            <w:pPr>
              <w:spacing w:before="0" w:after="0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 xml:space="preserve">Dominant </w:t>
            </w:r>
            <w:r>
              <w:rPr>
                <w:rFonts w:eastAsia="MS PGothic" w:cs="Times New Roman"/>
                <w:color w:val="000000"/>
                <w:sz w:val="22"/>
                <w:lang w:eastAsia="ja-JP"/>
              </w:rPr>
              <w:t>s</w:t>
            </w: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tages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6BD612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C5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0020B9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C4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F404D2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C4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6994D3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C3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7F46C2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C5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CA4DBA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C4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14BCD4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C3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9CC5FD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C2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6464DC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C1</w:t>
            </w:r>
          </w:p>
        </w:tc>
      </w:tr>
      <w:tr w:rsidR="00922706" w:rsidRPr="00922706" w14:paraId="404C3DF8" w14:textId="77777777" w:rsidTr="00922706">
        <w:trPr>
          <w:trHeight w:val="37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8FC61D" w14:textId="77777777" w:rsidR="00922706" w:rsidRPr="00763D56" w:rsidRDefault="00922706" w:rsidP="002C2DD9">
            <w:pPr>
              <w:spacing w:before="0" w:after="0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Mean temperature (</w:t>
            </w:r>
            <w:r w:rsidRPr="00763D56">
              <w:rPr>
                <w:rFonts w:eastAsia="Yu Gothic" w:cs="Times New Roman" w:hint="eastAsia"/>
                <w:color w:val="000000"/>
                <w:sz w:val="22"/>
                <w:lang w:eastAsia="ja-JP"/>
              </w:rPr>
              <w:t>º</w:t>
            </w: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 xml:space="preserve">C) </w:t>
            </w:r>
            <w:r w:rsidRPr="00763D56">
              <w:rPr>
                <w:rFonts w:eastAsia="MS PGothic" w:cs="Times New Roman"/>
                <w:color w:val="000000"/>
                <w:sz w:val="22"/>
                <w:vertAlign w:val="superscript"/>
                <w:lang w:eastAsia="ja-JP"/>
              </w:rPr>
              <w:t>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B03EF2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3.83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6B9FC7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2.30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DD9BA4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0.27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A8B048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0.27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7F7B7F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-0.51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B1799A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-0.51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92C0D7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-0.51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FCE548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-0.51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F4B839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-0.51</w:t>
            </w:r>
          </w:p>
        </w:tc>
      </w:tr>
      <w:tr w:rsidR="00922706" w:rsidRPr="00922706" w14:paraId="518BDFE5" w14:textId="77777777" w:rsidTr="00922706">
        <w:trPr>
          <w:trHeight w:val="31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F23613" w14:textId="77777777" w:rsidR="00922706" w:rsidRPr="00763D56" w:rsidRDefault="00922706" w:rsidP="002C2DD9">
            <w:pPr>
              <w:spacing w:before="0" w:after="0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 xml:space="preserve">Development </w:t>
            </w:r>
            <w:proofErr w:type="spellStart"/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time</w:t>
            </w:r>
            <w:r w:rsidRPr="00763D56">
              <w:rPr>
                <w:rFonts w:eastAsia="MS PGothic" w:cs="Times New Roman"/>
                <w:color w:val="000000"/>
                <w:sz w:val="22"/>
                <w:vertAlign w:val="superscript"/>
                <w:lang w:eastAsia="ja-JP"/>
              </w:rPr>
              <w:t>b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114EB8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49.95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05BE30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60.75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5E0D02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81.22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25C9D5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81.22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BCF4DB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91.97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0A2E6D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91.97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A406A2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91.97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9F3238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91.97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565F1F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91.97</w:t>
            </w:r>
          </w:p>
        </w:tc>
      </w:tr>
      <w:tr w:rsidR="00922706" w:rsidRPr="00922706" w14:paraId="13C9E78A" w14:textId="77777777" w:rsidTr="00922706">
        <w:trPr>
          <w:trHeight w:val="31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193C27" w14:textId="77777777" w:rsidR="00922706" w:rsidRPr="00763D56" w:rsidRDefault="00922706" w:rsidP="002C2DD9">
            <w:pPr>
              <w:spacing w:before="0" w:after="0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proofErr w:type="spellStart"/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Factor</w:t>
            </w:r>
            <w:r w:rsidRPr="00763D56">
              <w:rPr>
                <w:rFonts w:eastAsia="MS PGothic" w:cs="Times New Roman"/>
                <w:color w:val="000000"/>
                <w:sz w:val="22"/>
                <w:vertAlign w:val="superscript"/>
                <w:lang w:eastAsia="ja-JP"/>
              </w:rPr>
              <w:t>c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25922A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1.17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65219D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C73B08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30882F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0.85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E54A97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1.17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6B62B1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B5DFFE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0.85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5ED5E2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0.69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402B4D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0.55</w:t>
            </w:r>
          </w:p>
        </w:tc>
      </w:tr>
      <w:tr w:rsidR="00922706" w:rsidRPr="00922706" w14:paraId="01AC1C4A" w14:textId="77777777" w:rsidTr="00922706">
        <w:trPr>
          <w:trHeight w:val="54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C4664F" w14:textId="77777777" w:rsidR="00922706" w:rsidRPr="00763D56" w:rsidRDefault="00922706" w:rsidP="002C2DD9">
            <w:pPr>
              <w:spacing w:before="0" w:after="0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Development time to the dominant stage (Days)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95C1FC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58.23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3FBFDA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60.75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B01032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81.22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6A2DB2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68.65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67F634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107.21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5D225A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91.97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FB9B1A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77.74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7A2E6D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63.51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5400B7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50.81</w:t>
            </w:r>
          </w:p>
        </w:tc>
      </w:tr>
      <w:tr w:rsidR="00922706" w:rsidRPr="00922706" w14:paraId="0FACB48F" w14:textId="77777777" w:rsidTr="00922706">
        <w:trPr>
          <w:trHeight w:val="27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C5F203" w14:textId="77777777" w:rsidR="00922706" w:rsidRPr="00763D56" w:rsidRDefault="00922706" w:rsidP="002C2DD9">
            <w:pPr>
              <w:spacing w:before="0" w:after="0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Sampling date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E24099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10/8-27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D50075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10/10-26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7F37EE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10/10-25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91A4D7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10/10-25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6D9DDA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10/11-23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4D948D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10/11-23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48D5D7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10/11-23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40732B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10/11-23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8F1F32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10/11-23</w:t>
            </w:r>
          </w:p>
        </w:tc>
      </w:tr>
      <w:tr w:rsidR="00922706" w:rsidRPr="00922706" w14:paraId="59CF7A26" w14:textId="77777777" w:rsidTr="00922706">
        <w:trPr>
          <w:trHeight w:val="27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977AEF" w14:textId="77777777" w:rsidR="00922706" w:rsidRPr="00763D56" w:rsidRDefault="00922706" w:rsidP="002C2DD9">
            <w:pPr>
              <w:spacing w:before="0" w:after="0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Hatching date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540A61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8/10-29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1EDFEA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8/10-26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80E216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7/20-8/4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6E23D0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8/2-17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60906B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6/25-7/7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913902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7/11-23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44B6EC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7/25-8/6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2A7A97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8/8-20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ADBA43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8/21-9/2</w:t>
            </w:r>
          </w:p>
        </w:tc>
      </w:tr>
      <w:tr w:rsidR="00922706" w:rsidRPr="00922706" w14:paraId="745CD524" w14:textId="77777777" w:rsidTr="00922706">
        <w:trPr>
          <w:trHeight w:val="31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8DED88" w14:textId="77777777" w:rsidR="00922706" w:rsidRPr="00763D56" w:rsidRDefault="00922706" w:rsidP="002C2DD9">
            <w:pPr>
              <w:spacing w:before="0" w:after="0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 xml:space="preserve">Embryonic duration (Days) </w:t>
            </w:r>
            <w:r w:rsidRPr="00763D56">
              <w:rPr>
                <w:rFonts w:eastAsia="MS PGothic" w:cs="Times New Roman"/>
                <w:color w:val="000000"/>
                <w:sz w:val="22"/>
                <w:vertAlign w:val="superscript"/>
                <w:lang w:eastAsia="ja-JP"/>
              </w:rPr>
              <w:t>d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DE3932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2.97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45153E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3.62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4CE2E2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4.83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A8DF80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4.83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9324D0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5.47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F82E4F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5.47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155229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5.47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FDB0FB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5.47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7B6EF8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5.47</w:t>
            </w:r>
          </w:p>
        </w:tc>
      </w:tr>
      <w:tr w:rsidR="00922706" w:rsidRPr="00922706" w14:paraId="070C2F71" w14:textId="77777777" w:rsidTr="00922706">
        <w:trPr>
          <w:trHeight w:val="270"/>
        </w:trPr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69B6FF" w14:textId="77777777" w:rsidR="00922706" w:rsidRPr="00763D56" w:rsidRDefault="00922706" w:rsidP="002C2DD9">
            <w:pPr>
              <w:spacing w:before="0" w:after="0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Reproduction date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9E2448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8/7-26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E2E195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8/6-22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DF4DBAE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7/15-30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9C9827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7/28-8/12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85BFE6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6/20-7/2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1FA915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7/6-18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A64BE5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7/20-8/1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0BA4BB0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8/3-15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F65AF4" w14:textId="77777777" w:rsidR="00922706" w:rsidRPr="00763D56" w:rsidRDefault="00922706" w:rsidP="002C2DD9">
            <w:pPr>
              <w:spacing w:before="0" w:after="0"/>
              <w:jc w:val="center"/>
              <w:rPr>
                <w:rFonts w:eastAsia="MS PGothic" w:cs="Times New Roman"/>
                <w:color w:val="000000"/>
                <w:sz w:val="22"/>
                <w:lang w:eastAsia="ja-JP"/>
              </w:rPr>
            </w:pPr>
            <w:r w:rsidRPr="00763D56">
              <w:rPr>
                <w:rFonts w:eastAsia="MS PGothic" w:cs="Times New Roman"/>
                <w:color w:val="000000"/>
                <w:sz w:val="22"/>
                <w:lang w:eastAsia="ja-JP"/>
              </w:rPr>
              <w:t>8/16-28</w:t>
            </w:r>
          </w:p>
        </w:tc>
      </w:tr>
    </w:tbl>
    <w:p w14:paraId="67036D2C" w14:textId="77777777" w:rsidR="00D579A4" w:rsidRDefault="00D579A4" w:rsidP="002C2DD9">
      <w:pPr>
        <w:spacing w:before="0" w:after="200" w:line="276" w:lineRule="auto"/>
        <w:rPr>
          <w:rFonts w:eastAsia="MS Mincho" w:cstheme="minorHAnsi"/>
          <w:szCs w:val="24"/>
        </w:rPr>
      </w:pPr>
    </w:p>
    <w:p w14:paraId="55308A74" w14:textId="71A8DF96" w:rsidR="00D579A4" w:rsidRPr="00D579A4" w:rsidRDefault="00D579A4" w:rsidP="002C2DD9">
      <w:pPr>
        <w:spacing w:before="0" w:after="200" w:line="276" w:lineRule="auto"/>
        <w:rPr>
          <w:rFonts w:eastAsia="MS Mincho" w:cstheme="minorHAnsi"/>
          <w:szCs w:val="24"/>
        </w:rPr>
      </w:pPr>
      <w:r w:rsidRPr="00D579A4">
        <w:rPr>
          <w:rFonts w:eastAsia="MS Mincho" w:cstheme="minorHAnsi"/>
          <w:szCs w:val="24"/>
        </w:rPr>
        <w:t xml:space="preserve">a: </w:t>
      </w:r>
      <w:r w:rsidR="00CC4113">
        <w:rPr>
          <w:rFonts w:eastAsia="MS Mincho" w:cstheme="minorHAnsi"/>
          <w:szCs w:val="24"/>
        </w:rPr>
        <w:t>The water</w:t>
      </w:r>
      <w:r w:rsidRPr="00D579A4">
        <w:rPr>
          <w:rFonts w:eastAsia="MS Mincho" w:cstheme="minorHAnsi"/>
          <w:szCs w:val="24"/>
        </w:rPr>
        <w:t xml:space="preserve"> column </w:t>
      </w:r>
      <w:r w:rsidR="00CC4113">
        <w:rPr>
          <w:rFonts w:eastAsia="MS Mincho" w:cstheme="minorHAnsi"/>
          <w:szCs w:val="24"/>
        </w:rPr>
        <w:t>means</w:t>
      </w:r>
      <w:r w:rsidRPr="00D579A4">
        <w:rPr>
          <w:rFonts w:eastAsia="MS Mincho" w:cstheme="minorHAnsi"/>
          <w:szCs w:val="24"/>
        </w:rPr>
        <w:t xml:space="preserve"> </w:t>
      </w:r>
      <w:r w:rsidR="00CC4113">
        <w:rPr>
          <w:rFonts w:eastAsia="MS Mincho" w:cstheme="minorHAnsi"/>
          <w:szCs w:val="24"/>
        </w:rPr>
        <w:t>the temperature</w:t>
      </w:r>
      <w:r w:rsidRPr="00D579A4">
        <w:rPr>
          <w:rFonts w:eastAsia="MS Mincho" w:cstheme="minorHAnsi"/>
          <w:szCs w:val="24"/>
        </w:rPr>
        <w:t xml:space="preserve"> at all stations</w:t>
      </w:r>
      <w:r w:rsidR="00CC4113">
        <w:rPr>
          <w:rFonts w:eastAsia="MS Mincho" w:cstheme="minorHAnsi"/>
          <w:szCs w:val="24"/>
        </w:rPr>
        <w:t>,</w:t>
      </w:r>
      <w:r w:rsidRPr="00D579A4">
        <w:rPr>
          <w:rFonts w:eastAsia="MS Mincho" w:cstheme="minorHAnsi"/>
          <w:szCs w:val="24"/>
        </w:rPr>
        <w:t xml:space="preserve"> including each group (cf. Fig. 2).</w:t>
      </w:r>
    </w:p>
    <w:p w14:paraId="423C7728" w14:textId="77777777" w:rsidR="00D579A4" w:rsidRPr="00D579A4" w:rsidRDefault="00D579A4" w:rsidP="002C2DD9">
      <w:pPr>
        <w:spacing w:before="0" w:after="200" w:line="276" w:lineRule="auto"/>
        <w:rPr>
          <w:rFonts w:eastAsia="MS Mincho" w:cstheme="minorHAnsi"/>
          <w:szCs w:val="24"/>
        </w:rPr>
      </w:pPr>
      <w:r w:rsidRPr="00D579A4">
        <w:rPr>
          <w:rFonts w:eastAsia="MS Mincho" w:cstheme="minorHAnsi"/>
          <w:szCs w:val="24"/>
        </w:rPr>
        <w:t>b: D=16380*(T+13.</w:t>
      </w:r>
      <w:proofErr w:type="gramStart"/>
      <w:r w:rsidRPr="00D579A4">
        <w:rPr>
          <w:rFonts w:eastAsia="MS Mincho" w:cstheme="minorHAnsi"/>
          <w:szCs w:val="24"/>
        </w:rPr>
        <w:t>04)^</w:t>
      </w:r>
      <w:proofErr w:type="gramEnd"/>
      <w:r w:rsidRPr="00D579A4">
        <w:rPr>
          <w:rFonts w:eastAsia="MS Mincho" w:cstheme="minorHAnsi"/>
          <w:szCs w:val="24"/>
        </w:rPr>
        <w:t>(-2.05), (</w:t>
      </w:r>
      <w:proofErr w:type="spellStart"/>
      <w:r w:rsidRPr="00D579A4">
        <w:rPr>
          <w:rFonts w:eastAsia="MS Mincho" w:cstheme="minorHAnsi"/>
          <w:szCs w:val="24"/>
        </w:rPr>
        <w:t>Corkett</w:t>
      </w:r>
      <w:proofErr w:type="spellEnd"/>
      <w:r w:rsidRPr="00D579A4">
        <w:rPr>
          <w:rFonts w:eastAsia="MS Mincho" w:cstheme="minorHAnsi"/>
          <w:szCs w:val="24"/>
        </w:rPr>
        <w:t xml:space="preserve"> et al. 1986)</w:t>
      </w:r>
    </w:p>
    <w:p w14:paraId="24B40C67" w14:textId="4A095C3C" w:rsidR="00D579A4" w:rsidRPr="00D579A4" w:rsidRDefault="00D579A4" w:rsidP="002C2DD9">
      <w:pPr>
        <w:spacing w:before="0" w:after="200" w:line="276" w:lineRule="auto"/>
        <w:rPr>
          <w:rFonts w:eastAsia="MS Mincho" w:cstheme="minorHAnsi"/>
          <w:szCs w:val="24"/>
        </w:rPr>
      </w:pPr>
      <w:r w:rsidRPr="00D579A4">
        <w:rPr>
          <w:rFonts w:eastAsia="MS Mincho" w:cstheme="minorHAnsi"/>
          <w:szCs w:val="24"/>
        </w:rPr>
        <w:t xml:space="preserve">c: Relative time to reach the stage </w:t>
      </w:r>
      <w:r w:rsidR="00CC4113">
        <w:rPr>
          <w:rFonts w:eastAsia="MS Mincho" w:cstheme="minorHAnsi"/>
          <w:szCs w:val="24"/>
        </w:rPr>
        <w:t>compared</w:t>
      </w:r>
      <w:r w:rsidRPr="00D579A4">
        <w:rPr>
          <w:rFonts w:eastAsia="MS Mincho" w:cstheme="minorHAnsi"/>
          <w:szCs w:val="24"/>
        </w:rPr>
        <w:t xml:space="preserve"> to the time from hatching to C</w:t>
      </w:r>
      <w:r w:rsidR="007E66F0">
        <w:rPr>
          <w:rFonts w:eastAsia="MS Mincho" w:cstheme="minorHAnsi"/>
          <w:szCs w:val="24"/>
        </w:rPr>
        <w:t>4</w:t>
      </w:r>
      <w:r w:rsidRPr="00D579A4">
        <w:rPr>
          <w:rFonts w:eastAsia="MS Mincho" w:cstheme="minorHAnsi"/>
          <w:szCs w:val="24"/>
        </w:rPr>
        <w:t xml:space="preserve"> for </w:t>
      </w:r>
      <w:r w:rsidRPr="00544F5A">
        <w:rPr>
          <w:rFonts w:eastAsia="MS Mincho" w:cstheme="minorHAnsi"/>
          <w:i/>
          <w:iCs/>
          <w:szCs w:val="24"/>
        </w:rPr>
        <w:t>C. finmarchicus</w:t>
      </w:r>
      <w:r w:rsidRPr="00D579A4">
        <w:rPr>
          <w:rFonts w:eastAsia="MS Mincho" w:cstheme="minorHAnsi"/>
          <w:szCs w:val="24"/>
        </w:rPr>
        <w:t xml:space="preserve"> (</w:t>
      </w:r>
      <w:proofErr w:type="spellStart"/>
      <w:r w:rsidRPr="00D579A4">
        <w:rPr>
          <w:rFonts w:eastAsia="MS Mincho" w:cstheme="minorHAnsi"/>
          <w:szCs w:val="24"/>
        </w:rPr>
        <w:t>Corkett</w:t>
      </w:r>
      <w:proofErr w:type="spellEnd"/>
      <w:r w:rsidRPr="00D579A4">
        <w:rPr>
          <w:rFonts w:eastAsia="MS Mincho" w:cstheme="minorHAnsi"/>
          <w:szCs w:val="24"/>
        </w:rPr>
        <w:t xml:space="preserve"> et al. 1986).</w:t>
      </w:r>
    </w:p>
    <w:p w14:paraId="7F18B0E3" w14:textId="399F8B3A" w:rsidR="00D579A4" w:rsidRDefault="00D579A4" w:rsidP="002C2DD9">
      <w:pPr>
        <w:spacing w:before="0" w:after="200" w:line="276" w:lineRule="auto"/>
        <w:rPr>
          <w:rFonts w:eastAsia="MS Mincho" w:cstheme="minorHAnsi"/>
          <w:szCs w:val="24"/>
        </w:rPr>
      </w:pPr>
      <w:r w:rsidRPr="00D579A4">
        <w:rPr>
          <w:rFonts w:eastAsia="MS Mincho" w:cstheme="minorHAnsi"/>
          <w:szCs w:val="24"/>
        </w:rPr>
        <w:t>d: D=975(T+13.</w:t>
      </w:r>
      <w:proofErr w:type="gramStart"/>
      <w:r w:rsidRPr="00D579A4">
        <w:rPr>
          <w:rFonts w:eastAsia="MS Mincho" w:cstheme="minorHAnsi"/>
          <w:szCs w:val="24"/>
        </w:rPr>
        <w:t>04)^</w:t>
      </w:r>
      <w:proofErr w:type="gramEnd"/>
      <w:r w:rsidRPr="00D579A4">
        <w:rPr>
          <w:rFonts w:eastAsia="MS Mincho" w:cstheme="minorHAnsi"/>
          <w:szCs w:val="24"/>
        </w:rPr>
        <w:t>(-2.05), (</w:t>
      </w:r>
      <w:proofErr w:type="spellStart"/>
      <w:r w:rsidRPr="00D579A4">
        <w:rPr>
          <w:rFonts w:eastAsia="MS Mincho" w:cstheme="minorHAnsi"/>
          <w:szCs w:val="24"/>
        </w:rPr>
        <w:t>Corkett</w:t>
      </w:r>
      <w:proofErr w:type="spellEnd"/>
      <w:r w:rsidRPr="00D579A4">
        <w:rPr>
          <w:rFonts w:eastAsia="MS Mincho" w:cstheme="minorHAnsi"/>
          <w:szCs w:val="24"/>
        </w:rPr>
        <w:t xml:space="preserve"> et al. 1986)</w:t>
      </w:r>
    </w:p>
    <w:p w14:paraId="38ACF561" w14:textId="6126234C" w:rsidR="00D579A4" w:rsidRDefault="00D579A4" w:rsidP="002C2DD9">
      <w:pPr>
        <w:spacing w:before="0" w:after="200" w:line="276" w:lineRule="auto"/>
        <w:rPr>
          <w:rFonts w:eastAsia="MS Mincho" w:cstheme="minorHAnsi"/>
          <w:szCs w:val="24"/>
        </w:rPr>
      </w:pPr>
    </w:p>
    <w:p w14:paraId="0F250B7E" w14:textId="77777777" w:rsidR="00D579A4" w:rsidRDefault="00D579A4" w:rsidP="002C2DD9">
      <w:pPr>
        <w:spacing w:before="0" w:after="200" w:line="276" w:lineRule="auto"/>
        <w:rPr>
          <w:rFonts w:eastAsia="MS Mincho" w:cstheme="minorHAnsi"/>
          <w:szCs w:val="24"/>
        </w:rPr>
      </w:pPr>
    </w:p>
    <w:p w14:paraId="0742A890" w14:textId="31939925" w:rsidR="00BB2F8F" w:rsidRPr="005D7404" w:rsidRDefault="00BB2F8F" w:rsidP="002C2DD9">
      <w:pPr>
        <w:spacing w:before="0" w:after="200" w:line="276" w:lineRule="auto"/>
        <w:rPr>
          <w:rFonts w:eastAsia="MS Mincho" w:cstheme="minorHAnsi"/>
          <w:szCs w:val="24"/>
        </w:rPr>
      </w:pPr>
    </w:p>
    <w:sectPr w:rsidR="00BB2F8F" w:rsidRPr="005D7404" w:rsidSect="002C2DD9">
      <w:type w:val="continuous"/>
      <w:pgSz w:w="15840" w:h="12240" w:orient="landscape" w:code="1"/>
      <w:pgMar w:top="1281" w:right="1140" w:bottom="1179" w:left="1140" w:header="284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F0F11" w14:textId="77777777" w:rsidR="004B3311" w:rsidRDefault="004B3311" w:rsidP="00117666">
      <w:pPr>
        <w:spacing w:after="0"/>
      </w:pPr>
      <w:r>
        <w:separator/>
      </w:r>
    </w:p>
  </w:endnote>
  <w:endnote w:type="continuationSeparator" w:id="0">
    <w:p w14:paraId="4AD3C0A4" w14:textId="77777777" w:rsidR="004B3311" w:rsidRDefault="004B331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FCB79" w14:textId="5C183CA0" w:rsidR="00686C9D" w:rsidRPr="00577C4C" w:rsidRDefault="00686C9D">
    <w:pPr>
      <w:pStyle w:val="Footer"/>
      <w:rPr>
        <w:color w:val="C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8A60F" w14:textId="2D102A03" w:rsidR="00686C9D" w:rsidRPr="00577C4C" w:rsidRDefault="001F0F1E">
    <w:pPr>
      <w:pStyle w:val="Footer"/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98419E1" wp14:editId="51405BD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28295"/>
              <wp:effectExtent l="0" t="0" r="0" b="0"/>
              <wp:wrapNone/>
              <wp:docPr id="1" name="テキスト ボックス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3282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4C0BEFB" w14:textId="77777777" w:rsidR="00686C9D" w:rsidRPr="00577C4C" w:rsidRDefault="00C52A7B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8513A"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8419E1" id="_x0000_t202" coordsize="21600,21600" o:spt="202" path="m,l,21600r21600,l21600,xe">
              <v:stroke joinstyle="miter"/>
              <v:path gradientshapeok="t" o:connecttype="rect"/>
            </v:shapetype>
            <v:shape id="テキスト ボックス 1" o:spid="_x0000_s1026" type="#_x0000_t202" style="position:absolute;margin-left:67.6pt;margin-top:0;width:118.8pt;height:25.8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95xKAIAAFMEAAAOAAAAZHJzL2Uyb0RvYy54bWysVE1vGjEQvVfqf7B8L7sQIGTFEtFEVJVQ&#10;EolEORuvF1b1elyPYZf++o7N8qG0p6oXM94Zv/l4b5jet7Vme+WwApPzfi/lTBkJRWU2OX97XXyZ&#10;cIZemEJoMCrnB4X8fvb507SxmRrAFnShHCMQg1ljc7713mZJgnKraoE9sMqQswRXC09Xt0kKJxpC&#10;r3UySNNx0oArrAOpEOnr49HJZxG/LJX0z2WJyjOdc6rNx9PFcx3OZDYV2cYJu61kV4b4hypqURlK&#10;eoZ6FF6wnav+gKor6QCh9D0JdQJlWUkVe6Bu+umHblZbYVXshYaD9jwm/H+w8mm/si+O+fYrtERg&#10;bALtEuQPpNkkjcWsiwkzxQwpOjTalq4Ov9QCo4c028N5nqr1TAa0UTq5HZNLku9mMBncjcLAk8tr&#10;69B/U1CzYOTcEV+xArFfoj+GnkJCMgOLSuvImTasyfn4ZpTGB2cPgWsTYlVkv4O5VB4s365bAgnm&#10;GooDte/gqAy0clFRKUuB/kU4kgJVT/L2z3SUGigldBZnW3C//vY9xBND5OWsIWnlHH/uhFOc6e+G&#10;uLvrD4dBi/EyHN0O6OKuPetrj9nVD0Dq7dMiWRnNEO/1ySwd1O+0BfOQlVzCSMqdc38yH/xR8LRF&#10;Us3nMYjUZ4VfmpWVJ9bDoF/bd+Fsx4YnHp/gJEKRfSDlGBtGjXa+80RNZOwy1U4+pNzIebdlYTWu&#10;7zHq8l8w+w0AAP//AwBQSwMEFAAGAAgAAAAhAPNyzf7ZAAAABAEAAA8AAABkcnMvZG93bnJldi54&#10;bWxMj8FOwzAQRO9I/IO1SFwQdRJEi9I4FaqUc9W0H+DG2yRgr6PYacLfs3CBy0qjGc28LXaLs+KG&#10;Y+g9KUhXCQikxpueWgXnU/X8BiJETUZbT6jgCwPsyvu7QufGz3TEWx1bwSUUcq2gi3HIpQxNh06H&#10;lR+Q2Lv60enIcmylGfXM5c7KLEnW0umeeKHTA+47bD7rySnw2fxkj3Va7Q/zR5UcJjzVAZV6fFje&#10;tyAiLvEvDD/4jA4lM138RCYIq4Afib+XvexlswZxUfCabkCWhfwPX34DAAD//wMAUEsBAi0AFAAG&#10;AAgAAAAhALaDOJL+AAAA4QEAABMAAAAAAAAAAAAAAAAAAAAAAFtDb250ZW50X1R5cGVzXS54bWxQ&#10;SwECLQAUAAYACAAAACEAOP0h/9YAAACUAQAACwAAAAAAAAAAAAAAAAAvAQAAX3JlbHMvLnJlbHNQ&#10;SwECLQAUAAYACAAAACEALSPecSgCAABTBAAADgAAAAAAAAAAAAAAAAAuAgAAZHJzL2Uyb0RvYy54&#10;bWxQSwECLQAUAAYACAAAACEA83LN/tkAAAAEAQAADwAAAAAAAAAAAAAAAACCBAAAZHJzL2Rvd25y&#10;ZXYueG1sUEsFBgAAAAAEAAQA8wAAAIgFAAAAAA==&#10;" filled="f" stroked="f" strokeweight=".5pt">
              <v:textbox style="mso-fit-shape-to-text:t">
                <w:txbxContent>
                  <w:p w14:paraId="04C0BEFB" w14:textId="77777777" w:rsidR="00686C9D" w:rsidRPr="00577C4C" w:rsidRDefault="00C52A7B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8513A"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23C31" w14:textId="77777777" w:rsidR="004B3311" w:rsidRDefault="004B3311" w:rsidP="00117666">
      <w:pPr>
        <w:spacing w:after="0"/>
      </w:pPr>
      <w:r>
        <w:separator/>
      </w:r>
    </w:p>
  </w:footnote>
  <w:footnote w:type="continuationSeparator" w:id="0">
    <w:p w14:paraId="588F25E6" w14:textId="77777777" w:rsidR="004B3311" w:rsidRDefault="004B331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81EC0" w14:textId="14B2A9D9" w:rsidR="00686C9D" w:rsidRPr="007E3148" w:rsidRDefault="00CB0AE7" w:rsidP="0096433E">
    <w:pPr>
      <w:pStyle w:val="Header"/>
      <w:jc w:val="right"/>
    </w:pPr>
    <w:r>
      <w:rPr>
        <w:rFonts w:cs="Times New Roman"/>
        <w:szCs w:val="28"/>
      </w:rPr>
      <w:t>G</w:t>
    </w:r>
    <w:r w:rsidRPr="00086960">
      <w:rPr>
        <w:rFonts w:cs="Times New Roman"/>
        <w:szCs w:val="28"/>
      </w:rPr>
      <w:t>eographic variation</w:t>
    </w:r>
    <w:r>
      <w:rPr>
        <w:rFonts w:eastAsia="MS Mincho" w:cs="Times New Roman"/>
        <w:kern w:val="2"/>
        <w:szCs w:val="28"/>
        <w:lang w:eastAsia="ja-JP"/>
      </w:rPr>
      <w:t xml:space="preserve">s in </w:t>
    </w:r>
    <w:r>
      <w:rPr>
        <w:rFonts w:cs="Times New Roman"/>
        <w:i/>
        <w:iCs/>
        <w:szCs w:val="28"/>
      </w:rPr>
      <w:t>C. glacialis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4DC69" w14:textId="77777777" w:rsidR="00686C9D" w:rsidRDefault="005A1D84" w:rsidP="00A53000">
    <w:pPr>
      <w:pStyle w:val="Header"/>
    </w:pPr>
    <w:r w:rsidRPr="005A1D84">
      <w:rPr>
        <w:noProof/>
        <w:color w:val="A6A6A6" w:themeColor="background1" w:themeShade="A6"/>
        <w:lang w:val="en-GB" w:eastAsia="en-GB"/>
      </w:rPr>
      <w:drawing>
        <wp:inline distT="0" distB="0" distL="0" distR="0" wp14:anchorId="14758C2E" wp14:editId="7C8F8B09">
          <wp:extent cx="1382534" cy="497091"/>
          <wp:effectExtent l="0" t="0" r="0" b="0"/>
          <wp:docPr id="11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2A7CAC"/>
    <w:multiLevelType w:val="multilevel"/>
    <w:tmpl w:val="C6A8CCEA"/>
    <w:numStyleLink w:val="Headings"/>
  </w:abstractNum>
  <w:abstractNum w:abstractNumId="6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BC6F29"/>
    <w:multiLevelType w:val="multilevel"/>
    <w:tmpl w:val="C6A8CCEA"/>
    <w:numStyleLink w:val="Headings"/>
  </w:abstractNum>
  <w:abstractNum w:abstractNumId="17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820148494">
    <w:abstractNumId w:val="0"/>
  </w:num>
  <w:num w:numId="2" w16cid:durableId="1175342395">
    <w:abstractNumId w:val="13"/>
  </w:num>
  <w:num w:numId="3" w16cid:durableId="1144352800">
    <w:abstractNumId w:val="1"/>
  </w:num>
  <w:num w:numId="4" w16cid:durableId="769737119">
    <w:abstractNumId w:val="15"/>
  </w:num>
  <w:num w:numId="5" w16cid:durableId="17016633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5534203">
    <w:abstractNumId w:val="10"/>
  </w:num>
  <w:num w:numId="7" w16cid:durableId="773479634">
    <w:abstractNumId w:val="8"/>
  </w:num>
  <w:num w:numId="8" w16cid:durableId="2072000685">
    <w:abstractNumId w:val="6"/>
  </w:num>
  <w:num w:numId="9" w16cid:durableId="1213807494">
    <w:abstractNumId w:val="9"/>
  </w:num>
  <w:num w:numId="10" w16cid:durableId="308825289">
    <w:abstractNumId w:val="7"/>
  </w:num>
  <w:num w:numId="11" w16cid:durableId="372848954">
    <w:abstractNumId w:val="2"/>
  </w:num>
  <w:num w:numId="12" w16cid:durableId="213006365">
    <w:abstractNumId w:val="17"/>
  </w:num>
  <w:num w:numId="13" w16cid:durableId="1411196366">
    <w:abstractNumId w:val="12"/>
  </w:num>
  <w:num w:numId="14" w16cid:durableId="944966812">
    <w:abstractNumId w:val="4"/>
  </w:num>
  <w:num w:numId="15" w16cid:durableId="1662200756">
    <w:abstractNumId w:val="11"/>
  </w:num>
  <w:num w:numId="16" w16cid:durableId="2141485750">
    <w:abstractNumId w:val="14"/>
  </w:num>
  <w:num w:numId="17" w16cid:durableId="2002923295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8" w16cid:durableId="130052755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14516991">
    <w:abstractNumId w:val="5"/>
  </w:num>
  <w:num w:numId="20" w16cid:durableId="58940097">
    <w:abstractNumId w:val="16"/>
  </w:num>
  <w:num w:numId="21" w16cid:durableId="490292411">
    <w:abstractNumId w:val="3"/>
  </w:num>
  <w:num w:numId="22" w16cid:durableId="1120419941">
    <w:abstractNumId w:val="3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Heading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DateAndTime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420"/>
    <w:rsid w:val="000001BE"/>
    <w:rsid w:val="00015D7B"/>
    <w:rsid w:val="0002273A"/>
    <w:rsid w:val="00034304"/>
    <w:rsid w:val="00035434"/>
    <w:rsid w:val="00045678"/>
    <w:rsid w:val="000458E4"/>
    <w:rsid w:val="00063D84"/>
    <w:rsid w:val="0006636D"/>
    <w:rsid w:val="00076B47"/>
    <w:rsid w:val="00077D53"/>
    <w:rsid w:val="00081394"/>
    <w:rsid w:val="000819CC"/>
    <w:rsid w:val="000B223F"/>
    <w:rsid w:val="000B34BD"/>
    <w:rsid w:val="000B3FC2"/>
    <w:rsid w:val="000C190B"/>
    <w:rsid w:val="000C5F2F"/>
    <w:rsid w:val="000C7E2A"/>
    <w:rsid w:val="000E086B"/>
    <w:rsid w:val="000E7DF6"/>
    <w:rsid w:val="000F4CFB"/>
    <w:rsid w:val="000F7378"/>
    <w:rsid w:val="00104048"/>
    <w:rsid w:val="00117666"/>
    <w:rsid w:val="001223A7"/>
    <w:rsid w:val="00134256"/>
    <w:rsid w:val="00147395"/>
    <w:rsid w:val="00152161"/>
    <w:rsid w:val="001549BE"/>
    <w:rsid w:val="001552C9"/>
    <w:rsid w:val="00162704"/>
    <w:rsid w:val="00177D84"/>
    <w:rsid w:val="00182E9D"/>
    <w:rsid w:val="001912EB"/>
    <w:rsid w:val="001964EF"/>
    <w:rsid w:val="001A0752"/>
    <w:rsid w:val="001B1A2C"/>
    <w:rsid w:val="001B5249"/>
    <w:rsid w:val="001C00BF"/>
    <w:rsid w:val="001D5C23"/>
    <w:rsid w:val="001E1E73"/>
    <w:rsid w:val="001E4F08"/>
    <w:rsid w:val="001F0F1E"/>
    <w:rsid w:val="001F4C07"/>
    <w:rsid w:val="00206322"/>
    <w:rsid w:val="00217BA1"/>
    <w:rsid w:val="00220AEA"/>
    <w:rsid w:val="00226954"/>
    <w:rsid w:val="002368CB"/>
    <w:rsid w:val="00250E36"/>
    <w:rsid w:val="002555AA"/>
    <w:rsid w:val="00257FF4"/>
    <w:rsid w:val="002629A3"/>
    <w:rsid w:val="00265660"/>
    <w:rsid w:val="002677A0"/>
    <w:rsid w:val="00267D18"/>
    <w:rsid w:val="002868E2"/>
    <w:rsid w:val="002869C3"/>
    <w:rsid w:val="002925E8"/>
    <w:rsid w:val="002936E4"/>
    <w:rsid w:val="00296B88"/>
    <w:rsid w:val="002A260D"/>
    <w:rsid w:val="002C2DD9"/>
    <w:rsid w:val="002C74CA"/>
    <w:rsid w:val="002D4E81"/>
    <w:rsid w:val="002E076D"/>
    <w:rsid w:val="002F4BC4"/>
    <w:rsid w:val="002F744D"/>
    <w:rsid w:val="00300D8C"/>
    <w:rsid w:val="00303DE6"/>
    <w:rsid w:val="00310124"/>
    <w:rsid w:val="00316D08"/>
    <w:rsid w:val="00322306"/>
    <w:rsid w:val="003277F9"/>
    <w:rsid w:val="00333D8F"/>
    <w:rsid w:val="00350A99"/>
    <w:rsid w:val="003544FB"/>
    <w:rsid w:val="00365D63"/>
    <w:rsid w:val="0036793B"/>
    <w:rsid w:val="00372682"/>
    <w:rsid w:val="00376CC5"/>
    <w:rsid w:val="00380E12"/>
    <w:rsid w:val="0039693B"/>
    <w:rsid w:val="003A3697"/>
    <w:rsid w:val="003B3C40"/>
    <w:rsid w:val="003D06D3"/>
    <w:rsid w:val="003D2F2D"/>
    <w:rsid w:val="003E340D"/>
    <w:rsid w:val="003E6864"/>
    <w:rsid w:val="00401590"/>
    <w:rsid w:val="00407098"/>
    <w:rsid w:val="00414CE9"/>
    <w:rsid w:val="00421053"/>
    <w:rsid w:val="00425719"/>
    <w:rsid w:val="00442E66"/>
    <w:rsid w:val="00446E4C"/>
    <w:rsid w:val="004476F0"/>
    <w:rsid w:val="00463E3D"/>
    <w:rsid w:val="004645AE"/>
    <w:rsid w:val="00466298"/>
    <w:rsid w:val="004706FD"/>
    <w:rsid w:val="00474260"/>
    <w:rsid w:val="004927E8"/>
    <w:rsid w:val="00492FB3"/>
    <w:rsid w:val="00493D07"/>
    <w:rsid w:val="004B3311"/>
    <w:rsid w:val="004C43DB"/>
    <w:rsid w:val="004D3E33"/>
    <w:rsid w:val="00510770"/>
    <w:rsid w:val="00513EDE"/>
    <w:rsid w:val="0052252B"/>
    <w:rsid w:val="005250F2"/>
    <w:rsid w:val="0052748C"/>
    <w:rsid w:val="00544F5A"/>
    <w:rsid w:val="00554636"/>
    <w:rsid w:val="00562357"/>
    <w:rsid w:val="005A1D84"/>
    <w:rsid w:val="005A3420"/>
    <w:rsid w:val="005A70EA"/>
    <w:rsid w:val="005C3963"/>
    <w:rsid w:val="005D1840"/>
    <w:rsid w:val="005D35E4"/>
    <w:rsid w:val="005D7404"/>
    <w:rsid w:val="005D7910"/>
    <w:rsid w:val="005E4531"/>
    <w:rsid w:val="005E49B0"/>
    <w:rsid w:val="00614C68"/>
    <w:rsid w:val="0062154F"/>
    <w:rsid w:val="006231FC"/>
    <w:rsid w:val="006251DF"/>
    <w:rsid w:val="00626026"/>
    <w:rsid w:val="00626BDD"/>
    <w:rsid w:val="00631A8C"/>
    <w:rsid w:val="00637BB5"/>
    <w:rsid w:val="00637F92"/>
    <w:rsid w:val="0064084D"/>
    <w:rsid w:val="00644019"/>
    <w:rsid w:val="00647006"/>
    <w:rsid w:val="00651CA2"/>
    <w:rsid w:val="00653D60"/>
    <w:rsid w:val="00660D05"/>
    <w:rsid w:val="00671D9A"/>
    <w:rsid w:val="00673952"/>
    <w:rsid w:val="00686C9D"/>
    <w:rsid w:val="006B2D5B"/>
    <w:rsid w:val="006B5804"/>
    <w:rsid w:val="006B7D14"/>
    <w:rsid w:val="006C186D"/>
    <w:rsid w:val="006D5B93"/>
    <w:rsid w:val="006E18DE"/>
    <w:rsid w:val="006E54C5"/>
    <w:rsid w:val="006E686D"/>
    <w:rsid w:val="00725A7D"/>
    <w:rsid w:val="00727093"/>
    <w:rsid w:val="0073085C"/>
    <w:rsid w:val="00737532"/>
    <w:rsid w:val="00746505"/>
    <w:rsid w:val="00752FD1"/>
    <w:rsid w:val="00763996"/>
    <w:rsid w:val="00763D56"/>
    <w:rsid w:val="00766080"/>
    <w:rsid w:val="00783536"/>
    <w:rsid w:val="00790BB3"/>
    <w:rsid w:val="00792043"/>
    <w:rsid w:val="0079787C"/>
    <w:rsid w:val="00797EDD"/>
    <w:rsid w:val="007A1268"/>
    <w:rsid w:val="007A12EB"/>
    <w:rsid w:val="007A4269"/>
    <w:rsid w:val="007B0322"/>
    <w:rsid w:val="007B1289"/>
    <w:rsid w:val="007B68C3"/>
    <w:rsid w:val="007C0E3F"/>
    <w:rsid w:val="007C206C"/>
    <w:rsid w:val="007C5729"/>
    <w:rsid w:val="007C7F10"/>
    <w:rsid w:val="007E6383"/>
    <w:rsid w:val="007E66F0"/>
    <w:rsid w:val="008037A7"/>
    <w:rsid w:val="008111E4"/>
    <w:rsid w:val="0081301C"/>
    <w:rsid w:val="00817DD6"/>
    <w:rsid w:val="00820F0F"/>
    <w:rsid w:val="008225D2"/>
    <w:rsid w:val="00827B00"/>
    <w:rsid w:val="0084309A"/>
    <w:rsid w:val="008443C5"/>
    <w:rsid w:val="008629A9"/>
    <w:rsid w:val="008829C8"/>
    <w:rsid w:val="0088513A"/>
    <w:rsid w:val="00893C19"/>
    <w:rsid w:val="00895308"/>
    <w:rsid w:val="008A0240"/>
    <w:rsid w:val="008B134D"/>
    <w:rsid w:val="008B506D"/>
    <w:rsid w:val="008B5C1C"/>
    <w:rsid w:val="008D20A7"/>
    <w:rsid w:val="008D6C8D"/>
    <w:rsid w:val="008E2B54"/>
    <w:rsid w:val="008E4404"/>
    <w:rsid w:val="008E58C7"/>
    <w:rsid w:val="008F5021"/>
    <w:rsid w:val="008F7EC4"/>
    <w:rsid w:val="009000C9"/>
    <w:rsid w:val="0090382B"/>
    <w:rsid w:val="00904DFE"/>
    <w:rsid w:val="00921403"/>
    <w:rsid w:val="00922706"/>
    <w:rsid w:val="00943573"/>
    <w:rsid w:val="0096433E"/>
    <w:rsid w:val="00971B61"/>
    <w:rsid w:val="009806B2"/>
    <w:rsid w:val="00980C31"/>
    <w:rsid w:val="00986601"/>
    <w:rsid w:val="009955FF"/>
    <w:rsid w:val="009B10F6"/>
    <w:rsid w:val="009D259D"/>
    <w:rsid w:val="009F5BA2"/>
    <w:rsid w:val="00A00487"/>
    <w:rsid w:val="00A353B4"/>
    <w:rsid w:val="00A50D9D"/>
    <w:rsid w:val="00A53000"/>
    <w:rsid w:val="00A545C6"/>
    <w:rsid w:val="00A71B78"/>
    <w:rsid w:val="00A75F87"/>
    <w:rsid w:val="00A76AD3"/>
    <w:rsid w:val="00A8515F"/>
    <w:rsid w:val="00A95D8B"/>
    <w:rsid w:val="00AA210E"/>
    <w:rsid w:val="00AC0270"/>
    <w:rsid w:val="00AC3EA3"/>
    <w:rsid w:val="00AC456D"/>
    <w:rsid w:val="00AC792D"/>
    <w:rsid w:val="00AD7A36"/>
    <w:rsid w:val="00B00036"/>
    <w:rsid w:val="00B22E5F"/>
    <w:rsid w:val="00B34522"/>
    <w:rsid w:val="00B447D4"/>
    <w:rsid w:val="00B657B8"/>
    <w:rsid w:val="00B84920"/>
    <w:rsid w:val="00B8556A"/>
    <w:rsid w:val="00BA69D4"/>
    <w:rsid w:val="00BB2F8F"/>
    <w:rsid w:val="00BB41CE"/>
    <w:rsid w:val="00BB6949"/>
    <w:rsid w:val="00BF0A3C"/>
    <w:rsid w:val="00C012A3"/>
    <w:rsid w:val="00C079E9"/>
    <w:rsid w:val="00C1129F"/>
    <w:rsid w:val="00C12BD4"/>
    <w:rsid w:val="00C16F19"/>
    <w:rsid w:val="00C22B75"/>
    <w:rsid w:val="00C30EB1"/>
    <w:rsid w:val="00C343BF"/>
    <w:rsid w:val="00C507B1"/>
    <w:rsid w:val="00C52A7B"/>
    <w:rsid w:val="00C535E8"/>
    <w:rsid w:val="00C6324C"/>
    <w:rsid w:val="00C679AA"/>
    <w:rsid w:val="00C724CF"/>
    <w:rsid w:val="00C75972"/>
    <w:rsid w:val="00C82792"/>
    <w:rsid w:val="00C91B95"/>
    <w:rsid w:val="00C948FD"/>
    <w:rsid w:val="00CB0AE7"/>
    <w:rsid w:val="00CB2220"/>
    <w:rsid w:val="00CB43D5"/>
    <w:rsid w:val="00CC4113"/>
    <w:rsid w:val="00CC4E37"/>
    <w:rsid w:val="00CC76F9"/>
    <w:rsid w:val="00CD066B"/>
    <w:rsid w:val="00CD0982"/>
    <w:rsid w:val="00CD3ECE"/>
    <w:rsid w:val="00CD46E2"/>
    <w:rsid w:val="00CD65D9"/>
    <w:rsid w:val="00D00D0B"/>
    <w:rsid w:val="00D04B69"/>
    <w:rsid w:val="00D11BC8"/>
    <w:rsid w:val="00D160DD"/>
    <w:rsid w:val="00D16DAB"/>
    <w:rsid w:val="00D17FBC"/>
    <w:rsid w:val="00D20E79"/>
    <w:rsid w:val="00D2701A"/>
    <w:rsid w:val="00D40420"/>
    <w:rsid w:val="00D44071"/>
    <w:rsid w:val="00D460AC"/>
    <w:rsid w:val="00D537FA"/>
    <w:rsid w:val="00D56649"/>
    <w:rsid w:val="00D579A4"/>
    <w:rsid w:val="00D80D99"/>
    <w:rsid w:val="00D8211F"/>
    <w:rsid w:val="00D93BD3"/>
    <w:rsid w:val="00D9503C"/>
    <w:rsid w:val="00DB0D32"/>
    <w:rsid w:val="00DB10CB"/>
    <w:rsid w:val="00DB586C"/>
    <w:rsid w:val="00DD73EF"/>
    <w:rsid w:val="00DE23E8"/>
    <w:rsid w:val="00DF187F"/>
    <w:rsid w:val="00DF2DF1"/>
    <w:rsid w:val="00E0128B"/>
    <w:rsid w:val="00E11C78"/>
    <w:rsid w:val="00E46B64"/>
    <w:rsid w:val="00E51396"/>
    <w:rsid w:val="00E6289B"/>
    <w:rsid w:val="00E64E17"/>
    <w:rsid w:val="00E851BD"/>
    <w:rsid w:val="00E852EA"/>
    <w:rsid w:val="00E93E2D"/>
    <w:rsid w:val="00EA3D3C"/>
    <w:rsid w:val="00EC7CC3"/>
    <w:rsid w:val="00EF7434"/>
    <w:rsid w:val="00F254A4"/>
    <w:rsid w:val="00F442EF"/>
    <w:rsid w:val="00F46494"/>
    <w:rsid w:val="00F50D72"/>
    <w:rsid w:val="00F558AB"/>
    <w:rsid w:val="00F61D89"/>
    <w:rsid w:val="00F8252E"/>
    <w:rsid w:val="00F86ABB"/>
    <w:rsid w:val="00F97039"/>
    <w:rsid w:val="00FA6C8C"/>
    <w:rsid w:val="00FC5AF1"/>
    <w:rsid w:val="00FD2502"/>
    <w:rsid w:val="00FD31BB"/>
    <w:rsid w:val="00FD7648"/>
    <w:rsid w:val="00FE2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9BEA237"/>
  <w15:docId w15:val="{A05FD094-6DD3-401E-84F1-298159396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EastAsia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D99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D80D99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D80D99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24CF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3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Strong">
    <w:name w:val="Strong"/>
    <w:basedOn w:val="DefaultParagraphFon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53000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table" w:styleId="TableGrid">
    <w:name w:val="Table Grid"/>
    <w:basedOn w:val="TableNormal"/>
    <w:uiPriority w:val="39"/>
    <w:rsid w:val="0011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666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25A7D"/>
    <w:rPr>
      <w:sz w:val="16"/>
      <w:szCs w:val="16"/>
    </w:rPr>
  </w:style>
  <w:style w:type="paragraph" w:styleId="CommentText">
    <w:name w:val="annotation text"/>
    <w:aliases w:val="Char11,字元,Char11 Char Char"/>
    <w:basedOn w:val="Normal"/>
    <w:link w:val="CommentTextChar"/>
    <w:uiPriority w:val="99"/>
    <w:unhideWhenUsed/>
    <w:qFormat/>
    <w:rsid w:val="00725A7D"/>
    <w:rPr>
      <w:sz w:val="20"/>
      <w:szCs w:val="20"/>
    </w:rPr>
  </w:style>
  <w:style w:type="character" w:customStyle="1" w:styleId="CommentTextChar">
    <w:name w:val="Comment Text Char"/>
    <w:aliases w:val="Char11 Char,字元 Char,Char11 Char Char Char"/>
    <w:basedOn w:val="DefaultParagraphFont"/>
    <w:link w:val="CommentText"/>
    <w:uiPriority w:val="99"/>
    <w:qFormat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1D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80D99"/>
    <w:rPr>
      <w:rFonts w:ascii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NoSpacing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51CA2"/>
  </w:style>
  <w:style w:type="character" w:styleId="SubtleEmphasis">
    <w:name w:val="Subtle Emphasis"/>
    <w:basedOn w:val="DefaultParagraphFon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eReference">
    <w:name w:val="Intense Reference"/>
    <w:basedOn w:val="DefaultParagraphFont"/>
    <w:uiPriority w:val="32"/>
    <w:qFormat/>
    <w:rsid w:val="00C724C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Revision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95308"/>
    <w:rPr>
      <w:color w:val="605E5C"/>
      <w:shd w:val="clear" w:color="auto" w:fill="E1DFDD"/>
    </w:rPr>
  </w:style>
  <w:style w:type="paragraph" w:customStyle="1" w:styleId="Text">
    <w:name w:val="Text"/>
    <w:basedOn w:val="Normal"/>
    <w:rsid w:val="00626BDD"/>
    <w:pPr>
      <w:spacing w:after="0"/>
      <w:ind w:firstLine="720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gan\OneDrive%20-%20CACTUS\Jobs\DUE%2020230131%201700%20SAST%20ELSVR_99257\ELSVR_99257_37471_1674805332\Frontiers_Word_Templates\frontiers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6fd1d3709ebdae3c6e0eeb2d23db798b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830d6d9b807b871f8ec19ed92d251fd0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FRONDOC-1086935359-10120</_dlc_DocId>
    <_dlc_DocIdUrl xmlns="26005759-6815-4540-b8ea-913958d74f23">
      <Url>https://frontiersin.sharepoint.com/Publishing/PubOps/Production/_layouts/15/DocIdRedir.aspx?ID=FRONDOC-1086935359-10120</Url>
      <Description>FRONDOC-1086935359-10120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A547FD6E-73F0-4542-8474-D6680317EF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D19558-80B8-407F-9A85-A5582859BF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F9E78B-9130-4244-A349-202827F2937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F9F80FA-172A-49E6-812C-44A6388DD2F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80633FE-2C4D-43D3-9027-7B70B5BC8799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frontiers_template</Template>
  <TotalTime>1</TotalTime>
  <Pages>1</Pages>
  <Words>942</Words>
  <Characters>5374</Characters>
  <Application>Microsoft Office Word</Application>
  <DocSecurity>0</DocSecurity>
  <Lines>44</Lines>
  <Paragraphs>12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石原　南未</dc:creator>
  <cp:keywords/>
  <dc:description/>
  <cp:lastModifiedBy>Amy Tighe</cp:lastModifiedBy>
  <cp:revision>3</cp:revision>
  <cp:lastPrinted>2023-06-11T06:20:00Z</cp:lastPrinted>
  <dcterms:created xsi:type="dcterms:W3CDTF">2023-08-23T09:42:00Z</dcterms:created>
  <dcterms:modified xsi:type="dcterms:W3CDTF">2023-08-23T09:42:00Z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1f20ac40-4545-4ae8-9e88-2ffc72570862</vt:lpwstr>
  </property>
  <property fmtid="{D5CDD505-2E9C-101B-9397-08002B2CF9AE}" pid="4" name="Order">
    <vt:r8>1012000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GrammarlyDocumentId">
    <vt:lpwstr>ddbee47d231266c6df5ec126128245465901bb3ea970075ae2af846c77302606</vt:lpwstr>
  </property>
</Properties>
</file>