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D45AF" w:rsidRDefault="00000000">
      <w:pPr>
        <w:rPr>
          <w:rFonts w:ascii="Times New Roman" w:eastAsia="Times New Roman" w:hAnsi="Times New Roman" w:cs="Times New Roman"/>
          <w:b/>
          <w:sz w:val="28"/>
          <w:szCs w:val="28"/>
        </w:rPr>
      </w:pPr>
      <w:sdt>
        <w:sdtPr>
          <w:tag w:val="goog_rdk_0"/>
          <w:id w:val="444889304"/>
        </w:sdtPr>
        <w:sdtContent/>
      </w:sdt>
      <w:r>
        <w:rPr>
          <w:rFonts w:ascii="Times New Roman" w:eastAsia="Times New Roman" w:hAnsi="Times New Roman" w:cs="Times New Roman"/>
          <w:b/>
          <w:sz w:val="28"/>
          <w:szCs w:val="28"/>
        </w:rPr>
        <w:t>Supplementary materials</w:t>
      </w:r>
    </w:p>
    <w:p w14:paraId="00000002" w14:textId="77777777" w:rsidR="007D45AF" w:rsidRDefault="007D45AF">
      <w:pPr>
        <w:rPr>
          <w:rFonts w:ascii="Times New Roman" w:eastAsia="Times New Roman" w:hAnsi="Times New Roman" w:cs="Times New Roman"/>
          <w:b/>
          <w:sz w:val="28"/>
          <w:szCs w:val="28"/>
        </w:rPr>
      </w:pPr>
    </w:p>
    <w:p w14:paraId="00000003" w14:textId="77777777" w:rsidR="007D45AF"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Holocene deglaciation drove rapid genetic diversification of Atlantic walrus.</w:t>
      </w:r>
    </w:p>
    <w:p w14:paraId="00000004" w14:textId="77777777" w:rsidR="007D45AF" w:rsidRDefault="007D45AF">
      <w:pPr>
        <w:rPr>
          <w:rFonts w:ascii="Times New Roman" w:eastAsia="Times New Roman" w:hAnsi="Times New Roman" w:cs="Times New Roman"/>
        </w:rPr>
      </w:pPr>
    </w:p>
    <w:p w14:paraId="00000005" w14:textId="77777777" w:rsidR="007D45AF" w:rsidRDefault="007D45AF">
      <w:pPr>
        <w:rPr>
          <w:rFonts w:ascii="Times New Roman" w:eastAsia="Times New Roman" w:hAnsi="Times New Roman" w:cs="Times New Roman"/>
        </w:rPr>
      </w:pPr>
    </w:p>
    <w:p w14:paraId="00000006" w14:textId="25FC4D23" w:rsidR="007D45AF" w:rsidRPr="007B5CBA" w:rsidRDefault="00000000">
      <w:pPr>
        <w:spacing w:line="360" w:lineRule="auto"/>
        <w:rPr>
          <w:rFonts w:ascii="Times New Roman" w:eastAsia="Times New Roman" w:hAnsi="Times New Roman" w:cs="Times New Roman"/>
          <w:vertAlign w:val="superscript"/>
        </w:rPr>
      </w:pPr>
      <w:r>
        <w:rPr>
          <w:rFonts w:ascii="Times New Roman" w:eastAsia="Times New Roman" w:hAnsi="Times New Roman" w:cs="Times New Roman"/>
        </w:rPr>
        <w:t>Emily J. Ruiz-Puerta</w:t>
      </w:r>
      <w:r w:rsidR="001D6836">
        <w:rPr>
          <w:rFonts w:ascii="Times New Roman" w:eastAsia="Times New Roman" w:hAnsi="Times New Roman" w:cs="Times New Roman"/>
          <w:vertAlign w:val="superscript"/>
        </w:rPr>
        <w:t>#</w:t>
      </w:r>
      <w:r>
        <w:rPr>
          <w:rFonts w:ascii="Times New Roman" w:eastAsia="Times New Roman" w:hAnsi="Times New Roman" w:cs="Times New Roman"/>
        </w:rPr>
        <w:t xml:space="preserve">, </w:t>
      </w:r>
      <w:proofErr w:type="spellStart"/>
      <w:r>
        <w:rPr>
          <w:rFonts w:ascii="Times New Roman" w:eastAsia="Times New Roman" w:hAnsi="Times New Roman" w:cs="Times New Roman"/>
        </w:rPr>
        <w:t>Xénia</w:t>
      </w:r>
      <w:proofErr w:type="spellEnd"/>
      <w:r>
        <w:rPr>
          <w:rFonts w:ascii="Times New Roman" w:eastAsia="Times New Roman" w:hAnsi="Times New Roman" w:cs="Times New Roman"/>
        </w:rPr>
        <w:t xml:space="preserve"> Keighley, Sean P. A. Desjardins, Anne </w:t>
      </w:r>
      <w:proofErr w:type="spellStart"/>
      <w:r>
        <w:rPr>
          <w:rFonts w:ascii="Times New Roman" w:eastAsia="Times New Roman" w:hAnsi="Times New Roman" w:cs="Times New Roman"/>
        </w:rPr>
        <w:t>Birgitte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Gotfredsen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Shyong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w:t>
      </w:r>
      <w:proofErr w:type="spellEnd"/>
      <w:r>
        <w:rPr>
          <w:rFonts w:ascii="Times New Roman" w:eastAsia="Times New Roman" w:hAnsi="Times New Roman" w:cs="Times New Roman"/>
        </w:rPr>
        <w:t xml:space="preserve"> Pan, </w:t>
      </w:r>
      <w:proofErr w:type="spellStart"/>
      <w:r>
        <w:rPr>
          <w:rFonts w:ascii="Times New Roman" w:eastAsia="Times New Roman" w:hAnsi="Times New Roman" w:cs="Times New Roman"/>
        </w:rPr>
        <w:t>Bastiaan</w:t>
      </w:r>
      <w:proofErr w:type="spellEnd"/>
      <w:r>
        <w:rPr>
          <w:rFonts w:ascii="Times New Roman" w:eastAsia="Times New Roman" w:hAnsi="Times New Roman" w:cs="Times New Roman"/>
        </w:rPr>
        <w:t xml:space="preserve"> Star, </w:t>
      </w:r>
      <w:proofErr w:type="spellStart"/>
      <w:r>
        <w:rPr>
          <w:rFonts w:ascii="Times New Roman" w:eastAsia="Times New Roman" w:hAnsi="Times New Roman" w:cs="Times New Roman"/>
        </w:rPr>
        <w:t>Sanne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Boessenkool</w:t>
      </w:r>
      <w:proofErr w:type="spellEnd"/>
      <w:r>
        <w:rPr>
          <w:rFonts w:ascii="Times New Roman" w:eastAsia="Times New Roman" w:hAnsi="Times New Roman" w:cs="Times New Roman"/>
        </w:rPr>
        <w:t xml:space="preserve">, James H. Barrett, Morgan L. McCarthy, Liselotte W. Andersen, Erik W. </w:t>
      </w:r>
      <w:proofErr w:type="gramStart"/>
      <w:r>
        <w:rPr>
          <w:rFonts w:ascii="Times New Roman" w:eastAsia="Times New Roman" w:hAnsi="Times New Roman" w:cs="Times New Roman"/>
        </w:rPr>
        <w:t>Born,  Lesley</w:t>
      </w:r>
      <w:proofErr w:type="gramEnd"/>
      <w:r>
        <w:rPr>
          <w:rFonts w:ascii="Times New Roman" w:eastAsia="Times New Roman" w:hAnsi="Times New Roman" w:cs="Times New Roman"/>
        </w:rPr>
        <w:t xml:space="preserve"> R. </w:t>
      </w:r>
      <w:proofErr w:type="spellStart"/>
      <w:r>
        <w:rPr>
          <w:rFonts w:ascii="Times New Roman" w:eastAsia="Times New Roman" w:hAnsi="Times New Roman" w:cs="Times New Roman"/>
        </w:rPr>
        <w:t>Howse</w:t>
      </w:r>
      <w:proofErr w:type="spellEnd"/>
      <w:r>
        <w:rPr>
          <w:rFonts w:ascii="Times New Roman" w:eastAsia="Times New Roman" w:hAnsi="Times New Roman" w:cs="Times New Roman"/>
        </w:rPr>
        <w:t xml:space="preserve">, Paul </w:t>
      </w:r>
      <w:proofErr w:type="spellStart"/>
      <w:r>
        <w:rPr>
          <w:rFonts w:ascii="Times New Roman" w:eastAsia="Times New Roman" w:hAnsi="Times New Roman" w:cs="Times New Roman"/>
        </w:rPr>
        <w:t>Szpak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Snæbjörn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Pálsson</w:t>
      </w:r>
      <w:proofErr w:type="spellEnd"/>
      <w:r>
        <w:rPr>
          <w:rFonts w:ascii="Times New Roman" w:eastAsia="Times New Roman" w:hAnsi="Times New Roman" w:cs="Times New Roman"/>
        </w:rPr>
        <w:t xml:space="preserve">, </w:t>
      </w:r>
      <w:r w:rsidRPr="007B5CBA">
        <w:rPr>
          <w:rFonts w:ascii="Times New Roman" w:eastAsia="Times New Roman" w:hAnsi="Times New Roman" w:cs="Times New Roman"/>
        </w:rPr>
        <w:t xml:space="preserve">Hilmar J. Malmquist, Scott </w:t>
      </w:r>
      <w:proofErr w:type="spellStart"/>
      <w:r w:rsidRPr="007B5CBA">
        <w:rPr>
          <w:rFonts w:ascii="Times New Roman" w:eastAsia="Times New Roman" w:hAnsi="Times New Roman" w:cs="Times New Roman"/>
        </w:rPr>
        <w:t>Ruffolo</w:t>
      </w:r>
      <w:proofErr w:type="spellEnd"/>
      <w:r w:rsidRPr="007B5CBA">
        <w:rPr>
          <w:rFonts w:ascii="Times New Roman" w:eastAsia="Times New Roman" w:hAnsi="Times New Roman" w:cs="Times New Roman"/>
        </w:rPr>
        <w:t xml:space="preserve">, Peter D. Jordan, Morten </w:t>
      </w:r>
      <w:proofErr w:type="spellStart"/>
      <w:r w:rsidRPr="007B5CBA">
        <w:rPr>
          <w:rFonts w:ascii="Times New Roman" w:eastAsia="Times New Roman" w:hAnsi="Times New Roman" w:cs="Times New Roman"/>
        </w:rPr>
        <w:t>Tange</w:t>
      </w:r>
      <w:proofErr w:type="spellEnd"/>
      <w:r w:rsidRPr="007B5CBA">
        <w:rPr>
          <w:rFonts w:ascii="Times New Roman" w:eastAsia="Times New Roman" w:hAnsi="Times New Roman" w:cs="Times New Roman"/>
        </w:rPr>
        <w:t xml:space="preserve"> Olsen</w:t>
      </w:r>
      <w:r w:rsidRPr="007B5CBA">
        <w:rPr>
          <w:rFonts w:ascii="Times New Roman" w:eastAsia="Times New Roman" w:hAnsi="Times New Roman" w:cs="Times New Roman"/>
          <w:vertAlign w:val="superscript"/>
        </w:rPr>
        <w:t>#</w:t>
      </w:r>
    </w:p>
    <w:p w14:paraId="705CA6EE" w14:textId="77777777" w:rsidR="001D6836" w:rsidRDefault="00000000">
      <w:pPr>
        <w:rPr>
          <w:rFonts w:ascii="Times New Roman" w:eastAsia="Times New Roman" w:hAnsi="Times New Roman" w:cs="Times New Roman"/>
        </w:rPr>
      </w:pPr>
      <w:r w:rsidRPr="007B5CBA">
        <w:rPr>
          <w:rFonts w:ascii="Times New Roman" w:eastAsia="Times New Roman" w:hAnsi="Times New Roman" w:cs="Times New Roman"/>
        </w:rPr>
        <w:t>#Corresponding author:</w:t>
      </w:r>
      <w:r w:rsidR="001D6836">
        <w:rPr>
          <w:rFonts w:ascii="Times New Roman" w:eastAsia="Times New Roman" w:hAnsi="Times New Roman" w:cs="Times New Roman"/>
        </w:rPr>
        <w:t xml:space="preserve"> </w:t>
      </w:r>
    </w:p>
    <w:p w14:paraId="5F607ED4" w14:textId="2AC24CC7" w:rsidR="001D6836" w:rsidRDefault="001D6836">
      <w:pPr>
        <w:rPr>
          <w:rFonts w:ascii="Times New Roman" w:eastAsia="Times New Roman" w:hAnsi="Times New Roman" w:cs="Times New Roman"/>
        </w:rPr>
      </w:pPr>
      <w:r>
        <w:rPr>
          <w:rFonts w:ascii="Times New Roman" w:eastAsia="Times New Roman" w:hAnsi="Times New Roman" w:cs="Times New Roman"/>
        </w:rPr>
        <w:t xml:space="preserve">Emily Johana Ruiz-Puerta: </w:t>
      </w:r>
      <w:hyperlink r:id="rId7" w:history="1">
        <w:r w:rsidRPr="00471403">
          <w:rPr>
            <w:rStyle w:val="Hyperlink"/>
            <w:rFonts w:ascii="Times New Roman" w:eastAsia="Times New Roman" w:hAnsi="Times New Roman" w:cs="Times New Roman"/>
          </w:rPr>
          <w:t>emily.puerta@sund.ku.dk</w:t>
        </w:r>
      </w:hyperlink>
    </w:p>
    <w:p w14:paraId="00000007" w14:textId="4260EF90" w:rsidR="007D45AF" w:rsidRPr="007B5CBA" w:rsidRDefault="00000000">
      <w:pPr>
        <w:rPr>
          <w:rFonts w:ascii="Times New Roman" w:eastAsia="Times New Roman" w:hAnsi="Times New Roman" w:cs="Times New Roman"/>
        </w:rPr>
      </w:pPr>
      <w:r>
        <w:fldChar w:fldCharType="begin"/>
      </w:r>
      <w:r>
        <w:instrText>HYPERLINK "mailto:morten.olsen@sund.ku.dk" \h</w:instrText>
      </w:r>
      <w:r>
        <w:fldChar w:fldCharType="separate"/>
      </w:r>
      <w:r w:rsidRPr="007B5CBA">
        <w:rPr>
          <w:rFonts w:ascii="Times New Roman" w:eastAsia="Times New Roman" w:hAnsi="Times New Roman" w:cs="Times New Roman"/>
          <w:color w:val="0000EE"/>
          <w:u w:val="single"/>
        </w:rPr>
        <w:t>Morten Tange Olsen</w:t>
      </w:r>
      <w:r>
        <w:rPr>
          <w:rFonts w:ascii="Times New Roman" w:eastAsia="Times New Roman" w:hAnsi="Times New Roman" w:cs="Times New Roman"/>
          <w:color w:val="0000EE"/>
          <w:u w:val="single"/>
        </w:rPr>
        <w:fldChar w:fldCharType="end"/>
      </w:r>
      <w:r w:rsidR="001D6836">
        <w:rPr>
          <w:rFonts w:ascii="Times New Roman" w:eastAsia="Times New Roman" w:hAnsi="Times New Roman" w:cs="Times New Roman"/>
        </w:rPr>
        <w:t>:</w:t>
      </w:r>
      <w:r w:rsidRPr="007B5CBA">
        <w:rPr>
          <w:rFonts w:ascii="Times New Roman" w:eastAsia="Times New Roman" w:hAnsi="Times New Roman" w:cs="Times New Roman"/>
        </w:rPr>
        <w:t xml:space="preserve"> </w:t>
      </w:r>
      <w:r>
        <w:fldChar w:fldCharType="begin"/>
      </w:r>
      <w:r>
        <w:instrText>HYPERLINK "mailto:morten.olsen@sund.ku.dk" \h</w:instrText>
      </w:r>
      <w:r>
        <w:fldChar w:fldCharType="separate"/>
      </w:r>
      <w:r w:rsidRPr="007B5CBA">
        <w:rPr>
          <w:rFonts w:ascii="Times New Roman" w:eastAsia="Times New Roman" w:hAnsi="Times New Roman" w:cs="Times New Roman"/>
          <w:color w:val="1155CC"/>
          <w:u w:val="single"/>
        </w:rPr>
        <w:t>morten.olsen@sund.ku.dk</w:t>
      </w:r>
      <w:r>
        <w:rPr>
          <w:rFonts w:ascii="Times New Roman" w:eastAsia="Times New Roman" w:hAnsi="Times New Roman" w:cs="Times New Roman"/>
          <w:color w:val="1155CC"/>
          <w:u w:val="single"/>
        </w:rPr>
        <w:fldChar w:fldCharType="end"/>
      </w:r>
    </w:p>
    <w:p w14:paraId="00000008" w14:textId="77777777" w:rsidR="007D45AF" w:rsidRDefault="007D45AF">
      <w:pPr>
        <w:rPr>
          <w:rFonts w:ascii="Times New Roman" w:eastAsia="Times New Roman" w:hAnsi="Times New Roman" w:cs="Times New Roman"/>
        </w:rPr>
      </w:pPr>
    </w:p>
    <w:p w14:paraId="00000009" w14:textId="77777777" w:rsidR="007D45AF" w:rsidRDefault="00000000">
      <w:pPr>
        <w:rPr>
          <w:rFonts w:ascii="Times New Roman" w:eastAsia="Times New Roman" w:hAnsi="Times New Roman" w:cs="Times New Roman"/>
        </w:rPr>
      </w:pPr>
      <w:r>
        <w:rPr>
          <w:rFonts w:ascii="Times New Roman" w:eastAsia="Times New Roman" w:hAnsi="Times New Roman" w:cs="Times New Roman"/>
        </w:rPr>
        <w:t>This PDF file includes:</w:t>
      </w:r>
    </w:p>
    <w:p w14:paraId="0000000A" w14:textId="77777777" w:rsidR="007D45AF" w:rsidRDefault="007D45AF">
      <w:pPr>
        <w:rPr>
          <w:rFonts w:ascii="Times New Roman" w:eastAsia="Times New Roman" w:hAnsi="Times New Roman" w:cs="Times New Roman"/>
        </w:rPr>
      </w:pPr>
    </w:p>
    <w:p w14:paraId="0000000B" w14:textId="77777777" w:rsidR="007D45AF"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b/>
        </w:rPr>
        <w:t>Figure S1.</w:t>
      </w:r>
      <w:r>
        <w:rPr>
          <w:rFonts w:ascii="Times New Roman" w:eastAsia="Times New Roman" w:hAnsi="Times New Roman" w:cs="Times New Roman"/>
        </w:rPr>
        <w:t xml:space="preserve"> Relaxed exponential clock Bayesian phylogeny identical to Figure 1 in the main text, but providing node numbers for easier interpretation of each nodes’ posterior, age and 95% HPD, as provided in Supplementary Table S3. </w:t>
      </w:r>
    </w:p>
    <w:p w14:paraId="0000000C" w14:textId="77777777" w:rsidR="007D45AF" w:rsidRDefault="007D45AF">
      <w:pPr>
        <w:ind w:left="720"/>
        <w:rPr>
          <w:rFonts w:ascii="Times New Roman" w:eastAsia="Times New Roman" w:hAnsi="Times New Roman" w:cs="Times New Roman"/>
        </w:rPr>
      </w:pPr>
    </w:p>
    <w:p w14:paraId="0000000D" w14:textId="77777777" w:rsidR="007D45AF"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b/>
        </w:rPr>
        <w:t>Figure S2.</w:t>
      </w:r>
      <w:r>
        <w:rPr>
          <w:rFonts w:ascii="Times New Roman" w:eastAsia="Times New Roman" w:hAnsi="Times New Roman" w:cs="Times New Roman"/>
        </w:rPr>
        <w:t xml:space="preserve"> Maximum likelihood phylogeny obtained from </w:t>
      </w:r>
      <w:proofErr w:type="spellStart"/>
      <w:r>
        <w:rPr>
          <w:rFonts w:ascii="Times New Roman" w:eastAsia="Times New Roman" w:hAnsi="Times New Roman" w:cs="Times New Roman"/>
        </w:rPr>
        <w:t>IQTree</w:t>
      </w:r>
      <w:proofErr w:type="spellEnd"/>
      <w:r>
        <w:rPr>
          <w:rFonts w:ascii="Times New Roman" w:eastAsia="Times New Roman" w:hAnsi="Times New Roman" w:cs="Times New Roman"/>
        </w:rPr>
        <w:t xml:space="preserve">. </w:t>
      </w:r>
    </w:p>
    <w:p w14:paraId="0000000E" w14:textId="77777777" w:rsidR="007D45AF" w:rsidRDefault="007D45AF">
      <w:pPr>
        <w:ind w:left="720"/>
        <w:rPr>
          <w:rFonts w:ascii="Times New Roman" w:eastAsia="Times New Roman" w:hAnsi="Times New Roman" w:cs="Times New Roman"/>
          <w:b/>
        </w:rPr>
      </w:pPr>
    </w:p>
    <w:p w14:paraId="0000000F" w14:textId="77777777" w:rsidR="007D45AF"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b/>
        </w:rPr>
        <w:t>Figure S3</w:t>
      </w:r>
      <w:r>
        <w:rPr>
          <w:rFonts w:ascii="Times New Roman" w:eastAsia="Times New Roman" w:hAnsi="Times New Roman" w:cs="Times New Roman"/>
        </w:rPr>
        <w:t>. Changing ice coverage across the North Atlantic over the last 30 000 years and delineation of current Atlantic walrus (</w:t>
      </w:r>
      <w:r>
        <w:rPr>
          <w:rFonts w:ascii="Times New Roman" w:eastAsia="Times New Roman" w:hAnsi="Times New Roman" w:cs="Times New Roman"/>
          <w:i/>
        </w:rPr>
        <w:t xml:space="preserve">Odobenus </w:t>
      </w:r>
      <w:proofErr w:type="spellStart"/>
      <w:r>
        <w:rPr>
          <w:rFonts w:ascii="Times New Roman" w:eastAsia="Times New Roman" w:hAnsi="Times New Roman" w:cs="Times New Roman"/>
          <w:i/>
        </w:rPr>
        <w:t>rosmarus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rosmarus</w:t>
      </w:r>
      <w:proofErr w:type="spellEnd"/>
      <w:r>
        <w:rPr>
          <w:rFonts w:ascii="Times New Roman" w:eastAsia="Times New Roman" w:hAnsi="Times New Roman" w:cs="Times New Roman"/>
        </w:rPr>
        <w:t>) subpopulations.</w:t>
      </w:r>
    </w:p>
    <w:p w14:paraId="00000010" w14:textId="77777777" w:rsidR="007D45AF" w:rsidRDefault="007D45AF">
      <w:pPr>
        <w:ind w:left="720"/>
        <w:rPr>
          <w:rFonts w:ascii="Times New Roman" w:eastAsia="Times New Roman" w:hAnsi="Times New Roman" w:cs="Times New Roman"/>
        </w:rPr>
      </w:pPr>
    </w:p>
    <w:p w14:paraId="00000011" w14:textId="77777777" w:rsidR="007D45AF" w:rsidRDefault="00000000">
      <w:pPr>
        <w:numPr>
          <w:ilvl w:val="0"/>
          <w:numId w:val="1"/>
        </w:numPr>
        <w:spacing w:after="160" w:line="259" w:lineRule="auto"/>
        <w:rPr>
          <w:rFonts w:ascii="Times New Roman" w:eastAsia="Times New Roman" w:hAnsi="Times New Roman" w:cs="Times New Roman"/>
        </w:rPr>
      </w:pPr>
      <w:r>
        <w:rPr>
          <w:rFonts w:ascii="Times New Roman" w:eastAsia="Times New Roman" w:hAnsi="Times New Roman" w:cs="Times New Roman"/>
          <w:b/>
        </w:rPr>
        <w:t>Table S1</w:t>
      </w:r>
      <w:r>
        <w:rPr>
          <w:rFonts w:ascii="Times New Roman" w:eastAsia="Times New Roman" w:hAnsi="Times New Roman" w:cs="Times New Roman"/>
        </w:rPr>
        <w:t>. Information for each sample used for this study.</w:t>
      </w:r>
    </w:p>
    <w:p w14:paraId="00000012" w14:textId="098FB55D" w:rsidR="007D45AF" w:rsidRDefault="00000000">
      <w:pPr>
        <w:numPr>
          <w:ilvl w:val="0"/>
          <w:numId w:val="1"/>
        </w:numPr>
        <w:spacing w:after="160" w:line="259" w:lineRule="auto"/>
        <w:rPr>
          <w:rFonts w:ascii="Times New Roman" w:eastAsia="Times New Roman" w:hAnsi="Times New Roman" w:cs="Times New Roman"/>
        </w:rPr>
      </w:pPr>
      <w:r>
        <w:rPr>
          <w:rFonts w:ascii="Times New Roman" w:eastAsia="Times New Roman" w:hAnsi="Times New Roman" w:cs="Times New Roman"/>
          <w:b/>
        </w:rPr>
        <w:t>Table S2.</w:t>
      </w:r>
      <w:r>
        <w:rPr>
          <w:rFonts w:ascii="Times New Roman" w:eastAsia="Times New Roman" w:hAnsi="Times New Roman" w:cs="Times New Roman"/>
        </w:rPr>
        <w:t xml:space="preserve"> Posterior, likelihood and prior statistics for the Bayesian phylogeny using a relaxed exponential clock model (Figure 1 and Supplementary Figure S1).</w:t>
      </w:r>
    </w:p>
    <w:p w14:paraId="00000013" w14:textId="77777777" w:rsidR="007D45AF" w:rsidRDefault="00000000">
      <w:pPr>
        <w:numPr>
          <w:ilvl w:val="0"/>
          <w:numId w:val="1"/>
        </w:numPr>
        <w:spacing w:after="160" w:line="259" w:lineRule="auto"/>
        <w:rPr>
          <w:rFonts w:ascii="Times New Roman" w:eastAsia="Times New Roman" w:hAnsi="Times New Roman" w:cs="Times New Roman"/>
        </w:rPr>
      </w:pPr>
      <w:r>
        <w:rPr>
          <w:rFonts w:ascii="Times New Roman" w:eastAsia="Times New Roman" w:hAnsi="Times New Roman" w:cs="Times New Roman"/>
          <w:b/>
        </w:rPr>
        <w:t>Table S3.</w:t>
      </w:r>
      <w:r>
        <w:rPr>
          <w:rFonts w:ascii="Times New Roman" w:eastAsia="Times New Roman" w:hAnsi="Times New Roman" w:cs="Times New Roman"/>
        </w:rPr>
        <w:t xml:space="preserve"> Posteriors, age (</w:t>
      </w:r>
      <w:proofErr w:type="spellStart"/>
      <w:r>
        <w:rPr>
          <w:rFonts w:ascii="Times New Roman" w:eastAsia="Times New Roman" w:hAnsi="Times New Roman" w:cs="Times New Roman"/>
        </w:rPr>
        <w:t>kya</w:t>
      </w:r>
      <w:proofErr w:type="spellEnd"/>
      <w:r>
        <w:rPr>
          <w:rFonts w:ascii="Times New Roman" w:eastAsia="Times New Roman" w:hAnsi="Times New Roman" w:cs="Times New Roman"/>
        </w:rPr>
        <w:t xml:space="preserve">) and 95% HPD for each node in the Bayesian phylogeny using a relaxed exponential clock (Figure 1 and Supplementary Figure S1). </w:t>
      </w:r>
    </w:p>
    <w:p w14:paraId="00000014" w14:textId="77777777" w:rsidR="007D45AF" w:rsidRDefault="00000000">
      <w:pPr>
        <w:numPr>
          <w:ilvl w:val="0"/>
          <w:numId w:val="1"/>
        </w:numPr>
        <w:spacing w:after="160" w:line="259" w:lineRule="auto"/>
        <w:rPr>
          <w:rFonts w:ascii="Times New Roman" w:eastAsia="Times New Roman" w:hAnsi="Times New Roman" w:cs="Times New Roman"/>
        </w:rPr>
      </w:pPr>
      <w:r>
        <w:rPr>
          <w:rFonts w:ascii="Times New Roman" w:eastAsia="Times New Roman" w:hAnsi="Times New Roman" w:cs="Times New Roman"/>
          <w:b/>
        </w:rPr>
        <w:t xml:space="preserve">Table S4. </w:t>
      </w:r>
      <w:r>
        <w:rPr>
          <w:rFonts w:ascii="Times New Roman" w:eastAsia="Times New Roman" w:hAnsi="Times New Roman" w:cs="Times New Roman"/>
        </w:rPr>
        <w:t xml:space="preserve">Posterior, likelihood and prior statistics using strict clock model for Bayesian phylogeny. </w:t>
      </w:r>
    </w:p>
    <w:p w14:paraId="00000015" w14:textId="77777777" w:rsidR="007D45AF" w:rsidRDefault="00000000">
      <w:pPr>
        <w:numPr>
          <w:ilvl w:val="0"/>
          <w:numId w:val="1"/>
        </w:numPr>
        <w:spacing w:after="160" w:line="259" w:lineRule="auto"/>
        <w:rPr>
          <w:rFonts w:ascii="Times New Roman" w:eastAsia="Times New Roman" w:hAnsi="Times New Roman" w:cs="Times New Roman"/>
        </w:rPr>
      </w:pPr>
      <w:r>
        <w:rPr>
          <w:rFonts w:ascii="Times New Roman" w:eastAsia="Times New Roman" w:hAnsi="Times New Roman" w:cs="Times New Roman"/>
          <w:b/>
        </w:rPr>
        <w:t xml:space="preserve">Table S5. </w:t>
      </w:r>
      <w:r>
        <w:rPr>
          <w:rFonts w:ascii="Times New Roman" w:eastAsia="Times New Roman" w:hAnsi="Times New Roman" w:cs="Times New Roman"/>
        </w:rPr>
        <w:t>Genetic differentiation among North Atlantic walrus populations.</w:t>
      </w:r>
    </w:p>
    <w:p w14:paraId="00000016" w14:textId="77777777" w:rsidR="007D45AF" w:rsidRDefault="00000000">
      <w:pPr>
        <w:numPr>
          <w:ilvl w:val="0"/>
          <w:numId w:val="1"/>
        </w:numPr>
        <w:spacing w:after="160" w:line="259" w:lineRule="auto"/>
        <w:rPr>
          <w:rFonts w:ascii="Times New Roman" w:eastAsia="Times New Roman" w:hAnsi="Times New Roman" w:cs="Times New Roman"/>
        </w:rPr>
      </w:pPr>
      <w:r>
        <w:rPr>
          <w:rFonts w:ascii="Times New Roman" w:eastAsia="Times New Roman" w:hAnsi="Times New Roman" w:cs="Times New Roman"/>
          <w:b/>
        </w:rPr>
        <w:t xml:space="preserve">Table S6. </w:t>
      </w:r>
      <w:r>
        <w:rPr>
          <w:rFonts w:ascii="Times New Roman" w:eastAsia="Times New Roman" w:hAnsi="Times New Roman" w:cs="Times New Roman"/>
        </w:rPr>
        <w:t>Sample size and measures of genetic diversity for each walrus population.</w:t>
      </w:r>
    </w:p>
    <w:p w14:paraId="00000017" w14:textId="77777777" w:rsidR="007D45AF" w:rsidRDefault="007D45AF">
      <w:pPr>
        <w:ind w:left="720"/>
        <w:rPr>
          <w:rFonts w:ascii="Times New Roman" w:eastAsia="Times New Roman" w:hAnsi="Times New Roman" w:cs="Times New Roman"/>
          <w:b/>
        </w:rPr>
      </w:pPr>
    </w:p>
    <w:p w14:paraId="00000018" w14:textId="77777777" w:rsidR="007D45AF"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0BBB3910" wp14:editId="2888DC87">
            <wp:extent cx="5731200" cy="7353300"/>
            <wp:effectExtent l="0" t="0" r="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31200" cy="7353300"/>
                    </a:xfrm>
                    <a:prstGeom prst="rect">
                      <a:avLst/>
                    </a:prstGeom>
                    <a:ln/>
                  </pic:spPr>
                </pic:pic>
              </a:graphicData>
            </a:graphic>
          </wp:inline>
        </w:drawing>
      </w:r>
    </w:p>
    <w:p w14:paraId="00000019" w14:textId="77777777" w:rsidR="007D45AF" w:rsidRDefault="00000000">
      <w:pPr>
        <w:rPr>
          <w:rFonts w:ascii="Times New Roman" w:eastAsia="Times New Roman" w:hAnsi="Times New Roman" w:cs="Times New Roman"/>
        </w:rPr>
      </w:pPr>
      <w:r w:rsidRPr="007B5CBA">
        <w:rPr>
          <w:rFonts w:ascii="Times New Roman" w:eastAsia="Times New Roman" w:hAnsi="Times New Roman" w:cs="Times New Roman"/>
          <w:b/>
        </w:rPr>
        <w:t>Supplementary Figure S1:</w:t>
      </w:r>
      <w:r w:rsidRPr="007B5CBA">
        <w:rPr>
          <w:rFonts w:ascii="Times New Roman" w:eastAsia="Times New Roman" w:hAnsi="Times New Roman" w:cs="Times New Roman"/>
        </w:rPr>
        <w:t xml:space="preserve"> Bayesian phylogeny using a relaxed exponential clock model. Tips are number-coded to aid interpretation of posterior parameter estimates provided in Supplementary Table S3.</w:t>
      </w:r>
      <w:r>
        <w:rPr>
          <w:rFonts w:ascii="Times New Roman" w:eastAsia="Times New Roman" w:hAnsi="Times New Roman" w:cs="Times New Roman"/>
        </w:rPr>
        <w:t xml:space="preserve"> </w:t>
      </w:r>
    </w:p>
    <w:p w14:paraId="0000001A" w14:textId="77777777" w:rsidR="007D45AF" w:rsidRDefault="007D45AF">
      <w:pPr>
        <w:rPr>
          <w:rFonts w:ascii="Times New Roman" w:eastAsia="Times New Roman" w:hAnsi="Times New Roman" w:cs="Times New Roman"/>
        </w:rPr>
      </w:pPr>
    </w:p>
    <w:p w14:paraId="0000001B" w14:textId="77777777" w:rsidR="007D45AF" w:rsidRDefault="00000000">
      <w:pPr>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114300" distB="114300" distL="114300" distR="114300" wp14:anchorId="2580E5FC" wp14:editId="5D03BE33">
            <wp:extent cx="5524500" cy="7353300"/>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r="3654"/>
                    <a:stretch>
                      <a:fillRect/>
                    </a:stretch>
                  </pic:blipFill>
                  <pic:spPr>
                    <a:xfrm>
                      <a:off x="0" y="0"/>
                      <a:ext cx="5524500" cy="7353300"/>
                    </a:xfrm>
                    <a:prstGeom prst="rect">
                      <a:avLst/>
                    </a:prstGeom>
                    <a:ln/>
                  </pic:spPr>
                </pic:pic>
              </a:graphicData>
            </a:graphic>
          </wp:inline>
        </w:drawing>
      </w:r>
    </w:p>
    <w:p w14:paraId="0000001C" w14:textId="77777777" w:rsidR="007D45AF" w:rsidRDefault="00000000">
      <w:pPr>
        <w:rPr>
          <w:rFonts w:ascii="Times New Roman" w:eastAsia="Times New Roman" w:hAnsi="Times New Roman" w:cs="Times New Roman"/>
          <w:b/>
        </w:rPr>
      </w:pPr>
      <w:r>
        <w:rPr>
          <w:rFonts w:ascii="Times New Roman" w:eastAsia="Times New Roman" w:hAnsi="Times New Roman" w:cs="Times New Roman"/>
          <w:b/>
        </w:rPr>
        <w:t>Supplementary Figure. S2:</w:t>
      </w:r>
      <w:r>
        <w:rPr>
          <w:rFonts w:ascii="Times New Roman" w:eastAsia="Times New Roman" w:hAnsi="Times New Roman" w:cs="Times New Roman"/>
        </w:rPr>
        <w:t xml:space="preserve"> Maximum likelihood phylogeny with mitogenomes with at least 95% breadth of coverage (n=82) and with Pacific walrus as output obtained from </w:t>
      </w:r>
      <w:proofErr w:type="spellStart"/>
      <w:r>
        <w:rPr>
          <w:rFonts w:ascii="Times New Roman" w:eastAsia="Times New Roman" w:hAnsi="Times New Roman" w:cs="Times New Roman"/>
        </w:rPr>
        <w:t>IQtree</w:t>
      </w:r>
      <w:proofErr w:type="spellEnd"/>
      <w:r>
        <w:rPr>
          <w:rFonts w:ascii="Times New Roman" w:eastAsia="Times New Roman" w:hAnsi="Times New Roman" w:cs="Times New Roman"/>
        </w:rPr>
        <w:t xml:space="preserve"> to support the topology presented in the Bayesian phylogeny (Figure 1).</w:t>
      </w:r>
    </w:p>
    <w:p w14:paraId="0000001D" w14:textId="77777777" w:rsidR="007D45AF"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noProof/>
          <w:sz w:val="22"/>
          <w:szCs w:val="22"/>
        </w:rPr>
        <w:lastRenderedPageBreak/>
        <w:drawing>
          <wp:inline distT="114300" distB="114300" distL="114300" distR="114300" wp14:anchorId="73A49991" wp14:editId="0CA45739">
            <wp:extent cx="5731200" cy="6438900"/>
            <wp:effectExtent l="0" t="0" r="0" b="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731200" cy="6438900"/>
                    </a:xfrm>
                    <a:prstGeom prst="rect">
                      <a:avLst/>
                    </a:prstGeom>
                    <a:ln/>
                  </pic:spPr>
                </pic:pic>
              </a:graphicData>
            </a:graphic>
          </wp:inline>
        </w:drawing>
      </w:r>
    </w:p>
    <w:p w14:paraId="0000001E" w14:textId="77777777" w:rsidR="007D45AF"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b/>
        </w:rPr>
        <w:t>Supplementary Figure S3</w:t>
      </w:r>
      <w:r>
        <w:rPr>
          <w:rFonts w:ascii="Times New Roman" w:eastAsia="Times New Roman" w:hAnsi="Times New Roman" w:cs="Times New Roman"/>
        </w:rPr>
        <w:t xml:space="preserve">. </w:t>
      </w:r>
      <w:r>
        <w:rPr>
          <w:rFonts w:ascii="Times New Roman" w:eastAsia="Times New Roman" w:hAnsi="Times New Roman" w:cs="Times New Roman"/>
          <w:b/>
        </w:rPr>
        <w:t xml:space="preserve">Changing ice coverage across the North Atlantic over the last 30 000 years. </w:t>
      </w:r>
      <w:r>
        <w:rPr>
          <w:rFonts w:ascii="Times New Roman" w:eastAsia="Times New Roman" w:hAnsi="Times New Roman" w:cs="Times New Roman"/>
        </w:rPr>
        <w:t xml:space="preserve">A time series adapted from </w:t>
      </w:r>
      <w:hyperlink r:id="rId11">
        <w:r>
          <w:rPr>
            <w:rFonts w:ascii="Times New Roman" w:eastAsia="Times New Roman" w:hAnsi="Times New Roman" w:cs="Times New Roman"/>
            <w:color w:val="1155CC"/>
            <w:u w:val="single"/>
          </w:rPr>
          <w:t>(Dyke et al. 2003)</w:t>
        </w:r>
      </w:hyperlink>
      <w:r>
        <w:rPr>
          <w:rFonts w:ascii="Times New Roman" w:eastAsia="Times New Roman" w:hAnsi="Times New Roman" w:cs="Times New Roman"/>
        </w:rPr>
        <w:t xml:space="preserve">, </w:t>
      </w:r>
      <w:hyperlink r:id="rId12">
        <w:r>
          <w:rPr>
            <w:rFonts w:ascii="Times New Roman" w:eastAsia="Times New Roman" w:hAnsi="Times New Roman" w:cs="Times New Roman"/>
            <w:color w:val="1155CC"/>
            <w:u w:val="single"/>
          </w:rPr>
          <w:t>(Hughes et al. 2016)</w:t>
        </w:r>
      </w:hyperlink>
      <w:r>
        <w:rPr>
          <w:rFonts w:ascii="Times New Roman" w:eastAsia="Times New Roman" w:hAnsi="Times New Roman" w:cs="Times New Roman"/>
        </w:rPr>
        <w:t xml:space="preserve"> and </w:t>
      </w:r>
      <w:hyperlink r:id="rId13">
        <w:r>
          <w:rPr>
            <w:rFonts w:ascii="Times New Roman" w:eastAsia="Times New Roman" w:hAnsi="Times New Roman" w:cs="Times New Roman"/>
            <w:color w:val="1155CC"/>
            <w:u w:val="single"/>
          </w:rPr>
          <w:t>(Batchelor et al. 2019)</w:t>
        </w:r>
      </w:hyperlink>
      <w:r>
        <w:rPr>
          <w:rFonts w:ascii="Times New Roman" w:eastAsia="Times New Roman" w:hAnsi="Times New Roman" w:cs="Times New Roman"/>
        </w:rPr>
        <w:t xml:space="preserve">. Ages are labelled in the bottom right-hand corner of each of the six maps. Ice sheets are shown in white. The distribution of contemporary walruses is shown as shaded areas in colours reflecting contemporary population structure based on </w:t>
      </w:r>
      <w:hyperlink r:id="rId14">
        <w:r>
          <w:rPr>
            <w:rFonts w:ascii="Times New Roman" w:eastAsia="Times New Roman" w:hAnsi="Times New Roman" w:cs="Times New Roman"/>
            <w:color w:val="1155CC"/>
            <w:u w:val="single"/>
          </w:rPr>
          <w:t>(Born et al. 1995; Andersen et al. 2009; Andersen et al. 2014; Dietz et al. 2014; McLeod et al. 2014)</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Basemap</w:t>
      </w:r>
      <w:proofErr w:type="spellEnd"/>
      <w:r>
        <w:rPr>
          <w:rFonts w:ascii="Times New Roman" w:eastAsia="Times New Roman" w:hAnsi="Times New Roman" w:cs="Times New Roman"/>
        </w:rPr>
        <w:t xml:space="preserve"> was adapted and obtained from ETOPO1 </w:t>
      </w:r>
      <w:r>
        <w:rPr>
          <w:rFonts w:ascii="Times New Roman" w:eastAsia="Times New Roman" w:hAnsi="Times New Roman" w:cs="Times New Roman"/>
          <w:color w:val="212529"/>
        </w:rPr>
        <w:t xml:space="preserve">Arc-Minute Global Relief Model available at: </w:t>
      </w:r>
      <w:hyperlink r:id="rId15">
        <w:r>
          <w:rPr>
            <w:rFonts w:ascii="Times New Roman" w:eastAsia="Times New Roman" w:hAnsi="Times New Roman" w:cs="Times New Roman"/>
            <w:color w:val="1155CC"/>
            <w:u w:val="single"/>
          </w:rPr>
          <w:t>https://www.ngdc.noaa.gov/mgg/global/</w:t>
        </w:r>
      </w:hyperlink>
    </w:p>
    <w:p w14:paraId="0000001F" w14:textId="77777777" w:rsidR="007D45AF" w:rsidRDefault="007D45AF">
      <w:pPr>
        <w:rPr>
          <w:rFonts w:ascii="Times New Roman" w:eastAsia="Times New Roman" w:hAnsi="Times New Roman" w:cs="Times New Roman"/>
        </w:rPr>
      </w:pPr>
    </w:p>
    <w:p w14:paraId="00000020" w14:textId="77777777" w:rsidR="007D45AF" w:rsidRDefault="007D45AF">
      <w:pPr>
        <w:rPr>
          <w:rFonts w:ascii="Times New Roman" w:eastAsia="Times New Roman" w:hAnsi="Times New Roman" w:cs="Times New Roman"/>
        </w:rPr>
      </w:pPr>
    </w:p>
    <w:p w14:paraId="00000021" w14:textId="77777777" w:rsidR="007D45AF" w:rsidRDefault="007D45AF">
      <w:pPr>
        <w:rPr>
          <w:rFonts w:ascii="Times New Roman" w:eastAsia="Times New Roman" w:hAnsi="Times New Roman" w:cs="Times New Roman"/>
        </w:rPr>
        <w:sectPr w:rsidR="007D45AF">
          <w:pgSz w:w="11906" w:h="16838"/>
          <w:pgMar w:top="1440" w:right="1440" w:bottom="1440" w:left="1440" w:header="708" w:footer="708" w:gutter="0"/>
          <w:pgNumType w:start="1"/>
          <w:cols w:space="720"/>
        </w:sectPr>
      </w:pPr>
    </w:p>
    <w:p w14:paraId="00000022" w14:textId="2080D59D" w:rsidR="007D45AF" w:rsidRDefault="00000000">
      <w:pPr>
        <w:rPr>
          <w:rFonts w:ascii="Times New Roman" w:eastAsia="Times New Roman" w:hAnsi="Times New Roman" w:cs="Times New Roman"/>
        </w:rPr>
      </w:pPr>
      <w:r>
        <w:rPr>
          <w:rFonts w:ascii="Times New Roman" w:eastAsia="Times New Roman" w:hAnsi="Times New Roman" w:cs="Times New Roman"/>
          <w:b/>
        </w:rPr>
        <w:lastRenderedPageBreak/>
        <w:t>Supplementary Table S1. Information about the samples included in this study</w:t>
      </w:r>
      <w:r>
        <w:rPr>
          <w:rFonts w:ascii="Times New Roman" w:eastAsia="Times New Roman" w:hAnsi="Times New Roman" w:cs="Times New Roman"/>
        </w:rPr>
        <w:t>. Out of 187 initially screened specimens, only 82 specimens with mitogenomes with at least 95% breadth of coverage were included. Institution where the sample was found, geographic locality, age. Sample dates are historical, archaeological or indicate the midpoint of a calibrated radiocarbon probability date distribution of the sample, or dated terrestrial mammal remains from the same context. Only one sample had neither radiocarbon or cultural dating, this was removed from the analysis. Walruses from North Baffin Bay, Jones Sound and Penny Strait-Lancaster Sound were grouped together under 'North West Greenland’, as the current stock designation for modern Atlantic walruses is still debated in this region (e.g</w:t>
      </w:r>
      <w:r w:rsidR="007B5CBA">
        <w:rPr>
          <w:rFonts w:ascii="Times New Roman" w:eastAsia="Times New Roman" w:hAnsi="Times New Roman" w:cs="Times New Roman"/>
        </w:rPr>
        <w:t>.,</w:t>
      </w:r>
      <w:r>
        <w:rPr>
          <w:rFonts w:ascii="Times New Roman" w:eastAsia="Times New Roman" w:hAnsi="Times New Roman" w:cs="Times New Roman"/>
        </w:rPr>
        <w:t xml:space="preserve"> Heide-</w:t>
      </w:r>
      <w:proofErr w:type="spellStart"/>
      <w:r>
        <w:rPr>
          <w:rFonts w:ascii="Times New Roman" w:eastAsia="Times New Roman" w:hAnsi="Times New Roman" w:cs="Times New Roman"/>
        </w:rPr>
        <w:t>Jørgensen</w:t>
      </w:r>
      <w:proofErr w:type="spellEnd"/>
      <w:r>
        <w:rPr>
          <w:rFonts w:ascii="Times New Roman" w:eastAsia="Times New Roman" w:hAnsi="Times New Roman" w:cs="Times New Roman"/>
        </w:rPr>
        <w:t xml:space="preserve"> et al. 2017). </w:t>
      </w:r>
    </w:p>
    <w:p w14:paraId="00000023" w14:textId="77777777" w:rsidR="007D45AF" w:rsidRDefault="007D45AF">
      <w:pPr>
        <w:rPr>
          <w:rFonts w:ascii="Times New Roman" w:eastAsia="Times New Roman" w:hAnsi="Times New Roman" w:cs="Times New Roman"/>
        </w:rPr>
      </w:pPr>
    </w:p>
    <w:p w14:paraId="00000024" w14:textId="77777777" w:rsidR="007D45AF" w:rsidRDefault="00000000">
      <w:pPr>
        <w:rPr>
          <w:rFonts w:ascii="Times New Roman" w:eastAsia="Times New Roman" w:hAnsi="Times New Roman" w:cs="Times New Roman"/>
          <w:b/>
        </w:rPr>
      </w:pPr>
      <w:r>
        <w:rPr>
          <w:rFonts w:ascii="Times New Roman" w:eastAsia="Times New Roman" w:hAnsi="Times New Roman" w:cs="Times New Roman"/>
          <w:b/>
        </w:rPr>
        <w:t>​​</w:t>
      </w:r>
    </w:p>
    <w:tbl>
      <w:tblPr>
        <w:tblStyle w:val="afd"/>
        <w:tblW w:w="13905" w:type="dxa"/>
        <w:tblInd w:w="-45" w:type="dxa"/>
        <w:tblBorders>
          <w:top w:val="nil"/>
          <w:left w:val="nil"/>
          <w:bottom w:val="nil"/>
          <w:right w:val="nil"/>
          <w:insideH w:val="nil"/>
          <w:insideV w:val="nil"/>
        </w:tblBorders>
        <w:tblLayout w:type="fixed"/>
        <w:tblLook w:val="0600" w:firstRow="0" w:lastRow="0" w:firstColumn="0" w:lastColumn="0" w:noHBand="1" w:noVBand="1"/>
      </w:tblPr>
      <w:tblGrid>
        <w:gridCol w:w="1030"/>
        <w:gridCol w:w="1190"/>
        <w:gridCol w:w="975"/>
        <w:gridCol w:w="1215"/>
        <w:gridCol w:w="1020"/>
        <w:gridCol w:w="855"/>
        <w:gridCol w:w="1035"/>
        <w:gridCol w:w="1185"/>
        <w:gridCol w:w="1335"/>
        <w:gridCol w:w="1425"/>
        <w:gridCol w:w="1365"/>
        <w:gridCol w:w="1275"/>
      </w:tblGrid>
      <w:tr w:rsidR="007D45AF" w14:paraId="57CC77A2" w14:textId="77777777" w:rsidTr="007B5CBA">
        <w:trPr>
          <w:trHeight w:val="1240"/>
        </w:trPr>
        <w:tc>
          <w:tcPr>
            <w:tcW w:w="1030" w:type="dxa"/>
            <w:tcBorders>
              <w:top w:val="single" w:sz="6" w:space="0" w:color="000000"/>
              <w:left w:val="single" w:sz="6" w:space="0" w:color="000000"/>
              <w:bottom w:val="single" w:sz="8" w:space="0" w:color="000000"/>
              <w:right w:val="single" w:sz="6" w:space="0" w:color="000000"/>
            </w:tcBorders>
            <w:shd w:val="clear" w:color="auto" w:fill="FFF2CC"/>
            <w:tcMar>
              <w:top w:w="20" w:type="dxa"/>
              <w:left w:w="20" w:type="dxa"/>
              <w:bottom w:w="100" w:type="dxa"/>
              <w:right w:w="20" w:type="dxa"/>
            </w:tcMar>
          </w:tcPr>
          <w:p w14:paraId="0000002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rPr>
            </w:pPr>
            <w:proofErr w:type="spellStart"/>
            <w:r>
              <w:rPr>
                <w:rFonts w:ascii="Times New Roman" w:eastAsia="Times New Roman" w:hAnsi="Times New Roman" w:cs="Times New Roman"/>
                <w:b/>
                <w:sz w:val="20"/>
                <w:szCs w:val="20"/>
              </w:rPr>
              <w:t>Sample_ID</w:t>
            </w:r>
            <w:proofErr w:type="spellEnd"/>
          </w:p>
        </w:tc>
        <w:tc>
          <w:tcPr>
            <w:tcW w:w="1190" w:type="dxa"/>
            <w:tcBorders>
              <w:top w:val="single" w:sz="6" w:space="0" w:color="000000"/>
              <w:left w:val="nil"/>
              <w:bottom w:val="single" w:sz="8" w:space="0" w:color="000000"/>
              <w:right w:val="nil"/>
            </w:tcBorders>
            <w:shd w:val="clear" w:color="auto" w:fill="CFE2F3"/>
            <w:tcMar>
              <w:top w:w="20" w:type="dxa"/>
              <w:left w:w="20" w:type="dxa"/>
              <w:bottom w:w="100" w:type="dxa"/>
              <w:right w:w="20" w:type="dxa"/>
            </w:tcMar>
          </w:tcPr>
          <w:p w14:paraId="0000002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rPr>
            </w:pPr>
            <w:r>
              <w:rPr>
                <w:rFonts w:ascii="Times New Roman" w:eastAsia="Times New Roman" w:hAnsi="Times New Roman" w:cs="Times New Roman"/>
                <w:b/>
                <w:sz w:val="20"/>
                <w:szCs w:val="20"/>
              </w:rPr>
              <w:t>Storage</w:t>
            </w:r>
          </w:p>
        </w:tc>
        <w:tc>
          <w:tcPr>
            <w:tcW w:w="975" w:type="dxa"/>
            <w:tcBorders>
              <w:top w:val="single" w:sz="6" w:space="0" w:color="000000"/>
              <w:left w:val="single" w:sz="6" w:space="0" w:color="000000"/>
              <w:bottom w:val="single" w:sz="8" w:space="0" w:color="000000"/>
              <w:right w:val="single" w:sz="6" w:space="0" w:color="000000"/>
            </w:tcBorders>
            <w:shd w:val="clear" w:color="auto" w:fill="CFE2F3"/>
            <w:tcMar>
              <w:top w:w="20" w:type="dxa"/>
              <w:left w:w="20" w:type="dxa"/>
              <w:bottom w:w="100" w:type="dxa"/>
              <w:right w:w="20" w:type="dxa"/>
            </w:tcMar>
          </w:tcPr>
          <w:p w14:paraId="0000002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rPr>
            </w:pPr>
            <w:r>
              <w:rPr>
                <w:rFonts w:ascii="Times New Roman" w:eastAsia="Times New Roman" w:hAnsi="Times New Roman" w:cs="Times New Roman"/>
                <w:b/>
                <w:sz w:val="20"/>
                <w:szCs w:val="20"/>
              </w:rPr>
              <w:t>Skeletal element</w:t>
            </w:r>
          </w:p>
        </w:tc>
        <w:tc>
          <w:tcPr>
            <w:tcW w:w="1215" w:type="dxa"/>
            <w:tcBorders>
              <w:top w:val="single" w:sz="6" w:space="0" w:color="000000"/>
              <w:left w:val="nil"/>
              <w:bottom w:val="single" w:sz="8" w:space="0" w:color="000000"/>
              <w:right w:val="nil"/>
            </w:tcBorders>
            <w:shd w:val="clear" w:color="auto" w:fill="CFE2F3"/>
            <w:tcMar>
              <w:top w:w="20" w:type="dxa"/>
              <w:left w:w="20" w:type="dxa"/>
              <w:bottom w:w="100" w:type="dxa"/>
              <w:right w:w="20" w:type="dxa"/>
            </w:tcMar>
          </w:tcPr>
          <w:p w14:paraId="0000002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rPr>
            </w:pPr>
            <w:r>
              <w:rPr>
                <w:rFonts w:ascii="Times New Roman" w:eastAsia="Times New Roman" w:hAnsi="Times New Roman" w:cs="Times New Roman"/>
                <w:b/>
                <w:sz w:val="20"/>
                <w:szCs w:val="20"/>
              </w:rPr>
              <w:t>Ontogenetic age</w:t>
            </w:r>
          </w:p>
        </w:tc>
        <w:tc>
          <w:tcPr>
            <w:tcW w:w="1020" w:type="dxa"/>
            <w:tcBorders>
              <w:top w:val="single" w:sz="6" w:space="0" w:color="000000"/>
              <w:left w:val="single" w:sz="6" w:space="0" w:color="000000"/>
              <w:bottom w:val="single" w:sz="8" w:space="0" w:color="000000"/>
              <w:right w:val="nil"/>
            </w:tcBorders>
            <w:shd w:val="clear" w:color="auto" w:fill="CFE2F3"/>
            <w:tcMar>
              <w:top w:w="20" w:type="dxa"/>
              <w:left w:w="20" w:type="dxa"/>
              <w:bottom w:w="100" w:type="dxa"/>
              <w:right w:w="20" w:type="dxa"/>
            </w:tcMar>
          </w:tcPr>
          <w:p w14:paraId="0000002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rPr>
            </w:pPr>
            <w:r>
              <w:rPr>
                <w:rFonts w:ascii="Times New Roman" w:eastAsia="Times New Roman" w:hAnsi="Times New Roman" w:cs="Times New Roman"/>
                <w:b/>
                <w:sz w:val="20"/>
                <w:szCs w:val="20"/>
              </w:rPr>
              <w:t>Age (</w:t>
            </w:r>
            <w:proofErr w:type="spellStart"/>
            <w:r>
              <w:rPr>
                <w:rFonts w:ascii="Times New Roman" w:eastAsia="Times New Roman" w:hAnsi="Times New Roman" w:cs="Times New Roman"/>
                <w:b/>
                <w:sz w:val="20"/>
                <w:szCs w:val="20"/>
              </w:rPr>
              <w:t>cal</w:t>
            </w:r>
            <w:proofErr w:type="spellEnd"/>
            <w:r>
              <w:rPr>
                <w:rFonts w:ascii="Times New Roman" w:eastAsia="Times New Roman" w:hAnsi="Times New Roman" w:cs="Times New Roman"/>
                <w:b/>
                <w:sz w:val="20"/>
                <w:szCs w:val="20"/>
              </w:rPr>
              <w:t xml:space="preserve"> BP) years before 1950 </w:t>
            </w:r>
          </w:p>
        </w:tc>
        <w:tc>
          <w:tcPr>
            <w:tcW w:w="855" w:type="dxa"/>
            <w:tcBorders>
              <w:top w:val="single" w:sz="6" w:space="0" w:color="000000"/>
              <w:left w:val="single" w:sz="6" w:space="0" w:color="000000"/>
              <w:bottom w:val="single" w:sz="8" w:space="0" w:color="000000"/>
              <w:right w:val="nil"/>
            </w:tcBorders>
            <w:shd w:val="clear" w:color="auto" w:fill="CFE2F3"/>
            <w:tcMar>
              <w:top w:w="20" w:type="dxa"/>
              <w:left w:w="20" w:type="dxa"/>
              <w:bottom w:w="100" w:type="dxa"/>
              <w:right w:w="20" w:type="dxa"/>
            </w:tcMar>
          </w:tcPr>
          <w:p w14:paraId="0000002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rPr>
            </w:pPr>
            <w:r>
              <w:rPr>
                <w:rFonts w:ascii="Times New Roman" w:eastAsia="Times New Roman" w:hAnsi="Times New Roman" w:cs="Times New Roman"/>
                <w:b/>
                <w:sz w:val="20"/>
                <w:szCs w:val="20"/>
              </w:rPr>
              <w:t xml:space="preserve">Year collected </w:t>
            </w:r>
          </w:p>
        </w:tc>
        <w:tc>
          <w:tcPr>
            <w:tcW w:w="1035" w:type="dxa"/>
            <w:tcBorders>
              <w:top w:val="single" w:sz="6" w:space="0" w:color="000000"/>
              <w:left w:val="single" w:sz="6" w:space="0" w:color="000000"/>
              <w:bottom w:val="single" w:sz="8" w:space="0" w:color="000000"/>
              <w:right w:val="single" w:sz="6" w:space="0" w:color="000000"/>
            </w:tcBorders>
            <w:shd w:val="clear" w:color="auto" w:fill="CFE2F3"/>
            <w:tcMar>
              <w:top w:w="20" w:type="dxa"/>
              <w:left w:w="20" w:type="dxa"/>
              <w:bottom w:w="100" w:type="dxa"/>
              <w:right w:w="20" w:type="dxa"/>
            </w:tcMar>
          </w:tcPr>
          <w:p w14:paraId="0000002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rPr>
            </w:pPr>
            <w:r>
              <w:rPr>
                <w:rFonts w:ascii="Times New Roman" w:eastAsia="Times New Roman" w:hAnsi="Times New Roman" w:cs="Times New Roman"/>
                <w:b/>
                <w:sz w:val="20"/>
                <w:szCs w:val="20"/>
              </w:rPr>
              <w:t>Locality</w:t>
            </w:r>
          </w:p>
        </w:tc>
        <w:tc>
          <w:tcPr>
            <w:tcW w:w="1185" w:type="dxa"/>
            <w:tcBorders>
              <w:top w:val="single" w:sz="6" w:space="0" w:color="000000"/>
              <w:left w:val="nil"/>
              <w:bottom w:val="single" w:sz="8" w:space="0" w:color="000000"/>
              <w:right w:val="single" w:sz="6" w:space="0" w:color="000000"/>
            </w:tcBorders>
            <w:shd w:val="clear" w:color="auto" w:fill="CFE2F3"/>
            <w:tcMar>
              <w:top w:w="20" w:type="dxa"/>
              <w:left w:w="20" w:type="dxa"/>
              <w:bottom w:w="100" w:type="dxa"/>
              <w:right w:w="20" w:type="dxa"/>
            </w:tcMar>
          </w:tcPr>
          <w:p w14:paraId="0000002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rPr>
            </w:pPr>
            <w:r>
              <w:rPr>
                <w:rFonts w:ascii="Times New Roman" w:eastAsia="Times New Roman" w:hAnsi="Times New Roman" w:cs="Times New Roman"/>
                <w:b/>
                <w:sz w:val="20"/>
                <w:szCs w:val="20"/>
              </w:rPr>
              <w:t xml:space="preserve">Geographic region based upon extant stocks </w:t>
            </w:r>
          </w:p>
        </w:tc>
        <w:tc>
          <w:tcPr>
            <w:tcW w:w="1335" w:type="dxa"/>
            <w:tcBorders>
              <w:top w:val="single" w:sz="6" w:space="0" w:color="000000"/>
              <w:left w:val="nil"/>
              <w:bottom w:val="single" w:sz="8" w:space="0" w:color="000000"/>
              <w:right w:val="single" w:sz="6" w:space="0" w:color="000000"/>
            </w:tcBorders>
            <w:shd w:val="clear" w:color="auto" w:fill="CFE2F3"/>
            <w:tcMar>
              <w:top w:w="20" w:type="dxa"/>
              <w:left w:w="20" w:type="dxa"/>
              <w:bottom w:w="100" w:type="dxa"/>
              <w:right w:w="20" w:type="dxa"/>
            </w:tcMar>
          </w:tcPr>
          <w:p w14:paraId="0000002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rPr>
            </w:pPr>
            <w:r>
              <w:rPr>
                <w:rFonts w:ascii="Times New Roman" w:eastAsia="Times New Roman" w:hAnsi="Times New Roman" w:cs="Times New Roman"/>
                <w:b/>
                <w:sz w:val="20"/>
                <w:szCs w:val="20"/>
              </w:rPr>
              <w:t>Endogenous percentage</w:t>
            </w:r>
          </w:p>
        </w:tc>
        <w:tc>
          <w:tcPr>
            <w:tcW w:w="1425" w:type="dxa"/>
            <w:tcBorders>
              <w:top w:val="single" w:sz="6" w:space="0" w:color="000000"/>
              <w:left w:val="nil"/>
              <w:bottom w:val="single" w:sz="8" w:space="0" w:color="000000"/>
              <w:right w:val="single" w:sz="6" w:space="0" w:color="000000"/>
            </w:tcBorders>
            <w:shd w:val="clear" w:color="auto" w:fill="CFE2F3"/>
            <w:tcMar>
              <w:top w:w="20" w:type="dxa"/>
              <w:left w:w="20" w:type="dxa"/>
              <w:bottom w:w="100" w:type="dxa"/>
              <w:right w:w="20" w:type="dxa"/>
            </w:tcMar>
          </w:tcPr>
          <w:p w14:paraId="0000002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rPr>
            </w:pPr>
            <w:r>
              <w:rPr>
                <w:rFonts w:ascii="Times New Roman" w:eastAsia="Times New Roman" w:hAnsi="Times New Roman" w:cs="Times New Roman"/>
                <w:b/>
                <w:sz w:val="20"/>
                <w:szCs w:val="20"/>
              </w:rPr>
              <w:t>Mitochondrial depth of coverage</w:t>
            </w:r>
          </w:p>
        </w:tc>
        <w:tc>
          <w:tcPr>
            <w:tcW w:w="1365" w:type="dxa"/>
            <w:tcBorders>
              <w:top w:val="single" w:sz="6" w:space="0" w:color="000000"/>
              <w:left w:val="nil"/>
              <w:bottom w:val="single" w:sz="8" w:space="0" w:color="000000"/>
              <w:right w:val="single" w:sz="6" w:space="0" w:color="000000"/>
            </w:tcBorders>
            <w:shd w:val="clear" w:color="auto" w:fill="CFE2F3"/>
            <w:tcMar>
              <w:top w:w="20" w:type="dxa"/>
              <w:left w:w="20" w:type="dxa"/>
              <w:bottom w:w="100" w:type="dxa"/>
              <w:right w:w="20" w:type="dxa"/>
            </w:tcMar>
          </w:tcPr>
          <w:p w14:paraId="0000002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rPr>
            </w:pPr>
            <w:r>
              <w:rPr>
                <w:rFonts w:ascii="Times New Roman" w:eastAsia="Times New Roman" w:hAnsi="Times New Roman" w:cs="Times New Roman"/>
                <w:b/>
                <w:sz w:val="20"/>
                <w:szCs w:val="20"/>
              </w:rPr>
              <w:t xml:space="preserve">Museum ID </w:t>
            </w:r>
          </w:p>
        </w:tc>
        <w:tc>
          <w:tcPr>
            <w:tcW w:w="1275" w:type="dxa"/>
            <w:tcBorders>
              <w:top w:val="single" w:sz="6" w:space="0" w:color="000000"/>
              <w:left w:val="nil"/>
              <w:bottom w:val="single" w:sz="8" w:space="0" w:color="000000"/>
              <w:right w:val="single" w:sz="6" w:space="0" w:color="000000"/>
            </w:tcBorders>
            <w:shd w:val="clear" w:color="auto" w:fill="CFE2F3"/>
            <w:tcMar>
              <w:top w:w="20" w:type="dxa"/>
              <w:left w:w="20" w:type="dxa"/>
              <w:bottom w:w="100" w:type="dxa"/>
              <w:right w:w="20" w:type="dxa"/>
            </w:tcMar>
          </w:tcPr>
          <w:p w14:paraId="00000030" w14:textId="77777777" w:rsidR="007D45AF" w:rsidRDefault="00000000">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sz w:val="20"/>
                <w:szCs w:val="20"/>
              </w:rPr>
              <w:t xml:space="preserve">Source </w:t>
            </w:r>
          </w:p>
        </w:tc>
      </w:tr>
      <w:tr w:rsidR="007D45AF" w14:paraId="5A166102" w14:textId="77777777" w:rsidTr="007B5CBA">
        <w:trPr>
          <w:trHeight w:val="1107"/>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03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WLR008</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3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University Museum, University of Bergen</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3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Petrous bone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3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3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3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37" w14:textId="77777777" w:rsidR="007D45AF" w:rsidRDefault="00000000">
            <w:pP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Moffen</w:t>
            </w:r>
            <w:proofErr w:type="spellEnd"/>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38"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Svalbard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3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3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36.65</w:t>
            </w:r>
          </w:p>
        </w:tc>
        <w:tc>
          <w:tcPr>
            <w:tcW w:w="136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3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in reference</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3C"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Star et al. 2018</w:t>
            </w:r>
          </w:p>
        </w:tc>
      </w:tr>
      <w:tr w:rsidR="007D45AF" w14:paraId="27947DCB" w14:textId="77777777" w:rsidTr="007B5CBA">
        <w:trPr>
          <w:trHeight w:val="1107"/>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03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WLR009</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3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University Museum, University of Bergen</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3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Petrous bone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4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4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4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4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Russekeila</w:t>
            </w:r>
            <w:proofErr w:type="spellEnd"/>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4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Svalbard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4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4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16.88</w:t>
            </w:r>
          </w:p>
        </w:tc>
        <w:tc>
          <w:tcPr>
            <w:tcW w:w="136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47"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in reference</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48"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Star et al. 2018</w:t>
            </w:r>
          </w:p>
        </w:tc>
      </w:tr>
      <w:tr w:rsidR="007D45AF" w14:paraId="06AA9616" w14:textId="77777777" w:rsidTr="007B5CBA">
        <w:trPr>
          <w:trHeight w:val="1107"/>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04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WLR010</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4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University Museum, University of Bergen</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4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Petrous bone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4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4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4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4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Moffen</w:t>
            </w:r>
            <w:proofErr w:type="spellEnd"/>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5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Svalbard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5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5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55.76</w:t>
            </w:r>
          </w:p>
        </w:tc>
        <w:tc>
          <w:tcPr>
            <w:tcW w:w="136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53"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in reference</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54"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Star et al. 2018</w:t>
            </w:r>
          </w:p>
        </w:tc>
      </w:tr>
      <w:tr w:rsidR="007D45AF" w14:paraId="594C8C74" w14:textId="77777777" w:rsidTr="007B5CBA">
        <w:trPr>
          <w:trHeight w:val="1107"/>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05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WLR011</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5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University Museum, University of Bergen</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5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Petrous bone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5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5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5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5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Moffen</w:t>
            </w:r>
            <w:proofErr w:type="spellEnd"/>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5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Svalbard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5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5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6.88</w:t>
            </w:r>
          </w:p>
        </w:tc>
        <w:tc>
          <w:tcPr>
            <w:tcW w:w="136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5F"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in reference</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60"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Star et al. 2018</w:t>
            </w:r>
          </w:p>
        </w:tc>
      </w:tr>
      <w:tr w:rsidR="007D45AF" w14:paraId="68B51C66" w14:textId="77777777" w:rsidTr="007B5CBA">
        <w:trPr>
          <w:trHeight w:val="1231"/>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06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WLR012</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6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University Museum, University of Bergen</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6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Petrous bone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6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6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6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6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Moffen</w:t>
            </w:r>
            <w:proofErr w:type="spellEnd"/>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6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Svalbard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6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6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28.58</w:t>
            </w:r>
          </w:p>
        </w:tc>
        <w:tc>
          <w:tcPr>
            <w:tcW w:w="136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6B"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in reference</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6C"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Star et al. 2018</w:t>
            </w:r>
          </w:p>
        </w:tc>
      </w:tr>
      <w:tr w:rsidR="007D45AF" w14:paraId="070F623B" w14:textId="77777777" w:rsidTr="007B5CBA">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06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WLR017</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6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University Museum, University of Bergen</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6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Petrous bone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7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7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7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7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Moffen</w:t>
            </w:r>
            <w:proofErr w:type="spellEnd"/>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7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Svalbard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7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7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107.9</w:t>
            </w:r>
          </w:p>
        </w:tc>
        <w:tc>
          <w:tcPr>
            <w:tcW w:w="136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77"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in reference</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78"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Star et al. 2018</w:t>
            </w:r>
          </w:p>
        </w:tc>
      </w:tr>
      <w:tr w:rsidR="007D45AF" w14:paraId="7438177F" w14:textId="77777777" w:rsidTr="007B5CBA">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07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WLR021</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7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University Museum, University of Bergen</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7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Petrous bone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7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7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7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7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Moffen</w:t>
            </w:r>
            <w:proofErr w:type="spellEnd"/>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8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Svalbard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8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8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71.3</w:t>
            </w:r>
          </w:p>
        </w:tc>
        <w:tc>
          <w:tcPr>
            <w:tcW w:w="136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83"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in reference</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84"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Star et al. 2018</w:t>
            </w:r>
          </w:p>
        </w:tc>
      </w:tr>
      <w:tr w:rsidR="007D45AF" w14:paraId="26EA4778" w14:textId="77777777" w:rsidTr="007B5CBA">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08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WLR022</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8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University Museum, University of Bergen</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8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Petrous bone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8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8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8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8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Moffen</w:t>
            </w:r>
            <w:proofErr w:type="spellEnd"/>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8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Svalbard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8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8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78.73</w:t>
            </w:r>
          </w:p>
        </w:tc>
        <w:tc>
          <w:tcPr>
            <w:tcW w:w="136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8F"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in reference</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90"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Star et al. 2018</w:t>
            </w:r>
          </w:p>
        </w:tc>
      </w:tr>
      <w:tr w:rsidR="007D45AF" w14:paraId="04C48277" w14:textId="77777777" w:rsidTr="007B5CBA">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09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WLR023</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9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University Museum, University of Bergen</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9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Petrous bone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9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9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9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9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Moffen</w:t>
            </w:r>
            <w:proofErr w:type="spellEnd"/>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9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Svalbard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9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9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69.59</w:t>
            </w:r>
          </w:p>
        </w:tc>
        <w:tc>
          <w:tcPr>
            <w:tcW w:w="136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9B"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in reference</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9C"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Star et al. 2018</w:t>
            </w:r>
          </w:p>
        </w:tc>
      </w:tr>
      <w:tr w:rsidR="007D45AF" w14:paraId="01CDC7BB" w14:textId="77777777" w:rsidTr="007B5CBA">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09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WLR024</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9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University Museum, University of Bergen</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9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Petrous bone</w:t>
            </w:r>
          </w:p>
          <w:p w14:paraId="000000A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A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A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A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A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Moffen</w:t>
            </w:r>
            <w:proofErr w:type="spellEnd"/>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A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Svalbard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A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A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41.28</w:t>
            </w:r>
          </w:p>
          <w:p w14:paraId="000000A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36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A9"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in reference</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AA"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Star et al. 2018</w:t>
            </w:r>
          </w:p>
        </w:tc>
      </w:tr>
      <w:tr w:rsidR="007D45AF" w14:paraId="4E7402C3" w14:textId="77777777" w:rsidTr="007B5CBA">
        <w:trPr>
          <w:trHeight w:val="122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0A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XOR001</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A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Natural History Museum of Denmark</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A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Skull</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A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A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B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2016</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B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SW Coast </w:t>
            </w:r>
            <w:proofErr w:type="spellStart"/>
            <w:r>
              <w:rPr>
                <w:rFonts w:ascii="Times New Roman" w:eastAsia="Times New Roman" w:hAnsi="Times New Roman" w:cs="Times New Roman"/>
                <w:sz w:val="18"/>
                <w:szCs w:val="18"/>
              </w:rPr>
              <w:t>Appat</w:t>
            </w:r>
            <w:proofErr w:type="spellEnd"/>
            <w:r>
              <w:rPr>
                <w:rFonts w:ascii="Times New Roman" w:eastAsia="Times New Roman" w:hAnsi="Times New Roman" w:cs="Times New Roman"/>
                <w:sz w:val="18"/>
                <w:szCs w:val="18"/>
              </w:rPr>
              <w:t xml:space="preserve"> (Saunders Island)</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B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North West Greenland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B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24.4</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B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8.80</w:t>
            </w:r>
          </w:p>
        </w:tc>
        <w:tc>
          <w:tcPr>
            <w:tcW w:w="136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B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B6"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Keighley et al. 2019</w:t>
            </w:r>
          </w:p>
        </w:tc>
      </w:tr>
      <w:tr w:rsidR="007D45AF" w14:paraId="539AC4AA" w14:textId="77777777" w:rsidTr="007B5CBA">
        <w:trPr>
          <w:trHeight w:val="122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0B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XOR002</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B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Natural History Museum of Denmark</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B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Skull</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B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B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B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2016</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B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SW Coast </w:t>
            </w:r>
            <w:proofErr w:type="spellStart"/>
            <w:r>
              <w:rPr>
                <w:rFonts w:ascii="Times New Roman" w:eastAsia="Times New Roman" w:hAnsi="Times New Roman" w:cs="Times New Roman"/>
                <w:sz w:val="18"/>
                <w:szCs w:val="18"/>
              </w:rPr>
              <w:t>Appat</w:t>
            </w:r>
            <w:proofErr w:type="spellEnd"/>
            <w:r>
              <w:rPr>
                <w:rFonts w:ascii="Times New Roman" w:eastAsia="Times New Roman" w:hAnsi="Times New Roman" w:cs="Times New Roman"/>
                <w:sz w:val="18"/>
                <w:szCs w:val="18"/>
              </w:rPr>
              <w:t xml:space="preserve"> (Saunders Island)</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B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North West Greenland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B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11.3</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C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17.80</w:t>
            </w:r>
          </w:p>
        </w:tc>
        <w:tc>
          <w:tcPr>
            <w:tcW w:w="136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C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C2"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Keighley et al. 2019</w:t>
            </w:r>
          </w:p>
        </w:tc>
      </w:tr>
      <w:tr w:rsidR="007D45AF" w14:paraId="737785B9" w14:textId="77777777" w:rsidTr="007B5CBA">
        <w:trPr>
          <w:trHeight w:val="122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0C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XOR004</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C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Natural History Museum of Denmark</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C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Tooth</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C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C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C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2016</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C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SW Coast </w:t>
            </w:r>
            <w:proofErr w:type="spellStart"/>
            <w:r>
              <w:rPr>
                <w:rFonts w:ascii="Times New Roman" w:eastAsia="Times New Roman" w:hAnsi="Times New Roman" w:cs="Times New Roman"/>
                <w:sz w:val="18"/>
                <w:szCs w:val="18"/>
              </w:rPr>
              <w:t>Appat</w:t>
            </w:r>
            <w:proofErr w:type="spellEnd"/>
            <w:r>
              <w:rPr>
                <w:rFonts w:ascii="Times New Roman" w:eastAsia="Times New Roman" w:hAnsi="Times New Roman" w:cs="Times New Roman"/>
                <w:sz w:val="18"/>
                <w:szCs w:val="18"/>
              </w:rPr>
              <w:t xml:space="preserve"> (Saunders Island)</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C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North West Greenland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C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26.5</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C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78.20</w:t>
            </w:r>
          </w:p>
        </w:tc>
        <w:tc>
          <w:tcPr>
            <w:tcW w:w="136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C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CE"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Keighley et al. 2019</w:t>
            </w:r>
          </w:p>
        </w:tc>
      </w:tr>
      <w:tr w:rsidR="007D45AF" w14:paraId="4B51ED7D" w14:textId="77777777" w:rsidTr="007B5CBA">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0C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XOR006</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D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Natural History Museum of Denmark</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D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Tooth</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D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Adult</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D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D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1938</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D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Thule</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D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North West Greenland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D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41.5</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D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36.47</w:t>
            </w:r>
          </w:p>
        </w:tc>
        <w:tc>
          <w:tcPr>
            <w:tcW w:w="1365"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tcPr>
          <w:p w14:paraId="000000D9" w14:textId="77777777" w:rsidR="007D45AF" w:rsidRDefault="00000000">
            <w:pPr>
              <w:widowControl w:val="0"/>
              <w:spacing w:line="276" w:lineRule="auto"/>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M1269</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DA"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This paper</w:t>
            </w:r>
          </w:p>
        </w:tc>
      </w:tr>
      <w:tr w:rsidR="007D45AF" w14:paraId="2110A1D0" w14:textId="77777777" w:rsidTr="007B5CBA">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0D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XOR008</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D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Natural History Museum of Denmark</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D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Tusk</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D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Adult</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D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E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1938</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E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Thule</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E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North West Greenland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E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46.4</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E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156.99</w:t>
            </w:r>
          </w:p>
        </w:tc>
        <w:tc>
          <w:tcPr>
            <w:tcW w:w="1365"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000000E5" w14:textId="77777777" w:rsidR="007D45AF" w:rsidRDefault="00000000">
            <w:pPr>
              <w:widowControl w:val="0"/>
              <w:spacing w:line="276" w:lineRule="auto"/>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M1269</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E6"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This paper</w:t>
            </w:r>
          </w:p>
        </w:tc>
      </w:tr>
      <w:tr w:rsidR="007D45AF" w14:paraId="161C7465" w14:textId="77777777" w:rsidTr="007B5CBA">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0E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XOR009</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E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Natural History Museum of Denmark</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E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Mandible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E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E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35</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E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1915</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E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Thule</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E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North West Greenland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E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2.3</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F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52.71</w:t>
            </w:r>
          </w:p>
        </w:tc>
        <w:tc>
          <w:tcPr>
            <w:tcW w:w="1365"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000000F1" w14:textId="77777777" w:rsidR="007D45AF" w:rsidRDefault="00000000">
            <w:pPr>
              <w:widowControl w:val="0"/>
              <w:spacing w:line="276" w:lineRule="auto"/>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403</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F2"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This paper</w:t>
            </w:r>
          </w:p>
        </w:tc>
      </w:tr>
      <w:tr w:rsidR="007D45AF" w14:paraId="5CA9F346" w14:textId="77777777" w:rsidTr="007B5CBA">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0F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XOR010</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F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Natural History Museum of Denmark</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F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Skull</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F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F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35</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F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1915</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F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Thule</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F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North West Greenland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F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19.4</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F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34.87</w:t>
            </w:r>
          </w:p>
        </w:tc>
        <w:tc>
          <w:tcPr>
            <w:tcW w:w="1365"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tcPr>
          <w:p w14:paraId="000000FD" w14:textId="77777777" w:rsidR="007D45AF" w:rsidRDefault="00000000">
            <w:pPr>
              <w:widowControl w:val="0"/>
              <w:spacing w:line="276" w:lineRule="auto"/>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403</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0FE"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This paper</w:t>
            </w:r>
          </w:p>
        </w:tc>
      </w:tr>
      <w:tr w:rsidR="007D45AF" w14:paraId="7EE6A130" w14:textId="77777777" w:rsidTr="007B5CBA">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0F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XOR011</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0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Natural History Museum of Denmark</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0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Skull</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0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Adult</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0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0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1938</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0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Thule</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0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North West Greenland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0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0.6</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0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1.56</w:t>
            </w:r>
          </w:p>
        </w:tc>
        <w:tc>
          <w:tcPr>
            <w:tcW w:w="1365"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00000109" w14:textId="77777777" w:rsidR="007D45AF" w:rsidRDefault="00000000">
            <w:pPr>
              <w:widowControl w:val="0"/>
              <w:spacing w:line="276" w:lineRule="auto"/>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M1269</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0A"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This paper</w:t>
            </w:r>
          </w:p>
        </w:tc>
      </w:tr>
      <w:tr w:rsidR="007D45AF" w14:paraId="70C2A9B1" w14:textId="77777777" w:rsidTr="007B5CBA">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10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XOR013</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0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Natural History Museum of Denmark</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0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Skull</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0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0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35</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1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1915</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1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Thule</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1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North West Greenland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1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27.4</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1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158.11</w:t>
            </w:r>
          </w:p>
        </w:tc>
        <w:tc>
          <w:tcPr>
            <w:tcW w:w="1365"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00000115" w14:textId="77777777" w:rsidR="007D45AF" w:rsidRDefault="00000000">
            <w:pPr>
              <w:widowControl w:val="0"/>
              <w:spacing w:line="276" w:lineRule="auto"/>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403</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16"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This paper</w:t>
            </w:r>
          </w:p>
        </w:tc>
      </w:tr>
      <w:tr w:rsidR="007D45AF" w14:paraId="76F4E3DB" w14:textId="77777777" w:rsidTr="007B5CBA">
        <w:trPr>
          <w:trHeight w:val="122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11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XOR018</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1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Natural History Museum of Denmark</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1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Mandible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1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1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1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2016</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1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SW Coast </w:t>
            </w:r>
            <w:proofErr w:type="spellStart"/>
            <w:r>
              <w:rPr>
                <w:rFonts w:ascii="Times New Roman" w:eastAsia="Times New Roman" w:hAnsi="Times New Roman" w:cs="Times New Roman"/>
                <w:sz w:val="18"/>
                <w:szCs w:val="18"/>
              </w:rPr>
              <w:t>Appat</w:t>
            </w:r>
            <w:proofErr w:type="spellEnd"/>
            <w:r>
              <w:rPr>
                <w:rFonts w:ascii="Times New Roman" w:eastAsia="Times New Roman" w:hAnsi="Times New Roman" w:cs="Times New Roman"/>
                <w:sz w:val="18"/>
                <w:szCs w:val="18"/>
              </w:rPr>
              <w:t xml:space="preserve"> (Saunders Island)</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1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North West Greenland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1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26.5</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2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78.20</w:t>
            </w:r>
          </w:p>
        </w:tc>
        <w:tc>
          <w:tcPr>
            <w:tcW w:w="136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2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22"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Keighley et al. 2019</w:t>
            </w:r>
          </w:p>
        </w:tc>
      </w:tr>
      <w:tr w:rsidR="007D45AF" w14:paraId="2BD652CE" w14:textId="77777777" w:rsidTr="007B5CBA">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12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XOR020</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2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Natural History Museum of Denmark</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2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Mandible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2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2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26</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2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1924</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2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Scoresby Sound</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2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Eastern Greenland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2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10.8</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2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70.20</w:t>
            </w:r>
          </w:p>
        </w:tc>
        <w:tc>
          <w:tcPr>
            <w:tcW w:w="136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2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2E"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Keighley et al. 2019</w:t>
            </w:r>
          </w:p>
        </w:tc>
      </w:tr>
      <w:tr w:rsidR="007D45AF" w14:paraId="58336141" w14:textId="77777777" w:rsidTr="007B5CBA">
        <w:trPr>
          <w:trHeight w:val="149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12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XOR022</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3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Natural History Museum of Denmark</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3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Tooth</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3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3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820</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3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1997</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3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Qeqertaaraq</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Hatherton</w:t>
            </w:r>
            <w:proofErr w:type="spellEnd"/>
            <w:r>
              <w:rPr>
                <w:rFonts w:ascii="Times New Roman" w:eastAsia="Times New Roman" w:hAnsi="Times New Roman" w:cs="Times New Roman"/>
                <w:sz w:val="18"/>
                <w:szCs w:val="18"/>
              </w:rPr>
              <w:t xml:space="preserve"> Bay, Inglefield Land</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3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North West Greenland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3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4.6</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3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56.36</w:t>
            </w:r>
          </w:p>
        </w:tc>
        <w:tc>
          <w:tcPr>
            <w:tcW w:w="136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3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ZMK 73/1997</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3A"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This paper</w:t>
            </w:r>
          </w:p>
        </w:tc>
      </w:tr>
      <w:tr w:rsidR="007D45AF" w14:paraId="4626F233" w14:textId="77777777" w:rsidTr="007B5CBA">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13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XOR023</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3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Natural History Museum of Denmark</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3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Mandible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3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3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24</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4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1926</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4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Jakobshavn</w:t>
            </w:r>
            <w:proofErr w:type="spellEnd"/>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4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Western Greenland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4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23</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4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17.00</w:t>
            </w:r>
          </w:p>
        </w:tc>
        <w:tc>
          <w:tcPr>
            <w:tcW w:w="136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4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46"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Keighley et al. 2019</w:t>
            </w:r>
          </w:p>
        </w:tc>
      </w:tr>
      <w:tr w:rsidR="007D45AF" w14:paraId="5F266478" w14:textId="77777777" w:rsidTr="007B5CBA">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14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XOR028</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4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Natural History Museum of Denmark</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4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Tusk</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4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4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38</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4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1915</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4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Sjæret</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Saitok</w:t>
            </w:r>
            <w:proofErr w:type="spellEnd"/>
            <w:r>
              <w:rPr>
                <w:rFonts w:ascii="Times New Roman" w:eastAsia="Times New Roman" w:hAnsi="Times New Roman" w:cs="Times New Roman"/>
                <w:sz w:val="18"/>
                <w:szCs w:val="18"/>
              </w:rPr>
              <w:t xml:space="preserve">, off </w:t>
            </w:r>
            <w:proofErr w:type="spellStart"/>
            <w:r>
              <w:rPr>
                <w:rFonts w:ascii="Times New Roman" w:eastAsia="Times New Roman" w:hAnsi="Times New Roman" w:cs="Times New Roman"/>
                <w:sz w:val="18"/>
                <w:szCs w:val="18"/>
              </w:rPr>
              <w:t>Disko</w:t>
            </w:r>
            <w:proofErr w:type="spellEnd"/>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4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Western Greenland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4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0.4</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5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5.43</w:t>
            </w:r>
          </w:p>
        </w:tc>
        <w:tc>
          <w:tcPr>
            <w:tcW w:w="1365"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tcPr>
          <w:p w14:paraId="00000151" w14:textId="77777777" w:rsidR="007D45AF" w:rsidRDefault="00000000">
            <w:pPr>
              <w:widowControl w:val="0"/>
              <w:spacing w:line="276" w:lineRule="auto"/>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385</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52"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This paper</w:t>
            </w:r>
          </w:p>
        </w:tc>
      </w:tr>
      <w:tr w:rsidR="007D45AF" w14:paraId="5EE9368B" w14:textId="77777777" w:rsidTr="007B5CBA">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15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XOR043</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5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Natural History Museum of Denmark</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5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Tooth</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5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5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475</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5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1989</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5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Isuamiut</w:t>
            </w:r>
            <w:proofErr w:type="spellEnd"/>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5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Western Greenland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5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27.3</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5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16.66</w:t>
            </w:r>
          </w:p>
        </w:tc>
        <w:tc>
          <w:tcPr>
            <w:tcW w:w="1365"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0000015D" w14:textId="77777777" w:rsidR="007D45AF" w:rsidRDefault="00000000">
            <w:pPr>
              <w:widowControl w:val="0"/>
              <w:spacing w:line="276" w:lineRule="auto"/>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ZMK 135/1989</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5E"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This paper</w:t>
            </w:r>
          </w:p>
        </w:tc>
      </w:tr>
      <w:tr w:rsidR="007D45AF" w14:paraId="33DE625D" w14:textId="77777777" w:rsidTr="007B5CBA">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15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XOR044</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6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Natural History Museum of Denmark</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6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Tusk</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6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6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2630</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6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1978</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6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Sermersooq</w:t>
            </w:r>
            <w:proofErr w:type="spellEnd"/>
            <w:r>
              <w:rPr>
                <w:rFonts w:ascii="Times New Roman" w:eastAsia="Times New Roman" w:hAnsi="Times New Roman" w:cs="Times New Roman"/>
                <w:sz w:val="18"/>
                <w:szCs w:val="18"/>
              </w:rPr>
              <w:t xml:space="preserve"> </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6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Western Greenland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6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62.5</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6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125.00</w:t>
            </w:r>
          </w:p>
        </w:tc>
        <w:tc>
          <w:tcPr>
            <w:tcW w:w="1365"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00000169" w14:textId="77777777" w:rsidR="007D45AF" w:rsidRDefault="00000000">
            <w:pPr>
              <w:widowControl w:val="0"/>
              <w:spacing w:line="276" w:lineRule="auto"/>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ZMK 3/1978</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6A"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This paper</w:t>
            </w:r>
          </w:p>
        </w:tc>
      </w:tr>
      <w:tr w:rsidR="007D45AF" w14:paraId="75706AE4" w14:textId="77777777" w:rsidTr="007B5CBA">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16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XOR053</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6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Canadian Museum of History</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6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Limb</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6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6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475</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7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7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Bathurst Island</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7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North West Greenland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7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5.8</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7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25.60</w:t>
            </w:r>
          </w:p>
        </w:tc>
        <w:tc>
          <w:tcPr>
            <w:tcW w:w="136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7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76"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Keighley et al. 2019</w:t>
            </w:r>
          </w:p>
        </w:tc>
      </w:tr>
      <w:tr w:rsidR="007D45AF" w14:paraId="74C19640" w14:textId="77777777" w:rsidTr="007B5CBA">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17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XOR056</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7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Canadian Museum of History</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7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Tooth</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7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7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580</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7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1974</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7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Porden</w:t>
            </w:r>
            <w:proofErr w:type="spellEnd"/>
            <w:r>
              <w:rPr>
                <w:rFonts w:ascii="Times New Roman" w:eastAsia="Times New Roman" w:hAnsi="Times New Roman" w:cs="Times New Roman"/>
                <w:sz w:val="18"/>
                <w:szCs w:val="18"/>
              </w:rPr>
              <w:t xml:space="preserve"> Point Brook</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7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North West Greenland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7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63.3</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8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28.95</w:t>
            </w:r>
          </w:p>
        </w:tc>
        <w:tc>
          <w:tcPr>
            <w:tcW w:w="136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8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TEAL6598</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82"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This paper</w:t>
            </w:r>
          </w:p>
        </w:tc>
      </w:tr>
      <w:tr w:rsidR="007D45AF" w14:paraId="41AE04F8" w14:textId="77777777" w:rsidTr="007B5CBA">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18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XOR060</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8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Canadian Museum of History</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8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Limb</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8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8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630</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8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1978-1980</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8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Skraeling Island</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8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North West Greenland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8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31</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8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26.40</w:t>
            </w:r>
          </w:p>
        </w:tc>
        <w:tc>
          <w:tcPr>
            <w:tcW w:w="136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8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8E"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Keighley et al. 2019</w:t>
            </w:r>
          </w:p>
        </w:tc>
      </w:tr>
      <w:tr w:rsidR="007D45AF" w14:paraId="4C017157" w14:textId="77777777" w:rsidTr="007B5CBA">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18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XOR065</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9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Canadian Museum of History</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9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Skull</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9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9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630</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9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9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Skraeling Island</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9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North West Greenland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9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10.5</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9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4.14</w:t>
            </w:r>
          </w:p>
        </w:tc>
        <w:tc>
          <w:tcPr>
            <w:tcW w:w="1365"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tcPr>
          <w:p w14:paraId="00000199" w14:textId="77777777" w:rsidR="007D45AF" w:rsidRDefault="00000000">
            <w:pPr>
              <w:widowControl w:val="0"/>
              <w:spacing w:line="276" w:lineRule="auto"/>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TEAL-7549</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9A"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This paper</w:t>
            </w:r>
          </w:p>
        </w:tc>
      </w:tr>
      <w:tr w:rsidR="007D45AF" w14:paraId="6E65E8E0" w14:textId="77777777" w:rsidTr="007B5CBA">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19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XOR080</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9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Natural History Museum of Denmark</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9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Tusk</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9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Adult</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9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3543</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A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1992</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A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Nipisat</w:t>
            </w:r>
            <w:proofErr w:type="spellEnd"/>
            <w:r>
              <w:rPr>
                <w:rFonts w:ascii="Times New Roman" w:eastAsia="Times New Roman" w:hAnsi="Times New Roman" w:cs="Times New Roman"/>
                <w:sz w:val="18"/>
                <w:szCs w:val="18"/>
              </w:rPr>
              <w:t xml:space="preserve"> I, Sisimiut</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A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Western Greenland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A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A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18.23</w:t>
            </w:r>
          </w:p>
        </w:tc>
        <w:tc>
          <w:tcPr>
            <w:tcW w:w="1365"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000001A5" w14:textId="77777777" w:rsidR="007D45AF" w:rsidRDefault="00000000">
            <w:pPr>
              <w:widowControl w:val="0"/>
              <w:spacing w:line="276" w:lineRule="auto"/>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ZMK136/1989</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A6"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This paper</w:t>
            </w:r>
          </w:p>
        </w:tc>
      </w:tr>
      <w:tr w:rsidR="007D45AF" w14:paraId="56A3C426" w14:textId="77777777" w:rsidTr="007B5CBA">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1A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XOR081</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A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Natural History Museum of Denmark</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A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Tooth</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A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Adult</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A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3135</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A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1993</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A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Nipisat</w:t>
            </w:r>
            <w:proofErr w:type="spellEnd"/>
            <w:r>
              <w:rPr>
                <w:rFonts w:ascii="Times New Roman" w:eastAsia="Times New Roman" w:hAnsi="Times New Roman" w:cs="Times New Roman"/>
                <w:sz w:val="18"/>
                <w:szCs w:val="18"/>
              </w:rPr>
              <w:t xml:space="preserve"> I, Sisimiut</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A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Western Greenland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A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4.7</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B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29.20</w:t>
            </w:r>
          </w:p>
        </w:tc>
        <w:tc>
          <w:tcPr>
            <w:tcW w:w="136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B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B2"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Keighley et al. 2019</w:t>
            </w:r>
          </w:p>
        </w:tc>
      </w:tr>
      <w:tr w:rsidR="007D45AF" w14:paraId="63A8B97F" w14:textId="77777777" w:rsidTr="007B5CBA">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1B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XOR082</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B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Natural History Museum of Denmark</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B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Tusk</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B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Juvenile</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B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3010</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B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1992</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B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Nipisat</w:t>
            </w:r>
            <w:proofErr w:type="spellEnd"/>
            <w:r>
              <w:rPr>
                <w:rFonts w:ascii="Times New Roman" w:eastAsia="Times New Roman" w:hAnsi="Times New Roman" w:cs="Times New Roman"/>
                <w:sz w:val="18"/>
                <w:szCs w:val="18"/>
              </w:rPr>
              <w:t xml:space="preserve"> I,</w:t>
            </w:r>
          </w:p>
          <w:p w14:paraId="000001B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Sisimiut</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B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Western Greenland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B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B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89.17</w:t>
            </w:r>
          </w:p>
        </w:tc>
        <w:tc>
          <w:tcPr>
            <w:tcW w:w="1365"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tcPr>
          <w:p w14:paraId="000001BE" w14:textId="77777777" w:rsidR="007D45AF" w:rsidRDefault="00000000">
            <w:pPr>
              <w:widowControl w:val="0"/>
              <w:spacing w:line="276" w:lineRule="auto"/>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ZMK 136/1989</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BF"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This paper</w:t>
            </w:r>
          </w:p>
        </w:tc>
      </w:tr>
      <w:tr w:rsidR="007D45AF" w14:paraId="5AE13937" w14:textId="77777777" w:rsidTr="007B5CBA">
        <w:trPr>
          <w:trHeight w:val="149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1C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XOR086</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C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Natural History Museum of Denmark</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C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Mandible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C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C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820</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C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1997</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C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Qeqertaaraq</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Hatherton</w:t>
            </w:r>
            <w:proofErr w:type="spellEnd"/>
            <w:r>
              <w:rPr>
                <w:rFonts w:ascii="Times New Roman" w:eastAsia="Times New Roman" w:hAnsi="Times New Roman" w:cs="Times New Roman"/>
                <w:sz w:val="18"/>
                <w:szCs w:val="18"/>
              </w:rPr>
              <w:t xml:space="preserve"> Bay, Inglefield Land</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C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North West Greenland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C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3.9</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C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5.69</w:t>
            </w:r>
          </w:p>
        </w:tc>
        <w:tc>
          <w:tcPr>
            <w:tcW w:w="1365"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000001CA" w14:textId="77777777" w:rsidR="007D45AF" w:rsidRDefault="00000000">
            <w:pPr>
              <w:widowControl w:val="0"/>
              <w:spacing w:line="276" w:lineRule="auto"/>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ZMK 73/1997</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CB"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This paper</w:t>
            </w:r>
          </w:p>
        </w:tc>
      </w:tr>
      <w:tr w:rsidR="007D45AF" w14:paraId="0D5CEB65" w14:textId="77777777" w:rsidTr="007B5CBA">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1C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XOR087</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C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Natural History Museum of Denmark</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C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Fragmentary</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C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D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384</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D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2008</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D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Walrus Island, south of Sabine Ø</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D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Eastern</w:t>
            </w:r>
          </w:p>
          <w:p w14:paraId="000001D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Greenland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D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3.9</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D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6.32</w:t>
            </w:r>
          </w:p>
        </w:tc>
        <w:tc>
          <w:tcPr>
            <w:tcW w:w="1365"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000001D7" w14:textId="77777777" w:rsidR="007D45AF" w:rsidRDefault="00000000">
            <w:pPr>
              <w:widowControl w:val="0"/>
              <w:spacing w:line="276" w:lineRule="auto"/>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ZMK 65/2008</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D8"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This paper</w:t>
            </w:r>
          </w:p>
        </w:tc>
      </w:tr>
      <w:tr w:rsidR="007D45AF" w14:paraId="40BF3132" w14:textId="77777777" w:rsidTr="007B5CBA">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1D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XOR094</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D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Natural History Museum of Denmark</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D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Fragmentary</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D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D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475</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D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2007</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D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Clavering Ø</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E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Eastern</w:t>
            </w:r>
          </w:p>
          <w:p w14:paraId="000001E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Greenland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E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9.5</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E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24.80</w:t>
            </w:r>
          </w:p>
        </w:tc>
        <w:tc>
          <w:tcPr>
            <w:tcW w:w="136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E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E5"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Keighley et al. 2019</w:t>
            </w:r>
          </w:p>
        </w:tc>
      </w:tr>
      <w:tr w:rsidR="007D45AF" w14:paraId="01CF2B27" w14:textId="77777777" w:rsidTr="001D6836">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1E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XOR097</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E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Institude</w:t>
            </w:r>
            <w:proofErr w:type="spellEnd"/>
            <w:r>
              <w:rPr>
                <w:rFonts w:ascii="Times New Roman" w:eastAsia="Times New Roman" w:hAnsi="Times New Roman" w:cs="Times New Roman"/>
                <w:sz w:val="18"/>
                <w:szCs w:val="18"/>
              </w:rPr>
              <w:t xml:space="preserve"> of Natural History, Iceland</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E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Tusk</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E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E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8529</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E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1989</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E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Iceland</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E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Iceland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E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425" w:type="dxa"/>
            <w:tcBorders>
              <w:top w:val="single" w:sz="8" w:space="0" w:color="000000"/>
              <w:left w:val="single" w:sz="8" w:space="0" w:color="000000"/>
              <w:bottom w:val="single" w:sz="4" w:space="0" w:color="auto"/>
              <w:right w:val="single" w:sz="8" w:space="0" w:color="000000"/>
            </w:tcBorders>
            <w:tcMar>
              <w:top w:w="20" w:type="dxa"/>
              <w:left w:w="20" w:type="dxa"/>
              <w:bottom w:w="100" w:type="dxa"/>
              <w:right w:w="20" w:type="dxa"/>
            </w:tcMar>
          </w:tcPr>
          <w:p w14:paraId="000001E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5.30</w:t>
            </w:r>
          </w:p>
        </w:tc>
        <w:tc>
          <w:tcPr>
            <w:tcW w:w="1365" w:type="dxa"/>
            <w:tcBorders>
              <w:top w:val="single" w:sz="6" w:space="0" w:color="000000"/>
              <w:left w:val="single" w:sz="6" w:space="0" w:color="000000"/>
              <w:bottom w:val="single" w:sz="4" w:space="0" w:color="auto"/>
              <w:right w:val="single" w:sz="6" w:space="0" w:color="000000"/>
            </w:tcBorders>
            <w:tcMar>
              <w:top w:w="20" w:type="dxa"/>
              <w:left w:w="20" w:type="dxa"/>
              <w:bottom w:w="100" w:type="dxa"/>
              <w:right w:w="20" w:type="dxa"/>
            </w:tcMar>
          </w:tcPr>
          <w:p w14:paraId="000001F0" w14:textId="77777777" w:rsidR="007D45AF" w:rsidRDefault="00000000">
            <w:pPr>
              <w:widowControl w:val="0"/>
              <w:spacing w:line="276" w:lineRule="auto"/>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MOR#16</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F1"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This paper</w:t>
            </w:r>
          </w:p>
        </w:tc>
      </w:tr>
      <w:tr w:rsidR="007D45AF" w14:paraId="03B71E6F" w14:textId="77777777" w:rsidTr="001D6836">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1F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XOR098</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F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Institude</w:t>
            </w:r>
            <w:proofErr w:type="spellEnd"/>
            <w:r>
              <w:rPr>
                <w:rFonts w:ascii="Times New Roman" w:eastAsia="Times New Roman" w:hAnsi="Times New Roman" w:cs="Times New Roman"/>
                <w:sz w:val="18"/>
                <w:szCs w:val="18"/>
              </w:rPr>
              <w:t xml:space="preserve"> of Natural History, Iceland</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F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Tusk + Skull</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F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Adult</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F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1231</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F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1955</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F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Iceland</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F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Iceland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F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23.5</w:t>
            </w:r>
          </w:p>
        </w:tc>
        <w:tc>
          <w:tcPr>
            <w:tcW w:w="1425" w:type="dxa"/>
            <w:tcBorders>
              <w:top w:val="single" w:sz="4" w:space="0" w:color="auto"/>
              <w:left w:val="single" w:sz="8" w:space="0" w:color="000000"/>
              <w:bottom w:val="single" w:sz="8" w:space="0" w:color="000000"/>
              <w:right w:val="single" w:sz="8" w:space="0" w:color="000000"/>
            </w:tcBorders>
            <w:tcMar>
              <w:top w:w="20" w:type="dxa"/>
              <w:left w:w="20" w:type="dxa"/>
              <w:bottom w:w="100" w:type="dxa"/>
              <w:right w:w="20" w:type="dxa"/>
            </w:tcMar>
          </w:tcPr>
          <w:p w14:paraId="000001F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128.09</w:t>
            </w:r>
          </w:p>
        </w:tc>
        <w:tc>
          <w:tcPr>
            <w:tcW w:w="1365" w:type="dxa"/>
            <w:tcBorders>
              <w:top w:val="single" w:sz="4" w:space="0" w:color="auto"/>
              <w:left w:val="single" w:sz="6" w:space="0" w:color="000000"/>
              <w:bottom w:val="single" w:sz="8" w:space="0" w:color="000000"/>
              <w:right w:val="single" w:sz="6" w:space="0" w:color="000000"/>
            </w:tcBorders>
            <w:tcMar>
              <w:top w:w="20" w:type="dxa"/>
              <w:left w:w="20" w:type="dxa"/>
              <w:bottom w:w="100" w:type="dxa"/>
              <w:right w:w="20" w:type="dxa"/>
            </w:tcMar>
          </w:tcPr>
          <w:p w14:paraId="000001FC" w14:textId="77777777" w:rsidR="007D45AF" w:rsidRDefault="00000000">
            <w:pPr>
              <w:widowControl w:val="0"/>
              <w:spacing w:line="276" w:lineRule="auto"/>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MOR#11</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FD"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This paper</w:t>
            </w:r>
          </w:p>
        </w:tc>
      </w:tr>
      <w:tr w:rsidR="007D45AF" w14:paraId="231742B3" w14:textId="77777777" w:rsidTr="001D6836">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1F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XOR099</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1F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Private </w:t>
            </w:r>
            <w:proofErr w:type="spellStart"/>
            <w:r>
              <w:rPr>
                <w:rFonts w:ascii="Times New Roman" w:eastAsia="Times New Roman" w:hAnsi="Times New Roman" w:cs="Times New Roman"/>
                <w:sz w:val="18"/>
                <w:szCs w:val="18"/>
              </w:rPr>
              <w:t>ownserhip</w:t>
            </w:r>
            <w:proofErr w:type="spellEnd"/>
            <w:r>
              <w:rPr>
                <w:rFonts w:ascii="Times New Roman" w:eastAsia="Times New Roman" w:hAnsi="Times New Roman" w:cs="Times New Roman"/>
                <w:sz w:val="18"/>
                <w:szCs w:val="18"/>
              </w:rPr>
              <w:t xml:space="preserve">, stored </w:t>
            </w:r>
            <w:proofErr w:type="spellStart"/>
            <w:r>
              <w:rPr>
                <w:rFonts w:ascii="Times New Roman" w:eastAsia="Times New Roman" w:hAnsi="Times New Roman" w:cs="Times New Roman"/>
                <w:sz w:val="18"/>
                <w:szCs w:val="18"/>
              </w:rPr>
              <w:t>Bjarnarfoss</w:t>
            </w:r>
            <w:proofErr w:type="spellEnd"/>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0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Tusk + Skull</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0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0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1642</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0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Pre 1990</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0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Iceland</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0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Iceland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0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0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5.90</w:t>
            </w:r>
          </w:p>
        </w:tc>
        <w:tc>
          <w:tcPr>
            <w:tcW w:w="136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0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09"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Keighley et al. 2019</w:t>
            </w:r>
          </w:p>
        </w:tc>
      </w:tr>
      <w:tr w:rsidR="007D45AF" w14:paraId="4E66843D" w14:textId="77777777" w:rsidTr="007B5CBA">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20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XOR111</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0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Institude</w:t>
            </w:r>
            <w:proofErr w:type="spellEnd"/>
            <w:r>
              <w:rPr>
                <w:rFonts w:ascii="Times New Roman" w:eastAsia="Times New Roman" w:hAnsi="Times New Roman" w:cs="Times New Roman"/>
                <w:sz w:val="18"/>
                <w:szCs w:val="18"/>
              </w:rPr>
              <w:t xml:space="preserve"> of Natural History, Iceland</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0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Tusk</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0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0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1573</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0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1894</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1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Iceland</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1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Iceland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1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1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12.62</w:t>
            </w:r>
          </w:p>
        </w:tc>
        <w:tc>
          <w:tcPr>
            <w:tcW w:w="136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1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MOR#18</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15"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This paper</w:t>
            </w:r>
          </w:p>
        </w:tc>
      </w:tr>
      <w:tr w:rsidR="007D45AF" w14:paraId="4DEC0418" w14:textId="77777777" w:rsidTr="007B5CBA">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21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XOR113</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1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Institude</w:t>
            </w:r>
            <w:proofErr w:type="spellEnd"/>
            <w:r>
              <w:rPr>
                <w:rFonts w:ascii="Times New Roman" w:eastAsia="Times New Roman" w:hAnsi="Times New Roman" w:cs="Times New Roman"/>
                <w:sz w:val="18"/>
                <w:szCs w:val="18"/>
              </w:rPr>
              <w:t xml:space="preserve"> of Natural History, Iceland</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1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Tusk</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1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1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7367</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1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1910</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1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Iceland</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1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Iceland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1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7.5</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1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109.60</w:t>
            </w:r>
          </w:p>
        </w:tc>
        <w:tc>
          <w:tcPr>
            <w:tcW w:w="136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2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21"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Keighley et al. 2019</w:t>
            </w:r>
          </w:p>
        </w:tc>
      </w:tr>
      <w:tr w:rsidR="007D45AF" w14:paraId="7265EC79" w14:textId="77777777" w:rsidTr="007B5CBA">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22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XOR114</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2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Institude</w:t>
            </w:r>
            <w:proofErr w:type="spellEnd"/>
            <w:r>
              <w:rPr>
                <w:rFonts w:ascii="Times New Roman" w:eastAsia="Times New Roman" w:hAnsi="Times New Roman" w:cs="Times New Roman"/>
                <w:sz w:val="18"/>
                <w:szCs w:val="18"/>
              </w:rPr>
              <w:t xml:space="preserve"> of Natural History, Iceland</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2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Tusk</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2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2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1649</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2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1907</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2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Iceland</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2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Iceland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2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4.7</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2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5.40</w:t>
            </w:r>
          </w:p>
        </w:tc>
        <w:tc>
          <w:tcPr>
            <w:tcW w:w="136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2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MOR#26</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2D"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This paper</w:t>
            </w:r>
          </w:p>
        </w:tc>
      </w:tr>
      <w:tr w:rsidR="007D45AF" w14:paraId="4B2DE367" w14:textId="77777777" w:rsidTr="007B5CBA">
        <w:trPr>
          <w:trHeight w:val="130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22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XOR118</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2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Natural History Museum of Denmark</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3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Tooth</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3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3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775</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3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1996</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3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Qeqertaaraq</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Hatherton</w:t>
            </w:r>
            <w:proofErr w:type="spellEnd"/>
            <w:r>
              <w:rPr>
                <w:rFonts w:ascii="Times New Roman" w:eastAsia="Times New Roman" w:hAnsi="Times New Roman" w:cs="Times New Roman"/>
                <w:sz w:val="18"/>
                <w:szCs w:val="18"/>
              </w:rPr>
              <w:t xml:space="preserve"> Bay, Inglefield Land</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3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North West Greenland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3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22.1</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3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32.50</w:t>
            </w:r>
          </w:p>
        </w:tc>
        <w:tc>
          <w:tcPr>
            <w:tcW w:w="136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3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Keighley et al. 2019</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39"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Keighley et al. 2019</w:t>
            </w:r>
          </w:p>
        </w:tc>
      </w:tr>
      <w:tr w:rsidR="007D45AF" w14:paraId="3A79D397" w14:textId="77777777" w:rsidTr="007B5CBA">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23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XOR119</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3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Natural History Museum of Denmark</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3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Tusk</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3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3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475</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3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2008</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4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Clavering Ø</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4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Eastern Greenland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4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0.9</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4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7.29</w:t>
            </w:r>
          </w:p>
        </w:tc>
        <w:tc>
          <w:tcPr>
            <w:tcW w:w="1365"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tcPr>
          <w:p w14:paraId="00000244" w14:textId="77777777" w:rsidR="007D45AF" w:rsidRDefault="00000000">
            <w:pPr>
              <w:widowControl w:val="0"/>
              <w:spacing w:line="276" w:lineRule="auto"/>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ZMK 63/2008</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45"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This paper</w:t>
            </w:r>
          </w:p>
        </w:tc>
      </w:tr>
      <w:tr w:rsidR="007D45AF" w14:paraId="6EB71448" w14:textId="77777777" w:rsidTr="007B5CBA">
        <w:trPr>
          <w:trHeight w:val="122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24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XOR120</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4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Nunavut Department of Culture and Heritage, Canadian Museum of Nature</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4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Tusk</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4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4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2510</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4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2015</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4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Foxe Basin</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4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Foxe Basin</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4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4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9.80</w:t>
            </w:r>
          </w:p>
        </w:tc>
        <w:tc>
          <w:tcPr>
            <w:tcW w:w="136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5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51"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Keighley et al. 2019</w:t>
            </w:r>
          </w:p>
        </w:tc>
      </w:tr>
      <w:tr w:rsidR="007D45AF" w14:paraId="0091F27D" w14:textId="77777777" w:rsidTr="007B5CBA">
        <w:trPr>
          <w:trHeight w:val="122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25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XOR123</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5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Nunavut Department of Culture and Heritage, Canadian Museum of Nature</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5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Tooth</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5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5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2630</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5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2015</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5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Foxe Basin</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5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Foxe Basin</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5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3.8</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5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32.20</w:t>
            </w:r>
          </w:p>
        </w:tc>
        <w:tc>
          <w:tcPr>
            <w:tcW w:w="136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5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5D"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Keighley et al. 2019</w:t>
            </w:r>
          </w:p>
        </w:tc>
      </w:tr>
      <w:tr w:rsidR="007D45AF" w14:paraId="7A106146" w14:textId="77777777" w:rsidTr="007B5CBA">
        <w:trPr>
          <w:trHeight w:val="122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25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XOR125</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5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Nunavut Department of Culture and Heritage, Canadian Museum of Nature</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6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Tooth</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6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6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1695</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6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2015</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6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Foxe Basin</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6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Foxe Basin</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6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7.3</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6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20.30</w:t>
            </w:r>
          </w:p>
        </w:tc>
        <w:tc>
          <w:tcPr>
            <w:tcW w:w="136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6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69"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Keighley et al. 2019</w:t>
            </w:r>
          </w:p>
        </w:tc>
      </w:tr>
      <w:tr w:rsidR="007D45AF" w14:paraId="6170BFA7" w14:textId="77777777" w:rsidTr="007B5CBA">
        <w:trPr>
          <w:trHeight w:val="122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26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XOR126</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6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Nunavut Department of Culture and Heritage, Canadian Museum of Nature</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6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Tusk</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6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6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1690</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6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2015</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7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Foxe Basin</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7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Foxe Basin</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7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0.1</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7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16.30</w:t>
            </w:r>
          </w:p>
        </w:tc>
        <w:tc>
          <w:tcPr>
            <w:tcW w:w="136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7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75"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Keighley et al. 2019</w:t>
            </w:r>
          </w:p>
        </w:tc>
      </w:tr>
      <w:tr w:rsidR="007D45AF" w14:paraId="3D754D66" w14:textId="77777777" w:rsidTr="007B5CBA">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27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XOR127</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7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Natural History Museum of Denmark</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7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Tusk</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7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7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2610</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7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1993</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7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Holm Land</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7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Eastern Greenland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7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7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32.49</w:t>
            </w:r>
          </w:p>
        </w:tc>
        <w:tc>
          <w:tcPr>
            <w:tcW w:w="1365"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tcPr>
          <w:p w14:paraId="00000280" w14:textId="77777777" w:rsidR="007D45AF" w:rsidRDefault="00000000">
            <w:pPr>
              <w:widowControl w:val="0"/>
              <w:spacing w:line="276" w:lineRule="auto"/>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ZMK 54/1993</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81"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This paper</w:t>
            </w:r>
          </w:p>
        </w:tc>
      </w:tr>
      <w:tr w:rsidR="007D45AF" w14:paraId="582712D4" w14:textId="77777777" w:rsidTr="007B5CBA">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28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XOR130</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8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Natural History Museum of Denmark</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8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Tusk</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8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8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820</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8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1993</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8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Amdrup</w:t>
            </w:r>
            <w:proofErr w:type="spellEnd"/>
            <w:r>
              <w:rPr>
                <w:rFonts w:ascii="Times New Roman" w:eastAsia="Times New Roman" w:hAnsi="Times New Roman" w:cs="Times New Roman"/>
                <w:sz w:val="18"/>
                <w:szCs w:val="18"/>
              </w:rPr>
              <w:t xml:space="preserve"> Land</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8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Eastern Greenland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8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8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48.44</w:t>
            </w:r>
          </w:p>
        </w:tc>
        <w:tc>
          <w:tcPr>
            <w:tcW w:w="1365"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0000028C" w14:textId="77777777" w:rsidR="007D45AF" w:rsidRDefault="00000000">
            <w:pPr>
              <w:widowControl w:val="0"/>
              <w:spacing w:line="276" w:lineRule="auto"/>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ZMK 50/1993</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8D"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This paper</w:t>
            </w:r>
          </w:p>
        </w:tc>
      </w:tr>
      <w:tr w:rsidR="007D45AF" w14:paraId="6E0A2182" w14:textId="77777777" w:rsidTr="007B5CBA">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28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XOR135</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8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Natural History Museum of Denmark</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9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Mandible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9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9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1575</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9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1954</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9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Alarniq</w:t>
            </w:r>
            <w:proofErr w:type="spellEnd"/>
            <w:r>
              <w:rPr>
                <w:rFonts w:ascii="Times New Roman" w:eastAsia="Times New Roman" w:hAnsi="Times New Roman" w:cs="Times New Roman"/>
                <w:sz w:val="18"/>
                <w:szCs w:val="18"/>
              </w:rPr>
              <w:t>, Foxe Basin</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9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Foxe Basin</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9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23.9</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9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57.50</w:t>
            </w:r>
          </w:p>
        </w:tc>
        <w:tc>
          <w:tcPr>
            <w:tcW w:w="136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9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99"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Keighley et al. 2019</w:t>
            </w:r>
          </w:p>
        </w:tc>
      </w:tr>
      <w:tr w:rsidR="007D45AF" w14:paraId="15B477E8" w14:textId="77777777" w:rsidTr="007B5CBA">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29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XOR136</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9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Natural History Museum of Denmark</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9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Tooth</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9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9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1575</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9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1954</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A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Alarniq</w:t>
            </w:r>
            <w:proofErr w:type="spellEnd"/>
            <w:r>
              <w:rPr>
                <w:rFonts w:ascii="Times New Roman" w:eastAsia="Times New Roman" w:hAnsi="Times New Roman" w:cs="Times New Roman"/>
                <w:sz w:val="18"/>
                <w:szCs w:val="18"/>
              </w:rPr>
              <w:t>, Foxe Basin</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A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Foxe Basin</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A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37.9</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A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13.90</w:t>
            </w:r>
          </w:p>
        </w:tc>
        <w:tc>
          <w:tcPr>
            <w:tcW w:w="136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A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A5"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Keighley et al. 2019</w:t>
            </w:r>
          </w:p>
        </w:tc>
      </w:tr>
      <w:tr w:rsidR="007D45AF" w14:paraId="4768C68A" w14:textId="77777777" w:rsidTr="007B5CBA">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2A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XOR139</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A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Natural History Museum of Denmark</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A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Tusk</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A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A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820</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A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1993</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A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Amdrup</w:t>
            </w:r>
            <w:proofErr w:type="spellEnd"/>
            <w:r>
              <w:rPr>
                <w:rFonts w:ascii="Times New Roman" w:eastAsia="Times New Roman" w:hAnsi="Times New Roman" w:cs="Times New Roman"/>
                <w:sz w:val="18"/>
                <w:szCs w:val="18"/>
              </w:rPr>
              <w:t xml:space="preserve"> Land</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A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Eastern Greenland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A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0.7</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A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36.35</w:t>
            </w:r>
          </w:p>
        </w:tc>
        <w:tc>
          <w:tcPr>
            <w:tcW w:w="1365"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tcPr>
          <w:p w14:paraId="000002B0" w14:textId="77777777" w:rsidR="007D45AF" w:rsidRDefault="00000000">
            <w:pPr>
              <w:widowControl w:val="0"/>
              <w:spacing w:line="276" w:lineRule="auto"/>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ZMK 50/1993</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B1"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This paper</w:t>
            </w:r>
          </w:p>
        </w:tc>
      </w:tr>
      <w:tr w:rsidR="007D45AF" w14:paraId="19956C02" w14:textId="77777777" w:rsidTr="007B5CBA">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2B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XOR141</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B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Natural History Museum of Denmark</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B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Baculum</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B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B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475</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B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2007</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B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Clavering Ø</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B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Eastern  Greenland</w:t>
            </w:r>
            <w:proofErr w:type="gramEnd"/>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B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22.9</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B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28.89</w:t>
            </w:r>
          </w:p>
        </w:tc>
        <w:tc>
          <w:tcPr>
            <w:tcW w:w="1365"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000002BC" w14:textId="77777777" w:rsidR="007D45AF" w:rsidRDefault="00000000">
            <w:pPr>
              <w:widowControl w:val="0"/>
              <w:spacing w:line="276" w:lineRule="auto"/>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ZMK 119/2007</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BD"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This paper</w:t>
            </w:r>
          </w:p>
        </w:tc>
      </w:tr>
      <w:tr w:rsidR="007D45AF" w14:paraId="145D5455" w14:textId="77777777" w:rsidTr="007B5CBA">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2B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XOR146</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B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Natural History Museum of Denmark</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C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Mandible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C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C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1575</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C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1954</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C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Alarniq</w:t>
            </w:r>
            <w:proofErr w:type="spellEnd"/>
            <w:r>
              <w:rPr>
                <w:rFonts w:ascii="Times New Roman" w:eastAsia="Times New Roman" w:hAnsi="Times New Roman" w:cs="Times New Roman"/>
                <w:sz w:val="18"/>
                <w:szCs w:val="18"/>
              </w:rPr>
              <w:t>, Foxe Basin</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C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Foxe Basin</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C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7.6</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C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13.90</w:t>
            </w:r>
          </w:p>
        </w:tc>
        <w:tc>
          <w:tcPr>
            <w:tcW w:w="136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C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C9"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Keighley et al. 2019</w:t>
            </w:r>
          </w:p>
        </w:tc>
      </w:tr>
      <w:tr w:rsidR="007D45AF" w14:paraId="5B78FEEB" w14:textId="77777777" w:rsidTr="007B5CBA">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2C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XOR147</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C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Natural History Museum of Denmark</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C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Mandible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C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C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1575</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C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1954</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D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Alarniq</w:t>
            </w:r>
            <w:proofErr w:type="spellEnd"/>
            <w:r>
              <w:rPr>
                <w:rFonts w:ascii="Times New Roman" w:eastAsia="Times New Roman" w:hAnsi="Times New Roman" w:cs="Times New Roman"/>
                <w:sz w:val="18"/>
                <w:szCs w:val="18"/>
              </w:rPr>
              <w:t>, Foxe Basin</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D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Foxe Basin</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D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8.8</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D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43.30</w:t>
            </w:r>
          </w:p>
        </w:tc>
        <w:tc>
          <w:tcPr>
            <w:tcW w:w="136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D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D5"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Keighley et al. 2019</w:t>
            </w:r>
          </w:p>
        </w:tc>
      </w:tr>
      <w:tr w:rsidR="007D45AF" w14:paraId="4BD8667F" w14:textId="77777777" w:rsidTr="007B5CBA">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2D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XOR155</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D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Natural History Museum of Denmark</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D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Tooth</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D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D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1575</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D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1954</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D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Alarniq</w:t>
            </w:r>
            <w:proofErr w:type="spellEnd"/>
            <w:r>
              <w:rPr>
                <w:rFonts w:ascii="Times New Roman" w:eastAsia="Times New Roman" w:hAnsi="Times New Roman" w:cs="Times New Roman"/>
                <w:sz w:val="18"/>
                <w:szCs w:val="18"/>
              </w:rPr>
              <w:t>, Foxe Basin</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D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Foxe Basin</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D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26.3</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D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9.17</w:t>
            </w:r>
          </w:p>
        </w:tc>
        <w:tc>
          <w:tcPr>
            <w:tcW w:w="1365"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tcPr>
          <w:p w14:paraId="000002E0" w14:textId="77777777" w:rsidR="007D45AF" w:rsidRDefault="00000000">
            <w:pPr>
              <w:widowControl w:val="0"/>
              <w:spacing w:line="276" w:lineRule="auto"/>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ZMK 123a/1955</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E1"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This paper</w:t>
            </w:r>
          </w:p>
        </w:tc>
      </w:tr>
      <w:tr w:rsidR="007D45AF" w14:paraId="47E0E9E8" w14:textId="77777777" w:rsidTr="007B5CBA">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2E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XOR157</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E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Natural History Museum of Denmark</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E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Tusk</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E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E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1575</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E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1954</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E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Alarniq</w:t>
            </w:r>
            <w:proofErr w:type="spellEnd"/>
            <w:r>
              <w:rPr>
                <w:rFonts w:ascii="Times New Roman" w:eastAsia="Times New Roman" w:hAnsi="Times New Roman" w:cs="Times New Roman"/>
                <w:sz w:val="18"/>
                <w:szCs w:val="18"/>
              </w:rPr>
              <w:t>, Foxe Basin</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E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Foxe Basin</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E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2.3</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E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49.70</w:t>
            </w:r>
          </w:p>
        </w:tc>
        <w:tc>
          <w:tcPr>
            <w:tcW w:w="136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E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ED"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Keighley et al. 2019</w:t>
            </w:r>
          </w:p>
        </w:tc>
      </w:tr>
      <w:tr w:rsidR="007D45AF" w14:paraId="1A7A45F8" w14:textId="77777777" w:rsidTr="007B5CBA">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2E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XOR158</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E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Natural History Museum of Denmark</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F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Tooth</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F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F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3850</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F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1957</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F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Kaleruserk</w:t>
            </w:r>
            <w:proofErr w:type="spellEnd"/>
            <w:r>
              <w:rPr>
                <w:rFonts w:ascii="Times New Roman" w:eastAsia="Times New Roman" w:hAnsi="Times New Roman" w:cs="Times New Roman"/>
                <w:sz w:val="18"/>
                <w:szCs w:val="18"/>
              </w:rPr>
              <w:t>, Igloolik Ø</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F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Foxe Basin</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F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10.1</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F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13.20</w:t>
            </w:r>
          </w:p>
        </w:tc>
        <w:tc>
          <w:tcPr>
            <w:tcW w:w="136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F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F9"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Keighley et al. 2019</w:t>
            </w:r>
          </w:p>
        </w:tc>
      </w:tr>
      <w:tr w:rsidR="007D45AF" w14:paraId="5FDB0904" w14:textId="77777777" w:rsidTr="007B5CBA">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2F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XOR159</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F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Natural History Museum of Denmark</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F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Tooth</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F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F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3850</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2F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1957</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0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Kaleruserk</w:t>
            </w:r>
            <w:proofErr w:type="spellEnd"/>
            <w:r>
              <w:rPr>
                <w:rFonts w:ascii="Times New Roman" w:eastAsia="Times New Roman" w:hAnsi="Times New Roman" w:cs="Times New Roman"/>
                <w:sz w:val="18"/>
                <w:szCs w:val="18"/>
              </w:rPr>
              <w:t>, Igloolik Ø</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0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Foxe Basin</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0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31.2</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0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13.50</w:t>
            </w:r>
          </w:p>
        </w:tc>
        <w:tc>
          <w:tcPr>
            <w:tcW w:w="136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0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05"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Keighley et al. 2019</w:t>
            </w:r>
          </w:p>
        </w:tc>
      </w:tr>
      <w:tr w:rsidR="007D45AF" w14:paraId="70F5DB0E" w14:textId="77777777" w:rsidTr="007B5CBA">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30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XOR160</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0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Institute of Natural History, Iceland</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0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Tusk</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0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0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3755</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0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1986</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0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Iceland</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0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Iceland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0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0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200.1</w:t>
            </w:r>
          </w:p>
        </w:tc>
        <w:tc>
          <w:tcPr>
            <w:tcW w:w="1365"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tcPr>
          <w:p w14:paraId="00000310" w14:textId="77777777" w:rsidR="007D45AF" w:rsidRDefault="00000000">
            <w:pPr>
              <w:widowControl w:val="0"/>
              <w:spacing w:line="276" w:lineRule="auto"/>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MOR#22</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11"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This paper</w:t>
            </w:r>
          </w:p>
        </w:tc>
      </w:tr>
      <w:tr w:rsidR="007D45AF" w14:paraId="22E1AAEA" w14:textId="77777777" w:rsidTr="007B5CBA">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31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XOR161</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1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Institute of Natural History, Iceland</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1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Tusk</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1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1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1373</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1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1978</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1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Iceland</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1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Iceland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1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1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131.0</w:t>
            </w:r>
          </w:p>
        </w:tc>
        <w:tc>
          <w:tcPr>
            <w:tcW w:w="1365"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0000031C" w14:textId="77777777" w:rsidR="007D45AF" w:rsidRDefault="00000000">
            <w:pPr>
              <w:widowControl w:val="0"/>
              <w:spacing w:line="276" w:lineRule="auto"/>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MOR#17</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1D"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This paper</w:t>
            </w:r>
          </w:p>
        </w:tc>
      </w:tr>
      <w:tr w:rsidR="007D45AF" w14:paraId="46668C2E" w14:textId="77777777" w:rsidTr="007B5CBA">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31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XOR162</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1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Institute of Natural History, Iceland</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2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Tusk + Skull</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2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2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1336</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2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1952</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2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Iceland</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2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Iceland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2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2.3</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2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15.50</w:t>
            </w:r>
          </w:p>
        </w:tc>
        <w:tc>
          <w:tcPr>
            <w:tcW w:w="1365"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00000328" w14:textId="77777777" w:rsidR="007D45AF" w:rsidRDefault="00000000">
            <w:pPr>
              <w:widowControl w:val="0"/>
              <w:spacing w:line="276" w:lineRule="auto"/>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MOR#23</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29"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This paper</w:t>
            </w:r>
          </w:p>
        </w:tc>
      </w:tr>
      <w:tr w:rsidR="007D45AF" w14:paraId="671C8AE3" w14:textId="77777777" w:rsidTr="001D6836">
        <w:trPr>
          <w:trHeight w:val="928"/>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32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XOR163</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2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Institute of Natural History, Iceland</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2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Tusk</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2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2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1431</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2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1954</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3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Iceland</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3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Iceland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3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3.7</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3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2.40</w:t>
            </w:r>
          </w:p>
        </w:tc>
        <w:tc>
          <w:tcPr>
            <w:tcW w:w="1365"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00000334" w14:textId="77777777" w:rsidR="007D45AF" w:rsidRDefault="00000000">
            <w:pPr>
              <w:widowControl w:val="0"/>
              <w:spacing w:line="276" w:lineRule="auto"/>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MOR#14</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35"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This paper</w:t>
            </w:r>
          </w:p>
        </w:tc>
      </w:tr>
      <w:tr w:rsidR="007D45AF" w14:paraId="4D091FEC" w14:textId="77777777" w:rsidTr="007B5CBA">
        <w:trPr>
          <w:trHeight w:val="65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33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XOR164</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3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Private ownership, stored </w:t>
            </w:r>
            <w:proofErr w:type="spellStart"/>
            <w:r>
              <w:rPr>
                <w:rFonts w:ascii="Times New Roman" w:eastAsia="Times New Roman" w:hAnsi="Times New Roman" w:cs="Times New Roman"/>
                <w:sz w:val="18"/>
                <w:szCs w:val="18"/>
              </w:rPr>
              <w:t>Bjarnarfoss</w:t>
            </w:r>
            <w:proofErr w:type="spellEnd"/>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3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Tusk + Skull</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3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3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1306</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3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1990</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3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Iceland</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3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Iceland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3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27.5</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3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113.50</w:t>
            </w:r>
          </w:p>
        </w:tc>
        <w:tc>
          <w:tcPr>
            <w:tcW w:w="136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4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41"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Keighley et al. 2019</w:t>
            </w:r>
          </w:p>
        </w:tc>
      </w:tr>
      <w:tr w:rsidR="007D45AF" w14:paraId="721A8B6E" w14:textId="77777777" w:rsidTr="007B5CBA">
        <w:trPr>
          <w:trHeight w:val="122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34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XOR166</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4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Nunavut Department of Culture and Heritage, Canadian Museum of Nature</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4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Tooth</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4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4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950</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4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2015</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4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Foxe Basin</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4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Foxe Basin</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4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4.4</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4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15.69</w:t>
            </w:r>
          </w:p>
        </w:tc>
        <w:tc>
          <w:tcPr>
            <w:tcW w:w="1365"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tcPr>
          <w:p w14:paraId="0000034C" w14:textId="77777777" w:rsidR="007D45AF" w:rsidRDefault="00000000">
            <w:pPr>
              <w:widowControl w:val="0"/>
              <w:spacing w:line="276" w:lineRule="auto"/>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NhHd-9:264</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4D"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This paper</w:t>
            </w:r>
          </w:p>
        </w:tc>
      </w:tr>
      <w:tr w:rsidR="007D45AF" w14:paraId="7F63EDF9" w14:textId="77777777" w:rsidTr="007B5CBA">
        <w:trPr>
          <w:trHeight w:val="122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34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XOR167</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4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Nunavut Department of Culture and Heritage, Canadian Museum of </w:t>
            </w:r>
            <w:r>
              <w:rPr>
                <w:rFonts w:ascii="Times New Roman" w:eastAsia="Times New Roman" w:hAnsi="Times New Roman" w:cs="Times New Roman"/>
                <w:sz w:val="18"/>
                <w:szCs w:val="18"/>
              </w:rPr>
              <w:lastRenderedPageBreak/>
              <w:t>Nature</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5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Tusk</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5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5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1900</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5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2015</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5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Foxe Basin</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5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Foxe Basin</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5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27.9</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5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30.03</w:t>
            </w:r>
          </w:p>
        </w:tc>
        <w:tc>
          <w:tcPr>
            <w:tcW w:w="1365"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00000358" w14:textId="77777777" w:rsidR="007D45AF" w:rsidRDefault="00000000">
            <w:pPr>
              <w:widowControl w:val="0"/>
              <w:spacing w:line="276" w:lineRule="auto"/>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NhHd-3:1454</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59"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This paper</w:t>
            </w:r>
          </w:p>
        </w:tc>
      </w:tr>
      <w:tr w:rsidR="007D45AF" w14:paraId="37AD62C4" w14:textId="77777777" w:rsidTr="007B5CBA">
        <w:trPr>
          <w:trHeight w:val="122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35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XOR168</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5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Nunavut Department of Culture and Heritage, Canadian Museum of Nature</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5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Tooth</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5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5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1833</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5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2017</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6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Foxe Basin</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6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Foxe Basin</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6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7.4</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6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6.49</w:t>
            </w:r>
          </w:p>
        </w:tc>
        <w:tc>
          <w:tcPr>
            <w:tcW w:w="1365"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00000364" w14:textId="77777777" w:rsidR="007D45AF" w:rsidRDefault="00000000">
            <w:pPr>
              <w:widowControl w:val="0"/>
              <w:spacing w:line="276" w:lineRule="auto"/>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NhHd-</w:t>
            </w:r>
            <w:proofErr w:type="gramStart"/>
            <w:r>
              <w:rPr>
                <w:rFonts w:ascii="Times New Roman" w:eastAsia="Times New Roman" w:hAnsi="Times New Roman" w:cs="Times New Roman"/>
                <w:sz w:val="18"/>
                <w:szCs w:val="18"/>
              </w:rPr>
              <w:t>1:DNA</w:t>
            </w:r>
            <w:proofErr w:type="gramEnd"/>
            <w:r>
              <w:rPr>
                <w:rFonts w:ascii="Times New Roman" w:eastAsia="Times New Roman" w:hAnsi="Times New Roman" w:cs="Times New Roman"/>
                <w:sz w:val="18"/>
                <w:szCs w:val="18"/>
              </w:rPr>
              <w:t>1</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65"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This paper</w:t>
            </w:r>
          </w:p>
        </w:tc>
      </w:tr>
      <w:tr w:rsidR="007D45AF" w14:paraId="11B2D60B" w14:textId="77777777" w:rsidTr="007B5CBA">
        <w:trPr>
          <w:trHeight w:val="122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36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XOR169</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6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Nunavut Department of Culture and Heritage, Canadian Museum of Nature</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6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Tooth</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6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6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1833</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6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2017</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6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Foxe Basin</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6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Foxe Basin</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6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6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25.55</w:t>
            </w:r>
          </w:p>
        </w:tc>
        <w:tc>
          <w:tcPr>
            <w:tcW w:w="1365"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tcPr>
          <w:p w14:paraId="00000370" w14:textId="77777777" w:rsidR="007D45AF" w:rsidRDefault="00000000">
            <w:pPr>
              <w:widowControl w:val="0"/>
              <w:spacing w:line="276" w:lineRule="auto"/>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NhHd-</w:t>
            </w:r>
            <w:proofErr w:type="gramStart"/>
            <w:r>
              <w:rPr>
                <w:rFonts w:ascii="Times New Roman" w:eastAsia="Times New Roman" w:hAnsi="Times New Roman" w:cs="Times New Roman"/>
                <w:sz w:val="18"/>
                <w:szCs w:val="18"/>
              </w:rPr>
              <w:t>1:DNA</w:t>
            </w:r>
            <w:proofErr w:type="gramEnd"/>
            <w:r>
              <w:rPr>
                <w:rFonts w:ascii="Times New Roman" w:eastAsia="Times New Roman" w:hAnsi="Times New Roman" w:cs="Times New Roman"/>
                <w:sz w:val="18"/>
                <w:szCs w:val="18"/>
              </w:rPr>
              <w:t>2</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71"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This paper</w:t>
            </w:r>
          </w:p>
        </w:tc>
      </w:tr>
      <w:tr w:rsidR="007D45AF" w14:paraId="14CA197F" w14:textId="77777777" w:rsidTr="007B5CBA">
        <w:trPr>
          <w:trHeight w:val="1456"/>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37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XOR172</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7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Nunavut Department of Culture and Heritage, Canadian Museum of Nature</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7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Tooth</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7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7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1702</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7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2017</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7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Foxe Basin</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7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Foxe Basin</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7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26.4</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7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31.48</w:t>
            </w:r>
          </w:p>
        </w:tc>
        <w:tc>
          <w:tcPr>
            <w:tcW w:w="1365"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0000037C" w14:textId="77777777" w:rsidR="007D45AF" w:rsidRDefault="00000000">
            <w:pPr>
              <w:widowControl w:val="0"/>
              <w:spacing w:line="276" w:lineRule="auto"/>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NhHe-</w:t>
            </w:r>
            <w:proofErr w:type="gramStart"/>
            <w:r>
              <w:rPr>
                <w:rFonts w:ascii="Times New Roman" w:eastAsia="Times New Roman" w:hAnsi="Times New Roman" w:cs="Times New Roman"/>
                <w:sz w:val="18"/>
                <w:szCs w:val="18"/>
              </w:rPr>
              <w:t>11:DNA</w:t>
            </w:r>
            <w:proofErr w:type="gramEnd"/>
            <w:r>
              <w:rPr>
                <w:rFonts w:ascii="Times New Roman" w:eastAsia="Times New Roman" w:hAnsi="Times New Roman" w:cs="Times New Roman"/>
                <w:sz w:val="18"/>
                <w:szCs w:val="18"/>
              </w:rPr>
              <w:t>5</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7D"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This paper</w:t>
            </w:r>
          </w:p>
        </w:tc>
      </w:tr>
      <w:tr w:rsidR="007D45AF" w14:paraId="2840EB24" w14:textId="77777777" w:rsidTr="001D6836">
        <w:trPr>
          <w:trHeight w:val="122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37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XOR173</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7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Nunavut Department of Culture and Heritage, Canadian Museum of Nature</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8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Tooth</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8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8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1702</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8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2017</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8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Foxe Basin</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8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Foxe Basin</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8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39.6</w:t>
            </w:r>
          </w:p>
        </w:tc>
        <w:tc>
          <w:tcPr>
            <w:tcW w:w="1425" w:type="dxa"/>
            <w:tcBorders>
              <w:top w:val="single" w:sz="8" w:space="0" w:color="000000"/>
              <w:left w:val="single" w:sz="8" w:space="0" w:color="000000"/>
              <w:bottom w:val="single" w:sz="4" w:space="0" w:color="auto"/>
              <w:right w:val="single" w:sz="8" w:space="0" w:color="000000"/>
            </w:tcBorders>
            <w:tcMar>
              <w:top w:w="20" w:type="dxa"/>
              <w:left w:w="20" w:type="dxa"/>
              <w:bottom w:w="100" w:type="dxa"/>
              <w:right w:w="20" w:type="dxa"/>
            </w:tcMar>
          </w:tcPr>
          <w:p w14:paraId="0000038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46.31</w:t>
            </w:r>
          </w:p>
        </w:tc>
        <w:tc>
          <w:tcPr>
            <w:tcW w:w="1365" w:type="dxa"/>
            <w:tcBorders>
              <w:top w:val="nil"/>
              <w:left w:val="single" w:sz="6" w:space="0" w:color="000000"/>
              <w:bottom w:val="single" w:sz="4" w:space="0" w:color="auto"/>
              <w:right w:val="single" w:sz="6" w:space="0" w:color="000000"/>
            </w:tcBorders>
            <w:tcMar>
              <w:top w:w="20" w:type="dxa"/>
              <w:left w:w="20" w:type="dxa"/>
              <w:bottom w:w="100" w:type="dxa"/>
              <w:right w:w="20" w:type="dxa"/>
            </w:tcMar>
          </w:tcPr>
          <w:p w14:paraId="00000388" w14:textId="77777777" w:rsidR="007D45AF" w:rsidRDefault="00000000">
            <w:pPr>
              <w:widowControl w:val="0"/>
              <w:spacing w:line="276" w:lineRule="auto"/>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NhHe-</w:t>
            </w:r>
            <w:proofErr w:type="gramStart"/>
            <w:r>
              <w:rPr>
                <w:rFonts w:ascii="Times New Roman" w:eastAsia="Times New Roman" w:hAnsi="Times New Roman" w:cs="Times New Roman"/>
                <w:sz w:val="18"/>
                <w:szCs w:val="18"/>
              </w:rPr>
              <w:t>11:DNA</w:t>
            </w:r>
            <w:proofErr w:type="gramEnd"/>
            <w:r>
              <w:rPr>
                <w:rFonts w:ascii="Times New Roman" w:eastAsia="Times New Roman" w:hAnsi="Times New Roman" w:cs="Times New Roman"/>
                <w:sz w:val="18"/>
                <w:szCs w:val="18"/>
              </w:rPr>
              <w:t>6</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89"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This paper</w:t>
            </w:r>
          </w:p>
        </w:tc>
      </w:tr>
      <w:tr w:rsidR="007D45AF" w14:paraId="5D897AED" w14:textId="77777777" w:rsidTr="001D6836">
        <w:trPr>
          <w:trHeight w:val="1225"/>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38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XOR174</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8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Nunavut Department of Culture and Heritage, Canadian Museum of Nature</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8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Tooth</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8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8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1716</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8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2017</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9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Foxe Basin</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9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Foxe Basin</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9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14.3</w:t>
            </w:r>
          </w:p>
        </w:tc>
        <w:tc>
          <w:tcPr>
            <w:tcW w:w="1425" w:type="dxa"/>
            <w:tcBorders>
              <w:top w:val="single" w:sz="4" w:space="0" w:color="auto"/>
              <w:left w:val="single" w:sz="8" w:space="0" w:color="000000"/>
              <w:bottom w:val="single" w:sz="8" w:space="0" w:color="000000"/>
              <w:right w:val="single" w:sz="8" w:space="0" w:color="000000"/>
            </w:tcBorders>
            <w:tcMar>
              <w:top w:w="20" w:type="dxa"/>
              <w:left w:w="20" w:type="dxa"/>
              <w:bottom w:w="100" w:type="dxa"/>
              <w:right w:w="20" w:type="dxa"/>
            </w:tcMar>
          </w:tcPr>
          <w:p w14:paraId="0000039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27.77</w:t>
            </w:r>
          </w:p>
        </w:tc>
        <w:tc>
          <w:tcPr>
            <w:tcW w:w="1365" w:type="dxa"/>
            <w:tcBorders>
              <w:top w:val="single" w:sz="4" w:space="0" w:color="auto"/>
              <w:left w:val="single" w:sz="6" w:space="0" w:color="000000"/>
              <w:bottom w:val="single" w:sz="6" w:space="0" w:color="000000"/>
              <w:right w:val="single" w:sz="6" w:space="0" w:color="000000"/>
            </w:tcBorders>
            <w:tcMar>
              <w:top w:w="20" w:type="dxa"/>
              <w:left w:w="20" w:type="dxa"/>
              <w:bottom w:w="100" w:type="dxa"/>
              <w:right w:w="20" w:type="dxa"/>
            </w:tcMar>
          </w:tcPr>
          <w:p w14:paraId="00000394" w14:textId="77777777" w:rsidR="007D45AF" w:rsidRDefault="00000000">
            <w:pPr>
              <w:widowControl w:val="0"/>
              <w:spacing w:line="276" w:lineRule="auto"/>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NhHe-</w:t>
            </w:r>
            <w:proofErr w:type="gramStart"/>
            <w:r>
              <w:rPr>
                <w:rFonts w:ascii="Times New Roman" w:eastAsia="Times New Roman" w:hAnsi="Times New Roman" w:cs="Times New Roman"/>
                <w:sz w:val="18"/>
                <w:szCs w:val="18"/>
              </w:rPr>
              <w:t>11:DNA</w:t>
            </w:r>
            <w:proofErr w:type="gramEnd"/>
            <w:r>
              <w:rPr>
                <w:rFonts w:ascii="Times New Roman" w:eastAsia="Times New Roman" w:hAnsi="Times New Roman" w:cs="Times New Roman"/>
                <w:sz w:val="18"/>
                <w:szCs w:val="18"/>
              </w:rPr>
              <w:t>7</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95"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This paper</w:t>
            </w:r>
          </w:p>
        </w:tc>
      </w:tr>
      <w:tr w:rsidR="007D45AF" w14:paraId="7E3DAE6F" w14:textId="77777777" w:rsidTr="007B5CBA">
        <w:trPr>
          <w:trHeight w:val="940"/>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39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ER0112</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9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Fossil Vertebrae Collection, Canadian Museum of Nature</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9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maxilla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9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9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3659</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9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9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Sable Island</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9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Maritimes</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9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9F"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52.527</w:t>
            </w:r>
          </w:p>
        </w:tc>
        <w:tc>
          <w:tcPr>
            <w:tcW w:w="1365"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000003A0" w14:textId="77777777" w:rsidR="007D45AF" w:rsidRDefault="00000000">
            <w:pPr>
              <w:spacing w:line="276" w:lineRule="auto"/>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CMNFV 35797</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A1"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This paper</w:t>
            </w:r>
          </w:p>
        </w:tc>
      </w:tr>
      <w:tr w:rsidR="007D45AF" w14:paraId="1F59DE73" w14:textId="77777777" w:rsidTr="007B5CBA">
        <w:trPr>
          <w:trHeight w:val="940"/>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3A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ER0113</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A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Fossil Vertebrae Collection, Canadian Museum of Nature</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A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Temporal</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A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A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3659</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A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A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Sable Island</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A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Maritimes</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A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A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13.39</w:t>
            </w:r>
          </w:p>
        </w:tc>
        <w:tc>
          <w:tcPr>
            <w:tcW w:w="1365"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000003AC" w14:textId="77777777" w:rsidR="007D45AF" w:rsidRDefault="00000000">
            <w:pPr>
              <w:widowControl w:val="0"/>
              <w:spacing w:line="276" w:lineRule="auto"/>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CMNFV 43818</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AD"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This paper</w:t>
            </w:r>
          </w:p>
        </w:tc>
      </w:tr>
      <w:tr w:rsidR="007D45AF" w14:paraId="55B79AA6" w14:textId="77777777" w:rsidTr="007B5CBA">
        <w:trPr>
          <w:trHeight w:val="940"/>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3A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ER0114</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A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Fossil Vertebrae Collection, Canadian Museum of Nature</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B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maxilla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B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B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3659</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B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B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Sable Island</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B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Maritimes</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B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B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80.506</w:t>
            </w:r>
          </w:p>
        </w:tc>
        <w:tc>
          <w:tcPr>
            <w:tcW w:w="1365"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000003B8" w14:textId="77777777" w:rsidR="007D45AF" w:rsidRDefault="00000000">
            <w:pPr>
              <w:widowControl w:val="0"/>
              <w:spacing w:line="276" w:lineRule="auto"/>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CMNFV 43819</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B9"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This paper</w:t>
            </w:r>
          </w:p>
        </w:tc>
      </w:tr>
      <w:tr w:rsidR="007D45AF" w14:paraId="7FB4A6F8" w14:textId="77777777" w:rsidTr="007B5CBA">
        <w:trPr>
          <w:trHeight w:val="940"/>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3B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ER0116</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B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Fossil Vertebrae Collection, Canadian Museum of Nature</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B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maxilla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B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B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3659</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B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C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Sable Island</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C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Maritimes</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C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C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43.459</w:t>
            </w:r>
          </w:p>
        </w:tc>
        <w:tc>
          <w:tcPr>
            <w:tcW w:w="1365"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000003C4" w14:textId="77777777" w:rsidR="007D45AF" w:rsidRDefault="00000000">
            <w:pPr>
              <w:widowControl w:val="0"/>
              <w:spacing w:line="276" w:lineRule="auto"/>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CMNFV 43821</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C5"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This paper</w:t>
            </w:r>
          </w:p>
        </w:tc>
      </w:tr>
      <w:tr w:rsidR="007D45AF" w14:paraId="50768209" w14:textId="77777777" w:rsidTr="007B5CBA">
        <w:trPr>
          <w:trHeight w:val="940"/>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3C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ER0117</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C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Fossil Vertebrae Collection, Canadian Museum of Nature</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C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mandible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C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C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3659</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C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C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Sable Island</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C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Maritimes</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C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C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99.4</w:t>
            </w:r>
          </w:p>
        </w:tc>
        <w:tc>
          <w:tcPr>
            <w:tcW w:w="1365"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000003D0" w14:textId="77777777" w:rsidR="007D45AF" w:rsidRDefault="00000000">
            <w:pPr>
              <w:widowControl w:val="0"/>
              <w:spacing w:line="276" w:lineRule="auto"/>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CMNFV 43825</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D1"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This paper</w:t>
            </w:r>
          </w:p>
          <w:p w14:paraId="000003D2" w14:textId="77777777" w:rsidR="007D45AF" w:rsidRDefault="007D45AF">
            <w:pPr>
              <w:widowControl w:val="0"/>
              <w:spacing w:line="276" w:lineRule="auto"/>
              <w:rPr>
                <w:rFonts w:ascii="Times New Roman" w:eastAsia="Times New Roman" w:hAnsi="Times New Roman" w:cs="Times New Roman"/>
                <w:sz w:val="18"/>
                <w:szCs w:val="18"/>
              </w:rPr>
            </w:pPr>
          </w:p>
        </w:tc>
      </w:tr>
      <w:tr w:rsidR="007D45AF" w14:paraId="6D677C8B" w14:textId="77777777" w:rsidTr="007B5CBA">
        <w:trPr>
          <w:trHeight w:val="940"/>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3D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ER0119</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D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Fossil Vertebrae Collection, Canadian Museum of Nature</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D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Tusk</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D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D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6200</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D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1999</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D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North West Baffin Island</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D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North West Greenland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D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D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346.64</w:t>
            </w:r>
          </w:p>
        </w:tc>
        <w:tc>
          <w:tcPr>
            <w:tcW w:w="1365"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000003DD" w14:textId="77777777" w:rsidR="007D45AF" w:rsidRDefault="00000000">
            <w:pPr>
              <w:widowControl w:val="0"/>
              <w:spacing w:line="276" w:lineRule="auto"/>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CMNFV 48389- S3093</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DE"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This paper</w:t>
            </w:r>
          </w:p>
        </w:tc>
      </w:tr>
      <w:tr w:rsidR="007D45AF" w14:paraId="3621C234" w14:textId="77777777" w:rsidTr="007B5CBA">
        <w:trPr>
          <w:trHeight w:val="940"/>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3D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ER0120</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E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Fossil Vertebrae Collection, Canadian Museum of Nature</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E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Tusk</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E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E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8640</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E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1999</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E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North West Baffin Island</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E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North West Greenland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E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E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627.46</w:t>
            </w:r>
          </w:p>
        </w:tc>
        <w:tc>
          <w:tcPr>
            <w:tcW w:w="1365"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000003E9" w14:textId="77777777" w:rsidR="007D45AF" w:rsidRDefault="00000000">
            <w:pPr>
              <w:widowControl w:val="0"/>
              <w:spacing w:line="276" w:lineRule="auto"/>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CMNFV 48390 - S3092</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EA"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This paper</w:t>
            </w:r>
          </w:p>
        </w:tc>
      </w:tr>
      <w:tr w:rsidR="007D45AF" w14:paraId="48241956" w14:textId="77777777" w:rsidTr="007B5CBA">
        <w:trPr>
          <w:trHeight w:val="940"/>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3E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ER0121</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E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Fossil Vertebrae Collection, Canadian Museum of Nature</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E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mandible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E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E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4730 </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F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F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North West Baffin Island</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F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North West Greenland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F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F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33.488</w:t>
            </w:r>
          </w:p>
        </w:tc>
        <w:tc>
          <w:tcPr>
            <w:tcW w:w="1365"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tcPr>
          <w:p w14:paraId="000003F5" w14:textId="77777777" w:rsidR="007D45AF" w:rsidRDefault="00000000">
            <w:pPr>
              <w:widowControl w:val="0"/>
              <w:spacing w:line="276" w:lineRule="auto"/>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CMNFV </w:t>
            </w:r>
            <w:proofErr w:type="gramStart"/>
            <w:r>
              <w:rPr>
                <w:rFonts w:ascii="Times New Roman" w:eastAsia="Times New Roman" w:hAnsi="Times New Roman" w:cs="Times New Roman"/>
                <w:sz w:val="18"/>
                <w:szCs w:val="18"/>
              </w:rPr>
              <w:t>55070,TO</w:t>
            </w:r>
            <w:proofErr w:type="gramEnd"/>
            <w:r>
              <w:rPr>
                <w:rFonts w:ascii="Times New Roman" w:eastAsia="Times New Roman" w:hAnsi="Times New Roman" w:cs="Times New Roman"/>
                <w:sz w:val="18"/>
                <w:szCs w:val="18"/>
              </w:rPr>
              <w:t>-4985</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F6"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This paper</w:t>
            </w:r>
          </w:p>
        </w:tc>
      </w:tr>
      <w:tr w:rsidR="007D45AF" w14:paraId="2BECC6EB" w14:textId="77777777" w:rsidTr="007B5CBA">
        <w:trPr>
          <w:trHeight w:val="940"/>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3F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ER0122</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F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Fossil Vertebrae Collection, Canadian Museum of Nature</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F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Tusk</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F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F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7050</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F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F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Devon Island</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F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North West Greenland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3F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40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10.67</w:t>
            </w:r>
          </w:p>
        </w:tc>
        <w:tc>
          <w:tcPr>
            <w:tcW w:w="1365" w:type="dxa"/>
            <w:tcBorders>
              <w:top w:val="nil"/>
              <w:left w:val="single" w:sz="6" w:space="0" w:color="000000"/>
              <w:bottom w:val="single" w:sz="4" w:space="0" w:color="auto"/>
              <w:right w:val="single" w:sz="6" w:space="0" w:color="000000"/>
            </w:tcBorders>
            <w:tcMar>
              <w:top w:w="20" w:type="dxa"/>
              <w:left w:w="20" w:type="dxa"/>
              <w:bottom w:w="100" w:type="dxa"/>
              <w:right w:w="20" w:type="dxa"/>
            </w:tcMar>
          </w:tcPr>
          <w:p w14:paraId="00000401" w14:textId="77777777" w:rsidR="007D45AF" w:rsidRDefault="00000000">
            <w:pPr>
              <w:widowControl w:val="0"/>
              <w:spacing w:line="276" w:lineRule="auto"/>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CMNFV 55135, S-3527</w:t>
            </w:r>
          </w:p>
        </w:tc>
        <w:tc>
          <w:tcPr>
            <w:tcW w:w="1275" w:type="dxa"/>
            <w:tcBorders>
              <w:top w:val="single" w:sz="8" w:space="0" w:color="000000"/>
              <w:left w:val="single" w:sz="8" w:space="0" w:color="000000"/>
              <w:bottom w:val="single" w:sz="4" w:space="0" w:color="auto"/>
              <w:right w:val="single" w:sz="8" w:space="0" w:color="000000"/>
            </w:tcBorders>
            <w:tcMar>
              <w:top w:w="20" w:type="dxa"/>
              <w:left w:w="20" w:type="dxa"/>
              <w:bottom w:w="100" w:type="dxa"/>
              <w:right w:w="20" w:type="dxa"/>
            </w:tcMar>
          </w:tcPr>
          <w:p w14:paraId="00000402"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This paper</w:t>
            </w:r>
          </w:p>
        </w:tc>
      </w:tr>
      <w:tr w:rsidR="007D45AF" w14:paraId="3597F492" w14:textId="77777777" w:rsidTr="007B5CBA">
        <w:trPr>
          <w:trHeight w:val="1206"/>
        </w:trPr>
        <w:tc>
          <w:tcPr>
            <w:tcW w:w="103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tcPr>
          <w:p w14:paraId="0000040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ER0124</w:t>
            </w:r>
          </w:p>
        </w:tc>
        <w:tc>
          <w:tcPr>
            <w:tcW w:w="11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40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Fossil Vertebrae Collection, Canadian Museum of Nature</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40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maxilla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40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40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4500</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40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Unknown</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40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Devon Island</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40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North West Greenland</w:t>
            </w:r>
          </w:p>
        </w:tc>
        <w:tc>
          <w:tcPr>
            <w:tcW w:w="13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00040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1425" w:type="dxa"/>
            <w:tcBorders>
              <w:top w:val="single" w:sz="8" w:space="0" w:color="000000"/>
              <w:left w:val="single" w:sz="8" w:space="0" w:color="000000"/>
              <w:bottom w:val="single" w:sz="8" w:space="0" w:color="000000"/>
              <w:right w:val="single" w:sz="4" w:space="0" w:color="auto"/>
            </w:tcBorders>
            <w:tcMar>
              <w:top w:w="20" w:type="dxa"/>
              <w:left w:w="20" w:type="dxa"/>
              <w:bottom w:w="100" w:type="dxa"/>
              <w:right w:w="20" w:type="dxa"/>
            </w:tcMar>
          </w:tcPr>
          <w:p w14:paraId="0000040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77.556</w:t>
            </w:r>
          </w:p>
          <w:p w14:paraId="0000040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365"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tcPr>
          <w:p w14:paraId="0000040E" w14:textId="77777777" w:rsidR="007D45AF" w:rsidRDefault="00000000">
            <w:pPr>
              <w:widowControl w:val="0"/>
              <w:spacing w:line="276" w:lineRule="auto"/>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CMNFV 56803- 94DCA 001</w:t>
            </w:r>
          </w:p>
        </w:tc>
        <w:tc>
          <w:tcPr>
            <w:tcW w:w="1275"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tcPr>
          <w:p w14:paraId="0000040F" w14:textId="77777777" w:rsidR="007D45AF" w:rsidRDefault="00000000">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This paper</w:t>
            </w:r>
          </w:p>
        </w:tc>
      </w:tr>
    </w:tbl>
    <w:p w14:paraId="00000410" w14:textId="77777777" w:rsidR="007D45AF" w:rsidRDefault="007D45AF">
      <w:pPr>
        <w:rPr>
          <w:rFonts w:ascii="Times New Roman" w:eastAsia="Times New Roman" w:hAnsi="Times New Roman" w:cs="Times New Roman"/>
          <w:b/>
        </w:rPr>
        <w:sectPr w:rsidR="007D45AF">
          <w:pgSz w:w="16838" w:h="11906" w:orient="landscape"/>
          <w:pgMar w:top="1440" w:right="1440" w:bottom="1440" w:left="1440" w:header="708" w:footer="708" w:gutter="0"/>
          <w:cols w:space="720"/>
        </w:sectPr>
      </w:pPr>
    </w:p>
    <w:p w14:paraId="00000411" w14:textId="77777777" w:rsidR="007D45AF" w:rsidRDefault="00000000">
      <w:pPr>
        <w:rPr>
          <w:rFonts w:ascii="Times New Roman" w:eastAsia="Times New Roman" w:hAnsi="Times New Roman" w:cs="Times New Roman"/>
        </w:rPr>
      </w:pPr>
      <w:r>
        <w:rPr>
          <w:rFonts w:ascii="Times New Roman" w:eastAsia="Times New Roman" w:hAnsi="Times New Roman" w:cs="Times New Roman"/>
          <w:b/>
        </w:rPr>
        <w:lastRenderedPageBreak/>
        <w:t xml:space="preserve">Supplementary Table S2. </w:t>
      </w:r>
      <w:r>
        <w:rPr>
          <w:rFonts w:ascii="Times New Roman" w:eastAsia="Times New Roman" w:hAnsi="Times New Roman" w:cs="Times New Roman"/>
        </w:rPr>
        <w:t xml:space="preserve">The posterior, likelihood and prior statistics for the Bayesian phylogeny using a relaxed exponential clock model (Figure 1). </w:t>
      </w:r>
    </w:p>
    <w:p w14:paraId="00000412" w14:textId="77777777" w:rsidR="007D45AF" w:rsidRDefault="007D45AF">
      <w:pPr>
        <w:rPr>
          <w:rFonts w:ascii="Times New Roman" w:eastAsia="Times New Roman" w:hAnsi="Times New Roman" w:cs="Times New Roman"/>
        </w:rPr>
      </w:pPr>
    </w:p>
    <w:tbl>
      <w:tblPr>
        <w:tblStyle w:val="afe"/>
        <w:tblW w:w="12780" w:type="dxa"/>
        <w:tblBorders>
          <w:top w:val="nil"/>
          <w:left w:val="nil"/>
          <w:bottom w:val="nil"/>
          <w:right w:val="nil"/>
          <w:insideH w:val="nil"/>
          <w:insideV w:val="nil"/>
        </w:tblBorders>
        <w:tblLayout w:type="fixed"/>
        <w:tblLook w:val="0600" w:firstRow="0" w:lastRow="0" w:firstColumn="0" w:lastColumn="0" w:noHBand="1" w:noVBand="1"/>
      </w:tblPr>
      <w:tblGrid>
        <w:gridCol w:w="1560"/>
        <w:gridCol w:w="1095"/>
        <w:gridCol w:w="885"/>
        <w:gridCol w:w="1080"/>
        <w:gridCol w:w="885"/>
        <w:gridCol w:w="1140"/>
        <w:gridCol w:w="1575"/>
        <w:gridCol w:w="1830"/>
        <w:gridCol w:w="1440"/>
        <w:gridCol w:w="1290"/>
      </w:tblGrid>
      <w:tr w:rsidR="007D45AF" w14:paraId="218E5EA8" w14:textId="77777777">
        <w:trPr>
          <w:trHeight w:val="415"/>
        </w:trPr>
        <w:tc>
          <w:tcPr>
            <w:tcW w:w="1560" w:type="dxa"/>
            <w:tcBorders>
              <w:top w:val="single" w:sz="4" w:space="0" w:color="000000"/>
              <w:left w:val="single" w:sz="4" w:space="0" w:color="000000"/>
              <w:bottom w:val="single" w:sz="4" w:space="0" w:color="000000"/>
              <w:right w:val="single" w:sz="4" w:space="0" w:color="000000"/>
            </w:tcBorders>
            <w:shd w:val="clear" w:color="auto" w:fill="D9D9D9"/>
            <w:tcMar>
              <w:top w:w="20" w:type="dxa"/>
              <w:left w:w="20" w:type="dxa"/>
              <w:right w:w="20" w:type="dxa"/>
            </w:tcMar>
            <w:vAlign w:val="bottom"/>
          </w:tcPr>
          <w:p w14:paraId="00000413" w14:textId="77777777" w:rsidR="007D45AF" w:rsidRDefault="00000000">
            <w:pPr>
              <w:rPr>
                <w:rFonts w:ascii="Times New Roman" w:eastAsia="Times New Roman" w:hAnsi="Times New Roman" w:cs="Times New Roman"/>
                <w:b/>
              </w:rPr>
            </w:pPr>
            <w:r>
              <w:rPr>
                <w:rFonts w:ascii="Times New Roman" w:eastAsia="Times New Roman" w:hAnsi="Times New Roman" w:cs="Times New Roman"/>
                <w:b/>
                <w:sz w:val="20"/>
                <w:szCs w:val="20"/>
              </w:rPr>
              <w:t>This study</w:t>
            </w:r>
          </w:p>
        </w:tc>
        <w:tc>
          <w:tcPr>
            <w:tcW w:w="11220" w:type="dxa"/>
            <w:gridSpan w:val="9"/>
            <w:tcBorders>
              <w:top w:val="single" w:sz="4" w:space="0" w:color="000000"/>
              <w:left w:val="single" w:sz="4" w:space="0" w:color="000000"/>
              <w:bottom w:val="single" w:sz="4" w:space="0" w:color="000000"/>
              <w:right w:val="single" w:sz="4" w:space="0" w:color="000000"/>
            </w:tcBorders>
            <w:shd w:val="clear" w:color="auto" w:fill="D9D9D9"/>
            <w:tcMar>
              <w:top w:w="20" w:type="dxa"/>
              <w:left w:w="20" w:type="dxa"/>
              <w:right w:w="20" w:type="dxa"/>
            </w:tcMar>
            <w:vAlign w:val="bottom"/>
          </w:tcPr>
          <w:p w14:paraId="00000414" w14:textId="77777777" w:rsidR="007D45AF" w:rsidRDefault="00000000">
            <w:pPr>
              <w:rPr>
                <w:rFonts w:ascii="Times New Roman" w:eastAsia="Times New Roman" w:hAnsi="Times New Roman" w:cs="Times New Roman"/>
                <w:b/>
              </w:rPr>
            </w:pPr>
            <w:r>
              <w:rPr>
                <w:rFonts w:ascii="Times New Roman" w:eastAsia="Times New Roman" w:hAnsi="Times New Roman" w:cs="Times New Roman"/>
                <w:b/>
                <w:sz w:val="20"/>
                <w:szCs w:val="20"/>
              </w:rPr>
              <w:t xml:space="preserve">Relaxed clock model </w:t>
            </w:r>
          </w:p>
        </w:tc>
      </w:tr>
      <w:tr w:rsidR="007D45AF" w14:paraId="6DD20FCC" w14:textId="77777777">
        <w:trPr>
          <w:trHeight w:val="1000"/>
        </w:trPr>
        <w:tc>
          <w:tcPr>
            <w:tcW w:w="1560" w:type="dxa"/>
            <w:tcBorders>
              <w:top w:val="single" w:sz="4" w:space="0" w:color="000000"/>
              <w:left w:val="single" w:sz="4" w:space="0" w:color="000000"/>
              <w:bottom w:val="single" w:sz="4" w:space="0" w:color="000000"/>
              <w:right w:val="single" w:sz="4" w:space="0" w:color="000000"/>
            </w:tcBorders>
            <w:shd w:val="clear" w:color="auto" w:fill="FFF2CC"/>
            <w:tcMar>
              <w:top w:w="20" w:type="dxa"/>
              <w:left w:w="20" w:type="dxa"/>
              <w:right w:w="20" w:type="dxa"/>
            </w:tcMar>
          </w:tcPr>
          <w:p w14:paraId="0000041D" w14:textId="77777777" w:rsidR="007D45AF" w:rsidRDefault="00000000">
            <w:pPr>
              <w:rPr>
                <w:rFonts w:ascii="Times New Roman" w:eastAsia="Times New Roman" w:hAnsi="Times New Roman" w:cs="Times New Roman"/>
                <w:b/>
              </w:rPr>
            </w:pPr>
            <w:r>
              <w:rPr>
                <w:rFonts w:ascii="Times New Roman" w:eastAsia="Times New Roman" w:hAnsi="Times New Roman" w:cs="Times New Roman"/>
                <w:b/>
                <w:sz w:val="20"/>
                <w:szCs w:val="20"/>
              </w:rPr>
              <w:t>Summary statistic</w:t>
            </w:r>
          </w:p>
        </w:tc>
        <w:tc>
          <w:tcPr>
            <w:tcW w:w="1095" w:type="dxa"/>
            <w:tcBorders>
              <w:top w:val="single" w:sz="4" w:space="0" w:color="000000"/>
              <w:left w:val="single" w:sz="4" w:space="0" w:color="000000"/>
              <w:bottom w:val="single" w:sz="4" w:space="0" w:color="000000"/>
              <w:right w:val="single" w:sz="4" w:space="0" w:color="000000"/>
            </w:tcBorders>
            <w:shd w:val="clear" w:color="auto" w:fill="FFF2CC"/>
            <w:tcMar>
              <w:top w:w="20" w:type="dxa"/>
              <w:left w:w="20" w:type="dxa"/>
              <w:right w:w="20" w:type="dxa"/>
            </w:tcMar>
          </w:tcPr>
          <w:p w14:paraId="0000041E" w14:textId="77777777" w:rsidR="007D45AF" w:rsidRDefault="00000000">
            <w:pPr>
              <w:rPr>
                <w:rFonts w:ascii="Times New Roman" w:eastAsia="Times New Roman" w:hAnsi="Times New Roman" w:cs="Times New Roman"/>
                <w:b/>
              </w:rPr>
            </w:pPr>
            <w:r>
              <w:rPr>
                <w:rFonts w:ascii="Times New Roman" w:eastAsia="Times New Roman" w:hAnsi="Times New Roman" w:cs="Times New Roman"/>
                <w:b/>
                <w:sz w:val="20"/>
                <w:szCs w:val="20"/>
              </w:rPr>
              <w:t xml:space="preserve">mean </w:t>
            </w:r>
          </w:p>
        </w:tc>
        <w:tc>
          <w:tcPr>
            <w:tcW w:w="885" w:type="dxa"/>
            <w:tcBorders>
              <w:top w:val="single" w:sz="4" w:space="0" w:color="000000"/>
              <w:left w:val="single" w:sz="4" w:space="0" w:color="000000"/>
              <w:bottom w:val="single" w:sz="4" w:space="0" w:color="000000"/>
              <w:right w:val="single" w:sz="4" w:space="0" w:color="000000"/>
            </w:tcBorders>
            <w:shd w:val="clear" w:color="auto" w:fill="FFF2CC"/>
            <w:tcMar>
              <w:top w:w="20" w:type="dxa"/>
              <w:left w:w="20" w:type="dxa"/>
              <w:right w:w="20" w:type="dxa"/>
            </w:tcMar>
          </w:tcPr>
          <w:p w14:paraId="0000041F" w14:textId="77777777" w:rsidR="007D45AF" w:rsidRDefault="00000000">
            <w:pPr>
              <w:rPr>
                <w:rFonts w:ascii="Times New Roman" w:eastAsia="Times New Roman" w:hAnsi="Times New Roman" w:cs="Times New Roman"/>
                <w:b/>
              </w:rPr>
            </w:pPr>
            <w:r>
              <w:rPr>
                <w:rFonts w:ascii="Times New Roman" w:eastAsia="Times New Roman" w:hAnsi="Times New Roman" w:cs="Times New Roman"/>
                <w:b/>
                <w:sz w:val="20"/>
                <w:szCs w:val="20"/>
              </w:rPr>
              <w:t>stderr of mean</w:t>
            </w:r>
          </w:p>
        </w:tc>
        <w:tc>
          <w:tcPr>
            <w:tcW w:w="1080" w:type="dxa"/>
            <w:tcBorders>
              <w:top w:val="single" w:sz="4" w:space="0" w:color="000000"/>
              <w:left w:val="single" w:sz="4" w:space="0" w:color="000000"/>
              <w:bottom w:val="single" w:sz="4" w:space="0" w:color="000000"/>
              <w:right w:val="single" w:sz="4" w:space="0" w:color="000000"/>
            </w:tcBorders>
            <w:shd w:val="clear" w:color="auto" w:fill="FFF2CC"/>
            <w:tcMar>
              <w:top w:w="20" w:type="dxa"/>
              <w:left w:w="20" w:type="dxa"/>
              <w:right w:w="20" w:type="dxa"/>
            </w:tcMar>
          </w:tcPr>
          <w:p w14:paraId="00000420" w14:textId="77777777" w:rsidR="007D45AF" w:rsidRDefault="00000000">
            <w:pPr>
              <w:rPr>
                <w:rFonts w:ascii="Times New Roman" w:eastAsia="Times New Roman" w:hAnsi="Times New Roman" w:cs="Times New Roman"/>
                <w:b/>
              </w:rPr>
            </w:pPr>
            <w:proofErr w:type="spellStart"/>
            <w:r>
              <w:rPr>
                <w:rFonts w:ascii="Times New Roman" w:eastAsia="Times New Roman" w:hAnsi="Times New Roman" w:cs="Times New Roman"/>
                <w:b/>
                <w:sz w:val="20"/>
                <w:szCs w:val="20"/>
              </w:rPr>
              <w:t>stdev</w:t>
            </w:r>
            <w:proofErr w:type="spellEnd"/>
          </w:p>
        </w:tc>
        <w:tc>
          <w:tcPr>
            <w:tcW w:w="885" w:type="dxa"/>
            <w:tcBorders>
              <w:top w:val="single" w:sz="4" w:space="0" w:color="000000"/>
              <w:left w:val="single" w:sz="4" w:space="0" w:color="000000"/>
              <w:bottom w:val="single" w:sz="4" w:space="0" w:color="000000"/>
              <w:right w:val="single" w:sz="4" w:space="0" w:color="000000"/>
            </w:tcBorders>
            <w:shd w:val="clear" w:color="auto" w:fill="FFF2CC"/>
            <w:tcMar>
              <w:top w:w="20" w:type="dxa"/>
              <w:left w:w="20" w:type="dxa"/>
              <w:right w:w="20" w:type="dxa"/>
            </w:tcMar>
          </w:tcPr>
          <w:p w14:paraId="00000421" w14:textId="77777777" w:rsidR="007D45AF" w:rsidRDefault="00000000">
            <w:pPr>
              <w:rPr>
                <w:rFonts w:ascii="Times New Roman" w:eastAsia="Times New Roman" w:hAnsi="Times New Roman" w:cs="Times New Roman"/>
                <w:b/>
              </w:rPr>
            </w:pPr>
            <w:r>
              <w:rPr>
                <w:rFonts w:ascii="Times New Roman" w:eastAsia="Times New Roman" w:hAnsi="Times New Roman" w:cs="Times New Roman"/>
                <w:b/>
                <w:sz w:val="20"/>
                <w:szCs w:val="20"/>
              </w:rPr>
              <w:t>variance</w:t>
            </w:r>
          </w:p>
        </w:tc>
        <w:tc>
          <w:tcPr>
            <w:tcW w:w="1140" w:type="dxa"/>
            <w:tcBorders>
              <w:top w:val="single" w:sz="4" w:space="0" w:color="000000"/>
              <w:left w:val="single" w:sz="4" w:space="0" w:color="000000"/>
              <w:bottom w:val="single" w:sz="4" w:space="0" w:color="000000"/>
              <w:right w:val="single" w:sz="4" w:space="0" w:color="000000"/>
            </w:tcBorders>
            <w:shd w:val="clear" w:color="auto" w:fill="FFF2CC"/>
            <w:tcMar>
              <w:top w:w="20" w:type="dxa"/>
              <w:left w:w="20" w:type="dxa"/>
              <w:right w:w="20" w:type="dxa"/>
            </w:tcMar>
          </w:tcPr>
          <w:p w14:paraId="00000422" w14:textId="77777777" w:rsidR="007D45AF" w:rsidRDefault="00000000">
            <w:pPr>
              <w:rPr>
                <w:rFonts w:ascii="Times New Roman" w:eastAsia="Times New Roman" w:hAnsi="Times New Roman" w:cs="Times New Roman"/>
                <w:b/>
              </w:rPr>
            </w:pPr>
            <w:r>
              <w:rPr>
                <w:rFonts w:ascii="Times New Roman" w:eastAsia="Times New Roman" w:hAnsi="Times New Roman" w:cs="Times New Roman"/>
                <w:b/>
                <w:sz w:val="20"/>
                <w:szCs w:val="20"/>
              </w:rPr>
              <w:t>median</w:t>
            </w:r>
          </w:p>
        </w:tc>
        <w:tc>
          <w:tcPr>
            <w:tcW w:w="1575" w:type="dxa"/>
            <w:tcBorders>
              <w:top w:val="single" w:sz="4" w:space="0" w:color="000000"/>
              <w:left w:val="single" w:sz="4" w:space="0" w:color="000000"/>
              <w:bottom w:val="single" w:sz="4" w:space="0" w:color="000000"/>
              <w:right w:val="single" w:sz="4" w:space="0" w:color="000000"/>
            </w:tcBorders>
            <w:shd w:val="clear" w:color="auto" w:fill="FFF2CC"/>
            <w:tcMar>
              <w:top w:w="20" w:type="dxa"/>
              <w:left w:w="20" w:type="dxa"/>
              <w:right w:w="20" w:type="dxa"/>
            </w:tcMar>
          </w:tcPr>
          <w:p w14:paraId="00000423" w14:textId="77777777" w:rsidR="007D45AF" w:rsidRDefault="00000000">
            <w:pPr>
              <w:rPr>
                <w:rFonts w:ascii="Times New Roman" w:eastAsia="Times New Roman" w:hAnsi="Times New Roman" w:cs="Times New Roman"/>
                <w:b/>
              </w:rPr>
            </w:pPr>
            <w:r>
              <w:rPr>
                <w:rFonts w:ascii="Times New Roman" w:eastAsia="Times New Roman" w:hAnsi="Times New Roman" w:cs="Times New Roman"/>
                <w:b/>
                <w:sz w:val="20"/>
                <w:szCs w:val="20"/>
              </w:rPr>
              <w:t>value range</w:t>
            </w:r>
          </w:p>
        </w:tc>
        <w:tc>
          <w:tcPr>
            <w:tcW w:w="1830" w:type="dxa"/>
            <w:tcBorders>
              <w:top w:val="single" w:sz="4" w:space="0" w:color="000000"/>
              <w:left w:val="single" w:sz="4" w:space="0" w:color="000000"/>
              <w:bottom w:val="single" w:sz="4" w:space="0" w:color="000000"/>
              <w:right w:val="single" w:sz="4" w:space="0" w:color="000000"/>
            </w:tcBorders>
            <w:shd w:val="clear" w:color="auto" w:fill="FFF2CC"/>
            <w:tcMar>
              <w:top w:w="20" w:type="dxa"/>
              <w:left w:w="20" w:type="dxa"/>
              <w:right w:w="20" w:type="dxa"/>
            </w:tcMar>
          </w:tcPr>
          <w:p w14:paraId="00000424" w14:textId="77777777" w:rsidR="007D45AF" w:rsidRDefault="00000000">
            <w:pPr>
              <w:rPr>
                <w:rFonts w:ascii="Times New Roman" w:eastAsia="Times New Roman" w:hAnsi="Times New Roman" w:cs="Times New Roman"/>
                <w:b/>
              </w:rPr>
            </w:pPr>
            <w:r>
              <w:rPr>
                <w:rFonts w:ascii="Times New Roman" w:eastAsia="Times New Roman" w:hAnsi="Times New Roman" w:cs="Times New Roman"/>
                <w:b/>
                <w:sz w:val="20"/>
                <w:szCs w:val="20"/>
              </w:rPr>
              <w:t>95% HPD interval</w:t>
            </w:r>
          </w:p>
        </w:tc>
        <w:tc>
          <w:tcPr>
            <w:tcW w:w="1440" w:type="dxa"/>
            <w:tcBorders>
              <w:top w:val="single" w:sz="4" w:space="0" w:color="000000"/>
              <w:left w:val="single" w:sz="4" w:space="0" w:color="000000"/>
              <w:bottom w:val="single" w:sz="4" w:space="0" w:color="000000"/>
              <w:right w:val="single" w:sz="4" w:space="0" w:color="000000"/>
            </w:tcBorders>
            <w:shd w:val="clear" w:color="auto" w:fill="FFF2CC"/>
            <w:tcMar>
              <w:top w:w="20" w:type="dxa"/>
              <w:left w:w="20" w:type="dxa"/>
              <w:right w:w="20" w:type="dxa"/>
            </w:tcMar>
          </w:tcPr>
          <w:p w14:paraId="00000425" w14:textId="77777777" w:rsidR="007D45AF" w:rsidRDefault="00000000">
            <w:pPr>
              <w:rPr>
                <w:rFonts w:ascii="Times New Roman" w:eastAsia="Times New Roman" w:hAnsi="Times New Roman" w:cs="Times New Roman"/>
                <w:b/>
              </w:rPr>
            </w:pPr>
            <w:r>
              <w:rPr>
                <w:rFonts w:ascii="Times New Roman" w:eastAsia="Times New Roman" w:hAnsi="Times New Roman" w:cs="Times New Roman"/>
                <w:b/>
                <w:sz w:val="20"/>
                <w:szCs w:val="20"/>
              </w:rPr>
              <w:t>auto-correlation time (ACT)</w:t>
            </w:r>
          </w:p>
        </w:tc>
        <w:tc>
          <w:tcPr>
            <w:tcW w:w="1290" w:type="dxa"/>
            <w:tcBorders>
              <w:top w:val="single" w:sz="4" w:space="0" w:color="000000"/>
              <w:left w:val="single" w:sz="4" w:space="0" w:color="000000"/>
              <w:bottom w:val="single" w:sz="4" w:space="0" w:color="000000"/>
              <w:right w:val="single" w:sz="4" w:space="0" w:color="000000"/>
            </w:tcBorders>
            <w:shd w:val="clear" w:color="auto" w:fill="FFF2CC"/>
            <w:tcMar>
              <w:top w:w="20" w:type="dxa"/>
              <w:left w:w="20" w:type="dxa"/>
              <w:right w:w="20" w:type="dxa"/>
            </w:tcMar>
          </w:tcPr>
          <w:p w14:paraId="00000426" w14:textId="77777777" w:rsidR="007D45AF" w:rsidRDefault="00000000">
            <w:pPr>
              <w:rPr>
                <w:rFonts w:ascii="Times New Roman" w:eastAsia="Times New Roman" w:hAnsi="Times New Roman" w:cs="Times New Roman"/>
                <w:b/>
              </w:rPr>
            </w:pPr>
            <w:r>
              <w:rPr>
                <w:rFonts w:ascii="Times New Roman" w:eastAsia="Times New Roman" w:hAnsi="Times New Roman" w:cs="Times New Roman"/>
                <w:b/>
                <w:sz w:val="20"/>
                <w:szCs w:val="20"/>
              </w:rPr>
              <w:t>effective sample size (ESS)</w:t>
            </w:r>
          </w:p>
        </w:tc>
      </w:tr>
      <w:tr w:rsidR="007D45AF" w14:paraId="2EB4EADD" w14:textId="77777777">
        <w:trPr>
          <w:trHeight w:val="415"/>
        </w:trPr>
        <w:tc>
          <w:tcPr>
            <w:tcW w:w="1560" w:type="dxa"/>
            <w:tcBorders>
              <w:top w:val="single" w:sz="4" w:space="0" w:color="000000"/>
              <w:left w:val="single" w:sz="4" w:space="0" w:color="000000"/>
              <w:bottom w:val="single" w:sz="4" w:space="0" w:color="000000"/>
              <w:right w:val="single" w:sz="4" w:space="0" w:color="000000"/>
            </w:tcBorders>
            <w:shd w:val="clear" w:color="auto" w:fill="DDEBF7"/>
            <w:tcMar>
              <w:top w:w="20" w:type="dxa"/>
              <w:left w:w="20" w:type="dxa"/>
              <w:right w:w="20" w:type="dxa"/>
            </w:tcMar>
            <w:vAlign w:val="bottom"/>
          </w:tcPr>
          <w:p w14:paraId="00000427" w14:textId="77777777" w:rsidR="007D45AF" w:rsidRDefault="00000000">
            <w:pPr>
              <w:rPr>
                <w:rFonts w:ascii="Times New Roman" w:eastAsia="Times New Roman" w:hAnsi="Times New Roman" w:cs="Times New Roman"/>
                <w:b/>
              </w:rPr>
            </w:pPr>
            <w:r>
              <w:rPr>
                <w:rFonts w:ascii="Times New Roman" w:eastAsia="Times New Roman" w:hAnsi="Times New Roman" w:cs="Times New Roman"/>
                <w:b/>
                <w:sz w:val="20"/>
                <w:szCs w:val="20"/>
              </w:rPr>
              <w:t>Posterior</w:t>
            </w:r>
          </w:p>
        </w:tc>
        <w:tc>
          <w:tcPr>
            <w:tcW w:w="1095"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28"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-23500.7325</w:t>
            </w:r>
          </w:p>
        </w:tc>
        <w:tc>
          <w:tcPr>
            <w:tcW w:w="885"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29"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0.7154</w:t>
            </w:r>
          </w:p>
        </w:tc>
        <w:tc>
          <w:tcPr>
            <w:tcW w:w="1080"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2A"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18.3868</w:t>
            </w:r>
          </w:p>
        </w:tc>
        <w:tc>
          <w:tcPr>
            <w:tcW w:w="885"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2B"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338.0736</w:t>
            </w:r>
          </w:p>
        </w:tc>
        <w:tc>
          <w:tcPr>
            <w:tcW w:w="1140"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2C"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-23500.0729</w:t>
            </w: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2D"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[-23579.3011, -23426.836]</w:t>
            </w:r>
          </w:p>
        </w:tc>
        <w:tc>
          <w:tcPr>
            <w:tcW w:w="1830"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2E"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[-23537.1702, -23465.1813]</w:t>
            </w:r>
          </w:p>
        </w:tc>
        <w:tc>
          <w:tcPr>
            <w:tcW w:w="1440"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2F"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1.09E+05</w:t>
            </w:r>
          </w:p>
        </w:tc>
        <w:tc>
          <w:tcPr>
            <w:tcW w:w="1290"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30"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660.6</w:t>
            </w:r>
          </w:p>
        </w:tc>
      </w:tr>
      <w:tr w:rsidR="007D45AF" w14:paraId="6DA2ED89" w14:textId="77777777">
        <w:trPr>
          <w:trHeight w:val="595"/>
        </w:trPr>
        <w:tc>
          <w:tcPr>
            <w:tcW w:w="1560" w:type="dxa"/>
            <w:tcBorders>
              <w:top w:val="single" w:sz="4" w:space="0" w:color="000000"/>
              <w:left w:val="single" w:sz="4" w:space="0" w:color="000000"/>
              <w:bottom w:val="single" w:sz="4" w:space="0" w:color="000000"/>
              <w:right w:val="single" w:sz="4" w:space="0" w:color="000000"/>
            </w:tcBorders>
            <w:shd w:val="clear" w:color="auto" w:fill="DDEBF7"/>
            <w:tcMar>
              <w:top w:w="20" w:type="dxa"/>
              <w:left w:w="20" w:type="dxa"/>
              <w:right w:w="20" w:type="dxa"/>
            </w:tcMar>
            <w:vAlign w:val="bottom"/>
          </w:tcPr>
          <w:p w14:paraId="00000431" w14:textId="77777777" w:rsidR="007D45AF" w:rsidRDefault="00000000">
            <w:pPr>
              <w:rPr>
                <w:rFonts w:ascii="Times New Roman" w:eastAsia="Times New Roman" w:hAnsi="Times New Roman" w:cs="Times New Roman"/>
                <w:b/>
              </w:rPr>
            </w:pPr>
            <w:r>
              <w:rPr>
                <w:rFonts w:ascii="Times New Roman" w:eastAsia="Times New Roman" w:hAnsi="Times New Roman" w:cs="Times New Roman"/>
                <w:b/>
                <w:sz w:val="20"/>
                <w:szCs w:val="20"/>
              </w:rPr>
              <w:t>Likelihood</w:t>
            </w:r>
          </w:p>
        </w:tc>
        <w:tc>
          <w:tcPr>
            <w:tcW w:w="1095"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32"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-22528.2472</w:t>
            </w:r>
          </w:p>
        </w:tc>
        <w:tc>
          <w:tcPr>
            <w:tcW w:w="885"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33"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0.2404</w:t>
            </w:r>
          </w:p>
        </w:tc>
        <w:tc>
          <w:tcPr>
            <w:tcW w:w="1080"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34"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9.4389</w:t>
            </w:r>
          </w:p>
        </w:tc>
        <w:tc>
          <w:tcPr>
            <w:tcW w:w="885"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35"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89.0927</w:t>
            </w:r>
          </w:p>
        </w:tc>
        <w:tc>
          <w:tcPr>
            <w:tcW w:w="1140"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36"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-22527.8548</w:t>
            </w: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37"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[-22574.9133, -22492.8169]</w:t>
            </w:r>
          </w:p>
        </w:tc>
        <w:tc>
          <w:tcPr>
            <w:tcW w:w="1830"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38"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[-22546.1997, -22509.4037]</w:t>
            </w:r>
          </w:p>
        </w:tc>
        <w:tc>
          <w:tcPr>
            <w:tcW w:w="1440"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39"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46703.9997</w:t>
            </w:r>
          </w:p>
        </w:tc>
        <w:tc>
          <w:tcPr>
            <w:tcW w:w="1290"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3A"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1541.6</w:t>
            </w:r>
          </w:p>
        </w:tc>
      </w:tr>
      <w:tr w:rsidR="007D45AF" w14:paraId="1E7F8507" w14:textId="77777777">
        <w:trPr>
          <w:trHeight w:val="415"/>
        </w:trPr>
        <w:tc>
          <w:tcPr>
            <w:tcW w:w="1560" w:type="dxa"/>
            <w:tcBorders>
              <w:top w:val="single" w:sz="4" w:space="0" w:color="000000"/>
              <w:left w:val="single" w:sz="4" w:space="0" w:color="000000"/>
              <w:bottom w:val="single" w:sz="4" w:space="0" w:color="000000"/>
              <w:right w:val="single" w:sz="4" w:space="0" w:color="000000"/>
            </w:tcBorders>
            <w:shd w:val="clear" w:color="auto" w:fill="DDEBF7"/>
            <w:tcMar>
              <w:top w:w="20" w:type="dxa"/>
              <w:left w:w="20" w:type="dxa"/>
              <w:right w:w="20" w:type="dxa"/>
            </w:tcMar>
            <w:vAlign w:val="bottom"/>
          </w:tcPr>
          <w:p w14:paraId="0000043B" w14:textId="77777777" w:rsidR="007D45AF" w:rsidRDefault="00000000">
            <w:pPr>
              <w:rPr>
                <w:rFonts w:ascii="Times New Roman" w:eastAsia="Times New Roman" w:hAnsi="Times New Roman" w:cs="Times New Roman"/>
                <w:b/>
              </w:rPr>
            </w:pPr>
            <w:r>
              <w:rPr>
                <w:rFonts w:ascii="Times New Roman" w:eastAsia="Times New Roman" w:hAnsi="Times New Roman" w:cs="Times New Roman"/>
                <w:b/>
                <w:sz w:val="20"/>
                <w:szCs w:val="20"/>
              </w:rPr>
              <w:t>Prior</w:t>
            </w:r>
          </w:p>
        </w:tc>
        <w:tc>
          <w:tcPr>
            <w:tcW w:w="1095"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3C"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-972.4853</w:t>
            </w:r>
          </w:p>
        </w:tc>
        <w:tc>
          <w:tcPr>
            <w:tcW w:w="885"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3D"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0.8626</w:t>
            </w:r>
          </w:p>
        </w:tc>
        <w:tc>
          <w:tcPr>
            <w:tcW w:w="1080"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3E"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17.8768</w:t>
            </w:r>
          </w:p>
        </w:tc>
        <w:tc>
          <w:tcPr>
            <w:tcW w:w="885"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3F"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319.5794</w:t>
            </w:r>
          </w:p>
        </w:tc>
        <w:tc>
          <w:tcPr>
            <w:tcW w:w="1140"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40"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-971.9939</w:t>
            </w: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41"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[-1057.6703, -905.6171]</w:t>
            </w:r>
          </w:p>
        </w:tc>
        <w:tc>
          <w:tcPr>
            <w:tcW w:w="1830"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42"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[-1007.5426, -937.7287]</w:t>
            </w:r>
          </w:p>
        </w:tc>
        <w:tc>
          <w:tcPr>
            <w:tcW w:w="1440"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43"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1.68E+05</w:t>
            </w:r>
          </w:p>
        </w:tc>
        <w:tc>
          <w:tcPr>
            <w:tcW w:w="1290"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44"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429.5</w:t>
            </w:r>
          </w:p>
        </w:tc>
      </w:tr>
      <w:tr w:rsidR="007D45AF" w14:paraId="1D1F1285" w14:textId="77777777">
        <w:trPr>
          <w:trHeight w:val="415"/>
        </w:trPr>
        <w:tc>
          <w:tcPr>
            <w:tcW w:w="1560" w:type="dxa"/>
            <w:tcBorders>
              <w:top w:val="single" w:sz="4" w:space="0" w:color="000000"/>
              <w:left w:val="single" w:sz="4" w:space="0" w:color="000000"/>
              <w:bottom w:val="single" w:sz="4" w:space="0" w:color="000000"/>
              <w:right w:val="single" w:sz="4" w:space="0" w:color="000000"/>
            </w:tcBorders>
            <w:shd w:val="clear" w:color="auto" w:fill="DDEBF7"/>
            <w:tcMar>
              <w:top w:w="20" w:type="dxa"/>
              <w:left w:w="20" w:type="dxa"/>
              <w:right w:w="20" w:type="dxa"/>
            </w:tcMar>
            <w:vAlign w:val="bottom"/>
          </w:tcPr>
          <w:p w14:paraId="00000445" w14:textId="77777777" w:rsidR="007D45AF" w:rsidRDefault="00000000">
            <w:pPr>
              <w:rPr>
                <w:rFonts w:ascii="Times New Roman" w:eastAsia="Times New Roman" w:hAnsi="Times New Roman" w:cs="Times New Roman"/>
                <w:b/>
              </w:rPr>
            </w:pPr>
            <w:r>
              <w:rPr>
                <w:rFonts w:ascii="Times New Roman" w:eastAsia="Times New Roman" w:hAnsi="Times New Roman" w:cs="Times New Roman"/>
                <w:b/>
                <w:sz w:val="20"/>
                <w:szCs w:val="20"/>
              </w:rPr>
              <w:t>Tree height</w:t>
            </w:r>
          </w:p>
        </w:tc>
        <w:tc>
          <w:tcPr>
            <w:tcW w:w="1095"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46"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33535.9031</w:t>
            </w:r>
          </w:p>
        </w:tc>
        <w:tc>
          <w:tcPr>
            <w:tcW w:w="885"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47"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927.6382</w:t>
            </w:r>
          </w:p>
        </w:tc>
        <w:tc>
          <w:tcPr>
            <w:tcW w:w="1080"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48"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15006.0852</w:t>
            </w:r>
          </w:p>
        </w:tc>
        <w:tc>
          <w:tcPr>
            <w:tcW w:w="885"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49"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2.25E+08</w:t>
            </w:r>
          </w:p>
        </w:tc>
        <w:tc>
          <w:tcPr>
            <w:tcW w:w="1140"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4A"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29696.9243</w:t>
            </w: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4B"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[12283.8567, 1.7605E5]</w:t>
            </w:r>
          </w:p>
        </w:tc>
        <w:tc>
          <w:tcPr>
            <w:tcW w:w="1830"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4C"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[14068.1022, 62022.561]</w:t>
            </w:r>
          </w:p>
        </w:tc>
        <w:tc>
          <w:tcPr>
            <w:tcW w:w="1440"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4D"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2.75E+05</w:t>
            </w:r>
          </w:p>
        </w:tc>
        <w:tc>
          <w:tcPr>
            <w:tcW w:w="1290"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4E"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261.7</w:t>
            </w:r>
          </w:p>
        </w:tc>
      </w:tr>
      <w:tr w:rsidR="007D45AF" w14:paraId="4C163BE7" w14:textId="77777777">
        <w:trPr>
          <w:trHeight w:val="595"/>
        </w:trPr>
        <w:tc>
          <w:tcPr>
            <w:tcW w:w="1560" w:type="dxa"/>
            <w:tcBorders>
              <w:top w:val="single" w:sz="4" w:space="0" w:color="000000"/>
              <w:left w:val="single" w:sz="4" w:space="0" w:color="000000"/>
              <w:bottom w:val="single" w:sz="4" w:space="0" w:color="000000"/>
              <w:right w:val="single" w:sz="4" w:space="0" w:color="000000"/>
            </w:tcBorders>
            <w:shd w:val="clear" w:color="auto" w:fill="DDEBF7"/>
            <w:tcMar>
              <w:top w:w="20" w:type="dxa"/>
              <w:left w:w="20" w:type="dxa"/>
              <w:right w:w="20" w:type="dxa"/>
            </w:tcMar>
            <w:vAlign w:val="bottom"/>
          </w:tcPr>
          <w:p w14:paraId="0000044F" w14:textId="73F55B55" w:rsidR="007D45AF" w:rsidRDefault="000248A5">
            <w:pPr>
              <w:rPr>
                <w:rFonts w:ascii="Times New Roman" w:eastAsia="Times New Roman" w:hAnsi="Times New Roman" w:cs="Times New Roman"/>
                <w:b/>
              </w:rPr>
            </w:pPr>
            <w:r>
              <w:rPr>
                <w:rFonts w:ascii="Times New Roman" w:eastAsia="Times New Roman" w:hAnsi="Times New Roman" w:cs="Times New Roman"/>
                <w:b/>
                <w:sz w:val="20"/>
                <w:szCs w:val="20"/>
              </w:rPr>
              <w:t>Coalescent exponential</w:t>
            </w:r>
          </w:p>
        </w:tc>
        <w:tc>
          <w:tcPr>
            <w:tcW w:w="1095"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50"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-921.8897</w:t>
            </w:r>
          </w:p>
        </w:tc>
        <w:tc>
          <w:tcPr>
            <w:tcW w:w="885"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51"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0.8553</w:t>
            </w:r>
          </w:p>
        </w:tc>
        <w:tc>
          <w:tcPr>
            <w:tcW w:w="1080"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52"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17.4015</w:t>
            </w:r>
          </w:p>
        </w:tc>
        <w:tc>
          <w:tcPr>
            <w:tcW w:w="885"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53"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302.8129</w:t>
            </w:r>
          </w:p>
        </w:tc>
        <w:tc>
          <w:tcPr>
            <w:tcW w:w="1140"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54"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-921.4646</w:t>
            </w: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55"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[-1006.0882, -858.1903]</w:t>
            </w:r>
          </w:p>
        </w:tc>
        <w:tc>
          <w:tcPr>
            <w:tcW w:w="1830"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56"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[-955.9305, -887.8113]</w:t>
            </w:r>
          </w:p>
        </w:tc>
        <w:tc>
          <w:tcPr>
            <w:tcW w:w="1440"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57"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1.74E+05</w:t>
            </w:r>
          </w:p>
        </w:tc>
        <w:tc>
          <w:tcPr>
            <w:tcW w:w="1290"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58"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413.9</w:t>
            </w:r>
          </w:p>
        </w:tc>
      </w:tr>
      <w:tr w:rsidR="007D45AF" w14:paraId="0C04E09E" w14:textId="77777777">
        <w:trPr>
          <w:trHeight w:val="415"/>
        </w:trPr>
        <w:tc>
          <w:tcPr>
            <w:tcW w:w="1560" w:type="dxa"/>
            <w:tcBorders>
              <w:top w:val="single" w:sz="4" w:space="0" w:color="000000"/>
              <w:left w:val="single" w:sz="4" w:space="0" w:color="000000"/>
              <w:bottom w:val="single" w:sz="4" w:space="0" w:color="000000"/>
              <w:right w:val="single" w:sz="4" w:space="0" w:color="000000"/>
            </w:tcBorders>
            <w:shd w:val="clear" w:color="auto" w:fill="DDEBF7"/>
            <w:tcMar>
              <w:top w:w="20" w:type="dxa"/>
              <w:left w:w="20" w:type="dxa"/>
              <w:right w:w="20" w:type="dxa"/>
            </w:tcMar>
            <w:vAlign w:val="bottom"/>
          </w:tcPr>
          <w:p w14:paraId="00000459" w14:textId="77777777" w:rsidR="007D45AF" w:rsidRDefault="00000000">
            <w:pPr>
              <w:rPr>
                <w:rFonts w:ascii="Times New Roman" w:eastAsia="Times New Roman" w:hAnsi="Times New Roman" w:cs="Times New Roman"/>
                <w:b/>
              </w:rPr>
            </w:pPr>
            <w:proofErr w:type="spellStart"/>
            <w:r>
              <w:rPr>
                <w:rFonts w:ascii="Times New Roman" w:eastAsia="Times New Roman" w:hAnsi="Times New Roman" w:cs="Times New Roman"/>
                <w:b/>
                <w:sz w:val="20"/>
                <w:szCs w:val="20"/>
              </w:rPr>
              <w:t>ePopSize</w:t>
            </w:r>
            <w:proofErr w:type="spellEnd"/>
          </w:p>
        </w:tc>
        <w:tc>
          <w:tcPr>
            <w:tcW w:w="1095"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5A"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39153.0021</w:t>
            </w:r>
          </w:p>
        </w:tc>
        <w:tc>
          <w:tcPr>
            <w:tcW w:w="885"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5B"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613.4827</w:t>
            </w:r>
          </w:p>
        </w:tc>
        <w:tc>
          <w:tcPr>
            <w:tcW w:w="1080"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5C"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13175.9362</w:t>
            </w:r>
          </w:p>
        </w:tc>
        <w:tc>
          <w:tcPr>
            <w:tcW w:w="885"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5D"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1.74E+08</w:t>
            </w:r>
          </w:p>
        </w:tc>
        <w:tc>
          <w:tcPr>
            <w:tcW w:w="1140"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5E"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36797.3067</w:t>
            </w: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5F"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[10041.1302, 1.5776E5]</w:t>
            </w:r>
          </w:p>
        </w:tc>
        <w:tc>
          <w:tcPr>
            <w:tcW w:w="1830"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60"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[18605.3443, 66196.4991]</w:t>
            </w:r>
          </w:p>
        </w:tc>
        <w:tc>
          <w:tcPr>
            <w:tcW w:w="1440"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61"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1.56E+05</w:t>
            </w:r>
          </w:p>
        </w:tc>
        <w:tc>
          <w:tcPr>
            <w:tcW w:w="1290"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62"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461.3</w:t>
            </w:r>
          </w:p>
        </w:tc>
      </w:tr>
      <w:tr w:rsidR="007D45AF" w14:paraId="3229BCC1" w14:textId="77777777">
        <w:trPr>
          <w:trHeight w:val="415"/>
        </w:trPr>
        <w:tc>
          <w:tcPr>
            <w:tcW w:w="1560" w:type="dxa"/>
            <w:tcBorders>
              <w:top w:val="single" w:sz="4" w:space="0" w:color="000000"/>
              <w:left w:val="single" w:sz="4" w:space="0" w:color="000000"/>
              <w:bottom w:val="single" w:sz="4" w:space="0" w:color="000000"/>
              <w:right w:val="single" w:sz="4" w:space="0" w:color="000000"/>
            </w:tcBorders>
            <w:shd w:val="clear" w:color="auto" w:fill="DDEBF7"/>
            <w:tcMar>
              <w:top w:w="20" w:type="dxa"/>
              <w:left w:w="20" w:type="dxa"/>
              <w:right w:w="20" w:type="dxa"/>
            </w:tcMar>
            <w:vAlign w:val="bottom"/>
          </w:tcPr>
          <w:p w14:paraId="00000463" w14:textId="77777777" w:rsidR="007D45AF" w:rsidRDefault="00000000">
            <w:pPr>
              <w:rPr>
                <w:rFonts w:ascii="Times New Roman" w:eastAsia="Times New Roman" w:hAnsi="Times New Roman" w:cs="Times New Roman"/>
                <w:b/>
              </w:rPr>
            </w:pPr>
            <w:proofErr w:type="spellStart"/>
            <w:r>
              <w:rPr>
                <w:rFonts w:ascii="Times New Roman" w:eastAsia="Times New Roman" w:hAnsi="Times New Roman" w:cs="Times New Roman"/>
                <w:b/>
                <w:sz w:val="20"/>
                <w:szCs w:val="20"/>
              </w:rPr>
              <w:t>UcedMean</w:t>
            </w:r>
            <w:proofErr w:type="spellEnd"/>
            <w:r>
              <w:rPr>
                <w:rFonts w:ascii="Times New Roman" w:eastAsia="Times New Roman" w:hAnsi="Times New Roman" w:cs="Times New Roman"/>
                <w:b/>
                <w:sz w:val="20"/>
                <w:szCs w:val="20"/>
              </w:rPr>
              <w:t xml:space="preserve"> (rate)</w:t>
            </w:r>
          </w:p>
        </w:tc>
        <w:tc>
          <w:tcPr>
            <w:tcW w:w="1095"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64"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1.49E-07</w:t>
            </w:r>
          </w:p>
        </w:tc>
        <w:tc>
          <w:tcPr>
            <w:tcW w:w="885"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65"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1.19E-09</w:t>
            </w:r>
          </w:p>
        </w:tc>
        <w:tc>
          <w:tcPr>
            <w:tcW w:w="1080"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66"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2.90E-08</w:t>
            </w:r>
          </w:p>
        </w:tc>
        <w:tc>
          <w:tcPr>
            <w:tcW w:w="885"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67"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8.39E-16</w:t>
            </w:r>
          </w:p>
        </w:tc>
        <w:tc>
          <w:tcPr>
            <w:tcW w:w="1140"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68"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1.47E-07</w:t>
            </w: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69"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[6.1139E-8, 3.1883E-7]</w:t>
            </w:r>
          </w:p>
        </w:tc>
        <w:tc>
          <w:tcPr>
            <w:tcW w:w="1830"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6A"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[9.576E-8, 2.0719E-7]</w:t>
            </w:r>
          </w:p>
        </w:tc>
        <w:tc>
          <w:tcPr>
            <w:tcW w:w="1440"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6B"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1.22E+05</w:t>
            </w:r>
          </w:p>
        </w:tc>
        <w:tc>
          <w:tcPr>
            <w:tcW w:w="1290"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6C"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589.5</w:t>
            </w:r>
          </w:p>
        </w:tc>
      </w:tr>
      <w:tr w:rsidR="007D45AF" w14:paraId="063B0A2A" w14:textId="77777777">
        <w:trPr>
          <w:trHeight w:val="415"/>
        </w:trPr>
        <w:tc>
          <w:tcPr>
            <w:tcW w:w="1560" w:type="dxa"/>
            <w:tcBorders>
              <w:top w:val="single" w:sz="4" w:space="0" w:color="000000"/>
              <w:left w:val="single" w:sz="4" w:space="0" w:color="000000"/>
              <w:bottom w:val="single" w:sz="4" w:space="0" w:color="000000"/>
              <w:right w:val="single" w:sz="4" w:space="0" w:color="000000"/>
            </w:tcBorders>
            <w:shd w:val="clear" w:color="auto" w:fill="DDEBF7"/>
            <w:tcMar>
              <w:top w:w="20" w:type="dxa"/>
              <w:left w:w="20" w:type="dxa"/>
              <w:right w:w="20" w:type="dxa"/>
            </w:tcMar>
            <w:vAlign w:val="bottom"/>
          </w:tcPr>
          <w:p w14:paraId="0000046D" w14:textId="77777777" w:rsidR="007D45AF" w:rsidRDefault="00000000">
            <w:pPr>
              <w:rPr>
                <w:rFonts w:ascii="Times New Roman" w:eastAsia="Times New Roman" w:hAnsi="Times New Roman" w:cs="Times New Roman"/>
                <w:b/>
              </w:rPr>
            </w:pPr>
            <w:r>
              <w:rPr>
                <w:rFonts w:ascii="Times New Roman" w:eastAsia="Times New Roman" w:hAnsi="Times New Roman" w:cs="Times New Roman"/>
                <w:b/>
                <w:sz w:val="20"/>
                <w:szCs w:val="20"/>
              </w:rPr>
              <w:t>Growth rate</w:t>
            </w:r>
          </w:p>
        </w:tc>
        <w:tc>
          <w:tcPr>
            <w:tcW w:w="1095"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6E"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6.21E-05</w:t>
            </w:r>
          </w:p>
        </w:tc>
        <w:tc>
          <w:tcPr>
            <w:tcW w:w="885"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6F"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2.28E-06</w:t>
            </w:r>
          </w:p>
        </w:tc>
        <w:tc>
          <w:tcPr>
            <w:tcW w:w="1080"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70"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4.43E-05</w:t>
            </w:r>
          </w:p>
        </w:tc>
        <w:tc>
          <w:tcPr>
            <w:tcW w:w="885"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71"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1.97E-09</w:t>
            </w:r>
          </w:p>
        </w:tc>
        <w:tc>
          <w:tcPr>
            <w:tcW w:w="1140"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72"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5.75E-05</w:t>
            </w: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73"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[-0.0001, 2.7266E-4]</w:t>
            </w:r>
          </w:p>
        </w:tc>
        <w:tc>
          <w:tcPr>
            <w:tcW w:w="1830"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74"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[-0, 1.5152E-4]</w:t>
            </w:r>
          </w:p>
        </w:tc>
        <w:tc>
          <w:tcPr>
            <w:tcW w:w="1440"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75"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1.91E+05</w:t>
            </w:r>
          </w:p>
        </w:tc>
        <w:tc>
          <w:tcPr>
            <w:tcW w:w="1290" w:type="dxa"/>
            <w:tcBorders>
              <w:top w:val="single" w:sz="4" w:space="0" w:color="000000"/>
              <w:left w:val="single" w:sz="4" w:space="0" w:color="000000"/>
              <w:bottom w:val="single" w:sz="4" w:space="0" w:color="000000"/>
              <w:right w:val="single" w:sz="4" w:space="0" w:color="000000"/>
            </w:tcBorders>
            <w:tcMar>
              <w:top w:w="20" w:type="dxa"/>
              <w:left w:w="20" w:type="dxa"/>
              <w:right w:w="20" w:type="dxa"/>
            </w:tcMar>
            <w:vAlign w:val="bottom"/>
          </w:tcPr>
          <w:p w14:paraId="00000476" w14:textId="77777777" w:rsidR="007D45AF" w:rsidRDefault="00000000">
            <w:pPr>
              <w:rPr>
                <w:rFonts w:ascii="Times New Roman" w:eastAsia="Times New Roman" w:hAnsi="Times New Roman" w:cs="Times New Roman"/>
              </w:rPr>
            </w:pPr>
            <w:r>
              <w:rPr>
                <w:rFonts w:ascii="Times New Roman" w:eastAsia="Times New Roman" w:hAnsi="Times New Roman" w:cs="Times New Roman"/>
                <w:sz w:val="20"/>
                <w:szCs w:val="20"/>
              </w:rPr>
              <w:t>377</w:t>
            </w:r>
          </w:p>
        </w:tc>
      </w:tr>
    </w:tbl>
    <w:p w14:paraId="00000477" w14:textId="77777777" w:rsidR="007D45AF" w:rsidRDefault="007D45AF">
      <w:pPr>
        <w:rPr>
          <w:rFonts w:ascii="Times New Roman" w:eastAsia="Times New Roman" w:hAnsi="Times New Roman" w:cs="Times New Roman"/>
          <w:b/>
        </w:rPr>
      </w:pPr>
    </w:p>
    <w:p w14:paraId="00000478" w14:textId="77777777" w:rsidR="007D45AF" w:rsidRDefault="007D45AF">
      <w:pPr>
        <w:rPr>
          <w:rFonts w:ascii="Times New Roman" w:eastAsia="Times New Roman" w:hAnsi="Times New Roman" w:cs="Times New Roman"/>
          <w:b/>
        </w:rPr>
      </w:pPr>
    </w:p>
    <w:p w14:paraId="00000479" w14:textId="77777777" w:rsidR="007D45AF" w:rsidRDefault="007D45AF">
      <w:pPr>
        <w:rPr>
          <w:rFonts w:ascii="Times New Roman" w:eastAsia="Times New Roman" w:hAnsi="Times New Roman" w:cs="Times New Roman"/>
          <w:b/>
        </w:rPr>
      </w:pPr>
    </w:p>
    <w:p w14:paraId="0000047A" w14:textId="77777777" w:rsidR="007D45AF" w:rsidRDefault="007D45AF">
      <w:pPr>
        <w:rPr>
          <w:rFonts w:ascii="Times New Roman" w:eastAsia="Times New Roman" w:hAnsi="Times New Roman" w:cs="Times New Roman"/>
          <w:b/>
        </w:rPr>
      </w:pPr>
    </w:p>
    <w:p w14:paraId="0000047B" w14:textId="77777777" w:rsidR="007D45AF" w:rsidRDefault="007D45AF">
      <w:pPr>
        <w:rPr>
          <w:rFonts w:ascii="Times New Roman" w:eastAsia="Times New Roman" w:hAnsi="Times New Roman" w:cs="Times New Roman"/>
          <w:b/>
        </w:rPr>
      </w:pPr>
    </w:p>
    <w:p w14:paraId="0000047C" w14:textId="77777777" w:rsidR="007D45AF" w:rsidRDefault="00000000">
      <w:pPr>
        <w:rPr>
          <w:rFonts w:ascii="Times New Roman" w:eastAsia="Times New Roman" w:hAnsi="Times New Roman" w:cs="Times New Roman"/>
        </w:rPr>
      </w:pPr>
      <w:r>
        <w:rPr>
          <w:rFonts w:ascii="Times New Roman" w:eastAsia="Times New Roman" w:hAnsi="Times New Roman" w:cs="Times New Roman"/>
          <w:b/>
        </w:rPr>
        <w:lastRenderedPageBreak/>
        <w:t xml:space="preserve">Supplementary Table S3. </w:t>
      </w:r>
      <w:r>
        <w:rPr>
          <w:rFonts w:ascii="Times New Roman" w:eastAsia="Times New Roman" w:hAnsi="Times New Roman" w:cs="Times New Roman"/>
        </w:rPr>
        <w:t>Posterior values, age (</w:t>
      </w:r>
      <w:proofErr w:type="spellStart"/>
      <w:r>
        <w:rPr>
          <w:rFonts w:ascii="Times New Roman" w:eastAsia="Times New Roman" w:hAnsi="Times New Roman" w:cs="Times New Roman"/>
        </w:rPr>
        <w:t>kya</w:t>
      </w:r>
      <w:proofErr w:type="spellEnd"/>
      <w:r>
        <w:rPr>
          <w:rFonts w:ascii="Times New Roman" w:eastAsia="Times New Roman" w:hAnsi="Times New Roman" w:cs="Times New Roman"/>
        </w:rPr>
        <w:t xml:space="preserve">) and 95% HPD for each node in the Bayesian phylogeny using a relaxed exponential clock model, as illustrated in Figure 1 and according to node numbers provided in Supplementary Figure S1. </w:t>
      </w:r>
    </w:p>
    <w:p w14:paraId="0000047D" w14:textId="77777777" w:rsidR="007D45AF" w:rsidRDefault="007D45AF">
      <w:pPr>
        <w:rPr>
          <w:rFonts w:ascii="Times New Roman" w:eastAsia="Times New Roman" w:hAnsi="Times New Roman" w:cs="Times New Roman"/>
        </w:rPr>
      </w:pPr>
    </w:p>
    <w:tbl>
      <w:tblPr>
        <w:tblStyle w:val="aff"/>
        <w:tblW w:w="13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1"/>
        <w:gridCol w:w="1425"/>
        <w:gridCol w:w="1425"/>
        <w:gridCol w:w="2370"/>
        <w:gridCol w:w="1185"/>
        <w:gridCol w:w="1725"/>
        <w:gridCol w:w="1683"/>
        <w:gridCol w:w="2366"/>
      </w:tblGrid>
      <w:tr w:rsidR="007D45AF" w14:paraId="22019CC4" w14:textId="77777777">
        <w:tc>
          <w:tcPr>
            <w:tcW w:w="1740" w:type="dxa"/>
            <w:tcBorders>
              <w:top w:val="single" w:sz="8" w:space="0" w:color="000000"/>
              <w:left w:val="single" w:sz="8" w:space="0" w:color="000000"/>
              <w:bottom w:val="single" w:sz="8" w:space="0" w:color="000000"/>
              <w:right w:val="nil"/>
            </w:tcBorders>
            <w:shd w:val="clear" w:color="auto" w:fill="D9E1F2"/>
            <w:tcMar>
              <w:top w:w="20" w:type="dxa"/>
              <w:left w:w="20" w:type="dxa"/>
              <w:bottom w:w="100" w:type="dxa"/>
              <w:right w:w="20" w:type="dxa"/>
            </w:tcMar>
            <w:vAlign w:val="center"/>
          </w:tcPr>
          <w:p w14:paraId="0000047E"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Node #</w:t>
            </w:r>
          </w:p>
        </w:tc>
        <w:tc>
          <w:tcPr>
            <w:tcW w:w="1425" w:type="dxa"/>
            <w:tcBorders>
              <w:top w:val="single" w:sz="8" w:space="0" w:color="000000"/>
              <w:left w:val="single" w:sz="6" w:space="0" w:color="000000"/>
              <w:bottom w:val="single" w:sz="8" w:space="0" w:color="000000"/>
              <w:right w:val="single" w:sz="8" w:space="0" w:color="000000"/>
            </w:tcBorders>
            <w:shd w:val="clear" w:color="auto" w:fill="D9D9D9"/>
            <w:tcMar>
              <w:top w:w="20" w:type="dxa"/>
              <w:left w:w="20" w:type="dxa"/>
              <w:bottom w:w="100" w:type="dxa"/>
              <w:right w:w="20" w:type="dxa"/>
            </w:tcMar>
            <w:vAlign w:val="center"/>
          </w:tcPr>
          <w:p w14:paraId="0000047F"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Posterior value</w:t>
            </w:r>
          </w:p>
        </w:tc>
        <w:tc>
          <w:tcPr>
            <w:tcW w:w="1425"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vAlign w:val="center"/>
          </w:tcPr>
          <w:p w14:paraId="00000480"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Node age (</w:t>
            </w:r>
            <w:proofErr w:type="spellStart"/>
            <w:r>
              <w:rPr>
                <w:rFonts w:ascii="Times New Roman" w:eastAsia="Times New Roman" w:hAnsi="Times New Roman" w:cs="Times New Roman"/>
                <w:b/>
                <w:sz w:val="18"/>
                <w:szCs w:val="18"/>
              </w:rPr>
              <w:t>kya</w:t>
            </w:r>
            <w:proofErr w:type="spellEnd"/>
            <w:r>
              <w:rPr>
                <w:rFonts w:ascii="Times New Roman" w:eastAsia="Times New Roman" w:hAnsi="Times New Roman" w:cs="Times New Roman"/>
                <w:b/>
                <w:sz w:val="18"/>
                <w:szCs w:val="18"/>
              </w:rPr>
              <w:t>)</w:t>
            </w:r>
          </w:p>
        </w:tc>
        <w:tc>
          <w:tcPr>
            <w:tcW w:w="2370" w:type="dxa"/>
            <w:tcBorders>
              <w:top w:val="single" w:sz="8" w:space="0" w:color="000000"/>
              <w:left w:val="nil"/>
              <w:bottom w:val="single" w:sz="8" w:space="0" w:color="000000"/>
              <w:right w:val="single" w:sz="8" w:space="0" w:color="000000"/>
            </w:tcBorders>
            <w:tcMar>
              <w:top w:w="20" w:type="dxa"/>
              <w:left w:w="20" w:type="dxa"/>
              <w:bottom w:w="100" w:type="dxa"/>
              <w:right w:w="20" w:type="dxa"/>
            </w:tcMar>
            <w:vAlign w:val="center"/>
          </w:tcPr>
          <w:p w14:paraId="00000481"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95% HPD</w:t>
            </w:r>
          </w:p>
        </w:tc>
        <w:tc>
          <w:tcPr>
            <w:tcW w:w="1185" w:type="dxa"/>
            <w:tcBorders>
              <w:top w:val="single" w:sz="8" w:space="0" w:color="000000"/>
              <w:left w:val="nil"/>
              <w:bottom w:val="single" w:sz="8" w:space="0" w:color="000000"/>
              <w:right w:val="nil"/>
            </w:tcBorders>
            <w:shd w:val="clear" w:color="auto" w:fill="D9E1F2"/>
            <w:tcMar>
              <w:top w:w="20" w:type="dxa"/>
              <w:left w:w="20" w:type="dxa"/>
              <w:bottom w:w="100" w:type="dxa"/>
              <w:right w:w="20" w:type="dxa"/>
            </w:tcMar>
            <w:vAlign w:val="center"/>
          </w:tcPr>
          <w:p w14:paraId="00000482"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Node #</w:t>
            </w:r>
          </w:p>
        </w:tc>
        <w:tc>
          <w:tcPr>
            <w:tcW w:w="1725" w:type="dxa"/>
            <w:tcBorders>
              <w:top w:val="single" w:sz="8" w:space="0" w:color="000000"/>
              <w:left w:val="single" w:sz="6" w:space="0" w:color="000000"/>
              <w:bottom w:val="single" w:sz="8" w:space="0" w:color="000000"/>
              <w:right w:val="single" w:sz="8" w:space="0" w:color="000000"/>
            </w:tcBorders>
            <w:shd w:val="clear" w:color="auto" w:fill="D9D9D9"/>
            <w:tcMar>
              <w:top w:w="20" w:type="dxa"/>
              <w:left w:w="20" w:type="dxa"/>
              <w:bottom w:w="100" w:type="dxa"/>
              <w:right w:w="20" w:type="dxa"/>
            </w:tcMar>
            <w:vAlign w:val="center"/>
          </w:tcPr>
          <w:p w14:paraId="00000483"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Posterior value</w:t>
            </w:r>
          </w:p>
        </w:tc>
        <w:tc>
          <w:tcPr>
            <w:tcW w:w="1683"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vAlign w:val="center"/>
          </w:tcPr>
          <w:p w14:paraId="00000484"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Node age (</w:t>
            </w:r>
            <w:proofErr w:type="spellStart"/>
            <w:r>
              <w:rPr>
                <w:rFonts w:ascii="Times New Roman" w:eastAsia="Times New Roman" w:hAnsi="Times New Roman" w:cs="Times New Roman"/>
                <w:b/>
                <w:sz w:val="18"/>
                <w:szCs w:val="18"/>
              </w:rPr>
              <w:t>kya</w:t>
            </w:r>
            <w:proofErr w:type="spellEnd"/>
            <w:r>
              <w:rPr>
                <w:rFonts w:ascii="Times New Roman" w:eastAsia="Times New Roman" w:hAnsi="Times New Roman" w:cs="Times New Roman"/>
                <w:b/>
                <w:sz w:val="18"/>
                <w:szCs w:val="18"/>
              </w:rPr>
              <w:t>)</w:t>
            </w:r>
          </w:p>
        </w:tc>
        <w:tc>
          <w:tcPr>
            <w:tcW w:w="2366" w:type="dxa"/>
            <w:tcBorders>
              <w:top w:val="single" w:sz="8" w:space="0" w:color="000000"/>
              <w:left w:val="nil"/>
              <w:bottom w:val="single" w:sz="8" w:space="0" w:color="000000"/>
              <w:right w:val="single" w:sz="8" w:space="0" w:color="000000"/>
            </w:tcBorders>
            <w:tcMar>
              <w:top w:w="20" w:type="dxa"/>
              <w:left w:w="20" w:type="dxa"/>
              <w:bottom w:w="100" w:type="dxa"/>
              <w:right w:w="20" w:type="dxa"/>
            </w:tcMar>
            <w:vAlign w:val="center"/>
          </w:tcPr>
          <w:p w14:paraId="00000485"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95% HPD</w:t>
            </w:r>
          </w:p>
        </w:tc>
      </w:tr>
      <w:tr w:rsidR="007D45AF" w14:paraId="32E7C4D3" w14:textId="77777777">
        <w:trPr>
          <w:trHeight w:val="335"/>
        </w:trPr>
        <w:tc>
          <w:tcPr>
            <w:tcW w:w="1740"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vAlign w:val="center"/>
          </w:tcPr>
          <w:p w14:paraId="00000486"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4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vAlign w:val="center"/>
          </w:tcPr>
          <w:p w14:paraId="00000487"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0.24</w:t>
            </w:r>
          </w:p>
        </w:tc>
        <w:tc>
          <w:tcPr>
            <w:tcW w:w="1425"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vAlign w:val="center"/>
          </w:tcPr>
          <w:p w14:paraId="00000488"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-4771.9</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vAlign w:val="center"/>
          </w:tcPr>
          <w:p w14:paraId="00000489"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[2488.32,7404.59]</w:t>
            </w:r>
          </w:p>
        </w:tc>
        <w:tc>
          <w:tcPr>
            <w:tcW w:w="1185"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vAlign w:val="center"/>
          </w:tcPr>
          <w:p w14:paraId="0000048A"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p>
        </w:tc>
        <w:tc>
          <w:tcPr>
            <w:tcW w:w="1725" w:type="dxa"/>
            <w:tcBorders>
              <w:top w:val="single" w:sz="6" w:space="0" w:color="000000"/>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vAlign w:val="center"/>
          </w:tcPr>
          <w:p w14:paraId="0000048B"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0.38</w:t>
            </w:r>
          </w:p>
        </w:tc>
        <w:tc>
          <w:tcPr>
            <w:tcW w:w="1683"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vAlign w:val="center"/>
          </w:tcPr>
          <w:p w14:paraId="0000048C"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-1960.29</w:t>
            </w:r>
          </w:p>
        </w:tc>
        <w:tc>
          <w:tcPr>
            <w:tcW w:w="2366"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center"/>
          </w:tcPr>
          <w:p w14:paraId="0000048D"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[1573,2689.99]</w:t>
            </w:r>
          </w:p>
        </w:tc>
      </w:tr>
      <w:tr w:rsidR="007D45AF" w14:paraId="0076A048" w14:textId="77777777" w:rsidTr="0015467C">
        <w:trPr>
          <w:trHeight w:val="285"/>
        </w:trPr>
        <w:tc>
          <w:tcPr>
            <w:tcW w:w="1740"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48E"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4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48F"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0.78</w:t>
            </w:r>
          </w:p>
        </w:tc>
        <w:tc>
          <w:tcPr>
            <w:tcW w:w="1425"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490"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-3695.28</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00000491"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[1763.32,6163.97]</w:t>
            </w:r>
          </w:p>
        </w:tc>
        <w:tc>
          <w:tcPr>
            <w:tcW w:w="1185"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492"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23</w:t>
            </w:r>
          </w:p>
        </w:tc>
        <w:tc>
          <w:tcPr>
            <w:tcW w:w="17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493"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1</w:t>
            </w:r>
          </w:p>
        </w:tc>
        <w:tc>
          <w:tcPr>
            <w:tcW w:w="1683"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494"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-2086.42</w:t>
            </w:r>
          </w:p>
        </w:tc>
        <w:tc>
          <w:tcPr>
            <w:tcW w:w="2366" w:type="dxa"/>
            <w:tcBorders>
              <w:top w:val="nil"/>
              <w:left w:val="nil"/>
              <w:bottom w:val="single" w:sz="6" w:space="0" w:color="000000"/>
              <w:right w:val="single" w:sz="6" w:space="0" w:color="000000"/>
            </w:tcBorders>
            <w:tcMar>
              <w:top w:w="20" w:type="dxa"/>
              <w:left w:w="20" w:type="dxa"/>
              <w:bottom w:w="100" w:type="dxa"/>
              <w:right w:w="20" w:type="dxa"/>
            </w:tcMar>
          </w:tcPr>
          <w:p w14:paraId="00000495"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[1573.19,2893.55]</w:t>
            </w:r>
          </w:p>
        </w:tc>
      </w:tr>
      <w:tr w:rsidR="007D45AF" w14:paraId="61EFA486" w14:textId="77777777" w:rsidTr="0015467C">
        <w:tc>
          <w:tcPr>
            <w:tcW w:w="1740"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496"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14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497"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0.41</w:t>
            </w:r>
          </w:p>
        </w:tc>
        <w:tc>
          <w:tcPr>
            <w:tcW w:w="1425"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498"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-2078.06</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00000499"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[1067.52,3313.88]</w:t>
            </w:r>
          </w:p>
        </w:tc>
        <w:tc>
          <w:tcPr>
            <w:tcW w:w="1185"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49A"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24</w:t>
            </w:r>
          </w:p>
        </w:tc>
        <w:tc>
          <w:tcPr>
            <w:tcW w:w="17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49B"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1</w:t>
            </w:r>
          </w:p>
        </w:tc>
        <w:tc>
          <w:tcPr>
            <w:tcW w:w="1683"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49C"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-2818.02</w:t>
            </w:r>
          </w:p>
        </w:tc>
        <w:tc>
          <w:tcPr>
            <w:tcW w:w="2366" w:type="dxa"/>
            <w:tcBorders>
              <w:top w:val="nil"/>
              <w:left w:val="nil"/>
              <w:bottom w:val="single" w:sz="6" w:space="0" w:color="000000"/>
              <w:right w:val="single" w:sz="6" w:space="0" w:color="000000"/>
            </w:tcBorders>
            <w:tcMar>
              <w:top w:w="20" w:type="dxa"/>
              <w:left w:w="20" w:type="dxa"/>
              <w:bottom w:w="100" w:type="dxa"/>
              <w:right w:w="20" w:type="dxa"/>
            </w:tcMar>
          </w:tcPr>
          <w:p w14:paraId="0000049D"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[1677.87,4384.61]</w:t>
            </w:r>
          </w:p>
        </w:tc>
      </w:tr>
      <w:tr w:rsidR="007D45AF" w14:paraId="418795A0" w14:textId="77777777" w:rsidTr="0015467C">
        <w:tc>
          <w:tcPr>
            <w:tcW w:w="1740"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49E"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14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49F"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0.74</w:t>
            </w:r>
          </w:p>
        </w:tc>
        <w:tc>
          <w:tcPr>
            <w:tcW w:w="1425"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4A0"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-1643.88</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000004A1"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[877.62,2525.68]</w:t>
            </w:r>
          </w:p>
        </w:tc>
        <w:tc>
          <w:tcPr>
            <w:tcW w:w="1185"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4A2"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25</w:t>
            </w:r>
          </w:p>
        </w:tc>
        <w:tc>
          <w:tcPr>
            <w:tcW w:w="17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4A3"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0.71</w:t>
            </w:r>
          </w:p>
        </w:tc>
        <w:tc>
          <w:tcPr>
            <w:tcW w:w="1683"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4A4"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-3103.57</w:t>
            </w:r>
          </w:p>
        </w:tc>
        <w:tc>
          <w:tcPr>
            <w:tcW w:w="2366" w:type="dxa"/>
            <w:tcBorders>
              <w:top w:val="nil"/>
              <w:left w:val="nil"/>
              <w:bottom w:val="single" w:sz="6" w:space="0" w:color="000000"/>
              <w:right w:val="single" w:sz="6" w:space="0" w:color="000000"/>
            </w:tcBorders>
            <w:tcMar>
              <w:top w:w="20" w:type="dxa"/>
              <w:left w:w="20" w:type="dxa"/>
              <w:bottom w:w="100" w:type="dxa"/>
              <w:right w:w="20" w:type="dxa"/>
            </w:tcMar>
          </w:tcPr>
          <w:p w14:paraId="000004A5"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[1895.53,4553.89]</w:t>
            </w:r>
          </w:p>
        </w:tc>
      </w:tr>
      <w:tr w:rsidR="007D45AF" w14:paraId="0984047A" w14:textId="77777777" w:rsidTr="0015467C">
        <w:tc>
          <w:tcPr>
            <w:tcW w:w="1740"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4A6"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14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4A7"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0.35</w:t>
            </w:r>
          </w:p>
        </w:tc>
        <w:tc>
          <w:tcPr>
            <w:tcW w:w="1425"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4A8"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-1510.82</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000004A9"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[820.36,2339.2]</w:t>
            </w:r>
          </w:p>
        </w:tc>
        <w:tc>
          <w:tcPr>
            <w:tcW w:w="1185"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4AA"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26</w:t>
            </w:r>
          </w:p>
        </w:tc>
        <w:tc>
          <w:tcPr>
            <w:tcW w:w="17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4AB"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0.61</w:t>
            </w:r>
          </w:p>
        </w:tc>
        <w:tc>
          <w:tcPr>
            <w:tcW w:w="1683"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4AC"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-4159.78</w:t>
            </w:r>
          </w:p>
        </w:tc>
        <w:tc>
          <w:tcPr>
            <w:tcW w:w="2366" w:type="dxa"/>
            <w:tcBorders>
              <w:top w:val="nil"/>
              <w:left w:val="nil"/>
              <w:bottom w:val="single" w:sz="6" w:space="0" w:color="000000"/>
              <w:right w:val="single" w:sz="6" w:space="0" w:color="000000"/>
            </w:tcBorders>
            <w:tcMar>
              <w:top w:w="20" w:type="dxa"/>
              <w:left w:w="20" w:type="dxa"/>
              <w:bottom w:w="100" w:type="dxa"/>
              <w:right w:w="20" w:type="dxa"/>
            </w:tcMar>
          </w:tcPr>
          <w:p w14:paraId="000004AD"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[2434.57,6064.13]</w:t>
            </w:r>
          </w:p>
        </w:tc>
      </w:tr>
      <w:tr w:rsidR="007D45AF" w14:paraId="28AC7EA2" w14:textId="77777777" w:rsidTr="0015467C">
        <w:tc>
          <w:tcPr>
            <w:tcW w:w="1740"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4AE"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14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4AF"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1</w:t>
            </w:r>
          </w:p>
        </w:tc>
        <w:tc>
          <w:tcPr>
            <w:tcW w:w="1425"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4B0"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-881.64</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000004B1"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[500.31,1388.14]</w:t>
            </w:r>
          </w:p>
        </w:tc>
        <w:tc>
          <w:tcPr>
            <w:tcW w:w="1185"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4B2"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27</w:t>
            </w:r>
          </w:p>
        </w:tc>
        <w:tc>
          <w:tcPr>
            <w:tcW w:w="17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4B3"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0.17</w:t>
            </w:r>
          </w:p>
        </w:tc>
        <w:tc>
          <w:tcPr>
            <w:tcW w:w="1683"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4B4"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-4883.09</w:t>
            </w:r>
          </w:p>
        </w:tc>
        <w:tc>
          <w:tcPr>
            <w:tcW w:w="2366" w:type="dxa"/>
            <w:tcBorders>
              <w:top w:val="nil"/>
              <w:left w:val="nil"/>
              <w:bottom w:val="single" w:sz="6" w:space="0" w:color="000000"/>
              <w:right w:val="single" w:sz="6" w:space="0" w:color="000000"/>
            </w:tcBorders>
            <w:tcMar>
              <w:top w:w="20" w:type="dxa"/>
              <w:left w:w="20" w:type="dxa"/>
              <w:bottom w:w="100" w:type="dxa"/>
              <w:right w:w="20" w:type="dxa"/>
            </w:tcMar>
          </w:tcPr>
          <w:p w14:paraId="000004B5"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[3851.1,6313.11]</w:t>
            </w:r>
          </w:p>
        </w:tc>
      </w:tr>
      <w:tr w:rsidR="007D45AF" w14:paraId="7C82DD2C" w14:textId="77777777" w:rsidTr="0015467C">
        <w:tc>
          <w:tcPr>
            <w:tcW w:w="1740"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4B6"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14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4B7"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0.41</w:t>
            </w:r>
          </w:p>
        </w:tc>
        <w:tc>
          <w:tcPr>
            <w:tcW w:w="1425"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4B8"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-1892.38</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000004B9"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[881.64,3078.01]</w:t>
            </w:r>
          </w:p>
        </w:tc>
        <w:tc>
          <w:tcPr>
            <w:tcW w:w="1185"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4BA"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28</w:t>
            </w:r>
          </w:p>
        </w:tc>
        <w:tc>
          <w:tcPr>
            <w:tcW w:w="17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4BB"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0.98</w:t>
            </w:r>
          </w:p>
        </w:tc>
        <w:tc>
          <w:tcPr>
            <w:tcW w:w="1683"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4BC"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-4948.62</w:t>
            </w:r>
          </w:p>
        </w:tc>
        <w:tc>
          <w:tcPr>
            <w:tcW w:w="2366" w:type="dxa"/>
            <w:tcBorders>
              <w:top w:val="nil"/>
              <w:left w:val="nil"/>
              <w:bottom w:val="single" w:sz="6" w:space="0" w:color="000000"/>
              <w:right w:val="single" w:sz="6" w:space="0" w:color="000000"/>
            </w:tcBorders>
            <w:tcMar>
              <w:top w:w="20" w:type="dxa"/>
              <w:left w:w="20" w:type="dxa"/>
              <w:bottom w:w="100" w:type="dxa"/>
              <w:right w:w="20" w:type="dxa"/>
            </w:tcMar>
          </w:tcPr>
          <w:p w14:paraId="000004BD"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[3878.01,6438.26]</w:t>
            </w:r>
          </w:p>
        </w:tc>
      </w:tr>
      <w:tr w:rsidR="007D45AF" w14:paraId="436BD666" w14:textId="77777777" w:rsidTr="0015467C">
        <w:tc>
          <w:tcPr>
            <w:tcW w:w="1740"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4BE"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14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4BF"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0.41</w:t>
            </w:r>
          </w:p>
        </w:tc>
        <w:tc>
          <w:tcPr>
            <w:tcW w:w="1425"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4C0"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-1558.99</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000004C1"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[496.51,2834.42]</w:t>
            </w:r>
          </w:p>
        </w:tc>
        <w:tc>
          <w:tcPr>
            <w:tcW w:w="1185"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4C2"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29</w:t>
            </w:r>
          </w:p>
        </w:tc>
        <w:tc>
          <w:tcPr>
            <w:tcW w:w="17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4C3"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1</w:t>
            </w:r>
          </w:p>
        </w:tc>
        <w:tc>
          <w:tcPr>
            <w:tcW w:w="1683"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4C4"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-5814.52</w:t>
            </w:r>
          </w:p>
        </w:tc>
        <w:tc>
          <w:tcPr>
            <w:tcW w:w="2366" w:type="dxa"/>
            <w:tcBorders>
              <w:top w:val="nil"/>
              <w:left w:val="nil"/>
              <w:bottom w:val="single" w:sz="6" w:space="0" w:color="000000"/>
              <w:right w:val="single" w:sz="6" w:space="0" w:color="000000"/>
            </w:tcBorders>
            <w:tcMar>
              <w:top w:w="20" w:type="dxa"/>
              <w:left w:w="20" w:type="dxa"/>
              <w:bottom w:w="100" w:type="dxa"/>
              <w:right w:w="20" w:type="dxa"/>
            </w:tcMar>
          </w:tcPr>
          <w:p w14:paraId="000004C5"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[3878.01,6438.26]</w:t>
            </w:r>
          </w:p>
        </w:tc>
      </w:tr>
      <w:tr w:rsidR="007D45AF" w14:paraId="1B0CD2CF" w14:textId="77777777" w:rsidTr="0015467C">
        <w:tc>
          <w:tcPr>
            <w:tcW w:w="1740"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4C6"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tc>
        <w:tc>
          <w:tcPr>
            <w:tcW w:w="14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4C7"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1</w:t>
            </w:r>
          </w:p>
        </w:tc>
        <w:tc>
          <w:tcPr>
            <w:tcW w:w="1425"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4C8"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-1612.72</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000004C9"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[820.01,2857.48]</w:t>
            </w:r>
          </w:p>
        </w:tc>
        <w:tc>
          <w:tcPr>
            <w:tcW w:w="1185"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4CA"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17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4CB"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0.3</w:t>
            </w:r>
          </w:p>
        </w:tc>
        <w:tc>
          <w:tcPr>
            <w:tcW w:w="1683"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4CC"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-10700.31</w:t>
            </w:r>
          </w:p>
        </w:tc>
        <w:tc>
          <w:tcPr>
            <w:tcW w:w="2366" w:type="dxa"/>
            <w:tcBorders>
              <w:top w:val="nil"/>
              <w:left w:val="nil"/>
              <w:bottom w:val="single" w:sz="6" w:space="0" w:color="000000"/>
              <w:right w:val="single" w:sz="6" w:space="0" w:color="000000"/>
            </w:tcBorders>
            <w:tcMar>
              <w:top w:w="20" w:type="dxa"/>
              <w:left w:w="20" w:type="dxa"/>
              <w:bottom w:w="100" w:type="dxa"/>
              <w:right w:w="20" w:type="dxa"/>
            </w:tcMar>
          </w:tcPr>
          <w:p w14:paraId="000004CD"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[7775.61,13841.16]</w:t>
            </w:r>
          </w:p>
        </w:tc>
      </w:tr>
      <w:tr w:rsidR="007D45AF" w14:paraId="56001B2D" w14:textId="77777777" w:rsidTr="0015467C">
        <w:tc>
          <w:tcPr>
            <w:tcW w:w="1740"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4CE"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14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4CF"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0.23</w:t>
            </w:r>
          </w:p>
        </w:tc>
        <w:tc>
          <w:tcPr>
            <w:tcW w:w="1425"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4D0"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-1484.02</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000004D1"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[820.01,2720]</w:t>
            </w:r>
          </w:p>
        </w:tc>
        <w:tc>
          <w:tcPr>
            <w:tcW w:w="1185" w:type="dxa"/>
            <w:tcBorders>
              <w:top w:val="single" w:sz="6" w:space="0" w:color="000000"/>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4D2"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31</w:t>
            </w:r>
          </w:p>
        </w:tc>
        <w:tc>
          <w:tcPr>
            <w:tcW w:w="17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4D3"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0.53</w:t>
            </w:r>
          </w:p>
        </w:tc>
        <w:tc>
          <w:tcPr>
            <w:tcW w:w="1683"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4D4"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-11203.75</w:t>
            </w:r>
          </w:p>
        </w:tc>
        <w:tc>
          <w:tcPr>
            <w:tcW w:w="2366" w:type="dxa"/>
            <w:tcBorders>
              <w:top w:val="nil"/>
              <w:left w:val="nil"/>
              <w:bottom w:val="single" w:sz="6" w:space="0" w:color="000000"/>
              <w:right w:val="single" w:sz="6" w:space="0" w:color="000000"/>
            </w:tcBorders>
            <w:tcMar>
              <w:top w:w="20" w:type="dxa"/>
              <w:left w:w="20" w:type="dxa"/>
              <w:bottom w:w="100" w:type="dxa"/>
              <w:right w:w="20" w:type="dxa"/>
            </w:tcMar>
          </w:tcPr>
          <w:p w14:paraId="000004D5"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[9136.63,14074.96]</w:t>
            </w:r>
          </w:p>
        </w:tc>
      </w:tr>
      <w:tr w:rsidR="007D45AF" w14:paraId="5D1F6E3A" w14:textId="77777777" w:rsidTr="0015467C">
        <w:tc>
          <w:tcPr>
            <w:tcW w:w="1740"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4D6"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tc>
        <w:tc>
          <w:tcPr>
            <w:tcW w:w="14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4D7"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1</w:t>
            </w:r>
          </w:p>
        </w:tc>
        <w:tc>
          <w:tcPr>
            <w:tcW w:w="1425"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4D8"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-3658.28</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000004D9"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[3138.72,4510.84]</w:t>
            </w:r>
          </w:p>
        </w:tc>
        <w:tc>
          <w:tcPr>
            <w:tcW w:w="1185"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4DA"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32</w:t>
            </w:r>
          </w:p>
        </w:tc>
        <w:tc>
          <w:tcPr>
            <w:tcW w:w="17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4DB"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1</w:t>
            </w:r>
          </w:p>
        </w:tc>
        <w:tc>
          <w:tcPr>
            <w:tcW w:w="1683"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4DC"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-12608.06</w:t>
            </w:r>
          </w:p>
        </w:tc>
        <w:tc>
          <w:tcPr>
            <w:tcW w:w="2366" w:type="dxa"/>
            <w:tcBorders>
              <w:top w:val="nil"/>
              <w:left w:val="nil"/>
              <w:bottom w:val="single" w:sz="6" w:space="0" w:color="000000"/>
              <w:right w:val="single" w:sz="6" w:space="0" w:color="000000"/>
            </w:tcBorders>
            <w:tcMar>
              <w:top w:w="20" w:type="dxa"/>
              <w:left w:w="20" w:type="dxa"/>
              <w:bottom w:w="100" w:type="dxa"/>
              <w:right w:w="20" w:type="dxa"/>
            </w:tcMar>
          </w:tcPr>
          <w:p w14:paraId="000004DD"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[9422.29,16863.34]</w:t>
            </w:r>
          </w:p>
        </w:tc>
      </w:tr>
      <w:tr w:rsidR="007D45AF" w14:paraId="19D4A1F5" w14:textId="77777777">
        <w:tc>
          <w:tcPr>
            <w:tcW w:w="1740"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vAlign w:val="center"/>
          </w:tcPr>
          <w:p w14:paraId="000004DE"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14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vAlign w:val="center"/>
          </w:tcPr>
          <w:p w14:paraId="000004DF" w14:textId="77777777" w:rsidR="007D45AF" w:rsidRDefault="00000000">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0.99</w:t>
            </w:r>
          </w:p>
        </w:tc>
        <w:tc>
          <w:tcPr>
            <w:tcW w:w="1425"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vAlign w:val="center"/>
          </w:tcPr>
          <w:p w14:paraId="000004E0" w14:textId="77777777" w:rsidR="007D45AF" w:rsidRDefault="00000000">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-3371.34</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vAlign w:val="center"/>
          </w:tcPr>
          <w:p w14:paraId="000004E1" w14:textId="77777777" w:rsidR="007D45AF" w:rsidRDefault="00000000">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[2644.74,4448.86]</w:t>
            </w:r>
          </w:p>
        </w:tc>
        <w:tc>
          <w:tcPr>
            <w:tcW w:w="1185"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vAlign w:val="center"/>
          </w:tcPr>
          <w:p w14:paraId="000004E2"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33</w:t>
            </w:r>
          </w:p>
        </w:tc>
        <w:tc>
          <w:tcPr>
            <w:tcW w:w="17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vAlign w:val="center"/>
          </w:tcPr>
          <w:p w14:paraId="000004E3"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0.27</w:t>
            </w:r>
          </w:p>
        </w:tc>
        <w:tc>
          <w:tcPr>
            <w:tcW w:w="1683"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vAlign w:val="center"/>
          </w:tcPr>
          <w:p w14:paraId="000004E4"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-9662.24</w:t>
            </w:r>
          </w:p>
        </w:tc>
        <w:tc>
          <w:tcPr>
            <w:tcW w:w="2366" w:type="dxa"/>
            <w:tcBorders>
              <w:top w:val="nil"/>
              <w:left w:val="nil"/>
              <w:bottom w:val="single" w:sz="6" w:space="0" w:color="000000"/>
              <w:right w:val="single" w:sz="6" w:space="0" w:color="000000"/>
            </w:tcBorders>
            <w:tcMar>
              <w:top w:w="20" w:type="dxa"/>
              <w:left w:w="20" w:type="dxa"/>
              <w:bottom w:w="100" w:type="dxa"/>
              <w:right w:w="20" w:type="dxa"/>
            </w:tcMar>
            <w:vAlign w:val="center"/>
          </w:tcPr>
          <w:p w14:paraId="000004E5"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[3147.55,16312.64]</w:t>
            </w:r>
          </w:p>
        </w:tc>
      </w:tr>
      <w:tr w:rsidR="007D45AF" w14:paraId="0D55E349" w14:textId="77777777" w:rsidTr="0015467C">
        <w:tc>
          <w:tcPr>
            <w:tcW w:w="1740"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4E6"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c>
          <w:tcPr>
            <w:tcW w:w="14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4E7"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0.13</w:t>
            </w:r>
          </w:p>
        </w:tc>
        <w:tc>
          <w:tcPr>
            <w:tcW w:w="1425"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4E8"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-5201.33</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000004E9"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[3494.57,7471.13]</w:t>
            </w:r>
          </w:p>
        </w:tc>
        <w:tc>
          <w:tcPr>
            <w:tcW w:w="1185"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4EA"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34</w:t>
            </w:r>
          </w:p>
        </w:tc>
        <w:tc>
          <w:tcPr>
            <w:tcW w:w="17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4EB"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0.17</w:t>
            </w:r>
          </w:p>
        </w:tc>
        <w:tc>
          <w:tcPr>
            <w:tcW w:w="1683"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4EC"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-8506.57</w:t>
            </w:r>
          </w:p>
        </w:tc>
        <w:tc>
          <w:tcPr>
            <w:tcW w:w="2366" w:type="dxa"/>
            <w:tcBorders>
              <w:top w:val="nil"/>
              <w:left w:val="nil"/>
              <w:bottom w:val="single" w:sz="6" w:space="0" w:color="000000"/>
              <w:right w:val="single" w:sz="6" w:space="0" w:color="000000"/>
            </w:tcBorders>
            <w:tcMar>
              <w:top w:w="20" w:type="dxa"/>
              <w:left w:w="20" w:type="dxa"/>
              <w:bottom w:w="100" w:type="dxa"/>
              <w:right w:w="20" w:type="dxa"/>
            </w:tcMar>
          </w:tcPr>
          <w:p w14:paraId="000004ED"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[2376.92,15979.77]</w:t>
            </w:r>
          </w:p>
        </w:tc>
      </w:tr>
      <w:tr w:rsidR="007D45AF" w14:paraId="32FD3299" w14:textId="77777777" w:rsidTr="0015467C">
        <w:tc>
          <w:tcPr>
            <w:tcW w:w="1740"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4EE"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14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4EF"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1</w:t>
            </w:r>
          </w:p>
        </w:tc>
        <w:tc>
          <w:tcPr>
            <w:tcW w:w="1425"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4F0"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-5287.41</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000004F1"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[3551.29,7568.53]</w:t>
            </w:r>
          </w:p>
        </w:tc>
        <w:tc>
          <w:tcPr>
            <w:tcW w:w="1185"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4F2"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35</w:t>
            </w:r>
          </w:p>
        </w:tc>
        <w:tc>
          <w:tcPr>
            <w:tcW w:w="17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4F3"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0.33</w:t>
            </w:r>
          </w:p>
        </w:tc>
        <w:tc>
          <w:tcPr>
            <w:tcW w:w="1683"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4F4"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-4705.71</w:t>
            </w:r>
          </w:p>
        </w:tc>
        <w:tc>
          <w:tcPr>
            <w:tcW w:w="2366" w:type="dxa"/>
            <w:tcBorders>
              <w:top w:val="nil"/>
              <w:left w:val="nil"/>
              <w:bottom w:val="single" w:sz="6" w:space="0" w:color="000000"/>
              <w:right w:val="single" w:sz="6" w:space="0" w:color="000000"/>
            </w:tcBorders>
            <w:tcMar>
              <w:top w:w="20" w:type="dxa"/>
              <w:left w:w="20" w:type="dxa"/>
              <w:bottom w:w="100" w:type="dxa"/>
              <w:right w:w="20" w:type="dxa"/>
            </w:tcMar>
          </w:tcPr>
          <w:p w14:paraId="000004F5"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[1800.93,11179.65]</w:t>
            </w:r>
          </w:p>
        </w:tc>
      </w:tr>
      <w:tr w:rsidR="007D45AF" w14:paraId="368AF192" w14:textId="77777777" w:rsidTr="0015467C">
        <w:tc>
          <w:tcPr>
            <w:tcW w:w="1740"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4F6"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14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4F7"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0.1</w:t>
            </w:r>
          </w:p>
        </w:tc>
        <w:tc>
          <w:tcPr>
            <w:tcW w:w="1425"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4F8"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-9221.56</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000004F9"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[4367.09,13681.61]</w:t>
            </w:r>
          </w:p>
        </w:tc>
        <w:tc>
          <w:tcPr>
            <w:tcW w:w="1185"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4FA"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36</w:t>
            </w:r>
          </w:p>
        </w:tc>
        <w:tc>
          <w:tcPr>
            <w:tcW w:w="17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4FB"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1</w:t>
            </w:r>
          </w:p>
        </w:tc>
        <w:tc>
          <w:tcPr>
            <w:tcW w:w="1683"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4FC"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-2060.86</w:t>
            </w:r>
          </w:p>
        </w:tc>
        <w:tc>
          <w:tcPr>
            <w:tcW w:w="2366" w:type="dxa"/>
            <w:tcBorders>
              <w:top w:val="nil"/>
              <w:left w:val="nil"/>
              <w:bottom w:val="single" w:sz="6" w:space="0" w:color="000000"/>
              <w:right w:val="single" w:sz="6" w:space="0" w:color="000000"/>
            </w:tcBorders>
            <w:tcMar>
              <w:top w:w="20" w:type="dxa"/>
              <w:left w:w="20" w:type="dxa"/>
              <w:bottom w:w="100" w:type="dxa"/>
              <w:right w:w="20" w:type="dxa"/>
            </w:tcMar>
          </w:tcPr>
          <w:p w14:paraId="000004FD"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[807.78,3653.82]</w:t>
            </w:r>
          </w:p>
        </w:tc>
      </w:tr>
      <w:tr w:rsidR="007D45AF" w14:paraId="0B624DA7" w14:textId="77777777">
        <w:tc>
          <w:tcPr>
            <w:tcW w:w="1740" w:type="dxa"/>
            <w:tcBorders>
              <w:top w:val="single" w:sz="6" w:space="0" w:color="000000"/>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vAlign w:val="center"/>
          </w:tcPr>
          <w:p w14:paraId="000004FE"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p>
        </w:tc>
        <w:tc>
          <w:tcPr>
            <w:tcW w:w="14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vAlign w:val="center"/>
          </w:tcPr>
          <w:p w14:paraId="000004FF" w14:textId="77777777" w:rsidR="007D45AF" w:rsidRDefault="00000000">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0.94</w:t>
            </w:r>
          </w:p>
        </w:tc>
        <w:tc>
          <w:tcPr>
            <w:tcW w:w="1425"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vAlign w:val="center"/>
          </w:tcPr>
          <w:p w14:paraId="00000500" w14:textId="77777777" w:rsidR="007D45AF" w:rsidRDefault="00000000">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-3392.24</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vAlign w:val="center"/>
          </w:tcPr>
          <w:p w14:paraId="00000501" w14:textId="77777777" w:rsidR="007D45AF" w:rsidRDefault="00000000">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[799.29,10391.51]</w:t>
            </w:r>
          </w:p>
        </w:tc>
        <w:tc>
          <w:tcPr>
            <w:tcW w:w="1185"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vAlign w:val="center"/>
          </w:tcPr>
          <w:p w14:paraId="00000502"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37</w:t>
            </w:r>
          </w:p>
        </w:tc>
        <w:tc>
          <w:tcPr>
            <w:tcW w:w="17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vAlign w:val="center"/>
          </w:tcPr>
          <w:p w14:paraId="00000503"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0.6</w:t>
            </w:r>
          </w:p>
        </w:tc>
        <w:tc>
          <w:tcPr>
            <w:tcW w:w="1683"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vAlign w:val="center"/>
          </w:tcPr>
          <w:p w14:paraId="00000504"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-3155.61</w:t>
            </w:r>
          </w:p>
        </w:tc>
        <w:tc>
          <w:tcPr>
            <w:tcW w:w="2366" w:type="dxa"/>
            <w:tcBorders>
              <w:top w:val="nil"/>
              <w:left w:val="nil"/>
              <w:bottom w:val="single" w:sz="6" w:space="0" w:color="000000"/>
              <w:right w:val="single" w:sz="6" w:space="0" w:color="000000"/>
            </w:tcBorders>
            <w:tcMar>
              <w:top w:w="20" w:type="dxa"/>
              <w:left w:w="20" w:type="dxa"/>
              <w:bottom w:w="100" w:type="dxa"/>
              <w:right w:w="20" w:type="dxa"/>
            </w:tcMar>
            <w:vAlign w:val="center"/>
          </w:tcPr>
          <w:p w14:paraId="00000505"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[1593.55,6176.79]</w:t>
            </w:r>
          </w:p>
        </w:tc>
      </w:tr>
      <w:tr w:rsidR="007D45AF" w14:paraId="5549AA73" w14:textId="77777777">
        <w:tc>
          <w:tcPr>
            <w:tcW w:w="1740"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vAlign w:val="center"/>
          </w:tcPr>
          <w:p w14:paraId="00000506"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p>
        </w:tc>
        <w:tc>
          <w:tcPr>
            <w:tcW w:w="14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vAlign w:val="center"/>
          </w:tcPr>
          <w:p w14:paraId="00000507"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1</w:t>
            </w:r>
          </w:p>
        </w:tc>
        <w:tc>
          <w:tcPr>
            <w:tcW w:w="1425"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vAlign w:val="center"/>
          </w:tcPr>
          <w:p w14:paraId="00000508"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-862.9</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vAlign w:val="center"/>
          </w:tcPr>
          <w:p w14:paraId="00000509"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[158.78,1880.82]</w:t>
            </w:r>
          </w:p>
        </w:tc>
        <w:tc>
          <w:tcPr>
            <w:tcW w:w="1185"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vAlign w:val="center"/>
          </w:tcPr>
          <w:p w14:paraId="0000050A"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38</w:t>
            </w:r>
          </w:p>
        </w:tc>
        <w:tc>
          <w:tcPr>
            <w:tcW w:w="17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vAlign w:val="center"/>
          </w:tcPr>
          <w:p w14:paraId="0000050B" w14:textId="77777777" w:rsidR="007D45AF" w:rsidRDefault="00000000">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0.9</w:t>
            </w:r>
          </w:p>
        </w:tc>
        <w:tc>
          <w:tcPr>
            <w:tcW w:w="1683"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vAlign w:val="center"/>
          </w:tcPr>
          <w:p w14:paraId="0000050C" w14:textId="77777777" w:rsidR="007D45AF" w:rsidRDefault="00000000">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-18651.67</w:t>
            </w:r>
          </w:p>
        </w:tc>
        <w:tc>
          <w:tcPr>
            <w:tcW w:w="2366" w:type="dxa"/>
            <w:tcBorders>
              <w:top w:val="nil"/>
              <w:left w:val="nil"/>
              <w:bottom w:val="single" w:sz="6" w:space="0" w:color="000000"/>
              <w:right w:val="single" w:sz="6" w:space="0" w:color="000000"/>
            </w:tcBorders>
            <w:tcMar>
              <w:top w:w="20" w:type="dxa"/>
              <w:left w:w="20" w:type="dxa"/>
              <w:bottom w:w="100" w:type="dxa"/>
              <w:right w:w="20" w:type="dxa"/>
            </w:tcMar>
            <w:vAlign w:val="center"/>
          </w:tcPr>
          <w:p w14:paraId="0000050D" w14:textId="77777777" w:rsidR="007D45AF" w:rsidRDefault="00000000">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[12162.04,26782.63]</w:t>
            </w:r>
          </w:p>
        </w:tc>
      </w:tr>
      <w:tr w:rsidR="007D45AF" w14:paraId="061CF31E" w14:textId="77777777">
        <w:tc>
          <w:tcPr>
            <w:tcW w:w="1740"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vAlign w:val="center"/>
          </w:tcPr>
          <w:p w14:paraId="0000050E"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18</w:t>
            </w:r>
          </w:p>
        </w:tc>
        <w:tc>
          <w:tcPr>
            <w:tcW w:w="14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vAlign w:val="center"/>
          </w:tcPr>
          <w:p w14:paraId="0000050F"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0.19</w:t>
            </w:r>
          </w:p>
        </w:tc>
        <w:tc>
          <w:tcPr>
            <w:tcW w:w="1425"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vAlign w:val="center"/>
          </w:tcPr>
          <w:p w14:paraId="00000510"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-9549.31</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vAlign w:val="center"/>
          </w:tcPr>
          <w:p w14:paraId="00000511"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[4536.4,13794.26]</w:t>
            </w:r>
          </w:p>
        </w:tc>
        <w:tc>
          <w:tcPr>
            <w:tcW w:w="1185" w:type="dxa"/>
            <w:tcBorders>
              <w:top w:val="single" w:sz="6" w:space="0" w:color="000000"/>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vAlign w:val="center"/>
          </w:tcPr>
          <w:p w14:paraId="00000512"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39</w:t>
            </w:r>
          </w:p>
        </w:tc>
        <w:tc>
          <w:tcPr>
            <w:tcW w:w="17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vAlign w:val="center"/>
          </w:tcPr>
          <w:p w14:paraId="00000513"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1</w:t>
            </w:r>
          </w:p>
        </w:tc>
        <w:tc>
          <w:tcPr>
            <w:tcW w:w="1683"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vAlign w:val="center"/>
          </w:tcPr>
          <w:p w14:paraId="00000514"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-11470.06</w:t>
            </w:r>
          </w:p>
        </w:tc>
        <w:tc>
          <w:tcPr>
            <w:tcW w:w="2366" w:type="dxa"/>
            <w:tcBorders>
              <w:top w:val="nil"/>
              <w:left w:val="nil"/>
              <w:bottom w:val="single" w:sz="6" w:space="0" w:color="000000"/>
              <w:right w:val="single" w:sz="6" w:space="0" w:color="000000"/>
            </w:tcBorders>
            <w:tcMar>
              <w:top w:w="20" w:type="dxa"/>
              <w:left w:w="20" w:type="dxa"/>
              <w:bottom w:w="100" w:type="dxa"/>
              <w:right w:w="20" w:type="dxa"/>
            </w:tcMar>
            <w:vAlign w:val="center"/>
          </w:tcPr>
          <w:p w14:paraId="00000515"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[8480.36,15255.76]</w:t>
            </w:r>
          </w:p>
        </w:tc>
      </w:tr>
      <w:tr w:rsidR="007D45AF" w14:paraId="1FA78A9C" w14:textId="77777777">
        <w:tc>
          <w:tcPr>
            <w:tcW w:w="1740"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vAlign w:val="center"/>
          </w:tcPr>
          <w:p w14:paraId="00000516"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19</w:t>
            </w:r>
          </w:p>
        </w:tc>
        <w:tc>
          <w:tcPr>
            <w:tcW w:w="14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vAlign w:val="center"/>
          </w:tcPr>
          <w:p w14:paraId="00000517"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1</w:t>
            </w:r>
          </w:p>
        </w:tc>
        <w:tc>
          <w:tcPr>
            <w:tcW w:w="1425"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vAlign w:val="center"/>
          </w:tcPr>
          <w:p w14:paraId="00000518"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-1725.36</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vAlign w:val="center"/>
          </w:tcPr>
          <w:p w14:paraId="00000519"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[416.64,3570.08]</w:t>
            </w:r>
          </w:p>
        </w:tc>
        <w:tc>
          <w:tcPr>
            <w:tcW w:w="1185"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vAlign w:val="center"/>
          </w:tcPr>
          <w:p w14:paraId="0000051A"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40</w:t>
            </w:r>
          </w:p>
        </w:tc>
        <w:tc>
          <w:tcPr>
            <w:tcW w:w="17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vAlign w:val="center"/>
          </w:tcPr>
          <w:p w14:paraId="0000051B"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0.95</w:t>
            </w:r>
          </w:p>
        </w:tc>
        <w:tc>
          <w:tcPr>
            <w:tcW w:w="1683"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vAlign w:val="center"/>
          </w:tcPr>
          <w:p w14:paraId="0000051C"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-9740.91</w:t>
            </w:r>
          </w:p>
        </w:tc>
        <w:tc>
          <w:tcPr>
            <w:tcW w:w="2366" w:type="dxa"/>
            <w:tcBorders>
              <w:top w:val="nil"/>
              <w:left w:val="nil"/>
              <w:bottom w:val="single" w:sz="6" w:space="0" w:color="000000"/>
              <w:right w:val="single" w:sz="6" w:space="0" w:color="000000"/>
            </w:tcBorders>
            <w:tcMar>
              <w:top w:w="20" w:type="dxa"/>
              <w:left w:w="20" w:type="dxa"/>
              <w:bottom w:w="100" w:type="dxa"/>
              <w:right w:w="20" w:type="dxa"/>
            </w:tcMar>
            <w:vAlign w:val="center"/>
          </w:tcPr>
          <w:p w14:paraId="0000051D"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[8480.06,11807.23]</w:t>
            </w:r>
          </w:p>
        </w:tc>
      </w:tr>
      <w:tr w:rsidR="007D45AF" w14:paraId="797D4BCC" w14:textId="77777777" w:rsidTr="0015467C">
        <w:tc>
          <w:tcPr>
            <w:tcW w:w="1740"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51E"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14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51F"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425"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520"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-567.22</w:t>
            </w:r>
          </w:p>
        </w:tc>
        <w:tc>
          <w:tcPr>
            <w:tcW w:w="2370" w:type="dxa"/>
            <w:tcBorders>
              <w:top w:val="nil"/>
              <w:left w:val="nil"/>
              <w:right w:val="single" w:sz="6" w:space="0" w:color="000000"/>
            </w:tcBorders>
            <w:tcMar>
              <w:top w:w="20" w:type="dxa"/>
              <w:left w:w="20" w:type="dxa"/>
              <w:bottom w:w="100" w:type="dxa"/>
              <w:right w:w="20" w:type="dxa"/>
            </w:tcMar>
          </w:tcPr>
          <w:p w14:paraId="00000521"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[107.23,1322.78]</w:t>
            </w:r>
          </w:p>
        </w:tc>
        <w:tc>
          <w:tcPr>
            <w:tcW w:w="1185" w:type="dxa"/>
            <w:tcBorders>
              <w:top w:val="nil"/>
              <w:left w:val="single" w:sz="6" w:space="0" w:color="000000"/>
              <w:right w:val="single" w:sz="6" w:space="0" w:color="000000"/>
            </w:tcBorders>
            <w:shd w:val="clear" w:color="auto" w:fill="D9E1F2"/>
            <w:tcMar>
              <w:top w:w="20" w:type="dxa"/>
              <w:left w:w="20" w:type="dxa"/>
              <w:bottom w:w="100" w:type="dxa"/>
              <w:right w:w="20" w:type="dxa"/>
            </w:tcMar>
          </w:tcPr>
          <w:p w14:paraId="00000522"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41</w:t>
            </w:r>
          </w:p>
        </w:tc>
        <w:tc>
          <w:tcPr>
            <w:tcW w:w="1725" w:type="dxa"/>
            <w:tcBorders>
              <w:top w:val="nil"/>
              <w:left w:val="single" w:sz="6" w:space="0" w:color="000000"/>
              <w:right w:val="single" w:sz="6" w:space="0" w:color="000000"/>
            </w:tcBorders>
            <w:shd w:val="clear" w:color="auto" w:fill="D9D9D9"/>
            <w:tcMar>
              <w:top w:w="20" w:type="dxa"/>
              <w:left w:w="20" w:type="dxa"/>
              <w:bottom w:w="100" w:type="dxa"/>
              <w:right w:w="20" w:type="dxa"/>
            </w:tcMar>
          </w:tcPr>
          <w:p w14:paraId="00000523"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0.42</w:t>
            </w:r>
          </w:p>
        </w:tc>
        <w:tc>
          <w:tcPr>
            <w:tcW w:w="1683"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524"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-9368.91</w:t>
            </w:r>
          </w:p>
        </w:tc>
        <w:tc>
          <w:tcPr>
            <w:tcW w:w="2366" w:type="dxa"/>
            <w:tcBorders>
              <w:top w:val="nil"/>
              <w:left w:val="nil"/>
              <w:bottom w:val="single" w:sz="6" w:space="0" w:color="000000"/>
              <w:right w:val="single" w:sz="6" w:space="0" w:color="000000"/>
            </w:tcBorders>
            <w:tcMar>
              <w:top w:w="20" w:type="dxa"/>
              <w:left w:w="20" w:type="dxa"/>
              <w:bottom w:w="100" w:type="dxa"/>
              <w:right w:w="20" w:type="dxa"/>
            </w:tcMar>
          </w:tcPr>
          <w:p w14:paraId="00000525"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[7439.32,11674.77]</w:t>
            </w:r>
          </w:p>
        </w:tc>
      </w:tr>
      <w:tr w:rsidR="007D45AF" w14:paraId="56D1DC1A" w14:textId="77777777">
        <w:tc>
          <w:tcPr>
            <w:tcW w:w="1740" w:type="dxa"/>
            <w:tcBorders>
              <w:top w:val="single" w:sz="6" w:space="0" w:color="000000"/>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vAlign w:val="center"/>
          </w:tcPr>
          <w:p w14:paraId="00000526"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tc>
        <w:tc>
          <w:tcPr>
            <w:tcW w:w="1425" w:type="dxa"/>
            <w:tcBorders>
              <w:top w:val="single" w:sz="6" w:space="0" w:color="000000"/>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vAlign w:val="center"/>
          </w:tcPr>
          <w:p w14:paraId="00000527"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0.22</w:t>
            </w:r>
          </w:p>
        </w:tc>
        <w:tc>
          <w:tcPr>
            <w:tcW w:w="1425" w:type="dxa"/>
            <w:tcBorders>
              <w:top w:val="single" w:sz="6" w:space="0" w:color="000000"/>
              <w:left w:val="single" w:sz="6" w:space="0" w:color="000000"/>
              <w:bottom w:val="single" w:sz="6" w:space="0" w:color="000000"/>
            </w:tcBorders>
            <w:shd w:val="clear" w:color="auto" w:fill="D9D9D9"/>
            <w:tcMar>
              <w:top w:w="20" w:type="dxa"/>
              <w:left w:w="20" w:type="dxa"/>
              <w:bottom w:w="100" w:type="dxa"/>
              <w:right w:w="20" w:type="dxa"/>
            </w:tcMar>
            <w:vAlign w:val="center"/>
          </w:tcPr>
          <w:p w14:paraId="00000528"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-10139.09</w:t>
            </w:r>
          </w:p>
        </w:tc>
        <w:tc>
          <w:tcPr>
            <w:tcW w:w="2370" w:type="dxa"/>
            <w:tcMar>
              <w:top w:w="20" w:type="dxa"/>
              <w:left w:w="20" w:type="dxa"/>
              <w:bottom w:w="100" w:type="dxa"/>
              <w:right w:w="20" w:type="dxa"/>
            </w:tcMar>
            <w:vAlign w:val="center"/>
          </w:tcPr>
          <w:p w14:paraId="00000529"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[5771.31,14010.12]</w:t>
            </w:r>
          </w:p>
        </w:tc>
        <w:tc>
          <w:tcPr>
            <w:tcW w:w="1185" w:type="dxa"/>
            <w:shd w:val="clear" w:color="auto" w:fill="D9E1F2"/>
            <w:tcMar>
              <w:top w:w="20" w:type="dxa"/>
              <w:left w:w="20" w:type="dxa"/>
              <w:bottom w:w="100" w:type="dxa"/>
              <w:right w:w="20" w:type="dxa"/>
            </w:tcMar>
            <w:vAlign w:val="center"/>
          </w:tcPr>
          <w:p w14:paraId="0000052A"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42</w:t>
            </w:r>
          </w:p>
        </w:tc>
        <w:tc>
          <w:tcPr>
            <w:tcW w:w="1725" w:type="dxa"/>
            <w:shd w:val="clear" w:color="auto" w:fill="D9D9D9"/>
            <w:tcMar>
              <w:top w:w="20" w:type="dxa"/>
              <w:left w:w="20" w:type="dxa"/>
              <w:bottom w:w="100" w:type="dxa"/>
              <w:right w:w="20" w:type="dxa"/>
            </w:tcMar>
            <w:vAlign w:val="center"/>
          </w:tcPr>
          <w:p w14:paraId="0000052B"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0.48</w:t>
            </w:r>
          </w:p>
        </w:tc>
        <w:tc>
          <w:tcPr>
            <w:tcW w:w="1683" w:type="dxa"/>
            <w:tcBorders>
              <w:top w:val="single" w:sz="6" w:space="0" w:color="000000"/>
              <w:bottom w:val="single" w:sz="6" w:space="0" w:color="000000"/>
              <w:right w:val="single" w:sz="6" w:space="0" w:color="000000"/>
            </w:tcBorders>
            <w:shd w:val="clear" w:color="auto" w:fill="D9D9D9"/>
            <w:tcMar>
              <w:top w:w="20" w:type="dxa"/>
              <w:left w:w="20" w:type="dxa"/>
              <w:bottom w:w="100" w:type="dxa"/>
              <w:right w:w="20" w:type="dxa"/>
            </w:tcMar>
            <w:vAlign w:val="center"/>
          </w:tcPr>
          <w:p w14:paraId="0000052C"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-8524.24</w:t>
            </w:r>
          </w:p>
        </w:tc>
        <w:tc>
          <w:tcPr>
            <w:tcW w:w="2366"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center"/>
          </w:tcPr>
          <w:p w14:paraId="0000052D" w14:textId="77777777" w:rsidR="007D45AF"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[6223.42,10990.67]</w:t>
            </w:r>
          </w:p>
        </w:tc>
      </w:tr>
      <w:tr w:rsidR="007D45AF" w14:paraId="4BF5A930" w14:textId="77777777">
        <w:tc>
          <w:tcPr>
            <w:tcW w:w="1740" w:type="dxa"/>
            <w:tcBorders>
              <w:top w:val="single" w:sz="6" w:space="0" w:color="000000"/>
              <w:left w:val="single" w:sz="6" w:space="0" w:color="FFFFFF"/>
              <w:bottom w:val="single" w:sz="6" w:space="0" w:color="FFFFFF"/>
              <w:right w:val="single" w:sz="6" w:space="0" w:color="FFFFFF"/>
            </w:tcBorders>
            <w:tcMar>
              <w:top w:w="20" w:type="dxa"/>
              <w:left w:w="20" w:type="dxa"/>
              <w:bottom w:w="100" w:type="dxa"/>
              <w:right w:w="20" w:type="dxa"/>
            </w:tcMar>
            <w:vAlign w:val="center"/>
          </w:tcPr>
          <w:p w14:paraId="0000052E" w14:textId="77777777" w:rsidR="007D45AF" w:rsidRDefault="007D45AF">
            <w:pPr>
              <w:widowControl w:val="0"/>
              <w:rPr>
                <w:rFonts w:ascii="Times New Roman" w:eastAsia="Times New Roman" w:hAnsi="Times New Roman" w:cs="Times New Roman"/>
                <w:sz w:val="18"/>
                <w:szCs w:val="18"/>
              </w:rPr>
            </w:pPr>
          </w:p>
        </w:tc>
        <w:tc>
          <w:tcPr>
            <w:tcW w:w="1425" w:type="dxa"/>
            <w:tcBorders>
              <w:top w:val="single" w:sz="6" w:space="0" w:color="000000"/>
              <w:left w:val="single" w:sz="6" w:space="0" w:color="FFFFFF"/>
              <w:bottom w:val="single" w:sz="6" w:space="0" w:color="FFFFFF"/>
              <w:right w:val="single" w:sz="6" w:space="0" w:color="FFFFFF"/>
            </w:tcBorders>
            <w:tcMar>
              <w:top w:w="20" w:type="dxa"/>
              <w:left w:w="20" w:type="dxa"/>
              <w:bottom w:w="100" w:type="dxa"/>
              <w:right w:w="20" w:type="dxa"/>
            </w:tcMar>
            <w:vAlign w:val="center"/>
          </w:tcPr>
          <w:p w14:paraId="0000052F" w14:textId="77777777" w:rsidR="007D45AF" w:rsidRDefault="007D45AF">
            <w:pPr>
              <w:widowControl w:val="0"/>
              <w:rPr>
                <w:rFonts w:ascii="Times New Roman" w:eastAsia="Times New Roman" w:hAnsi="Times New Roman" w:cs="Times New Roman"/>
                <w:sz w:val="18"/>
                <w:szCs w:val="18"/>
              </w:rPr>
            </w:pPr>
          </w:p>
        </w:tc>
        <w:tc>
          <w:tcPr>
            <w:tcW w:w="1425" w:type="dxa"/>
            <w:tcBorders>
              <w:top w:val="single" w:sz="6" w:space="0" w:color="000000"/>
              <w:left w:val="single" w:sz="6" w:space="0" w:color="FFFFFF"/>
              <w:bottom w:val="single" w:sz="6" w:space="0" w:color="FFFFFF"/>
              <w:right w:val="single" w:sz="6" w:space="0" w:color="FFFFFF"/>
            </w:tcBorders>
            <w:tcMar>
              <w:top w:w="20" w:type="dxa"/>
              <w:left w:w="20" w:type="dxa"/>
              <w:bottom w:w="100" w:type="dxa"/>
              <w:right w:w="20" w:type="dxa"/>
            </w:tcMar>
            <w:vAlign w:val="center"/>
          </w:tcPr>
          <w:p w14:paraId="00000530" w14:textId="77777777" w:rsidR="007D45AF" w:rsidRDefault="007D45AF">
            <w:pPr>
              <w:widowControl w:val="0"/>
              <w:rPr>
                <w:rFonts w:ascii="Times New Roman" w:eastAsia="Times New Roman" w:hAnsi="Times New Roman" w:cs="Times New Roman"/>
                <w:sz w:val="18"/>
                <w:szCs w:val="18"/>
              </w:rPr>
            </w:pPr>
          </w:p>
        </w:tc>
        <w:tc>
          <w:tcPr>
            <w:tcW w:w="2370" w:type="dxa"/>
            <w:tcBorders>
              <w:left w:val="single" w:sz="6" w:space="0" w:color="FFFFFF"/>
              <w:bottom w:val="single" w:sz="6" w:space="0" w:color="FFFFFF"/>
              <w:right w:val="single" w:sz="6" w:space="0" w:color="FFFFFF"/>
            </w:tcBorders>
            <w:tcMar>
              <w:top w:w="20" w:type="dxa"/>
              <w:left w:w="20" w:type="dxa"/>
              <w:bottom w:w="100" w:type="dxa"/>
              <w:right w:w="20" w:type="dxa"/>
            </w:tcMar>
            <w:vAlign w:val="center"/>
          </w:tcPr>
          <w:p w14:paraId="00000531" w14:textId="77777777" w:rsidR="007D45AF" w:rsidRDefault="007D45AF">
            <w:pPr>
              <w:widowControl w:val="0"/>
              <w:rPr>
                <w:rFonts w:ascii="Times New Roman" w:eastAsia="Times New Roman" w:hAnsi="Times New Roman" w:cs="Times New Roman"/>
                <w:sz w:val="18"/>
                <w:szCs w:val="18"/>
              </w:rPr>
            </w:pPr>
          </w:p>
        </w:tc>
        <w:tc>
          <w:tcPr>
            <w:tcW w:w="1185" w:type="dxa"/>
            <w:tcBorders>
              <w:left w:val="single" w:sz="6" w:space="0" w:color="FFFFFF"/>
              <w:bottom w:val="nil"/>
              <w:right w:val="single" w:sz="6" w:space="0" w:color="FFFFFF"/>
            </w:tcBorders>
            <w:tcMar>
              <w:top w:w="20" w:type="dxa"/>
              <w:left w:w="20" w:type="dxa"/>
              <w:bottom w:w="100" w:type="dxa"/>
              <w:right w:w="20" w:type="dxa"/>
            </w:tcMar>
            <w:vAlign w:val="center"/>
          </w:tcPr>
          <w:p w14:paraId="00000532" w14:textId="77777777" w:rsidR="007D45AF" w:rsidRDefault="007D45AF">
            <w:pPr>
              <w:widowControl w:val="0"/>
              <w:rPr>
                <w:rFonts w:ascii="Times New Roman" w:eastAsia="Times New Roman" w:hAnsi="Times New Roman" w:cs="Times New Roman"/>
                <w:sz w:val="18"/>
                <w:szCs w:val="18"/>
              </w:rPr>
            </w:pPr>
          </w:p>
        </w:tc>
        <w:tc>
          <w:tcPr>
            <w:tcW w:w="1725" w:type="dxa"/>
            <w:tcBorders>
              <w:left w:val="single" w:sz="6" w:space="0" w:color="FFFFFF"/>
              <w:bottom w:val="single" w:sz="6" w:space="0" w:color="FFFFFF"/>
              <w:right w:val="single" w:sz="6" w:space="0" w:color="FFFFFF"/>
            </w:tcBorders>
            <w:tcMar>
              <w:top w:w="20" w:type="dxa"/>
              <w:left w:w="20" w:type="dxa"/>
              <w:bottom w:w="100" w:type="dxa"/>
              <w:right w:w="20" w:type="dxa"/>
            </w:tcMar>
            <w:vAlign w:val="center"/>
          </w:tcPr>
          <w:p w14:paraId="00000533" w14:textId="77777777" w:rsidR="007D45AF" w:rsidRDefault="007D45AF">
            <w:pPr>
              <w:widowControl w:val="0"/>
              <w:rPr>
                <w:rFonts w:ascii="Times New Roman" w:eastAsia="Times New Roman" w:hAnsi="Times New Roman" w:cs="Times New Roman"/>
                <w:sz w:val="18"/>
                <w:szCs w:val="18"/>
              </w:rPr>
            </w:pPr>
          </w:p>
        </w:tc>
        <w:tc>
          <w:tcPr>
            <w:tcW w:w="1683" w:type="dxa"/>
            <w:tcBorders>
              <w:top w:val="single" w:sz="6" w:space="0" w:color="000000"/>
              <w:left w:val="single" w:sz="6" w:space="0" w:color="FFFFFF"/>
              <w:bottom w:val="single" w:sz="6" w:space="0" w:color="FFFFFF"/>
              <w:right w:val="single" w:sz="6" w:space="0" w:color="FFFFFF"/>
            </w:tcBorders>
            <w:tcMar>
              <w:top w:w="20" w:type="dxa"/>
              <w:left w:w="20" w:type="dxa"/>
              <w:bottom w:w="100" w:type="dxa"/>
              <w:right w:w="20" w:type="dxa"/>
            </w:tcMar>
            <w:vAlign w:val="center"/>
          </w:tcPr>
          <w:p w14:paraId="00000534" w14:textId="77777777" w:rsidR="007D45AF" w:rsidRDefault="007D45AF">
            <w:pPr>
              <w:widowControl w:val="0"/>
              <w:rPr>
                <w:rFonts w:ascii="Times New Roman" w:eastAsia="Times New Roman" w:hAnsi="Times New Roman" w:cs="Times New Roman"/>
                <w:sz w:val="18"/>
                <w:szCs w:val="18"/>
              </w:rPr>
            </w:pPr>
          </w:p>
        </w:tc>
        <w:tc>
          <w:tcPr>
            <w:tcW w:w="2366" w:type="dxa"/>
            <w:tcBorders>
              <w:top w:val="single" w:sz="6" w:space="0" w:color="000000"/>
              <w:left w:val="single" w:sz="6" w:space="0" w:color="FFFFFF"/>
              <w:bottom w:val="single" w:sz="6" w:space="0" w:color="FFFFFF"/>
              <w:right w:val="single" w:sz="6" w:space="0" w:color="FFFFFF"/>
            </w:tcBorders>
            <w:tcMar>
              <w:top w:w="20" w:type="dxa"/>
              <w:left w:w="20" w:type="dxa"/>
              <w:bottom w:w="100" w:type="dxa"/>
              <w:right w:w="20" w:type="dxa"/>
            </w:tcMar>
            <w:vAlign w:val="center"/>
          </w:tcPr>
          <w:p w14:paraId="00000535" w14:textId="77777777" w:rsidR="007D45AF" w:rsidRDefault="007D45AF">
            <w:pPr>
              <w:widowControl w:val="0"/>
              <w:rPr>
                <w:rFonts w:ascii="Times New Roman" w:eastAsia="Times New Roman" w:hAnsi="Times New Roman" w:cs="Times New Roman"/>
                <w:sz w:val="18"/>
                <w:szCs w:val="18"/>
              </w:rPr>
            </w:pPr>
          </w:p>
        </w:tc>
      </w:tr>
      <w:tr w:rsidR="007D45AF" w14:paraId="2A6864D0" w14:textId="77777777">
        <w:tc>
          <w:tcPr>
            <w:tcW w:w="1740" w:type="dxa"/>
            <w:tcBorders>
              <w:top w:val="single" w:sz="6" w:space="0" w:color="FFFFFF"/>
              <w:left w:val="single" w:sz="6" w:space="0" w:color="FFFFFF"/>
              <w:bottom w:val="single" w:sz="8" w:space="0" w:color="FFFFFF"/>
              <w:right w:val="single" w:sz="6" w:space="0" w:color="FFFFFF"/>
            </w:tcBorders>
            <w:tcMar>
              <w:top w:w="20" w:type="dxa"/>
              <w:left w:w="20" w:type="dxa"/>
              <w:bottom w:w="100" w:type="dxa"/>
              <w:right w:w="20" w:type="dxa"/>
            </w:tcMar>
            <w:vAlign w:val="center"/>
          </w:tcPr>
          <w:p w14:paraId="00000536" w14:textId="77777777" w:rsidR="007D45AF" w:rsidRDefault="007D45AF">
            <w:pPr>
              <w:widowControl w:val="0"/>
              <w:rPr>
                <w:rFonts w:ascii="Times New Roman" w:eastAsia="Times New Roman" w:hAnsi="Times New Roman" w:cs="Times New Roman"/>
                <w:sz w:val="18"/>
                <w:szCs w:val="18"/>
              </w:rPr>
            </w:pPr>
          </w:p>
        </w:tc>
        <w:tc>
          <w:tcPr>
            <w:tcW w:w="1425" w:type="dxa"/>
            <w:tcBorders>
              <w:top w:val="single" w:sz="6" w:space="0" w:color="FFFFFF"/>
              <w:left w:val="single" w:sz="6" w:space="0" w:color="FFFFFF"/>
              <w:bottom w:val="single" w:sz="8" w:space="0" w:color="FFFFFF"/>
              <w:right w:val="single" w:sz="6" w:space="0" w:color="FFFFFF"/>
            </w:tcBorders>
            <w:tcMar>
              <w:top w:w="20" w:type="dxa"/>
              <w:left w:w="20" w:type="dxa"/>
              <w:bottom w:w="100" w:type="dxa"/>
              <w:right w:w="20" w:type="dxa"/>
            </w:tcMar>
            <w:vAlign w:val="center"/>
          </w:tcPr>
          <w:p w14:paraId="00000537" w14:textId="77777777" w:rsidR="007D45AF" w:rsidRDefault="007D45AF">
            <w:pPr>
              <w:widowControl w:val="0"/>
              <w:rPr>
                <w:rFonts w:ascii="Times New Roman" w:eastAsia="Times New Roman" w:hAnsi="Times New Roman" w:cs="Times New Roman"/>
                <w:sz w:val="18"/>
                <w:szCs w:val="18"/>
              </w:rPr>
            </w:pPr>
          </w:p>
        </w:tc>
        <w:tc>
          <w:tcPr>
            <w:tcW w:w="1425" w:type="dxa"/>
            <w:tcBorders>
              <w:top w:val="single" w:sz="6" w:space="0" w:color="FFFFFF"/>
              <w:left w:val="single" w:sz="6" w:space="0" w:color="FFFFFF"/>
              <w:bottom w:val="single" w:sz="8" w:space="0" w:color="FFFFFF"/>
              <w:right w:val="single" w:sz="6" w:space="0" w:color="FFFFFF"/>
            </w:tcBorders>
            <w:tcMar>
              <w:top w:w="20" w:type="dxa"/>
              <w:left w:w="20" w:type="dxa"/>
              <w:bottom w:w="100" w:type="dxa"/>
              <w:right w:w="20" w:type="dxa"/>
            </w:tcMar>
            <w:vAlign w:val="center"/>
          </w:tcPr>
          <w:p w14:paraId="00000538" w14:textId="77777777" w:rsidR="007D45AF" w:rsidRDefault="007D45AF">
            <w:pPr>
              <w:widowControl w:val="0"/>
              <w:rPr>
                <w:rFonts w:ascii="Times New Roman" w:eastAsia="Times New Roman" w:hAnsi="Times New Roman" w:cs="Times New Roman"/>
                <w:sz w:val="18"/>
                <w:szCs w:val="18"/>
              </w:rPr>
            </w:pPr>
          </w:p>
        </w:tc>
        <w:tc>
          <w:tcPr>
            <w:tcW w:w="2370" w:type="dxa"/>
            <w:tcBorders>
              <w:top w:val="single" w:sz="6" w:space="0" w:color="FFFFFF"/>
              <w:left w:val="single" w:sz="6" w:space="0" w:color="FFFFFF"/>
              <w:bottom w:val="single" w:sz="8" w:space="0" w:color="FFFFFF"/>
              <w:right w:val="single" w:sz="6" w:space="0" w:color="FFFFFF"/>
            </w:tcBorders>
            <w:tcMar>
              <w:top w:w="20" w:type="dxa"/>
              <w:left w:w="20" w:type="dxa"/>
              <w:bottom w:w="100" w:type="dxa"/>
              <w:right w:w="20" w:type="dxa"/>
            </w:tcMar>
            <w:vAlign w:val="center"/>
          </w:tcPr>
          <w:p w14:paraId="00000539" w14:textId="77777777" w:rsidR="007D45AF" w:rsidRDefault="007D45AF">
            <w:pPr>
              <w:widowControl w:val="0"/>
              <w:rPr>
                <w:rFonts w:ascii="Times New Roman" w:eastAsia="Times New Roman" w:hAnsi="Times New Roman" w:cs="Times New Roman"/>
                <w:sz w:val="18"/>
                <w:szCs w:val="18"/>
              </w:rPr>
            </w:pPr>
          </w:p>
        </w:tc>
        <w:tc>
          <w:tcPr>
            <w:tcW w:w="1185" w:type="dxa"/>
            <w:tcBorders>
              <w:top w:val="nil"/>
              <w:left w:val="single" w:sz="6" w:space="0" w:color="FFFFFF"/>
              <w:bottom w:val="single" w:sz="8" w:space="0" w:color="FFFFFF"/>
              <w:right w:val="single" w:sz="6" w:space="0" w:color="FFFFFF"/>
            </w:tcBorders>
            <w:tcMar>
              <w:top w:w="20" w:type="dxa"/>
              <w:left w:w="20" w:type="dxa"/>
              <w:bottom w:w="100" w:type="dxa"/>
              <w:right w:w="20" w:type="dxa"/>
            </w:tcMar>
            <w:vAlign w:val="center"/>
          </w:tcPr>
          <w:p w14:paraId="0000053A" w14:textId="77777777" w:rsidR="007D45AF" w:rsidRDefault="007D45AF">
            <w:pPr>
              <w:widowControl w:val="0"/>
              <w:rPr>
                <w:rFonts w:ascii="Times New Roman" w:eastAsia="Times New Roman" w:hAnsi="Times New Roman" w:cs="Times New Roman"/>
                <w:sz w:val="18"/>
                <w:szCs w:val="18"/>
              </w:rPr>
            </w:pPr>
          </w:p>
        </w:tc>
        <w:tc>
          <w:tcPr>
            <w:tcW w:w="1725" w:type="dxa"/>
            <w:tcBorders>
              <w:top w:val="single" w:sz="6" w:space="0" w:color="FFFFFF"/>
              <w:left w:val="single" w:sz="6" w:space="0" w:color="FFFFFF"/>
              <w:bottom w:val="single" w:sz="8" w:space="0" w:color="FFFFFF"/>
              <w:right w:val="single" w:sz="6" w:space="0" w:color="FFFFFF"/>
            </w:tcBorders>
            <w:tcMar>
              <w:top w:w="20" w:type="dxa"/>
              <w:left w:w="20" w:type="dxa"/>
              <w:bottom w:w="100" w:type="dxa"/>
              <w:right w:w="20" w:type="dxa"/>
            </w:tcMar>
            <w:vAlign w:val="center"/>
          </w:tcPr>
          <w:p w14:paraId="0000053B" w14:textId="77777777" w:rsidR="007D45AF" w:rsidRDefault="007D45AF">
            <w:pPr>
              <w:widowControl w:val="0"/>
              <w:rPr>
                <w:rFonts w:ascii="Times New Roman" w:eastAsia="Times New Roman" w:hAnsi="Times New Roman" w:cs="Times New Roman"/>
                <w:sz w:val="18"/>
                <w:szCs w:val="18"/>
              </w:rPr>
            </w:pPr>
          </w:p>
        </w:tc>
        <w:tc>
          <w:tcPr>
            <w:tcW w:w="1683" w:type="dxa"/>
            <w:tcBorders>
              <w:top w:val="single" w:sz="6" w:space="0" w:color="FFFFFF"/>
              <w:left w:val="single" w:sz="6" w:space="0" w:color="FFFFFF"/>
              <w:bottom w:val="single" w:sz="8" w:space="0" w:color="FFFFFF"/>
              <w:right w:val="single" w:sz="6" w:space="0" w:color="FFFFFF"/>
            </w:tcBorders>
            <w:tcMar>
              <w:top w:w="20" w:type="dxa"/>
              <w:left w:w="20" w:type="dxa"/>
              <w:bottom w:w="100" w:type="dxa"/>
              <w:right w:w="20" w:type="dxa"/>
            </w:tcMar>
            <w:vAlign w:val="center"/>
          </w:tcPr>
          <w:p w14:paraId="0000053C" w14:textId="77777777" w:rsidR="007D45AF" w:rsidRDefault="007D45AF">
            <w:pPr>
              <w:widowControl w:val="0"/>
              <w:rPr>
                <w:rFonts w:ascii="Times New Roman" w:eastAsia="Times New Roman" w:hAnsi="Times New Roman" w:cs="Times New Roman"/>
                <w:sz w:val="18"/>
                <w:szCs w:val="18"/>
              </w:rPr>
            </w:pPr>
          </w:p>
        </w:tc>
        <w:tc>
          <w:tcPr>
            <w:tcW w:w="2366" w:type="dxa"/>
            <w:tcBorders>
              <w:top w:val="single" w:sz="6" w:space="0" w:color="FFFFFF"/>
              <w:left w:val="single" w:sz="6" w:space="0" w:color="FFFFFF"/>
              <w:bottom w:val="single" w:sz="8" w:space="0" w:color="FFFFFF"/>
              <w:right w:val="single" w:sz="6" w:space="0" w:color="FFFFFF"/>
            </w:tcBorders>
            <w:tcMar>
              <w:top w:w="20" w:type="dxa"/>
              <w:left w:w="20" w:type="dxa"/>
              <w:bottom w:w="100" w:type="dxa"/>
              <w:right w:w="20" w:type="dxa"/>
            </w:tcMar>
            <w:vAlign w:val="center"/>
          </w:tcPr>
          <w:p w14:paraId="0000053D" w14:textId="77777777" w:rsidR="007D45AF" w:rsidRDefault="007D45AF">
            <w:pPr>
              <w:widowControl w:val="0"/>
              <w:rPr>
                <w:rFonts w:ascii="Times New Roman" w:eastAsia="Times New Roman" w:hAnsi="Times New Roman" w:cs="Times New Roman"/>
                <w:sz w:val="18"/>
                <w:szCs w:val="18"/>
              </w:rPr>
            </w:pPr>
          </w:p>
        </w:tc>
      </w:tr>
      <w:tr w:rsidR="007D45AF" w14:paraId="01F05941" w14:textId="77777777">
        <w:tc>
          <w:tcPr>
            <w:tcW w:w="1740" w:type="dxa"/>
            <w:tcBorders>
              <w:top w:val="single" w:sz="6" w:space="0" w:color="FFFFFF"/>
              <w:left w:val="single" w:sz="6" w:space="0" w:color="FFFFFF"/>
              <w:right w:val="single" w:sz="6" w:space="0" w:color="FFFFFF"/>
            </w:tcBorders>
            <w:tcMar>
              <w:top w:w="20" w:type="dxa"/>
              <w:left w:w="20" w:type="dxa"/>
              <w:bottom w:w="100" w:type="dxa"/>
              <w:right w:w="20" w:type="dxa"/>
            </w:tcMar>
            <w:vAlign w:val="center"/>
          </w:tcPr>
          <w:p w14:paraId="0000053E" w14:textId="77777777" w:rsidR="007D45AF" w:rsidRDefault="007D45AF">
            <w:pPr>
              <w:widowControl w:val="0"/>
              <w:rPr>
                <w:rFonts w:ascii="Times New Roman" w:eastAsia="Times New Roman" w:hAnsi="Times New Roman" w:cs="Times New Roman"/>
                <w:sz w:val="18"/>
                <w:szCs w:val="18"/>
              </w:rPr>
            </w:pPr>
          </w:p>
        </w:tc>
        <w:tc>
          <w:tcPr>
            <w:tcW w:w="1425" w:type="dxa"/>
            <w:tcBorders>
              <w:top w:val="single" w:sz="6" w:space="0" w:color="FFFFFF"/>
              <w:left w:val="single" w:sz="6" w:space="0" w:color="FFFFFF"/>
              <w:right w:val="single" w:sz="6" w:space="0" w:color="FFFFFF"/>
            </w:tcBorders>
            <w:tcMar>
              <w:top w:w="20" w:type="dxa"/>
              <w:left w:w="20" w:type="dxa"/>
              <w:bottom w:w="100" w:type="dxa"/>
              <w:right w:w="20" w:type="dxa"/>
            </w:tcMar>
            <w:vAlign w:val="center"/>
          </w:tcPr>
          <w:p w14:paraId="0000053F" w14:textId="77777777" w:rsidR="007D45AF" w:rsidRDefault="007D45AF">
            <w:pPr>
              <w:widowControl w:val="0"/>
              <w:rPr>
                <w:rFonts w:ascii="Times New Roman" w:eastAsia="Times New Roman" w:hAnsi="Times New Roman" w:cs="Times New Roman"/>
                <w:sz w:val="18"/>
                <w:szCs w:val="18"/>
              </w:rPr>
            </w:pPr>
          </w:p>
        </w:tc>
        <w:tc>
          <w:tcPr>
            <w:tcW w:w="1425" w:type="dxa"/>
            <w:tcBorders>
              <w:top w:val="single" w:sz="6" w:space="0" w:color="FFFFFF"/>
              <w:left w:val="single" w:sz="6" w:space="0" w:color="FFFFFF"/>
              <w:right w:val="single" w:sz="6" w:space="0" w:color="FFFFFF"/>
            </w:tcBorders>
            <w:tcMar>
              <w:top w:w="20" w:type="dxa"/>
              <w:left w:w="20" w:type="dxa"/>
              <w:bottom w:w="100" w:type="dxa"/>
              <w:right w:w="20" w:type="dxa"/>
            </w:tcMar>
            <w:vAlign w:val="center"/>
          </w:tcPr>
          <w:p w14:paraId="00000540" w14:textId="77777777" w:rsidR="007D45AF" w:rsidRDefault="007D45AF">
            <w:pPr>
              <w:widowControl w:val="0"/>
              <w:rPr>
                <w:rFonts w:ascii="Times New Roman" w:eastAsia="Times New Roman" w:hAnsi="Times New Roman" w:cs="Times New Roman"/>
                <w:sz w:val="18"/>
                <w:szCs w:val="18"/>
              </w:rPr>
            </w:pPr>
          </w:p>
        </w:tc>
        <w:tc>
          <w:tcPr>
            <w:tcW w:w="2370" w:type="dxa"/>
            <w:tcBorders>
              <w:top w:val="single" w:sz="6" w:space="0" w:color="FFFFFF"/>
              <w:left w:val="single" w:sz="6" w:space="0" w:color="FFFFFF"/>
              <w:right w:val="single" w:sz="6" w:space="0" w:color="FFFFFF"/>
            </w:tcBorders>
            <w:tcMar>
              <w:top w:w="20" w:type="dxa"/>
              <w:left w:w="20" w:type="dxa"/>
              <w:bottom w:w="100" w:type="dxa"/>
              <w:right w:w="20" w:type="dxa"/>
            </w:tcMar>
            <w:vAlign w:val="center"/>
          </w:tcPr>
          <w:p w14:paraId="00000541" w14:textId="77777777" w:rsidR="007D45AF" w:rsidRDefault="007D45AF">
            <w:pPr>
              <w:widowControl w:val="0"/>
              <w:rPr>
                <w:rFonts w:ascii="Times New Roman" w:eastAsia="Times New Roman" w:hAnsi="Times New Roman" w:cs="Times New Roman"/>
                <w:sz w:val="18"/>
                <w:szCs w:val="18"/>
              </w:rPr>
            </w:pPr>
          </w:p>
        </w:tc>
        <w:tc>
          <w:tcPr>
            <w:tcW w:w="1185" w:type="dxa"/>
            <w:tcBorders>
              <w:top w:val="nil"/>
              <w:left w:val="single" w:sz="6" w:space="0" w:color="FFFFFF"/>
              <w:right w:val="single" w:sz="6" w:space="0" w:color="FFFFFF"/>
            </w:tcBorders>
            <w:tcMar>
              <w:top w:w="20" w:type="dxa"/>
              <w:left w:w="20" w:type="dxa"/>
              <w:bottom w:w="100" w:type="dxa"/>
              <w:right w:w="20" w:type="dxa"/>
            </w:tcMar>
            <w:vAlign w:val="center"/>
          </w:tcPr>
          <w:p w14:paraId="00000542" w14:textId="77777777" w:rsidR="007D45AF" w:rsidRDefault="007D45AF">
            <w:pPr>
              <w:widowControl w:val="0"/>
              <w:rPr>
                <w:rFonts w:ascii="Times New Roman" w:eastAsia="Times New Roman" w:hAnsi="Times New Roman" w:cs="Times New Roman"/>
                <w:sz w:val="18"/>
                <w:szCs w:val="18"/>
              </w:rPr>
            </w:pPr>
          </w:p>
        </w:tc>
        <w:tc>
          <w:tcPr>
            <w:tcW w:w="1725" w:type="dxa"/>
            <w:tcBorders>
              <w:top w:val="single" w:sz="6" w:space="0" w:color="FFFFFF"/>
              <w:left w:val="single" w:sz="6" w:space="0" w:color="FFFFFF"/>
              <w:right w:val="single" w:sz="6" w:space="0" w:color="FFFFFF"/>
            </w:tcBorders>
            <w:tcMar>
              <w:top w:w="20" w:type="dxa"/>
              <w:left w:w="20" w:type="dxa"/>
              <w:bottom w:w="100" w:type="dxa"/>
              <w:right w:w="20" w:type="dxa"/>
            </w:tcMar>
            <w:vAlign w:val="center"/>
          </w:tcPr>
          <w:p w14:paraId="00000543" w14:textId="77777777" w:rsidR="007D45AF" w:rsidRDefault="007D45AF">
            <w:pPr>
              <w:widowControl w:val="0"/>
              <w:rPr>
                <w:rFonts w:ascii="Times New Roman" w:eastAsia="Times New Roman" w:hAnsi="Times New Roman" w:cs="Times New Roman"/>
                <w:sz w:val="18"/>
                <w:szCs w:val="18"/>
              </w:rPr>
            </w:pPr>
          </w:p>
        </w:tc>
        <w:tc>
          <w:tcPr>
            <w:tcW w:w="1683" w:type="dxa"/>
            <w:tcBorders>
              <w:top w:val="single" w:sz="6" w:space="0" w:color="FFFFFF"/>
              <w:left w:val="single" w:sz="6" w:space="0" w:color="FFFFFF"/>
              <w:right w:val="single" w:sz="6" w:space="0" w:color="FFFFFF"/>
            </w:tcBorders>
            <w:tcMar>
              <w:top w:w="20" w:type="dxa"/>
              <w:left w:w="20" w:type="dxa"/>
              <w:bottom w:w="100" w:type="dxa"/>
              <w:right w:w="20" w:type="dxa"/>
            </w:tcMar>
            <w:vAlign w:val="center"/>
          </w:tcPr>
          <w:p w14:paraId="00000544" w14:textId="77777777" w:rsidR="007D45AF" w:rsidRDefault="007D45AF">
            <w:pPr>
              <w:widowControl w:val="0"/>
              <w:rPr>
                <w:rFonts w:ascii="Times New Roman" w:eastAsia="Times New Roman" w:hAnsi="Times New Roman" w:cs="Times New Roman"/>
                <w:sz w:val="18"/>
                <w:szCs w:val="18"/>
              </w:rPr>
            </w:pPr>
          </w:p>
        </w:tc>
        <w:tc>
          <w:tcPr>
            <w:tcW w:w="2366" w:type="dxa"/>
            <w:tcBorders>
              <w:top w:val="single" w:sz="6" w:space="0" w:color="FFFFFF"/>
              <w:left w:val="single" w:sz="6" w:space="0" w:color="FFFFFF"/>
              <w:right w:val="single" w:sz="6" w:space="0" w:color="FFFFFF"/>
            </w:tcBorders>
            <w:tcMar>
              <w:top w:w="20" w:type="dxa"/>
              <w:left w:w="20" w:type="dxa"/>
              <w:bottom w:w="100" w:type="dxa"/>
              <w:right w:w="20" w:type="dxa"/>
            </w:tcMar>
            <w:vAlign w:val="center"/>
          </w:tcPr>
          <w:p w14:paraId="00000545" w14:textId="77777777" w:rsidR="007D45AF" w:rsidRDefault="007D45AF">
            <w:pPr>
              <w:widowControl w:val="0"/>
              <w:rPr>
                <w:rFonts w:ascii="Times New Roman" w:eastAsia="Times New Roman" w:hAnsi="Times New Roman" w:cs="Times New Roman"/>
                <w:sz w:val="18"/>
                <w:szCs w:val="18"/>
              </w:rPr>
            </w:pPr>
          </w:p>
        </w:tc>
      </w:tr>
      <w:tr w:rsidR="007D45AF" w14:paraId="7C9CD658" w14:textId="77777777" w:rsidTr="0015467C">
        <w:tc>
          <w:tcPr>
            <w:tcW w:w="1740" w:type="dxa"/>
            <w:shd w:val="clear" w:color="auto" w:fill="D9E1F2"/>
            <w:tcMar>
              <w:top w:w="20" w:type="dxa"/>
              <w:left w:w="20" w:type="dxa"/>
              <w:bottom w:w="100" w:type="dxa"/>
              <w:right w:w="20" w:type="dxa"/>
            </w:tcMar>
          </w:tcPr>
          <w:p w14:paraId="00000546"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Node #</w:t>
            </w:r>
          </w:p>
        </w:tc>
        <w:tc>
          <w:tcPr>
            <w:tcW w:w="1425" w:type="dxa"/>
            <w:shd w:val="clear" w:color="auto" w:fill="D9D9D9"/>
            <w:tcMar>
              <w:top w:w="20" w:type="dxa"/>
              <w:left w:w="20" w:type="dxa"/>
              <w:bottom w:w="100" w:type="dxa"/>
              <w:right w:w="20" w:type="dxa"/>
            </w:tcMar>
          </w:tcPr>
          <w:p w14:paraId="00000547"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Posterior value</w:t>
            </w:r>
          </w:p>
        </w:tc>
        <w:tc>
          <w:tcPr>
            <w:tcW w:w="1425" w:type="dxa"/>
            <w:shd w:val="clear" w:color="auto" w:fill="D9D9D9"/>
            <w:tcMar>
              <w:top w:w="20" w:type="dxa"/>
              <w:left w:w="20" w:type="dxa"/>
              <w:bottom w:w="100" w:type="dxa"/>
              <w:right w:w="20" w:type="dxa"/>
            </w:tcMar>
          </w:tcPr>
          <w:p w14:paraId="00000548"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Node age (</w:t>
            </w:r>
            <w:proofErr w:type="spellStart"/>
            <w:r>
              <w:rPr>
                <w:rFonts w:ascii="Times New Roman" w:eastAsia="Times New Roman" w:hAnsi="Times New Roman" w:cs="Times New Roman"/>
                <w:b/>
                <w:sz w:val="18"/>
                <w:szCs w:val="18"/>
              </w:rPr>
              <w:t>kya</w:t>
            </w:r>
            <w:proofErr w:type="spellEnd"/>
            <w:r>
              <w:rPr>
                <w:rFonts w:ascii="Times New Roman" w:eastAsia="Times New Roman" w:hAnsi="Times New Roman" w:cs="Times New Roman"/>
                <w:b/>
                <w:sz w:val="18"/>
                <w:szCs w:val="18"/>
              </w:rPr>
              <w:t>)</w:t>
            </w:r>
          </w:p>
        </w:tc>
        <w:tc>
          <w:tcPr>
            <w:tcW w:w="2370" w:type="dxa"/>
            <w:tcMar>
              <w:top w:w="20" w:type="dxa"/>
              <w:left w:w="20" w:type="dxa"/>
              <w:bottom w:w="100" w:type="dxa"/>
              <w:right w:w="20" w:type="dxa"/>
            </w:tcMar>
          </w:tcPr>
          <w:p w14:paraId="00000549"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95% HPD</w:t>
            </w:r>
          </w:p>
        </w:tc>
        <w:tc>
          <w:tcPr>
            <w:tcW w:w="1185" w:type="dxa"/>
            <w:shd w:val="clear" w:color="auto" w:fill="D9E1F2"/>
            <w:tcMar>
              <w:top w:w="20" w:type="dxa"/>
              <w:left w:w="20" w:type="dxa"/>
              <w:bottom w:w="100" w:type="dxa"/>
              <w:right w:w="20" w:type="dxa"/>
            </w:tcMar>
          </w:tcPr>
          <w:p w14:paraId="0000054A"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Node #</w:t>
            </w:r>
          </w:p>
        </w:tc>
        <w:tc>
          <w:tcPr>
            <w:tcW w:w="1725" w:type="dxa"/>
            <w:shd w:val="clear" w:color="auto" w:fill="D9D9D9"/>
            <w:tcMar>
              <w:top w:w="20" w:type="dxa"/>
              <w:left w:w="20" w:type="dxa"/>
              <w:bottom w:w="100" w:type="dxa"/>
              <w:right w:w="20" w:type="dxa"/>
            </w:tcMar>
          </w:tcPr>
          <w:p w14:paraId="0000054B"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Posterior value</w:t>
            </w:r>
          </w:p>
        </w:tc>
        <w:tc>
          <w:tcPr>
            <w:tcW w:w="1683" w:type="dxa"/>
            <w:shd w:val="clear" w:color="auto" w:fill="D9D9D9"/>
            <w:tcMar>
              <w:top w:w="20" w:type="dxa"/>
              <w:left w:w="20" w:type="dxa"/>
              <w:bottom w:w="100" w:type="dxa"/>
              <w:right w:w="20" w:type="dxa"/>
            </w:tcMar>
          </w:tcPr>
          <w:p w14:paraId="0000054C"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Node age (</w:t>
            </w:r>
            <w:proofErr w:type="spellStart"/>
            <w:r>
              <w:rPr>
                <w:rFonts w:ascii="Times New Roman" w:eastAsia="Times New Roman" w:hAnsi="Times New Roman" w:cs="Times New Roman"/>
                <w:b/>
                <w:sz w:val="18"/>
                <w:szCs w:val="18"/>
              </w:rPr>
              <w:t>kya</w:t>
            </w:r>
            <w:proofErr w:type="spellEnd"/>
            <w:r>
              <w:rPr>
                <w:rFonts w:ascii="Times New Roman" w:eastAsia="Times New Roman" w:hAnsi="Times New Roman" w:cs="Times New Roman"/>
                <w:b/>
                <w:sz w:val="18"/>
                <w:szCs w:val="18"/>
              </w:rPr>
              <w:t>)</w:t>
            </w:r>
          </w:p>
        </w:tc>
        <w:tc>
          <w:tcPr>
            <w:tcW w:w="2366" w:type="dxa"/>
            <w:tcMar>
              <w:top w:w="20" w:type="dxa"/>
              <w:left w:w="20" w:type="dxa"/>
              <w:bottom w:w="100" w:type="dxa"/>
              <w:right w:w="20" w:type="dxa"/>
            </w:tcMar>
          </w:tcPr>
          <w:p w14:paraId="0000054D"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95% HPD</w:t>
            </w:r>
          </w:p>
        </w:tc>
      </w:tr>
      <w:tr w:rsidR="007D45AF" w14:paraId="27D7F5F8" w14:textId="77777777" w:rsidTr="0015467C">
        <w:tc>
          <w:tcPr>
            <w:tcW w:w="1740" w:type="dxa"/>
            <w:tcBorders>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54E"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43</w:t>
            </w:r>
          </w:p>
        </w:tc>
        <w:tc>
          <w:tcPr>
            <w:tcW w:w="1425" w:type="dxa"/>
            <w:tcBorders>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54F"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1</w:t>
            </w:r>
          </w:p>
        </w:tc>
        <w:tc>
          <w:tcPr>
            <w:tcW w:w="1425" w:type="dxa"/>
            <w:tcBorders>
              <w:left w:val="nil"/>
              <w:bottom w:val="single" w:sz="6" w:space="0" w:color="000000"/>
              <w:right w:val="single" w:sz="6" w:space="0" w:color="000000"/>
            </w:tcBorders>
            <w:shd w:val="clear" w:color="auto" w:fill="D9D9D9"/>
            <w:tcMar>
              <w:top w:w="20" w:type="dxa"/>
              <w:left w:w="20" w:type="dxa"/>
              <w:bottom w:w="100" w:type="dxa"/>
              <w:right w:w="20" w:type="dxa"/>
            </w:tcMar>
          </w:tcPr>
          <w:p w14:paraId="00000550"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-6108.21</w:t>
            </w:r>
          </w:p>
        </w:tc>
        <w:tc>
          <w:tcPr>
            <w:tcW w:w="2370" w:type="dxa"/>
            <w:tcBorders>
              <w:left w:val="nil"/>
              <w:bottom w:val="single" w:sz="6" w:space="0" w:color="000000"/>
              <w:right w:val="single" w:sz="6" w:space="0" w:color="000000"/>
            </w:tcBorders>
            <w:tcMar>
              <w:top w:w="20" w:type="dxa"/>
              <w:left w:w="20" w:type="dxa"/>
              <w:bottom w:w="100" w:type="dxa"/>
              <w:right w:w="20" w:type="dxa"/>
            </w:tcMar>
          </w:tcPr>
          <w:p w14:paraId="00000551"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[4602.25,8336.46]</w:t>
            </w:r>
          </w:p>
        </w:tc>
        <w:tc>
          <w:tcPr>
            <w:tcW w:w="1185" w:type="dxa"/>
            <w:tcBorders>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552"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65</w:t>
            </w:r>
          </w:p>
        </w:tc>
        <w:tc>
          <w:tcPr>
            <w:tcW w:w="1725" w:type="dxa"/>
            <w:tcBorders>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553"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0.29</w:t>
            </w:r>
          </w:p>
        </w:tc>
        <w:tc>
          <w:tcPr>
            <w:tcW w:w="1683" w:type="dxa"/>
            <w:tcBorders>
              <w:left w:val="nil"/>
              <w:bottom w:val="single" w:sz="6" w:space="0" w:color="000000"/>
              <w:right w:val="single" w:sz="6" w:space="0" w:color="000000"/>
            </w:tcBorders>
            <w:shd w:val="clear" w:color="auto" w:fill="D9D9D9"/>
            <w:tcMar>
              <w:top w:w="20" w:type="dxa"/>
              <w:left w:w="20" w:type="dxa"/>
              <w:bottom w:w="100" w:type="dxa"/>
              <w:right w:w="20" w:type="dxa"/>
            </w:tcMar>
          </w:tcPr>
          <w:p w14:paraId="00000554"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-3292.19</w:t>
            </w:r>
          </w:p>
        </w:tc>
        <w:tc>
          <w:tcPr>
            <w:tcW w:w="2366" w:type="dxa"/>
            <w:tcBorders>
              <w:left w:val="nil"/>
              <w:bottom w:val="single" w:sz="6" w:space="0" w:color="000000"/>
              <w:right w:val="single" w:sz="6" w:space="0" w:color="000000"/>
            </w:tcBorders>
            <w:tcMar>
              <w:top w:w="20" w:type="dxa"/>
              <w:left w:w="20" w:type="dxa"/>
              <w:bottom w:w="100" w:type="dxa"/>
              <w:right w:w="20" w:type="dxa"/>
            </w:tcMar>
          </w:tcPr>
          <w:p w14:paraId="00000555"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[2276.54,4323.96]</w:t>
            </w:r>
          </w:p>
        </w:tc>
      </w:tr>
      <w:tr w:rsidR="007D45AF" w14:paraId="2303E936" w14:textId="77777777" w:rsidTr="0015467C">
        <w:tc>
          <w:tcPr>
            <w:tcW w:w="1740"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556"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44</w:t>
            </w:r>
          </w:p>
        </w:tc>
        <w:tc>
          <w:tcPr>
            <w:tcW w:w="14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557"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0.92</w:t>
            </w:r>
          </w:p>
        </w:tc>
        <w:tc>
          <w:tcPr>
            <w:tcW w:w="1425"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558"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-5199.2</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00000559"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[4501.91,6524.62]</w:t>
            </w:r>
          </w:p>
        </w:tc>
        <w:tc>
          <w:tcPr>
            <w:tcW w:w="1185"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55A"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66</w:t>
            </w:r>
          </w:p>
        </w:tc>
        <w:tc>
          <w:tcPr>
            <w:tcW w:w="17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55B"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0.22</w:t>
            </w:r>
          </w:p>
        </w:tc>
        <w:tc>
          <w:tcPr>
            <w:tcW w:w="1683"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55C"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-3499.5</w:t>
            </w:r>
          </w:p>
        </w:tc>
        <w:tc>
          <w:tcPr>
            <w:tcW w:w="2366" w:type="dxa"/>
            <w:tcBorders>
              <w:top w:val="nil"/>
              <w:left w:val="nil"/>
              <w:bottom w:val="single" w:sz="6" w:space="0" w:color="000000"/>
              <w:right w:val="single" w:sz="6" w:space="0" w:color="000000"/>
            </w:tcBorders>
            <w:tcMar>
              <w:top w:w="20" w:type="dxa"/>
              <w:left w:w="20" w:type="dxa"/>
              <w:bottom w:w="100" w:type="dxa"/>
              <w:right w:w="20" w:type="dxa"/>
            </w:tcMar>
          </w:tcPr>
          <w:p w14:paraId="0000055D"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[2596.76,4497.44]</w:t>
            </w:r>
          </w:p>
        </w:tc>
      </w:tr>
      <w:tr w:rsidR="007D45AF" w14:paraId="68168658" w14:textId="77777777" w:rsidTr="0015467C">
        <w:tc>
          <w:tcPr>
            <w:tcW w:w="1740"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55E"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45</w:t>
            </w:r>
          </w:p>
        </w:tc>
        <w:tc>
          <w:tcPr>
            <w:tcW w:w="14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55F"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0.14</w:t>
            </w:r>
          </w:p>
        </w:tc>
        <w:tc>
          <w:tcPr>
            <w:tcW w:w="1425"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560"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-1865.62</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00000561"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[364.65,3317.96]</w:t>
            </w:r>
          </w:p>
        </w:tc>
        <w:tc>
          <w:tcPr>
            <w:tcW w:w="1185"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562"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67</w:t>
            </w:r>
          </w:p>
        </w:tc>
        <w:tc>
          <w:tcPr>
            <w:tcW w:w="17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563"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0.16</w:t>
            </w:r>
          </w:p>
        </w:tc>
        <w:tc>
          <w:tcPr>
            <w:tcW w:w="1683"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564"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-4519.47</w:t>
            </w:r>
          </w:p>
        </w:tc>
        <w:tc>
          <w:tcPr>
            <w:tcW w:w="2366" w:type="dxa"/>
            <w:tcBorders>
              <w:top w:val="nil"/>
              <w:left w:val="nil"/>
              <w:bottom w:val="single" w:sz="6" w:space="0" w:color="000000"/>
              <w:right w:val="single" w:sz="6" w:space="0" w:color="000000"/>
            </w:tcBorders>
            <w:tcMar>
              <w:top w:w="20" w:type="dxa"/>
              <w:left w:w="20" w:type="dxa"/>
              <w:bottom w:w="100" w:type="dxa"/>
              <w:right w:w="20" w:type="dxa"/>
            </w:tcMar>
          </w:tcPr>
          <w:p w14:paraId="00000565"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[3850,5644.24]</w:t>
            </w:r>
          </w:p>
        </w:tc>
      </w:tr>
      <w:tr w:rsidR="007D45AF" w14:paraId="432CD3FB" w14:textId="77777777" w:rsidTr="0015467C">
        <w:tc>
          <w:tcPr>
            <w:tcW w:w="1740"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566"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46</w:t>
            </w:r>
          </w:p>
        </w:tc>
        <w:tc>
          <w:tcPr>
            <w:tcW w:w="14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567"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0.01</w:t>
            </w:r>
          </w:p>
        </w:tc>
        <w:tc>
          <w:tcPr>
            <w:tcW w:w="1425"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568"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-2392.19</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00000569"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[1216.51,3773.23]</w:t>
            </w:r>
          </w:p>
        </w:tc>
        <w:tc>
          <w:tcPr>
            <w:tcW w:w="1185"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56A"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68</w:t>
            </w:r>
          </w:p>
        </w:tc>
        <w:tc>
          <w:tcPr>
            <w:tcW w:w="17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56B"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1</w:t>
            </w:r>
          </w:p>
        </w:tc>
        <w:tc>
          <w:tcPr>
            <w:tcW w:w="1683"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56C"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-3039.28</w:t>
            </w:r>
          </w:p>
        </w:tc>
        <w:tc>
          <w:tcPr>
            <w:tcW w:w="2366" w:type="dxa"/>
            <w:tcBorders>
              <w:top w:val="nil"/>
              <w:left w:val="nil"/>
              <w:bottom w:val="single" w:sz="6" w:space="0" w:color="000000"/>
              <w:right w:val="single" w:sz="6" w:space="0" w:color="000000"/>
            </w:tcBorders>
            <w:tcMar>
              <w:top w:w="20" w:type="dxa"/>
              <w:left w:w="20" w:type="dxa"/>
              <w:bottom w:w="100" w:type="dxa"/>
              <w:right w:w="20" w:type="dxa"/>
            </w:tcMar>
          </w:tcPr>
          <w:p w14:paraId="0000056D"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[2630.02,3745.23]</w:t>
            </w:r>
          </w:p>
        </w:tc>
      </w:tr>
      <w:tr w:rsidR="007D45AF" w14:paraId="29CD213F" w14:textId="77777777" w:rsidTr="0015467C">
        <w:tc>
          <w:tcPr>
            <w:tcW w:w="1740"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56E"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47</w:t>
            </w:r>
          </w:p>
        </w:tc>
        <w:tc>
          <w:tcPr>
            <w:tcW w:w="14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56F"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0.06</w:t>
            </w:r>
          </w:p>
        </w:tc>
        <w:tc>
          <w:tcPr>
            <w:tcW w:w="1425"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570"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-2134.42</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00000571"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[842.77,3551.71]</w:t>
            </w:r>
          </w:p>
        </w:tc>
        <w:tc>
          <w:tcPr>
            <w:tcW w:w="1185"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572"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69</w:t>
            </w:r>
          </w:p>
        </w:tc>
        <w:tc>
          <w:tcPr>
            <w:tcW w:w="17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573"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0.17</w:t>
            </w:r>
          </w:p>
        </w:tc>
        <w:tc>
          <w:tcPr>
            <w:tcW w:w="1683"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574"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-4369.38</w:t>
            </w:r>
          </w:p>
        </w:tc>
        <w:tc>
          <w:tcPr>
            <w:tcW w:w="2366" w:type="dxa"/>
            <w:tcBorders>
              <w:top w:val="nil"/>
              <w:left w:val="nil"/>
              <w:bottom w:val="single" w:sz="6" w:space="0" w:color="000000"/>
              <w:right w:val="single" w:sz="6" w:space="0" w:color="000000"/>
            </w:tcBorders>
            <w:tcMar>
              <w:top w:w="20" w:type="dxa"/>
              <w:left w:w="20" w:type="dxa"/>
              <w:bottom w:w="100" w:type="dxa"/>
              <w:right w:w="20" w:type="dxa"/>
            </w:tcMar>
          </w:tcPr>
          <w:p w14:paraId="00000575"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[3850,5365.35]</w:t>
            </w:r>
          </w:p>
        </w:tc>
      </w:tr>
      <w:tr w:rsidR="007D45AF" w14:paraId="3D81384A" w14:textId="77777777" w:rsidTr="0015467C">
        <w:trPr>
          <w:trHeight w:val="131"/>
        </w:trPr>
        <w:tc>
          <w:tcPr>
            <w:tcW w:w="1740"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576"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48</w:t>
            </w:r>
          </w:p>
        </w:tc>
        <w:tc>
          <w:tcPr>
            <w:tcW w:w="14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577"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0.33</w:t>
            </w:r>
          </w:p>
        </w:tc>
        <w:tc>
          <w:tcPr>
            <w:tcW w:w="1425"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578"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-345.4</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00000579"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[35.01,908.64]</w:t>
            </w:r>
          </w:p>
        </w:tc>
        <w:tc>
          <w:tcPr>
            <w:tcW w:w="1185"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57A"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70</w:t>
            </w:r>
          </w:p>
        </w:tc>
        <w:tc>
          <w:tcPr>
            <w:tcW w:w="17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57B"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1</w:t>
            </w:r>
          </w:p>
        </w:tc>
        <w:tc>
          <w:tcPr>
            <w:tcW w:w="1683"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57C"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-2377.41</w:t>
            </w:r>
          </w:p>
        </w:tc>
        <w:tc>
          <w:tcPr>
            <w:tcW w:w="2366" w:type="dxa"/>
            <w:tcBorders>
              <w:top w:val="nil"/>
              <w:left w:val="nil"/>
              <w:bottom w:val="single" w:sz="6" w:space="0" w:color="000000"/>
              <w:right w:val="single" w:sz="6" w:space="0" w:color="000000"/>
            </w:tcBorders>
            <w:tcMar>
              <w:top w:w="20" w:type="dxa"/>
              <w:left w:w="20" w:type="dxa"/>
              <w:bottom w:w="100" w:type="dxa"/>
              <w:right w:w="20" w:type="dxa"/>
            </w:tcMar>
          </w:tcPr>
          <w:p w14:paraId="0000057D"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[1798.48,2997.86]</w:t>
            </w:r>
          </w:p>
        </w:tc>
      </w:tr>
      <w:tr w:rsidR="007D45AF" w14:paraId="215956E3" w14:textId="77777777" w:rsidTr="0015467C">
        <w:tc>
          <w:tcPr>
            <w:tcW w:w="1740"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57E"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49</w:t>
            </w:r>
          </w:p>
        </w:tc>
        <w:tc>
          <w:tcPr>
            <w:tcW w:w="14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57F"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1</w:t>
            </w:r>
          </w:p>
        </w:tc>
        <w:tc>
          <w:tcPr>
            <w:tcW w:w="1425"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580"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-420.87</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00000581"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[40.47,1005.37]</w:t>
            </w:r>
          </w:p>
        </w:tc>
        <w:tc>
          <w:tcPr>
            <w:tcW w:w="1185"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582"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71</w:t>
            </w:r>
          </w:p>
        </w:tc>
        <w:tc>
          <w:tcPr>
            <w:tcW w:w="17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583"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0.54</w:t>
            </w:r>
          </w:p>
        </w:tc>
        <w:tc>
          <w:tcPr>
            <w:tcW w:w="1683"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584"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-2163.45</w:t>
            </w:r>
          </w:p>
        </w:tc>
        <w:tc>
          <w:tcPr>
            <w:tcW w:w="2366" w:type="dxa"/>
            <w:tcBorders>
              <w:top w:val="nil"/>
              <w:left w:val="nil"/>
              <w:bottom w:val="single" w:sz="6" w:space="0" w:color="000000"/>
              <w:right w:val="single" w:sz="6" w:space="0" w:color="000000"/>
            </w:tcBorders>
            <w:tcMar>
              <w:top w:w="20" w:type="dxa"/>
              <w:left w:w="20" w:type="dxa"/>
              <w:bottom w:w="100" w:type="dxa"/>
              <w:right w:w="20" w:type="dxa"/>
            </w:tcMar>
          </w:tcPr>
          <w:p w14:paraId="00000585"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[1702.01,2801.65]</w:t>
            </w:r>
          </w:p>
        </w:tc>
      </w:tr>
      <w:tr w:rsidR="007D45AF" w14:paraId="7B66FA6F" w14:textId="77777777" w:rsidTr="0015467C">
        <w:tc>
          <w:tcPr>
            <w:tcW w:w="1740"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586"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c>
          <w:tcPr>
            <w:tcW w:w="14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587"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0.02</w:t>
            </w:r>
          </w:p>
        </w:tc>
        <w:tc>
          <w:tcPr>
            <w:tcW w:w="1425"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588"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-2288.6</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00000589"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[1042.08,3670.86]</w:t>
            </w:r>
          </w:p>
        </w:tc>
        <w:tc>
          <w:tcPr>
            <w:tcW w:w="1185"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58A"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72</w:t>
            </w:r>
          </w:p>
        </w:tc>
        <w:tc>
          <w:tcPr>
            <w:tcW w:w="17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58B"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1</w:t>
            </w:r>
          </w:p>
        </w:tc>
        <w:tc>
          <w:tcPr>
            <w:tcW w:w="1683"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58C"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-4621.73</w:t>
            </w:r>
          </w:p>
        </w:tc>
        <w:tc>
          <w:tcPr>
            <w:tcW w:w="2366" w:type="dxa"/>
            <w:tcBorders>
              <w:top w:val="nil"/>
              <w:left w:val="nil"/>
              <w:bottom w:val="single" w:sz="6" w:space="0" w:color="000000"/>
              <w:right w:val="single" w:sz="6" w:space="0" w:color="000000"/>
            </w:tcBorders>
            <w:tcMar>
              <w:top w:w="20" w:type="dxa"/>
              <w:left w:w="20" w:type="dxa"/>
              <w:bottom w:w="100" w:type="dxa"/>
              <w:right w:w="20" w:type="dxa"/>
            </w:tcMar>
          </w:tcPr>
          <w:p w14:paraId="0000058D"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[3850,5831.63]</w:t>
            </w:r>
          </w:p>
        </w:tc>
      </w:tr>
      <w:tr w:rsidR="007D45AF" w14:paraId="38A26877" w14:textId="77777777" w:rsidTr="0015467C">
        <w:tc>
          <w:tcPr>
            <w:tcW w:w="1740"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58E"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51</w:t>
            </w:r>
          </w:p>
        </w:tc>
        <w:tc>
          <w:tcPr>
            <w:tcW w:w="14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58F"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0.06</w:t>
            </w:r>
          </w:p>
        </w:tc>
        <w:tc>
          <w:tcPr>
            <w:tcW w:w="1425"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590"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-2455.62</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00000591"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[1335.69,3809.63]</w:t>
            </w:r>
          </w:p>
        </w:tc>
        <w:tc>
          <w:tcPr>
            <w:tcW w:w="1185"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592"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73</w:t>
            </w:r>
          </w:p>
        </w:tc>
        <w:tc>
          <w:tcPr>
            <w:tcW w:w="17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593"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0.71</w:t>
            </w:r>
          </w:p>
        </w:tc>
        <w:tc>
          <w:tcPr>
            <w:tcW w:w="1683"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594"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-3514.09</w:t>
            </w:r>
          </w:p>
        </w:tc>
        <w:tc>
          <w:tcPr>
            <w:tcW w:w="2366" w:type="dxa"/>
            <w:tcBorders>
              <w:top w:val="nil"/>
              <w:left w:val="nil"/>
              <w:bottom w:val="single" w:sz="6" w:space="0" w:color="000000"/>
              <w:right w:val="single" w:sz="6" w:space="0" w:color="000000"/>
            </w:tcBorders>
            <w:tcMar>
              <w:top w:w="20" w:type="dxa"/>
              <w:left w:w="20" w:type="dxa"/>
              <w:bottom w:w="100" w:type="dxa"/>
              <w:right w:w="20" w:type="dxa"/>
            </w:tcMar>
          </w:tcPr>
          <w:p w14:paraId="00000595"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[2130.11,5151.32]</w:t>
            </w:r>
          </w:p>
        </w:tc>
      </w:tr>
      <w:tr w:rsidR="007D45AF" w14:paraId="498E65B0" w14:textId="77777777" w:rsidTr="0015467C">
        <w:tc>
          <w:tcPr>
            <w:tcW w:w="1740"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596"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52</w:t>
            </w:r>
          </w:p>
        </w:tc>
        <w:tc>
          <w:tcPr>
            <w:tcW w:w="14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597"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0.1</w:t>
            </w:r>
          </w:p>
        </w:tc>
        <w:tc>
          <w:tcPr>
            <w:tcW w:w="1425"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598"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-2016.1</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00000599"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[866.84,3307.46]</w:t>
            </w:r>
          </w:p>
        </w:tc>
        <w:tc>
          <w:tcPr>
            <w:tcW w:w="1185"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59A"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74</w:t>
            </w:r>
          </w:p>
        </w:tc>
        <w:tc>
          <w:tcPr>
            <w:tcW w:w="17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59B"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0.23</w:t>
            </w:r>
          </w:p>
        </w:tc>
        <w:tc>
          <w:tcPr>
            <w:tcW w:w="1683"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59C"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-3386.82</w:t>
            </w:r>
          </w:p>
        </w:tc>
        <w:tc>
          <w:tcPr>
            <w:tcW w:w="2366" w:type="dxa"/>
            <w:tcBorders>
              <w:top w:val="nil"/>
              <w:left w:val="nil"/>
              <w:bottom w:val="single" w:sz="6" w:space="0" w:color="000000"/>
              <w:right w:val="single" w:sz="6" w:space="0" w:color="000000"/>
            </w:tcBorders>
            <w:tcMar>
              <w:top w:w="20" w:type="dxa"/>
              <w:left w:w="20" w:type="dxa"/>
              <w:bottom w:w="100" w:type="dxa"/>
              <w:right w:w="20" w:type="dxa"/>
            </w:tcMar>
          </w:tcPr>
          <w:p w14:paraId="0000059D"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[1934.76,5080.37]</w:t>
            </w:r>
          </w:p>
        </w:tc>
      </w:tr>
      <w:tr w:rsidR="007D45AF" w14:paraId="76DFDD36" w14:textId="77777777" w:rsidTr="0015467C">
        <w:tc>
          <w:tcPr>
            <w:tcW w:w="1740"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59E"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53</w:t>
            </w:r>
          </w:p>
        </w:tc>
        <w:tc>
          <w:tcPr>
            <w:tcW w:w="14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59F"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0.24</w:t>
            </w:r>
          </w:p>
        </w:tc>
        <w:tc>
          <w:tcPr>
            <w:tcW w:w="1425"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5A0"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-2495.14</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000005A1"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[1394.84,3849.11]</w:t>
            </w:r>
          </w:p>
        </w:tc>
        <w:tc>
          <w:tcPr>
            <w:tcW w:w="1185"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5A2"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75</w:t>
            </w:r>
          </w:p>
        </w:tc>
        <w:tc>
          <w:tcPr>
            <w:tcW w:w="17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5A3"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1</w:t>
            </w:r>
          </w:p>
        </w:tc>
        <w:tc>
          <w:tcPr>
            <w:tcW w:w="1683"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5A4"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-6007.06</w:t>
            </w:r>
          </w:p>
        </w:tc>
        <w:tc>
          <w:tcPr>
            <w:tcW w:w="2366" w:type="dxa"/>
            <w:tcBorders>
              <w:top w:val="nil"/>
              <w:left w:val="nil"/>
              <w:bottom w:val="single" w:sz="6" w:space="0" w:color="000000"/>
              <w:right w:val="single" w:sz="6" w:space="0" w:color="000000"/>
            </w:tcBorders>
            <w:tcMar>
              <w:top w:w="20" w:type="dxa"/>
              <w:left w:w="20" w:type="dxa"/>
              <w:bottom w:w="100" w:type="dxa"/>
              <w:right w:w="20" w:type="dxa"/>
            </w:tcMar>
          </w:tcPr>
          <w:p w14:paraId="000005A5"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[4151.79,8475.93]</w:t>
            </w:r>
          </w:p>
        </w:tc>
      </w:tr>
      <w:tr w:rsidR="007D45AF" w14:paraId="05365D60" w14:textId="77777777" w:rsidTr="0015467C">
        <w:tc>
          <w:tcPr>
            <w:tcW w:w="1740" w:type="dxa"/>
            <w:tcBorders>
              <w:top w:val="single" w:sz="6" w:space="0" w:color="000000"/>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5A6"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54</w:t>
            </w:r>
          </w:p>
        </w:tc>
        <w:tc>
          <w:tcPr>
            <w:tcW w:w="14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5A7"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1</w:t>
            </w:r>
          </w:p>
        </w:tc>
        <w:tc>
          <w:tcPr>
            <w:tcW w:w="1425"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5A8"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-1159.8</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000005A9"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[633.39,1847.41]</w:t>
            </w:r>
          </w:p>
        </w:tc>
        <w:tc>
          <w:tcPr>
            <w:tcW w:w="1185"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5AA"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76</w:t>
            </w:r>
          </w:p>
        </w:tc>
        <w:tc>
          <w:tcPr>
            <w:tcW w:w="17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5AB"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0.99</w:t>
            </w:r>
          </w:p>
        </w:tc>
        <w:tc>
          <w:tcPr>
            <w:tcW w:w="1683"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5AC"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-4848.46</w:t>
            </w:r>
          </w:p>
        </w:tc>
        <w:tc>
          <w:tcPr>
            <w:tcW w:w="2366" w:type="dxa"/>
            <w:tcBorders>
              <w:top w:val="nil"/>
              <w:left w:val="nil"/>
              <w:bottom w:val="single" w:sz="6" w:space="0" w:color="000000"/>
              <w:right w:val="single" w:sz="6" w:space="0" w:color="000000"/>
            </w:tcBorders>
            <w:tcMar>
              <w:top w:w="20" w:type="dxa"/>
              <w:left w:w="20" w:type="dxa"/>
              <w:bottom w:w="100" w:type="dxa"/>
              <w:right w:w="20" w:type="dxa"/>
            </w:tcMar>
          </w:tcPr>
          <w:p w14:paraId="000005AD"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[3863.58,6254.38]</w:t>
            </w:r>
          </w:p>
        </w:tc>
      </w:tr>
      <w:tr w:rsidR="007D45AF" w14:paraId="11A8EFFD" w14:textId="77777777" w:rsidTr="0015467C">
        <w:tc>
          <w:tcPr>
            <w:tcW w:w="1740"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5AE"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55</w:t>
            </w:r>
          </w:p>
        </w:tc>
        <w:tc>
          <w:tcPr>
            <w:tcW w:w="14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5AF"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0.7</w:t>
            </w:r>
          </w:p>
        </w:tc>
        <w:tc>
          <w:tcPr>
            <w:tcW w:w="1425"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5B0"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-752.84</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000005B1"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[22.17,1601.08]</w:t>
            </w:r>
          </w:p>
        </w:tc>
        <w:tc>
          <w:tcPr>
            <w:tcW w:w="1185"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5B2"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77</w:t>
            </w:r>
          </w:p>
        </w:tc>
        <w:tc>
          <w:tcPr>
            <w:tcW w:w="17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5B3"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0.93</w:t>
            </w:r>
          </w:p>
        </w:tc>
        <w:tc>
          <w:tcPr>
            <w:tcW w:w="1683"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5B4"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-4285.54</w:t>
            </w:r>
          </w:p>
        </w:tc>
        <w:tc>
          <w:tcPr>
            <w:tcW w:w="2366" w:type="dxa"/>
            <w:tcBorders>
              <w:top w:val="nil"/>
              <w:left w:val="nil"/>
              <w:bottom w:val="single" w:sz="6" w:space="0" w:color="000000"/>
              <w:right w:val="single" w:sz="6" w:space="0" w:color="000000"/>
            </w:tcBorders>
            <w:tcMar>
              <w:top w:w="20" w:type="dxa"/>
              <w:left w:w="20" w:type="dxa"/>
              <w:bottom w:w="100" w:type="dxa"/>
              <w:right w:w="20" w:type="dxa"/>
            </w:tcMar>
          </w:tcPr>
          <w:p w14:paraId="000005B5"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[3717.62,5164.23]</w:t>
            </w:r>
          </w:p>
        </w:tc>
      </w:tr>
      <w:tr w:rsidR="007D45AF" w14:paraId="190B74A9" w14:textId="77777777" w:rsidTr="0015467C">
        <w:tc>
          <w:tcPr>
            <w:tcW w:w="1740"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5B6"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56</w:t>
            </w:r>
          </w:p>
        </w:tc>
        <w:tc>
          <w:tcPr>
            <w:tcW w:w="14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5B7"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0.32</w:t>
            </w:r>
          </w:p>
        </w:tc>
        <w:tc>
          <w:tcPr>
            <w:tcW w:w="1425" w:type="dxa"/>
            <w:tcBorders>
              <w:top w:val="nil"/>
              <w:left w:val="nil"/>
              <w:bottom w:val="nil"/>
              <w:right w:val="single" w:sz="6" w:space="0" w:color="000000"/>
            </w:tcBorders>
            <w:shd w:val="clear" w:color="auto" w:fill="D9D9D9"/>
            <w:tcMar>
              <w:top w:w="20" w:type="dxa"/>
              <w:left w:w="20" w:type="dxa"/>
              <w:bottom w:w="100" w:type="dxa"/>
              <w:right w:w="20" w:type="dxa"/>
            </w:tcMar>
          </w:tcPr>
          <w:p w14:paraId="000005B8"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-598.77</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000005B9"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[12.01,1482.67]</w:t>
            </w:r>
          </w:p>
        </w:tc>
        <w:tc>
          <w:tcPr>
            <w:tcW w:w="1185"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5BA"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78</w:t>
            </w:r>
          </w:p>
        </w:tc>
        <w:tc>
          <w:tcPr>
            <w:tcW w:w="17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5BB"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0.3</w:t>
            </w:r>
          </w:p>
        </w:tc>
        <w:tc>
          <w:tcPr>
            <w:tcW w:w="1683"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5BC"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-4184.72</w:t>
            </w:r>
          </w:p>
        </w:tc>
        <w:tc>
          <w:tcPr>
            <w:tcW w:w="2366" w:type="dxa"/>
            <w:tcBorders>
              <w:top w:val="nil"/>
              <w:left w:val="nil"/>
              <w:bottom w:val="single" w:sz="6" w:space="0" w:color="000000"/>
              <w:right w:val="single" w:sz="6" w:space="0" w:color="000000"/>
            </w:tcBorders>
            <w:tcMar>
              <w:top w:w="20" w:type="dxa"/>
              <w:left w:w="20" w:type="dxa"/>
              <w:bottom w:w="100" w:type="dxa"/>
              <w:right w:w="20" w:type="dxa"/>
            </w:tcMar>
          </w:tcPr>
          <w:p w14:paraId="000005BD"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[3666.06,4981.07]</w:t>
            </w:r>
          </w:p>
        </w:tc>
      </w:tr>
      <w:tr w:rsidR="007D45AF" w14:paraId="67873043" w14:textId="77777777" w:rsidTr="0015467C">
        <w:tc>
          <w:tcPr>
            <w:tcW w:w="1740"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5BE"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57</w:t>
            </w:r>
          </w:p>
        </w:tc>
        <w:tc>
          <w:tcPr>
            <w:tcW w:w="14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5BF"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1</w:t>
            </w:r>
          </w:p>
        </w:tc>
        <w:tc>
          <w:tcPr>
            <w:tcW w:w="1425" w:type="dxa"/>
            <w:tcBorders>
              <w:top w:val="single" w:sz="6" w:space="0" w:color="000000"/>
              <w:left w:val="nil"/>
              <w:bottom w:val="single" w:sz="6" w:space="0" w:color="000000"/>
              <w:right w:val="single" w:sz="6" w:space="0" w:color="000000"/>
            </w:tcBorders>
            <w:shd w:val="clear" w:color="auto" w:fill="D9D9D9"/>
            <w:tcMar>
              <w:top w:w="20" w:type="dxa"/>
              <w:left w:w="20" w:type="dxa"/>
              <w:bottom w:w="100" w:type="dxa"/>
              <w:right w:w="20" w:type="dxa"/>
            </w:tcMar>
          </w:tcPr>
          <w:p w14:paraId="000005C0"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-2606.72</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000005C1"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[1498.47,3983.57]</w:t>
            </w:r>
          </w:p>
        </w:tc>
        <w:tc>
          <w:tcPr>
            <w:tcW w:w="1185" w:type="dxa"/>
            <w:tcBorders>
              <w:top w:val="single" w:sz="6" w:space="0" w:color="000000"/>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5C2"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79</w:t>
            </w:r>
          </w:p>
        </w:tc>
        <w:tc>
          <w:tcPr>
            <w:tcW w:w="17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5C3"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1</w:t>
            </w:r>
          </w:p>
        </w:tc>
        <w:tc>
          <w:tcPr>
            <w:tcW w:w="1683"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5C4"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-2332.98</w:t>
            </w:r>
          </w:p>
        </w:tc>
        <w:tc>
          <w:tcPr>
            <w:tcW w:w="2366" w:type="dxa"/>
            <w:tcBorders>
              <w:top w:val="nil"/>
              <w:left w:val="nil"/>
              <w:bottom w:val="single" w:sz="6" w:space="0" w:color="000000"/>
              <w:right w:val="single" w:sz="6" w:space="0" w:color="000000"/>
            </w:tcBorders>
            <w:tcMar>
              <w:top w:w="20" w:type="dxa"/>
              <w:left w:w="20" w:type="dxa"/>
              <w:bottom w:w="100" w:type="dxa"/>
              <w:right w:w="20" w:type="dxa"/>
            </w:tcMar>
          </w:tcPr>
          <w:p w14:paraId="000005C5"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[1272.05,3580.72]</w:t>
            </w:r>
          </w:p>
        </w:tc>
      </w:tr>
      <w:tr w:rsidR="007D45AF" w14:paraId="4853755F" w14:textId="77777777" w:rsidTr="0015467C">
        <w:tc>
          <w:tcPr>
            <w:tcW w:w="1740"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5C6"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58</w:t>
            </w:r>
          </w:p>
        </w:tc>
        <w:tc>
          <w:tcPr>
            <w:tcW w:w="14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5C7"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1</w:t>
            </w:r>
          </w:p>
        </w:tc>
        <w:tc>
          <w:tcPr>
            <w:tcW w:w="1425"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5C8"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-4365.2</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000005C9"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[2220.19,6967.99]</w:t>
            </w:r>
          </w:p>
        </w:tc>
        <w:tc>
          <w:tcPr>
            <w:tcW w:w="1185"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5CA"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80</w:t>
            </w:r>
          </w:p>
        </w:tc>
        <w:tc>
          <w:tcPr>
            <w:tcW w:w="17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5CB"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1</w:t>
            </w:r>
          </w:p>
        </w:tc>
        <w:tc>
          <w:tcPr>
            <w:tcW w:w="1683"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5CC"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-11171.77</w:t>
            </w:r>
          </w:p>
        </w:tc>
        <w:tc>
          <w:tcPr>
            <w:tcW w:w="2366" w:type="dxa"/>
            <w:tcBorders>
              <w:top w:val="nil"/>
              <w:left w:val="nil"/>
              <w:bottom w:val="single" w:sz="6" w:space="0" w:color="000000"/>
              <w:right w:val="single" w:sz="6" w:space="0" w:color="000000"/>
            </w:tcBorders>
            <w:tcMar>
              <w:top w:w="20" w:type="dxa"/>
              <w:left w:w="20" w:type="dxa"/>
              <w:bottom w:w="100" w:type="dxa"/>
              <w:right w:w="20" w:type="dxa"/>
            </w:tcMar>
          </w:tcPr>
          <w:p w14:paraId="000005CD"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[6244.69,17620.3]</w:t>
            </w:r>
          </w:p>
        </w:tc>
      </w:tr>
      <w:tr w:rsidR="007D45AF" w14:paraId="44CAA117" w14:textId="77777777" w:rsidTr="0015467C">
        <w:tc>
          <w:tcPr>
            <w:tcW w:w="1740"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5CE"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59</w:t>
            </w:r>
          </w:p>
        </w:tc>
        <w:tc>
          <w:tcPr>
            <w:tcW w:w="14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5CF"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1</w:t>
            </w:r>
          </w:p>
        </w:tc>
        <w:tc>
          <w:tcPr>
            <w:tcW w:w="1425"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5D0"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-7066.25</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000005D1"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[4509.38,10255.98]</w:t>
            </w:r>
          </w:p>
        </w:tc>
        <w:tc>
          <w:tcPr>
            <w:tcW w:w="1185"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5D2"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81</w:t>
            </w:r>
          </w:p>
        </w:tc>
        <w:tc>
          <w:tcPr>
            <w:tcW w:w="17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5D3"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1</w:t>
            </w:r>
          </w:p>
        </w:tc>
        <w:tc>
          <w:tcPr>
            <w:tcW w:w="1683"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5D4"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-21269.83</w:t>
            </w:r>
          </w:p>
        </w:tc>
        <w:tc>
          <w:tcPr>
            <w:tcW w:w="2366" w:type="dxa"/>
            <w:tcBorders>
              <w:top w:val="nil"/>
              <w:left w:val="nil"/>
              <w:bottom w:val="single" w:sz="6" w:space="0" w:color="000000"/>
              <w:right w:val="single" w:sz="6" w:space="0" w:color="000000"/>
            </w:tcBorders>
            <w:tcMar>
              <w:top w:w="20" w:type="dxa"/>
              <w:left w:w="20" w:type="dxa"/>
              <w:bottom w:w="100" w:type="dxa"/>
              <w:right w:w="20" w:type="dxa"/>
            </w:tcMar>
          </w:tcPr>
          <w:p w14:paraId="000005D5"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[12919.33,32028.36]</w:t>
            </w:r>
          </w:p>
        </w:tc>
      </w:tr>
      <w:tr w:rsidR="007D45AF" w14:paraId="2C92D88E" w14:textId="77777777" w:rsidTr="0015467C">
        <w:tc>
          <w:tcPr>
            <w:tcW w:w="1740"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5D6"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60</w:t>
            </w:r>
          </w:p>
        </w:tc>
        <w:tc>
          <w:tcPr>
            <w:tcW w:w="14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5D7"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0.23</w:t>
            </w:r>
          </w:p>
        </w:tc>
        <w:tc>
          <w:tcPr>
            <w:tcW w:w="1425"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tcPr>
          <w:p w14:paraId="000005D8"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-5792.23</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000005D9"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[3736.93,8363.07]</w:t>
            </w:r>
          </w:p>
        </w:tc>
        <w:tc>
          <w:tcPr>
            <w:tcW w:w="1185" w:type="dxa"/>
            <w:tcBorders>
              <w:top w:val="single" w:sz="6" w:space="0" w:color="000000"/>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tcPr>
          <w:p w14:paraId="000005DA"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82</w:t>
            </w:r>
          </w:p>
        </w:tc>
        <w:tc>
          <w:tcPr>
            <w:tcW w:w="1725" w:type="dxa"/>
            <w:tcBorders>
              <w:top w:val="single" w:sz="6" w:space="0" w:color="000000"/>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5DB"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1</w:t>
            </w:r>
          </w:p>
        </w:tc>
        <w:tc>
          <w:tcPr>
            <w:tcW w:w="1683" w:type="dxa"/>
            <w:tcBorders>
              <w:top w:val="single" w:sz="6" w:space="0" w:color="000000"/>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tcPr>
          <w:p w14:paraId="000005DC"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-33535.9</w:t>
            </w:r>
          </w:p>
        </w:tc>
        <w:tc>
          <w:tcPr>
            <w:tcW w:w="2366"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tcPr>
          <w:p w14:paraId="000005DD"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[14068.1,62022.56]</w:t>
            </w:r>
          </w:p>
        </w:tc>
      </w:tr>
      <w:tr w:rsidR="007D45AF" w14:paraId="188A9A54" w14:textId="77777777" w:rsidTr="0015467C">
        <w:trPr>
          <w:trHeight w:val="220"/>
        </w:trPr>
        <w:tc>
          <w:tcPr>
            <w:tcW w:w="1740"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vAlign w:val="bottom"/>
          </w:tcPr>
          <w:p w14:paraId="000005DE"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61</w:t>
            </w:r>
          </w:p>
        </w:tc>
        <w:tc>
          <w:tcPr>
            <w:tcW w:w="14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vAlign w:val="bottom"/>
          </w:tcPr>
          <w:p w14:paraId="000005DF"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0.25</w:t>
            </w:r>
          </w:p>
        </w:tc>
        <w:tc>
          <w:tcPr>
            <w:tcW w:w="1425"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000005E0"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-6028.39</w:t>
            </w:r>
          </w:p>
        </w:tc>
        <w:tc>
          <w:tcPr>
            <w:tcW w:w="2370"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bottom"/>
          </w:tcPr>
          <w:p w14:paraId="000005E1"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[3942.47,8681.59]</w:t>
            </w:r>
          </w:p>
        </w:tc>
        <w:tc>
          <w:tcPr>
            <w:tcW w:w="6959" w:type="dxa"/>
            <w:gridSpan w:val="4"/>
            <w:tcBorders>
              <w:top w:val="single" w:sz="6" w:space="0" w:color="000000"/>
              <w:left w:val="single" w:sz="6" w:space="0" w:color="000000"/>
              <w:bottom w:val="single" w:sz="6" w:space="0" w:color="FFFFFF"/>
              <w:right w:val="single" w:sz="6" w:space="0" w:color="FFFFFF"/>
            </w:tcBorders>
            <w:tcMar>
              <w:top w:w="20" w:type="dxa"/>
              <w:left w:w="20" w:type="dxa"/>
              <w:bottom w:w="100" w:type="dxa"/>
              <w:right w:w="20" w:type="dxa"/>
            </w:tcMar>
            <w:vAlign w:val="bottom"/>
          </w:tcPr>
          <w:p w14:paraId="000005E2" w14:textId="77777777" w:rsidR="007D45AF" w:rsidRDefault="007D45AF" w:rsidP="0015467C">
            <w:pPr>
              <w:widowControl w:val="0"/>
              <w:rPr>
                <w:rFonts w:ascii="Times New Roman" w:eastAsia="Times New Roman" w:hAnsi="Times New Roman" w:cs="Times New Roman"/>
                <w:sz w:val="18"/>
                <w:szCs w:val="18"/>
              </w:rPr>
            </w:pPr>
          </w:p>
        </w:tc>
      </w:tr>
      <w:tr w:rsidR="007D45AF" w14:paraId="184F3AB8" w14:textId="77777777" w:rsidTr="0015467C">
        <w:trPr>
          <w:trHeight w:val="320"/>
        </w:trPr>
        <w:tc>
          <w:tcPr>
            <w:tcW w:w="1740" w:type="dxa"/>
            <w:tcBorders>
              <w:top w:val="single" w:sz="6" w:space="0" w:color="000000"/>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vAlign w:val="bottom"/>
          </w:tcPr>
          <w:p w14:paraId="000005E6"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62</w:t>
            </w:r>
          </w:p>
        </w:tc>
        <w:tc>
          <w:tcPr>
            <w:tcW w:w="14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vAlign w:val="bottom"/>
          </w:tcPr>
          <w:p w14:paraId="000005E7"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0.66</w:t>
            </w:r>
          </w:p>
        </w:tc>
        <w:tc>
          <w:tcPr>
            <w:tcW w:w="1425"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000005E8"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-6249.36</w:t>
            </w:r>
          </w:p>
        </w:tc>
        <w:tc>
          <w:tcPr>
            <w:tcW w:w="2370"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bottom"/>
          </w:tcPr>
          <w:p w14:paraId="000005E9"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[4284.78,8785.49]</w:t>
            </w:r>
          </w:p>
        </w:tc>
        <w:tc>
          <w:tcPr>
            <w:tcW w:w="6959" w:type="dxa"/>
            <w:gridSpan w:val="4"/>
            <w:tcBorders>
              <w:top w:val="single" w:sz="6" w:space="0" w:color="FFFFFF"/>
              <w:left w:val="single" w:sz="6" w:space="0" w:color="000000"/>
              <w:bottom w:val="single" w:sz="6" w:space="0" w:color="FFFFFF"/>
              <w:right w:val="single" w:sz="6" w:space="0" w:color="FFFFFF"/>
            </w:tcBorders>
            <w:tcMar>
              <w:top w:w="20" w:type="dxa"/>
              <w:left w:w="20" w:type="dxa"/>
              <w:bottom w:w="100" w:type="dxa"/>
              <w:right w:w="20" w:type="dxa"/>
            </w:tcMar>
            <w:vAlign w:val="bottom"/>
          </w:tcPr>
          <w:p w14:paraId="000005EA" w14:textId="77777777" w:rsidR="007D45AF" w:rsidRDefault="007D45AF" w:rsidP="0015467C">
            <w:pPr>
              <w:widowControl w:val="0"/>
              <w:rPr>
                <w:rFonts w:ascii="Times New Roman" w:eastAsia="Times New Roman" w:hAnsi="Times New Roman" w:cs="Times New Roman"/>
                <w:sz w:val="18"/>
                <w:szCs w:val="18"/>
              </w:rPr>
            </w:pPr>
          </w:p>
        </w:tc>
      </w:tr>
      <w:tr w:rsidR="007D45AF" w14:paraId="328C7325" w14:textId="77777777" w:rsidTr="0015467C">
        <w:trPr>
          <w:trHeight w:val="320"/>
        </w:trPr>
        <w:tc>
          <w:tcPr>
            <w:tcW w:w="1740"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vAlign w:val="bottom"/>
          </w:tcPr>
          <w:p w14:paraId="000005EE"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63</w:t>
            </w:r>
          </w:p>
        </w:tc>
        <w:tc>
          <w:tcPr>
            <w:tcW w:w="14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vAlign w:val="bottom"/>
          </w:tcPr>
          <w:p w14:paraId="000005EF"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0.98</w:t>
            </w:r>
          </w:p>
        </w:tc>
        <w:tc>
          <w:tcPr>
            <w:tcW w:w="1425"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000005F0"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-3569.13</w:t>
            </w:r>
          </w:p>
        </w:tc>
        <w:tc>
          <w:tcPr>
            <w:tcW w:w="2370"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bottom"/>
          </w:tcPr>
          <w:p w14:paraId="000005F1"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[2720.43,4504.34]</w:t>
            </w:r>
          </w:p>
        </w:tc>
        <w:tc>
          <w:tcPr>
            <w:tcW w:w="6959" w:type="dxa"/>
            <w:gridSpan w:val="4"/>
            <w:tcBorders>
              <w:top w:val="single" w:sz="6" w:space="0" w:color="FFFFFF"/>
              <w:left w:val="single" w:sz="6" w:space="0" w:color="000000"/>
              <w:bottom w:val="single" w:sz="6" w:space="0" w:color="FFFFFF"/>
              <w:right w:val="single" w:sz="6" w:space="0" w:color="FFFFFF"/>
            </w:tcBorders>
            <w:tcMar>
              <w:top w:w="20" w:type="dxa"/>
              <w:left w:w="20" w:type="dxa"/>
              <w:bottom w:w="100" w:type="dxa"/>
              <w:right w:w="20" w:type="dxa"/>
            </w:tcMar>
            <w:vAlign w:val="bottom"/>
          </w:tcPr>
          <w:p w14:paraId="000005F2" w14:textId="77777777" w:rsidR="007D45AF" w:rsidRDefault="007D45AF" w:rsidP="0015467C">
            <w:pPr>
              <w:widowControl w:val="0"/>
              <w:rPr>
                <w:rFonts w:ascii="Times New Roman" w:eastAsia="Times New Roman" w:hAnsi="Times New Roman" w:cs="Times New Roman"/>
                <w:sz w:val="18"/>
                <w:szCs w:val="18"/>
              </w:rPr>
            </w:pPr>
          </w:p>
        </w:tc>
      </w:tr>
      <w:tr w:rsidR="007D45AF" w14:paraId="512A2529" w14:textId="77777777" w:rsidTr="0015467C">
        <w:trPr>
          <w:trHeight w:val="300"/>
        </w:trPr>
        <w:tc>
          <w:tcPr>
            <w:tcW w:w="1740" w:type="dxa"/>
            <w:tcBorders>
              <w:top w:val="nil"/>
              <w:left w:val="single" w:sz="6" w:space="0" w:color="000000"/>
              <w:bottom w:val="single" w:sz="6" w:space="0" w:color="000000"/>
              <w:right w:val="single" w:sz="6" w:space="0" w:color="000000"/>
            </w:tcBorders>
            <w:shd w:val="clear" w:color="auto" w:fill="D9E1F2"/>
            <w:tcMar>
              <w:top w:w="20" w:type="dxa"/>
              <w:left w:w="20" w:type="dxa"/>
              <w:bottom w:w="100" w:type="dxa"/>
              <w:right w:w="20" w:type="dxa"/>
            </w:tcMar>
            <w:vAlign w:val="bottom"/>
          </w:tcPr>
          <w:p w14:paraId="000005F6" w14:textId="77777777" w:rsidR="007D45AF" w:rsidRDefault="00000000" w:rsidP="0015467C">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64</w:t>
            </w:r>
          </w:p>
        </w:tc>
        <w:tc>
          <w:tcPr>
            <w:tcW w:w="1425" w:type="dxa"/>
            <w:tcBorders>
              <w:top w:val="nil"/>
              <w:left w:val="single" w:sz="6" w:space="0" w:color="000000"/>
              <w:bottom w:val="single" w:sz="6" w:space="0" w:color="000000"/>
              <w:right w:val="single" w:sz="6" w:space="0" w:color="000000"/>
            </w:tcBorders>
            <w:shd w:val="clear" w:color="auto" w:fill="D9D9D9"/>
            <w:tcMar>
              <w:top w:w="20" w:type="dxa"/>
              <w:left w:w="20" w:type="dxa"/>
              <w:bottom w:w="100" w:type="dxa"/>
              <w:right w:w="20" w:type="dxa"/>
            </w:tcMar>
            <w:vAlign w:val="bottom"/>
          </w:tcPr>
          <w:p w14:paraId="000005F7"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0.98</w:t>
            </w:r>
          </w:p>
        </w:tc>
        <w:tc>
          <w:tcPr>
            <w:tcW w:w="1425" w:type="dxa"/>
            <w:tcBorders>
              <w:top w:val="nil"/>
              <w:left w:val="nil"/>
              <w:bottom w:val="single" w:sz="6" w:space="0" w:color="000000"/>
              <w:right w:val="single" w:sz="6" w:space="0" w:color="000000"/>
            </w:tcBorders>
            <w:shd w:val="clear" w:color="auto" w:fill="D9D9D9"/>
            <w:tcMar>
              <w:top w:w="20" w:type="dxa"/>
              <w:left w:w="20" w:type="dxa"/>
              <w:bottom w:w="100" w:type="dxa"/>
              <w:right w:w="20" w:type="dxa"/>
            </w:tcMar>
            <w:vAlign w:val="bottom"/>
          </w:tcPr>
          <w:p w14:paraId="000005F8"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-2531.81</w:t>
            </w:r>
          </w:p>
        </w:tc>
        <w:tc>
          <w:tcPr>
            <w:tcW w:w="2370"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000005F9" w14:textId="77777777" w:rsidR="007D45AF" w:rsidRDefault="00000000" w:rsidP="0015467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[1943.75,3281.22]</w:t>
            </w:r>
          </w:p>
        </w:tc>
        <w:tc>
          <w:tcPr>
            <w:tcW w:w="6959" w:type="dxa"/>
            <w:gridSpan w:val="4"/>
            <w:tcBorders>
              <w:top w:val="single" w:sz="6" w:space="0" w:color="FFFFFF"/>
              <w:left w:val="single" w:sz="6" w:space="0" w:color="000000"/>
              <w:bottom w:val="single" w:sz="6" w:space="0" w:color="FFFFFF"/>
              <w:right w:val="single" w:sz="6" w:space="0" w:color="FFFFFF"/>
            </w:tcBorders>
            <w:shd w:val="clear" w:color="auto" w:fill="FFFFFF"/>
            <w:tcMar>
              <w:top w:w="20" w:type="dxa"/>
              <w:left w:w="20" w:type="dxa"/>
              <w:bottom w:w="100" w:type="dxa"/>
              <w:right w:w="20" w:type="dxa"/>
            </w:tcMar>
            <w:vAlign w:val="bottom"/>
          </w:tcPr>
          <w:p w14:paraId="000005FA" w14:textId="77777777" w:rsidR="007D45AF" w:rsidRDefault="007D45AF" w:rsidP="0015467C">
            <w:pPr>
              <w:widowControl w:val="0"/>
              <w:rPr>
                <w:rFonts w:ascii="Times New Roman" w:eastAsia="Times New Roman" w:hAnsi="Times New Roman" w:cs="Times New Roman"/>
                <w:sz w:val="18"/>
                <w:szCs w:val="18"/>
              </w:rPr>
            </w:pPr>
          </w:p>
        </w:tc>
      </w:tr>
    </w:tbl>
    <w:p w14:paraId="000005FE" w14:textId="77777777" w:rsidR="007D45AF" w:rsidRDefault="007D45AF">
      <w:pPr>
        <w:rPr>
          <w:rFonts w:ascii="Times New Roman" w:eastAsia="Times New Roman" w:hAnsi="Times New Roman" w:cs="Times New Roman"/>
          <w:b/>
        </w:rPr>
      </w:pPr>
    </w:p>
    <w:p w14:paraId="000005FF" w14:textId="77777777" w:rsidR="007D45AF" w:rsidRDefault="00000000">
      <w:pPr>
        <w:rPr>
          <w:rFonts w:ascii="Times New Roman" w:eastAsia="Times New Roman" w:hAnsi="Times New Roman" w:cs="Times New Roman"/>
        </w:rPr>
      </w:pPr>
      <w:sdt>
        <w:sdtPr>
          <w:tag w:val="goog_rdk_1"/>
          <w:id w:val="-1312788367"/>
        </w:sdtPr>
        <w:sdtContent/>
      </w:sdt>
      <w:r>
        <w:rPr>
          <w:rFonts w:ascii="Times New Roman" w:eastAsia="Times New Roman" w:hAnsi="Times New Roman" w:cs="Times New Roman"/>
          <w:b/>
        </w:rPr>
        <w:t xml:space="preserve">Supplementary Table S4. </w:t>
      </w:r>
      <w:r>
        <w:rPr>
          <w:rFonts w:ascii="Times New Roman" w:eastAsia="Times New Roman" w:hAnsi="Times New Roman" w:cs="Times New Roman"/>
        </w:rPr>
        <w:t xml:space="preserve">The posterior, likelihood and prior statistics for strict clock Bayesian phylogenies based on our 82 walrus mitogenomes, but using the original settings by Star et al. 2018 and Andersen et al. 2017. </w:t>
      </w:r>
    </w:p>
    <w:p w14:paraId="00000600" w14:textId="77777777" w:rsidR="007D45AF" w:rsidRDefault="007D45AF">
      <w:pPr>
        <w:rPr>
          <w:rFonts w:ascii="Times New Roman" w:eastAsia="Times New Roman" w:hAnsi="Times New Roman" w:cs="Times New Roman"/>
        </w:rPr>
      </w:pPr>
    </w:p>
    <w:tbl>
      <w:tblPr>
        <w:tblStyle w:val="aff0"/>
        <w:tblW w:w="15030" w:type="dxa"/>
        <w:tblInd w:w="-548" w:type="dxa"/>
        <w:tblBorders>
          <w:top w:val="nil"/>
          <w:left w:val="nil"/>
          <w:bottom w:val="nil"/>
          <w:right w:val="nil"/>
          <w:insideH w:val="nil"/>
          <w:insideV w:val="nil"/>
        </w:tblBorders>
        <w:tblLayout w:type="fixed"/>
        <w:tblLook w:val="0600" w:firstRow="0" w:lastRow="0" w:firstColumn="0" w:lastColumn="0" w:noHBand="1" w:noVBand="1"/>
      </w:tblPr>
      <w:tblGrid>
        <w:gridCol w:w="1080"/>
        <w:gridCol w:w="1200"/>
        <w:gridCol w:w="1200"/>
        <w:gridCol w:w="1200"/>
        <w:gridCol w:w="1200"/>
        <w:gridCol w:w="1200"/>
        <w:gridCol w:w="1095"/>
        <w:gridCol w:w="1170"/>
        <w:gridCol w:w="1185"/>
        <w:gridCol w:w="1155"/>
        <w:gridCol w:w="1035"/>
        <w:gridCol w:w="1155"/>
        <w:gridCol w:w="1155"/>
      </w:tblGrid>
      <w:tr w:rsidR="007D45AF" w14:paraId="52E3816C" w14:textId="77777777" w:rsidTr="001D6836">
        <w:trPr>
          <w:trHeight w:val="702"/>
        </w:trPr>
        <w:tc>
          <w:tcPr>
            <w:tcW w:w="1080" w:type="dxa"/>
            <w:tcBorders>
              <w:top w:val="single" w:sz="8" w:space="0" w:color="000000"/>
              <w:left w:val="single" w:sz="8" w:space="0" w:color="000000"/>
              <w:bottom w:val="single" w:sz="8" w:space="0" w:color="000000"/>
              <w:right w:val="single" w:sz="8" w:space="0" w:color="000000"/>
            </w:tcBorders>
            <w:shd w:val="clear" w:color="auto" w:fill="EDEDED"/>
            <w:tcMar>
              <w:top w:w="20" w:type="dxa"/>
              <w:left w:w="20" w:type="dxa"/>
              <w:right w:w="20" w:type="dxa"/>
            </w:tcMar>
            <w:vAlign w:val="center"/>
          </w:tcPr>
          <w:p w14:paraId="00000601" w14:textId="77777777" w:rsidR="007D45AF" w:rsidRPr="001D6836" w:rsidRDefault="00000000">
            <w:pPr>
              <w:rPr>
                <w:rFonts w:ascii="Times New Roman" w:eastAsia="Times New Roman" w:hAnsi="Times New Roman" w:cs="Times New Roman"/>
                <w:b/>
                <w:sz w:val="20"/>
                <w:szCs w:val="20"/>
              </w:rPr>
            </w:pPr>
            <w:r w:rsidRPr="001D6836">
              <w:rPr>
                <w:rFonts w:ascii="Times New Roman" w:eastAsia="Times New Roman" w:hAnsi="Times New Roman" w:cs="Times New Roman"/>
                <w:b/>
                <w:sz w:val="20"/>
                <w:szCs w:val="20"/>
              </w:rPr>
              <w:t>Strict clock</w:t>
            </w:r>
          </w:p>
        </w:tc>
        <w:tc>
          <w:tcPr>
            <w:tcW w:w="7095" w:type="dxa"/>
            <w:gridSpan w:val="6"/>
            <w:tcBorders>
              <w:top w:val="single" w:sz="8" w:space="0" w:color="000000"/>
              <w:left w:val="single" w:sz="8" w:space="0" w:color="000000"/>
              <w:bottom w:val="single" w:sz="8" w:space="0" w:color="000000"/>
              <w:right w:val="double" w:sz="4" w:space="0" w:color="000000"/>
            </w:tcBorders>
            <w:shd w:val="clear" w:color="auto" w:fill="EDEDED"/>
            <w:tcMar>
              <w:top w:w="20" w:type="dxa"/>
              <w:left w:w="20" w:type="dxa"/>
              <w:right w:w="20" w:type="dxa"/>
            </w:tcMar>
            <w:vAlign w:val="center"/>
          </w:tcPr>
          <w:p w14:paraId="00000602" w14:textId="77777777" w:rsidR="007D45AF" w:rsidRPr="001D6836" w:rsidRDefault="00000000" w:rsidP="001D6836">
            <w:pPr>
              <w:spacing w:line="276" w:lineRule="auto"/>
              <w:jc w:val="center"/>
              <w:rPr>
                <w:rFonts w:ascii="Times New Roman" w:eastAsia="Times New Roman" w:hAnsi="Times New Roman" w:cs="Times New Roman"/>
                <w:b/>
                <w:sz w:val="22"/>
                <w:szCs w:val="22"/>
              </w:rPr>
            </w:pPr>
            <w:r w:rsidRPr="001D6836">
              <w:rPr>
                <w:rFonts w:ascii="Times New Roman" w:eastAsia="Times New Roman" w:hAnsi="Times New Roman" w:cs="Times New Roman"/>
                <w:b/>
                <w:sz w:val="22"/>
                <w:szCs w:val="22"/>
              </w:rPr>
              <w:t>Andersen et al. (2017)</w:t>
            </w:r>
          </w:p>
        </w:tc>
        <w:tc>
          <w:tcPr>
            <w:tcW w:w="6855" w:type="dxa"/>
            <w:gridSpan w:val="6"/>
            <w:tcBorders>
              <w:top w:val="single" w:sz="8" w:space="0" w:color="000000"/>
              <w:left w:val="double" w:sz="4" w:space="0" w:color="000000"/>
              <w:bottom w:val="single" w:sz="8" w:space="0" w:color="000000"/>
              <w:right w:val="single" w:sz="8" w:space="0" w:color="000000"/>
            </w:tcBorders>
            <w:shd w:val="clear" w:color="auto" w:fill="EDEDED"/>
            <w:tcMar>
              <w:top w:w="20" w:type="dxa"/>
              <w:left w:w="20" w:type="dxa"/>
              <w:right w:w="20" w:type="dxa"/>
            </w:tcMar>
            <w:vAlign w:val="center"/>
          </w:tcPr>
          <w:p w14:paraId="00000608" w14:textId="77777777" w:rsidR="007D45AF" w:rsidRPr="001D6836" w:rsidRDefault="00000000" w:rsidP="001D6836">
            <w:pPr>
              <w:jc w:val="center"/>
              <w:rPr>
                <w:rFonts w:ascii="Times New Roman" w:eastAsia="Times New Roman" w:hAnsi="Times New Roman" w:cs="Times New Roman"/>
                <w:b/>
                <w:sz w:val="22"/>
                <w:szCs w:val="22"/>
              </w:rPr>
            </w:pPr>
            <w:r w:rsidRPr="001D6836">
              <w:rPr>
                <w:rFonts w:ascii="Times New Roman" w:eastAsia="Times New Roman" w:hAnsi="Times New Roman" w:cs="Times New Roman"/>
                <w:b/>
                <w:sz w:val="22"/>
                <w:szCs w:val="22"/>
              </w:rPr>
              <w:t>Star et al. (2018)</w:t>
            </w:r>
          </w:p>
        </w:tc>
      </w:tr>
      <w:tr w:rsidR="007D45AF" w14:paraId="7CE8FF8C" w14:textId="77777777" w:rsidTr="001D6836">
        <w:trPr>
          <w:trHeight w:val="495"/>
        </w:trPr>
        <w:tc>
          <w:tcPr>
            <w:tcW w:w="108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right w:w="20" w:type="dxa"/>
            </w:tcMar>
            <w:vAlign w:val="center"/>
          </w:tcPr>
          <w:p w14:paraId="0000060E" w14:textId="77777777" w:rsidR="007D45AF" w:rsidRDefault="00000000">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Summary statistic</w:t>
            </w:r>
          </w:p>
        </w:tc>
        <w:tc>
          <w:tcPr>
            <w:tcW w:w="120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right w:w="20" w:type="dxa"/>
            </w:tcMar>
            <w:vAlign w:val="center"/>
          </w:tcPr>
          <w:p w14:paraId="0000060F" w14:textId="77777777" w:rsidR="007D45AF" w:rsidRDefault="00000000">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Posterior</w:t>
            </w:r>
          </w:p>
        </w:tc>
        <w:tc>
          <w:tcPr>
            <w:tcW w:w="120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right w:w="20" w:type="dxa"/>
            </w:tcMar>
            <w:vAlign w:val="center"/>
          </w:tcPr>
          <w:p w14:paraId="00000610" w14:textId="77777777" w:rsidR="007D45AF" w:rsidRDefault="00000000">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Likelihood</w:t>
            </w:r>
          </w:p>
        </w:tc>
        <w:tc>
          <w:tcPr>
            <w:tcW w:w="120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right w:w="20" w:type="dxa"/>
            </w:tcMar>
            <w:vAlign w:val="center"/>
          </w:tcPr>
          <w:p w14:paraId="00000611" w14:textId="77777777" w:rsidR="007D45AF" w:rsidRDefault="00000000">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Prior</w:t>
            </w:r>
          </w:p>
        </w:tc>
        <w:tc>
          <w:tcPr>
            <w:tcW w:w="120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right w:w="20" w:type="dxa"/>
            </w:tcMar>
            <w:vAlign w:val="center"/>
          </w:tcPr>
          <w:p w14:paraId="00000612" w14:textId="77777777" w:rsidR="007D45AF" w:rsidRDefault="00000000">
            <w:pPr>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TreeHeight</w:t>
            </w:r>
            <w:proofErr w:type="spellEnd"/>
          </w:p>
        </w:tc>
        <w:tc>
          <w:tcPr>
            <w:tcW w:w="120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right w:w="20" w:type="dxa"/>
            </w:tcMar>
            <w:vAlign w:val="center"/>
          </w:tcPr>
          <w:p w14:paraId="00000613" w14:textId="77777777" w:rsidR="007D45AF" w:rsidRDefault="00000000">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Yule Model</w:t>
            </w:r>
          </w:p>
        </w:tc>
        <w:tc>
          <w:tcPr>
            <w:tcW w:w="1095" w:type="dxa"/>
            <w:tcBorders>
              <w:top w:val="single" w:sz="8" w:space="0" w:color="000000"/>
              <w:left w:val="single" w:sz="8" w:space="0" w:color="000000"/>
              <w:bottom w:val="single" w:sz="8" w:space="0" w:color="000000"/>
              <w:right w:val="double" w:sz="4" w:space="0" w:color="000000"/>
            </w:tcBorders>
            <w:shd w:val="clear" w:color="auto" w:fill="FFF2CC"/>
            <w:tcMar>
              <w:top w:w="20" w:type="dxa"/>
              <w:left w:w="20" w:type="dxa"/>
              <w:right w:w="20" w:type="dxa"/>
            </w:tcMar>
            <w:vAlign w:val="center"/>
          </w:tcPr>
          <w:p w14:paraId="00000614" w14:textId="77777777" w:rsidR="007D45AF" w:rsidRDefault="00000000">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Birth rate</w:t>
            </w:r>
          </w:p>
        </w:tc>
        <w:tc>
          <w:tcPr>
            <w:tcW w:w="1170" w:type="dxa"/>
            <w:tcBorders>
              <w:top w:val="single" w:sz="8" w:space="0" w:color="000000"/>
              <w:left w:val="double" w:sz="4" w:space="0" w:color="000000"/>
              <w:bottom w:val="single" w:sz="8" w:space="0" w:color="000000"/>
              <w:right w:val="single" w:sz="8" w:space="0" w:color="000000"/>
            </w:tcBorders>
            <w:shd w:val="clear" w:color="auto" w:fill="FFF2CC"/>
            <w:tcMar>
              <w:top w:w="20" w:type="dxa"/>
              <w:left w:w="20" w:type="dxa"/>
              <w:right w:w="20" w:type="dxa"/>
            </w:tcMar>
            <w:vAlign w:val="center"/>
          </w:tcPr>
          <w:p w14:paraId="00000615" w14:textId="77777777" w:rsidR="007D45AF" w:rsidRDefault="00000000">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Posterior</w:t>
            </w:r>
          </w:p>
        </w:tc>
        <w:tc>
          <w:tcPr>
            <w:tcW w:w="1185"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right w:w="20" w:type="dxa"/>
            </w:tcMar>
            <w:vAlign w:val="center"/>
          </w:tcPr>
          <w:p w14:paraId="00000616" w14:textId="77777777" w:rsidR="007D45AF" w:rsidRDefault="00000000">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Likelihood</w:t>
            </w:r>
          </w:p>
        </w:tc>
        <w:tc>
          <w:tcPr>
            <w:tcW w:w="1155"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right w:w="20" w:type="dxa"/>
            </w:tcMar>
            <w:vAlign w:val="center"/>
          </w:tcPr>
          <w:p w14:paraId="00000617" w14:textId="77777777" w:rsidR="007D45AF" w:rsidRDefault="00000000">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Prior</w:t>
            </w:r>
          </w:p>
        </w:tc>
        <w:tc>
          <w:tcPr>
            <w:tcW w:w="1035"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right w:w="20" w:type="dxa"/>
            </w:tcMar>
            <w:vAlign w:val="center"/>
          </w:tcPr>
          <w:p w14:paraId="00000618" w14:textId="77777777" w:rsidR="007D45AF" w:rsidRDefault="00000000">
            <w:pPr>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TreeHeight</w:t>
            </w:r>
            <w:proofErr w:type="spellEnd"/>
          </w:p>
        </w:tc>
        <w:tc>
          <w:tcPr>
            <w:tcW w:w="1155"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right w:w="20" w:type="dxa"/>
            </w:tcMar>
            <w:vAlign w:val="center"/>
          </w:tcPr>
          <w:p w14:paraId="00000619" w14:textId="77777777" w:rsidR="007D45AF" w:rsidRDefault="00000000">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Yule Model</w:t>
            </w:r>
          </w:p>
        </w:tc>
        <w:tc>
          <w:tcPr>
            <w:tcW w:w="1155"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right w:w="20" w:type="dxa"/>
            </w:tcMar>
            <w:vAlign w:val="center"/>
          </w:tcPr>
          <w:p w14:paraId="0000061A" w14:textId="77777777" w:rsidR="007D45AF" w:rsidRDefault="00000000">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Birth rate</w:t>
            </w:r>
          </w:p>
        </w:tc>
      </w:tr>
      <w:tr w:rsidR="007D45AF" w14:paraId="11A08C9B" w14:textId="77777777" w:rsidTr="001D6836">
        <w:trPr>
          <w:trHeight w:val="405"/>
        </w:trPr>
        <w:tc>
          <w:tcPr>
            <w:tcW w:w="1080" w:type="dxa"/>
            <w:tcBorders>
              <w:top w:val="single" w:sz="8" w:space="0" w:color="000000"/>
              <w:left w:val="single" w:sz="8" w:space="0" w:color="000000"/>
              <w:bottom w:val="single" w:sz="8" w:space="0" w:color="000000"/>
              <w:right w:val="single" w:sz="8" w:space="0" w:color="000000"/>
            </w:tcBorders>
            <w:shd w:val="clear" w:color="auto" w:fill="DDEBF7"/>
            <w:tcMar>
              <w:top w:w="20" w:type="dxa"/>
              <w:left w:w="20" w:type="dxa"/>
              <w:right w:w="20" w:type="dxa"/>
            </w:tcMar>
            <w:vAlign w:val="center"/>
          </w:tcPr>
          <w:p w14:paraId="0000061B" w14:textId="77777777" w:rsidR="007D45AF" w:rsidRDefault="00000000">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mean </w:t>
            </w:r>
          </w:p>
        </w:tc>
        <w:tc>
          <w:tcPr>
            <w:tcW w:w="1200"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1C"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-24161.4023</w:t>
            </w:r>
          </w:p>
        </w:tc>
        <w:tc>
          <w:tcPr>
            <w:tcW w:w="1200"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1D"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b/>
                <w:sz w:val="20"/>
                <w:szCs w:val="20"/>
              </w:rPr>
              <w:t>-23186.1809</w:t>
            </w:r>
          </w:p>
        </w:tc>
        <w:tc>
          <w:tcPr>
            <w:tcW w:w="1200"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1E"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-975.2213</w:t>
            </w:r>
          </w:p>
        </w:tc>
        <w:tc>
          <w:tcPr>
            <w:tcW w:w="1200"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1F"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7.95E+05</w:t>
            </w:r>
          </w:p>
        </w:tc>
        <w:tc>
          <w:tcPr>
            <w:tcW w:w="1200"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20"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-968.6985</w:t>
            </w:r>
          </w:p>
        </w:tc>
        <w:tc>
          <w:tcPr>
            <w:tcW w:w="1095" w:type="dxa"/>
            <w:tcBorders>
              <w:top w:val="single" w:sz="8" w:space="0" w:color="000000"/>
              <w:left w:val="single" w:sz="8" w:space="0" w:color="000000"/>
              <w:bottom w:val="single" w:sz="8" w:space="0" w:color="000000"/>
              <w:right w:val="double" w:sz="4" w:space="0" w:color="000000"/>
            </w:tcBorders>
            <w:tcMar>
              <w:top w:w="20" w:type="dxa"/>
              <w:left w:w="20" w:type="dxa"/>
              <w:right w:w="20" w:type="dxa"/>
            </w:tcMar>
            <w:vAlign w:val="center"/>
          </w:tcPr>
          <w:p w14:paraId="00000621"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2.48E-05</w:t>
            </w:r>
          </w:p>
        </w:tc>
        <w:tc>
          <w:tcPr>
            <w:tcW w:w="1170" w:type="dxa"/>
            <w:tcBorders>
              <w:top w:val="single" w:sz="8" w:space="0" w:color="000000"/>
              <w:left w:val="double" w:sz="4" w:space="0" w:color="000000"/>
              <w:bottom w:val="single" w:sz="8" w:space="0" w:color="000000"/>
              <w:right w:val="single" w:sz="8" w:space="0" w:color="000000"/>
            </w:tcBorders>
            <w:tcMar>
              <w:top w:w="20" w:type="dxa"/>
              <w:left w:w="20" w:type="dxa"/>
              <w:right w:w="20" w:type="dxa"/>
            </w:tcMar>
            <w:vAlign w:val="center"/>
          </w:tcPr>
          <w:p w14:paraId="00000622"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-24194.1847</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23" w14:textId="77777777" w:rsidR="007D45AF" w:rsidRDefault="00000000">
            <w:pPr>
              <w:rPr>
                <w:rFonts w:ascii="Times New Roman" w:eastAsia="Times New Roman" w:hAnsi="Times New Roman" w:cs="Times New Roman"/>
                <w:b/>
                <w:sz w:val="18"/>
                <w:szCs w:val="18"/>
              </w:rPr>
            </w:pPr>
            <w:r>
              <w:rPr>
                <w:rFonts w:ascii="Times New Roman" w:eastAsia="Times New Roman" w:hAnsi="Times New Roman" w:cs="Times New Roman"/>
                <w:b/>
                <w:sz w:val="20"/>
                <w:szCs w:val="20"/>
              </w:rPr>
              <w:t>-23227.1688</w:t>
            </w:r>
          </w:p>
        </w:tc>
        <w:tc>
          <w:tcPr>
            <w:tcW w:w="1155"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24"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-967.0159</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25"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6.97E+05</w:t>
            </w:r>
          </w:p>
        </w:tc>
        <w:tc>
          <w:tcPr>
            <w:tcW w:w="1155"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26"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-960.5881</w:t>
            </w:r>
          </w:p>
        </w:tc>
        <w:tc>
          <w:tcPr>
            <w:tcW w:w="1155"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27"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2.68E-05</w:t>
            </w:r>
          </w:p>
        </w:tc>
      </w:tr>
      <w:tr w:rsidR="007D45AF" w14:paraId="573EDBC4" w14:textId="77777777" w:rsidTr="001D6836">
        <w:trPr>
          <w:trHeight w:val="533"/>
        </w:trPr>
        <w:tc>
          <w:tcPr>
            <w:tcW w:w="1080" w:type="dxa"/>
            <w:tcBorders>
              <w:top w:val="single" w:sz="8" w:space="0" w:color="000000"/>
              <w:left w:val="single" w:sz="8" w:space="0" w:color="000000"/>
              <w:bottom w:val="single" w:sz="8" w:space="0" w:color="000000"/>
              <w:right w:val="single" w:sz="8" w:space="0" w:color="000000"/>
            </w:tcBorders>
            <w:shd w:val="clear" w:color="auto" w:fill="DDEBF7"/>
            <w:tcMar>
              <w:top w:w="20" w:type="dxa"/>
              <w:left w:w="20" w:type="dxa"/>
              <w:right w:w="20" w:type="dxa"/>
            </w:tcMar>
            <w:vAlign w:val="center"/>
          </w:tcPr>
          <w:p w14:paraId="00000628" w14:textId="77777777" w:rsidR="007D45AF" w:rsidRDefault="00000000">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stderr</w:t>
            </w:r>
          </w:p>
          <w:p w14:paraId="00000629" w14:textId="77777777" w:rsidR="007D45AF" w:rsidRDefault="00000000">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of mean</w:t>
            </w:r>
          </w:p>
        </w:tc>
        <w:tc>
          <w:tcPr>
            <w:tcW w:w="1200"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2A"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1.5278</w:t>
            </w:r>
          </w:p>
        </w:tc>
        <w:tc>
          <w:tcPr>
            <w:tcW w:w="1200"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2B"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0.1059</w:t>
            </w:r>
          </w:p>
        </w:tc>
        <w:tc>
          <w:tcPr>
            <w:tcW w:w="1200"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2C"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1.5103</w:t>
            </w:r>
          </w:p>
        </w:tc>
        <w:tc>
          <w:tcPr>
            <w:tcW w:w="1200"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2D"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26559.5783</w:t>
            </w:r>
          </w:p>
        </w:tc>
        <w:tc>
          <w:tcPr>
            <w:tcW w:w="1200"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2E"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1.5109</w:t>
            </w:r>
          </w:p>
        </w:tc>
        <w:tc>
          <w:tcPr>
            <w:tcW w:w="1095" w:type="dxa"/>
            <w:tcBorders>
              <w:top w:val="single" w:sz="8" w:space="0" w:color="000000"/>
              <w:left w:val="single" w:sz="8" w:space="0" w:color="000000"/>
              <w:bottom w:val="single" w:sz="8" w:space="0" w:color="000000"/>
              <w:right w:val="double" w:sz="4" w:space="0" w:color="000000"/>
            </w:tcBorders>
            <w:tcMar>
              <w:top w:w="20" w:type="dxa"/>
              <w:left w:w="20" w:type="dxa"/>
              <w:right w:w="20" w:type="dxa"/>
            </w:tcMar>
            <w:vAlign w:val="center"/>
          </w:tcPr>
          <w:p w14:paraId="0000062F"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3.58E-07</w:t>
            </w:r>
          </w:p>
        </w:tc>
        <w:tc>
          <w:tcPr>
            <w:tcW w:w="1170" w:type="dxa"/>
            <w:tcBorders>
              <w:top w:val="single" w:sz="8" w:space="0" w:color="000000"/>
              <w:left w:val="double" w:sz="4" w:space="0" w:color="000000"/>
              <w:bottom w:val="single" w:sz="8" w:space="0" w:color="000000"/>
              <w:right w:val="single" w:sz="8" w:space="0" w:color="000000"/>
            </w:tcBorders>
            <w:tcMar>
              <w:top w:w="20" w:type="dxa"/>
              <w:left w:w="20" w:type="dxa"/>
              <w:right w:w="20" w:type="dxa"/>
            </w:tcMar>
            <w:vAlign w:val="center"/>
          </w:tcPr>
          <w:p w14:paraId="00000630"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3.2396</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31"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0.1772</w:t>
            </w:r>
          </w:p>
        </w:tc>
        <w:tc>
          <w:tcPr>
            <w:tcW w:w="1155"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32"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3.2322</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33"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52611.6051</w:t>
            </w:r>
          </w:p>
        </w:tc>
        <w:tc>
          <w:tcPr>
            <w:tcW w:w="1155"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34"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3.2327</w:t>
            </w:r>
          </w:p>
        </w:tc>
        <w:tc>
          <w:tcPr>
            <w:tcW w:w="1155"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35"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8.19E-07</w:t>
            </w:r>
          </w:p>
        </w:tc>
      </w:tr>
      <w:tr w:rsidR="007D45AF" w14:paraId="2181D6A8" w14:textId="77777777" w:rsidTr="001D6836">
        <w:trPr>
          <w:trHeight w:val="390"/>
        </w:trPr>
        <w:tc>
          <w:tcPr>
            <w:tcW w:w="1080" w:type="dxa"/>
            <w:tcBorders>
              <w:top w:val="single" w:sz="8" w:space="0" w:color="000000"/>
              <w:left w:val="single" w:sz="8" w:space="0" w:color="000000"/>
              <w:bottom w:val="single" w:sz="8" w:space="0" w:color="000000"/>
              <w:right w:val="single" w:sz="8" w:space="0" w:color="000000"/>
            </w:tcBorders>
            <w:shd w:val="clear" w:color="auto" w:fill="DDEBF7"/>
            <w:tcMar>
              <w:top w:w="20" w:type="dxa"/>
              <w:left w:w="20" w:type="dxa"/>
              <w:right w:w="20" w:type="dxa"/>
            </w:tcMar>
            <w:vAlign w:val="center"/>
          </w:tcPr>
          <w:p w14:paraId="00000636" w14:textId="77777777" w:rsidR="007D45AF" w:rsidRDefault="00000000">
            <w:pPr>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stdev</w:t>
            </w:r>
            <w:proofErr w:type="spellEnd"/>
          </w:p>
        </w:tc>
        <w:tc>
          <w:tcPr>
            <w:tcW w:w="1200"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37"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56.6092</w:t>
            </w:r>
          </w:p>
        </w:tc>
        <w:tc>
          <w:tcPr>
            <w:tcW w:w="1200"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38"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7.7255</w:t>
            </w:r>
          </w:p>
        </w:tc>
        <w:tc>
          <w:tcPr>
            <w:tcW w:w="1200"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39"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55.3454</w:t>
            </w:r>
          </w:p>
        </w:tc>
        <w:tc>
          <w:tcPr>
            <w:tcW w:w="1200"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3A"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1.03E+06</w:t>
            </w:r>
          </w:p>
        </w:tc>
        <w:tc>
          <w:tcPr>
            <w:tcW w:w="1200"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3B"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55.3488</w:t>
            </w:r>
          </w:p>
        </w:tc>
        <w:tc>
          <w:tcPr>
            <w:tcW w:w="1095" w:type="dxa"/>
            <w:tcBorders>
              <w:top w:val="single" w:sz="8" w:space="0" w:color="000000"/>
              <w:left w:val="single" w:sz="8" w:space="0" w:color="000000"/>
              <w:bottom w:val="single" w:sz="8" w:space="0" w:color="000000"/>
              <w:right w:val="double" w:sz="4" w:space="0" w:color="000000"/>
            </w:tcBorders>
            <w:tcMar>
              <w:top w:w="20" w:type="dxa"/>
              <w:left w:w="20" w:type="dxa"/>
              <w:right w:w="20" w:type="dxa"/>
            </w:tcMar>
            <w:vAlign w:val="center"/>
          </w:tcPr>
          <w:p w14:paraId="0000063C"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1.43E-05</w:t>
            </w:r>
          </w:p>
        </w:tc>
        <w:tc>
          <w:tcPr>
            <w:tcW w:w="1170" w:type="dxa"/>
            <w:tcBorders>
              <w:top w:val="single" w:sz="8" w:space="0" w:color="000000"/>
              <w:left w:val="double" w:sz="4" w:space="0" w:color="000000"/>
              <w:bottom w:val="single" w:sz="8" w:space="0" w:color="000000"/>
              <w:right w:val="single" w:sz="8" w:space="0" w:color="000000"/>
            </w:tcBorders>
            <w:tcMar>
              <w:top w:w="20" w:type="dxa"/>
              <w:left w:w="20" w:type="dxa"/>
              <w:right w:w="20" w:type="dxa"/>
            </w:tcMar>
            <w:vAlign w:val="center"/>
          </w:tcPr>
          <w:p w14:paraId="0000063D"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53.3996</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3E"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7.2682</w:t>
            </w:r>
          </w:p>
        </w:tc>
        <w:tc>
          <w:tcPr>
            <w:tcW w:w="1155"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3F"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52.5105</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40"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9.11E+05</w:t>
            </w:r>
          </w:p>
        </w:tc>
        <w:tc>
          <w:tcPr>
            <w:tcW w:w="1155"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41"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52.5094</w:t>
            </w:r>
          </w:p>
        </w:tc>
        <w:tc>
          <w:tcPr>
            <w:tcW w:w="1155"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42"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1.45E-05</w:t>
            </w:r>
          </w:p>
        </w:tc>
      </w:tr>
      <w:tr w:rsidR="007D45AF" w14:paraId="0D14A674" w14:textId="77777777" w:rsidTr="001D6836">
        <w:trPr>
          <w:trHeight w:val="390"/>
        </w:trPr>
        <w:tc>
          <w:tcPr>
            <w:tcW w:w="1080" w:type="dxa"/>
            <w:tcBorders>
              <w:top w:val="single" w:sz="8" w:space="0" w:color="000000"/>
              <w:left w:val="single" w:sz="8" w:space="0" w:color="000000"/>
              <w:bottom w:val="single" w:sz="8" w:space="0" w:color="000000"/>
              <w:right w:val="single" w:sz="8" w:space="0" w:color="000000"/>
            </w:tcBorders>
            <w:shd w:val="clear" w:color="auto" w:fill="DDEBF7"/>
            <w:tcMar>
              <w:top w:w="20" w:type="dxa"/>
              <w:left w:w="20" w:type="dxa"/>
              <w:right w:w="20" w:type="dxa"/>
            </w:tcMar>
            <w:vAlign w:val="center"/>
          </w:tcPr>
          <w:p w14:paraId="00000643" w14:textId="77777777" w:rsidR="007D45AF" w:rsidRDefault="00000000">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variance</w:t>
            </w:r>
          </w:p>
        </w:tc>
        <w:tc>
          <w:tcPr>
            <w:tcW w:w="1200"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44"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3204.6015</w:t>
            </w:r>
          </w:p>
        </w:tc>
        <w:tc>
          <w:tcPr>
            <w:tcW w:w="1200"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45"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59.6834</w:t>
            </w:r>
          </w:p>
        </w:tc>
        <w:tc>
          <w:tcPr>
            <w:tcW w:w="1200"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46"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3063.1129</w:t>
            </w:r>
          </w:p>
        </w:tc>
        <w:tc>
          <w:tcPr>
            <w:tcW w:w="1200"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47"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1.05E+12</w:t>
            </w:r>
          </w:p>
        </w:tc>
        <w:tc>
          <w:tcPr>
            <w:tcW w:w="1200"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48"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3063.4925</w:t>
            </w:r>
          </w:p>
        </w:tc>
        <w:tc>
          <w:tcPr>
            <w:tcW w:w="1095" w:type="dxa"/>
            <w:tcBorders>
              <w:top w:val="single" w:sz="8" w:space="0" w:color="000000"/>
              <w:left w:val="single" w:sz="8" w:space="0" w:color="000000"/>
              <w:bottom w:val="single" w:sz="8" w:space="0" w:color="000000"/>
              <w:right w:val="double" w:sz="4" w:space="0" w:color="000000"/>
            </w:tcBorders>
            <w:tcMar>
              <w:top w:w="20" w:type="dxa"/>
              <w:left w:w="20" w:type="dxa"/>
              <w:right w:w="20" w:type="dxa"/>
            </w:tcMar>
            <w:vAlign w:val="center"/>
          </w:tcPr>
          <w:p w14:paraId="00000649"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2.03E-10</w:t>
            </w:r>
          </w:p>
        </w:tc>
        <w:tc>
          <w:tcPr>
            <w:tcW w:w="1170" w:type="dxa"/>
            <w:tcBorders>
              <w:top w:val="single" w:sz="8" w:space="0" w:color="000000"/>
              <w:left w:val="double" w:sz="4" w:space="0" w:color="000000"/>
              <w:bottom w:val="single" w:sz="8" w:space="0" w:color="000000"/>
              <w:right w:val="single" w:sz="8" w:space="0" w:color="000000"/>
            </w:tcBorders>
            <w:tcMar>
              <w:top w:w="20" w:type="dxa"/>
              <w:left w:w="20" w:type="dxa"/>
              <w:right w:w="20" w:type="dxa"/>
            </w:tcMar>
            <w:vAlign w:val="center"/>
          </w:tcPr>
          <w:p w14:paraId="0000064A"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2851.5153</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4B"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52.8264</w:t>
            </w:r>
          </w:p>
        </w:tc>
        <w:tc>
          <w:tcPr>
            <w:tcW w:w="1155"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4C"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2757.354</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4D"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8.30E+11</w:t>
            </w:r>
          </w:p>
        </w:tc>
        <w:tc>
          <w:tcPr>
            <w:tcW w:w="1155"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4E"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2757.235</w:t>
            </w:r>
          </w:p>
        </w:tc>
        <w:tc>
          <w:tcPr>
            <w:tcW w:w="1155"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4F"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2.10E-10</w:t>
            </w:r>
          </w:p>
        </w:tc>
      </w:tr>
      <w:tr w:rsidR="007D45AF" w14:paraId="6C426530" w14:textId="77777777" w:rsidTr="001D6836">
        <w:trPr>
          <w:trHeight w:val="345"/>
        </w:trPr>
        <w:tc>
          <w:tcPr>
            <w:tcW w:w="1080" w:type="dxa"/>
            <w:tcBorders>
              <w:top w:val="single" w:sz="8" w:space="0" w:color="000000"/>
              <w:left w:val="single" w:sz="8" w:space="0" w:color="000000"/>
              <w:bottom w:val="single" w:sz="8" w:space="0" w:color="000000"/>
              <w:right w:val="single" w:sz="8" w:space="0" w:color="000000"/>
            </w:tcBorders>
            <w:shd w:val="clear" w:color="auto" w:fill="DDEBF7"/>
            <w:tcMar>
              <w:top w:w="20" w:type="dxa"/>
              <w:left w:w="20" w:type="dxa"/>
              <w:right w:w="20" w:type="dxa"/>
            </w:tcMar>
            <w:vAlign w:val="center"/>
          </w:tcPr>
          <w:p w14:paraId="00000650" w14:textId="77777777" w:rsidR="007D45AF" w:rsidRDefault="00000000">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median</w:t>
            </w:r>
          </w:p>
        </w:tc>
        <w:tc>
          <w:tcPr>
            <w:tcW w:w="1200"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51"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-24152.9526</w:t>
            </w:r>
          </w:p>
        </w:tc>
        <w:tc>
          <w:tcPr>
            <w:tcW w:w="1200"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52"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-23185.7646</w:t>
            </w:r>
          </w:p>
        </w:tc>
        <w:tc>
          <w:tcPr>
            <w:tcW w:w="1200"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53"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-966.543</w:t>
            </w:r>
          </w:p>
        </w:tc>
        <w:tc>
          <w:tcPr>
            <w:tcW w:w="1200"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54"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5.31E+05</w:t>
            </w:r>
          </w:p>
        </w:tc>
        <w:tc>
          <w:tcPr>
            <w:tcW w:w="1200"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55"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-960.009</w:t>
            </w:r>
          </w:p>
        </w:tc>
        <w:tc>
          <w:tcPr>
            <w:tcW w:w="1095" w:type="dxa"/>
            <w:tcBorders>
              <w:top w:val="single" w:sz="8" w:space="0" w:color="000000"/>
              <w:left w:val="single" w:sz="8" w:space="0" w:color="000000"/>
              <w:bottom w:val="single" w:sz="8" w:space="0" w:color="000000"/>
              <w:right w:val="double" w:sz="4" w:space="0" w:color="000000"/>
            </w:tcBorders>
            <w:tcMar>
              <w:top w:w="20" w:type="dxa"/>
              <w:left w:w="20" w:type="dxa"/>
              <w:right w:w="20" w:type="dxa"/>
            </w:tcMar>
            <w:vAlign w:val="center"/>
          </w:tcPr>
          <w:p w14:paraId="00000656"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2.26E-05</w:t>
            </w:r>
          </w:p>
        </w:tc>
        <w:tc>
          <w:tcPr>
            <w:tcW w:w="1170" w:type="dxa"/>
            <w:tcBorders>
              <w:top w:val="single" w:sz="8" w:space="0" w:color="000000"/>
              <w:left w:val="double" w:sz="4" w:space="0" w:color="000000"/>
              <w:bottom w:val="single" w:sz="8" w:space="0" w:color="000000"/>
              <w:right w:val="single" w:sz="8" w:space="0" w:color="000000"/>
            </w:tcBorders>
            <w:tcMar>
              <w:top w:w="20" w:type="dxa"/>
              <w:left w:w="20" w:type="dxa"/>
              <w:right w:w="20" w:type="dxa"/>
            </w:tcMar>
            <w:vAlign w:val="center"/>
          </w:tcPr>
          <w:p w14:paraId="00000657"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-24186.1154</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58"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-23226.677</w:t>
            </w:r>
          </w:p>
        </w:tc>
        <w:tc>
          <w:tcPr>
            <w:tcW w:w="1155"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59"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-958.9155</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5A"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4.75E+05</w:t>
            </w:r>
          </w:p>
        </w:tc>
        <w:tc>
          <w:tcPr>
            <w:tcW w:w="1155"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5B"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-952.5378</w:t>
            </w:r>
          </w:p>
        </w:tc>
        <w:tc>
          <w:tcPr>
            <w:tcW w:w="1155"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5C"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2.48E-05</w:t>
            </w:r>
          </w:p>
        </w:tc>
      </w:tr>
      <w:tr w:rsidR="007D45AF" w14:paraId="4A30D35B" w14:textId="77777777" w:rsidTr="001D6836">
        <w:trPr>
          <w:trHeight w:val="844"/>
        </w:trPr>
        <w:tc>
          <w:tcPr>
            <w:tcW w:w="1080" w:type="dxa"/>
            <w:tcBorders>
              <w:top w:val="single" w:sz="8" w:space="0" w:color="000000"/>
              <w:left w:val="single" w:sz="8" w:space="0" w:color="000000"/>
              <w:bottom w:val="single" w:sz="8" w:space="0" w:color="000000"/>
              <w:right w:val="single" w:sz="8" w:space="0" w:color="000000"/>
            </w:tcBorders>
            <w:shd w:val="clear" w:color="auto" w:fill="DDEBF7"/>
            <w:tcMar>
              <w:top w:w="20" w:type="dxa"/>
              <w:left w:w="20" w:type="dxa"/>
              <w:right w:w="20" w:type="dxa"/>
            </w:tcMar>
            <w:vAlign w:val="center"/>
          </w:tcPr>
          <w:p w14:paraId="0000065D" w14:textId="77777777" w:rsidR="007D45AF" w:rsidRDefault="00000000">
            <w:pPr>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value_range</w:t>
            </w:r>
            <w:proofErr w:type="spellEnd"/>
          </w:p>
        </w:tc>
        <w:tc>
          <w:tcPr>
            <w:tcW w:w="1200"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5E"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[-24523.0467, -24027.0084]</w:t>
            </w:r>
          </w:p>
        </w:tc>
        <w:tc>
          <w:tcPr>
            <w:tcW w:w="1200"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5F"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[-23228.1403, -23158.7606]</w:t>
            </w:r>
          </w:p>
        </w:tc>
        <w:tc>
          <w:tcPr>
            <w:tcW w:w="1200"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60"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[-1332.6283, -843.1146]</w:t>
            </w:r>
          </w:p>
        </w:tc>
        <w:tc>
          <w:tcPr>
            <w:tcW w:w="1200"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61"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[98361.9045, 5.076E7]</w:t>
            </w:r>
          </w:p>
        </w:tc>
        <w:tc>
          <w:tcPr>
            <w:tcW w:w="1200"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62"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[-1326.048, -835.4459]</w:t>
            </w:r>
          </w:p>
        </w:tc>
        <w:tc>
          <w:tcPr>
            <w:tcW w:w="1095" w:type="dxa"/>
            <w:tcBorders>
              <w:top w:val="single" w:sz="8" w:space="0" w:color="000000"/>
              <w:left w:val="single" w:sz="8" w:space="0" w:color="000000"/>
              <w:bottom w:val="single" w:sz="8" w:space="0" w:color="000000"/>
              <w:right w:val="double" w:sz="4" w:space="0" w:color="000000"/>
            </w:tcBorders>
            <w:tcMar>
              <w:top w:w="20" w:type="dxa"/>
              <w:left w:w="20" w:type="dxa"/>
              <w:right w:w="20" w:type="dxa"/>
            </w:tcMar>
            <w:vAlign w:val="center"/>
          </w:tcPr>
          <w:p w14:paraId="00000663"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[2.3349E-7, 1.066E-4]</w:t>
            </w:r>
          </w:p>
        </w:tc>
        <w:tc>
          <w:tcPr>
            <w:tcW w:w="1170" w:type="dxa"/>
            <w:tcBorders>
              <w:top w:val="single" w:sz="8" w:space="0" w:color="000000"/>
              <w:left w:val="double" w:sz="4" w:space="0" w:color="000000"/>
              <w:bottom w:val="single" w:sz="8" w:space="0" w:color="000000"/>
              <w:right w:val="single" w:sz="8" w:space="0" w:color="000000"/>
            </w:tcBorders>
            <w:tcMar>
              <w:top w:w="20" w:type="dxa"/>
              <w:left w:w="20" w:type="dxa"/>
              <w:right w:w="20" w:type="dxa"/>
            </w:tcMar>
            <w:vAlign w:val="center"/>
          </w:tcPr>
          <w:p w14:paraId="00000664"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[-24488.741, -24072.7445]</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65"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[-23261.4277, -23205.3739]</w:t>
            </w:r>
          </w:p>
        </w:tc>
        <w:tc>
          <w:tcPr>
            <w:tcW w:w="1155"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66"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[-1259.366, -859.0494]</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67"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[1.2091E5, 2.0104E7]</w:t>
            </w:r>
          </w:p>
        </w:tc>
        <w:tc>
          <w:tcPr>
            <w:tcW w:w="1155"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68"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[-1253.9741, -852.4613]</w:t>
            </w:r>
          </w:p>
        </w:tc>
        <w:tc>
          <w:tcPr>
            <w:tcW w:w="1155"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69"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[7.2775E-7, 9.2559E-5]</w:t>
            </w:r>
          </w:p>
        </w:tc>
      </w:tr>
      <w:tr w:rsidR="007D45AF" w14:paraId="4E2919B5" w14:textId="77777777" w:rsidTr="001D6836">
        <w:trPr>
          <w:trHeight w:val="570"/>
        </w:trPr>
        <w:tc>
          <w:tcPr>
            <w:tcW w:w="1080" w:type="dxa"/>
            <w:tcBorders>
              <w:top w:val="single" w:sz="8" w:space="0" w:color="000000"/>
              <w:left w:val="single" w:sz="8" w:space="0" w:color="000000"/>
              <w:bottom w:val="single" w:sz="8" w:space="0" w:color="000000"/>
              <w:right w:val="single" w:sz="8" w:space="0" w:color="000000"/>
            </w:tcBorders>
            <w:shd w:val="clear" w:color="auto" w:fill="DDEBF7"/>
            <w:tcMar>
              <w:top w:w="20" w:type="dxa"/>
              <w:left w:w="20" w:type="dxa"/>
              <w:right w:w="20" w:type="dxa"/>
            </w:tcMar>
            <w:vAlign w:val="center"/>
          </w:tcPr>
          <w:p w14:paraId="0000066A" w14:textId="77777777" w:rsidR="007D45AF" w:rsidRDefault="00000000">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95% HPD interval</w:t>
            </w:r>
          </w:p>
        </w:tc>
        <w:tc>
          <w:tcPr>
            <w:tcW w:w="1200"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6B"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[-24276.8971, -24064.1805]</w:t>
            </w:r>
          </w:p>
        </w:tc>
        <w:tc>
          <w:tcPr>
            <w:tcW w:w="1200"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6C"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[-23201.5585, -23171.4403]</w:t>
            </w:r>
          </w:p>
        </w:tc>
        <w:tc>
          <w:tcPr>
            <w:tcW w:w="1200"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6D"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[-1090.3682, -883.512]</w:t>
            </w:r>
          </w:p>
        </w:tc>
        <w:tc>
          <w:tcPr>
            <w:tcW w:w="1200"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6E"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[1.2564E5, 2.164E6]</w:t>
            </w:r>
          </w:p>
        </w:tc>
        <w:tc>
          <w:tcPr>
            <w:tcW w:w="1200"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6F"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[-1083.7084, -876.9286]</w:t>
            </w:r>
          </w:p>
        </w:tc>
        <w:tc>
          <w:tcPr>
            <w:tcW w:w="1095" w:type="dxa"/>
            <w:tcBorders>
              <w:top w:val="single" w:sz="8" w:space="0" w:color="000000"/>
              <w:left w:val="single" w:sz="8" w:space="0" w:color="000000"/>
              <w:bottom w:val="single" w:sz="8" w:space="0" w:color="000000"/>
              <w:right w:val="double" w:sz="4" w:space="0" w:color="000000"/>
            </w:tcBorders>
            <w:tcMar>
              <w:top w:w="20" w:type="dxa"/>
              <w:left w:w="20" w:type="dxa"/>
              <w:right w:w="20" w:type="dxa"/>
            </w:tcMar>
            <w:vAlign w:val="center"/>
          </w:tcPr>
          <w:p w14:paraId="00000670"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[1.5726E-6, 5.1616E-5]</w:t>
            </w:r>
          </w:p>
        </w:tc>
        <w:tc>
          <w:tcPr>
            <w:tcW w:w="1170" w:type="dxa"/>
            <w:tcBorders>
              <w:top w:val="single" w:sz="8" w:space="0" w:color="000000"/>
              <w:left w:val="double" w:sz="4" w:space="0" w:color="000000"/>
              <w:bottom w:val="single" w:sz="8" w:space="0" w:color="000000"/>
              <w:right w:val="single" w:sz="8" w:space="0" w:color="000000"/>
            </w:tcBorders>
            <w:tcMar>
              <w:top w:w="20" w:type="dxa"/>
              <w:left w:w="20" w:type="dxa"/>
              <w:right w:w="20" w:type="dxa"/>
            </w:tcMar>
            <w:vAlign w:val="center"/>
          </w:tcPr>
          <w:p w14:paraId="00000671"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[-24298.2223, -24104.7348]</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72"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[-23241.3001, -23212.629]</w:t>
            </w:r>
          </w:p>
        </w:tc>
        <w:tc>
          <w:tcPr>
            <w:tcW w:w="1155"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73"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[-1067.6974, -879.1333]</w:t>
            </w:r>
          </w:p>
        </w:tc>
        <w:tc>
          <w:tcPr>
            <w:tcW w:w="1035"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74"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[1.4238E5, 1.6964E6]</w:t>
            </w:r>
          </w:p>
        </w:tc>
        <w:tc>
          <w:tcPr>
            <w:tcW w:w="1155"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75"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[-1062.0244, -873.5199]</w:t>
            </w:r>
          </w:p>
        </w:tc>
        <w:tc>
          <w:tcPr>
            <w:tcW w:w="1155" w:type="dxa"/>
            <w:tcBorders>
              <w:top w:val="single" w:sz="8" w:space="0" w:color="000000"/>
              <w:left w:val="single" w:sz="8" w:space="0" w:color="000000"/>
              <w:bottom w:val="single" w:sz="8" w:space="0" w:color="000000"/>
              <w:right w:val="single" w:sz="8" w:space="0" w:color="000000"/>
            </w:tcBorders>
            <w:tcMar>
              <w:top w:w="20" w:type="dxa"/>
              <w:left w:w="20" w:type="dxa"/>
              <w:right w:w="20" w:type="dxa"/>
            </w:tcMar>
            <w:vAlign w:val="center"/>
          </w:tcPr>
          <w:p w14:paraId="00000676" w14:textId="77777777" w:rsidR="007D45AF"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[2.0255E-6, 5.4624E-5]</w:t>
            </w:r>
          </w:p>
        </w:tc>
      </w:tr>
    </w:tbl>
    <w:p w14:paraId="00000677" w14:textId="77777777" w:rsidR="007D45AF" w:rsidRDefault="007D45AF">
      <w:pPr>
        <w:rPr>
          <w:rFonts w:ascii="Times New Roman" w:eastAsia="Times New Roman" w:hAnsi="Times New Roman" w:cs="Times New Roman"/>
        </w:rPr>
      </w:pPr>
    </w:p>
    <w:p w14:paraId="00000678" w14:textId="77777777" w:rsidR="007D45AF" w:rsidRDefault="007D45AF">
      <w:pPr>
        <w:rPr>
          <w:rFonts w:ascii="Times New Roman" w:eastAsia="Times New Roman" w:hAnsi="Times New Roman" w:cs="Times New Roman"/>
          <w:b/>
        </w:rPr>
      </w:pPr>
    </w:p>
    <w:p w14:paraId="00000679" w14:textId="77777777" w:rsidR="007D45AF" w:rsidRDefault="007D45AF">
      <w:pPr>
        <w:rPr>
          <w:rFonts w:ascii="Times New Roman" w:eastAsia="Times New Roman" w:hAnsi="Times New Roman" w:cs="Times New Roman"/>
          <w:b/>
        </w:rPr>
      </w:pPr>
    </w:p>
    <w:p w14:paraId="0000067A" w14:textId="77777777" w:rsidR="007D45AF" w:rsidRDefault="007D45AF">
      <w:pPr>
        <w:rPr>
          <w:rFonts w:ascii="Times New Roman" w:eastAsia="Times New Roman" w:hAnsi="Times New Roman" w:cs="Times New Roman"/>
          <w:b/>
        </w:rPr>
      </w:pPr>
    </w:p>
    <w:p w14:paraId="0000067B" w14:textId="77777777" w:rsidR="007D45AF" w:rsidRDefault="00000000">
      <w:pPr>
        <w:rPr>
          <w:rFonts w:ascii="Times New Roman" w:eastAsia="Times New Roman" w:hAnsi="Times New Roman" w:cs="Times New Roman"/>
          <w:b/>
        </w:rPr>
      </w:pPr>
      <w:r>
        <w:br w:type="page"/>
      </w:r>
    </w:p>
    <w:p w14:paraId="0000067C" w14:textId="77777777" w:rsidR="007D45AF" w:rsidRDefault="00000000">
      <w:pPr>
        <w:rPr>
          <w:rFonts w:ascii="Arial" w:eastAsia="Arial" w:hAnsi="Arial" w:cs="Arial"/>
          <w:i/>
          <w:sz w:val="20"/>
          <w:szCs w:val="20"/>
        </w:rPr>
      </w:pPr>
      <w:r>
        <w:rPr>
          <w:rFonts w:ascii="Times New Roman" w:eastAsia="Times New Roman" w:hAnsi="Times New Roman" w:cs="Times New Roman"/>
          <w:b/>
        </w:rPr>
        <w:lastRenderedPageBreak/>
        <w:t>Supplementary Table S5. Genetic differentiation among North Atlantic walrus populations</w:t>
      </w:r>
      <w:r>
        <w:rPr>
          <w:rFonts w:ascii="Times New Roman" w:eastAsia="Times New Roman" w:hAnsi="Times New Roman" w:cs="Times New Roman"/>
        </w:rPr>
        <w:t>. Values below the diagonal line are the net number of nucleotide substitution per site between populations (</w:t>
      </w:r>
      <w:proofErr w:type="spellStart"/>
      <w:r>
        <w:rPr>
          <w:rFonts w:ascii="Times New Roman" w:eastAsia="Times New Roman" w:hAnsi="Times New Roman" w:cs="Times New Roman"/>
        </w:rPr>
        <w:t>Nei’s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i/>
        </w:rPr>
        <w:t>d</w:t>
      </w:r>
      <w:r>
        <w:rPr>
          <w:rFonts w:ascii="Times New Roman" w:eastAsia="Times New Roman" w:hAnsi="Times New Roman" w:cs="Times New Roman"/>
          <w:vertAlign w:val="subscript"/>
        </w:rPr>
        <w:t>A</w:t>
      </w:r>
      <w:proofErr w:type="spellEnd"/>
      <w:r>
        <w:rPr>
          <w:rFonts w:ascii="Times New Roman" w:eastAsia="Times New Roman" w:hAnsi="Times New Roman" w:cs="Times New Roman"/>
        </w:rPr>
        <w:t xml:space="preserve">). Values above the diagonal are </w:t>
      </w:r>
      <w:r>
        <w:rPr>
          <w:rFonts w:ascii="Times New Roman" w:eastAsia="Times New Roman" w:hAnsi="Times New Roman" w:cs="Times New Roman"/>
          <w:i/>
        </w:rPr>
        <w:t>F</w:t>
      </w:r>
      <w:r>
        <w:rPr>
          <w:rFonts w:ascii="Times New Roman" w:eastAsia="Times New Roman" w:hAnsi="Times New Roman" w:cs="Times New Roman"/>
          <w:vertAlign w:val="subscript"/>
        </w:rPr>
        <w:t>ST</w:t>
      </w:r>
      <w:r>
        <w:rPr>
          <w:rFonts w:ascii="Times New Roman" w:eastAsia="Times New Roman" w:hAnsi="Times New Roman" w:cs="Times New Roman"/>
        </w:rPr>
        <w:t>. Asterisks present p-values from 1000 permutations. *: p&gt;0.5, **: 0.01 &lt; p &lt; = 0.05, ***: 0.001 &lt; p &lt; =0.01, ****: p &lt;= 0.001,</w:t>
      </w:r>
    </w:p>
    <w:p w14:paraId="0000067D" w14:textId="77777777" w:rsidR="007D45AF" w:rsidRDefault="007D45AF">
      <w:pPr>
        <w:rPr>
          <w:sz w:val="20"/>
          <w:szCs w:val="20"/>
        </w:rPr>
      </w:pPr>
    </w:p>
    <w:tbl>
      <w:tblPr>
        <w:tblStyle w:val="aff1"/>
        <w:tblW w:w="13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1110"/>
        <w:gridCol w:w="2055"/>
        <w:gridCol w:w="2640"/>
        <w:gridCol w:w="1815"/>
        <w:gridCol w:w="1215"/>
        <w:gridCol w:w="1275"/>
        <w:gridCol w:w="1260"/>
      </w:tblGrid>
      <w:tr w:rsidR="007D45AF" w14:paraId="19CC11D1" w14:textId="77777777">
        <w:trPr>
          <w:trHeight w:val="415"/>
        </w:trPr>
        <w:tc>
          <w:tcPr>
            <w:tcW w:w="2085" w:type="dxa"/>
            <w:tcBorders>
              <w:top w:val="single" w:sz="8" w:space="0" w:color="000000"/>
              <w:left w:val="single" w:sz="8" w:space="0" w:color="000000"/>
              <w:bottom w:val="single" w:sz="8" w:space="0" w:color="000000"/>
              <w:right w:val="single" w:sz="8" w:space="0" w:color="000000"/>
            </w:tcBorders>
            <w:shd w:val="clear" w:color="auto" w:fill="B7B7B7"/>
            <w:tcMar>
              <w:top w:w="20" w:type="dxa"/>
              <w:left w:w="20" w:type="dxa"/>
              <w:bottom w:w="100" w:type="dxa"/>
              <w:right w:w="20" w:type="dxa"/>
            </w:tcMar>
            <w:vAlign w:val="bottom"/>
          </w:tcPr>
          <w:p w14:paraId="0000067E" w14:textId="77777777" w:rsidR="007D45AF" w:rsidRDefault="007D45AF">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110" w:type="dxa"/>
            <w:tcBorders>
              <w:top w:val="single" w:sz="8" w:space="0" w:color="000000"/>
              <w:left w:val="single" w:sz="8" w:space="0" w:color="000000"/>
              <w:bottom w:val="single" w:sz="8" w:space="0" w:color="000000"/>
              <w:right w:val="single" w:sz="8" w:space="0" w:color="000000"/>
            </w:tcBorders>
            <w:shd w:val="clear" w:color="auto" w:fill="B7B7B7"/>
            <w:tcMar>
              <w:top w:w="20" w:type="dxa"/>
              <w:left w:w="20" w:type="dxa"/>
              <w:bottom w:w="100" w:type="dxa"/>
              <w:right w:w="20" w:type="dxa"/>
            </w:tcMar>
            <w:vAlign w:val="bottom"/>
          </w:tcPr>
          <w:p w14:paraId="0000067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Svalbard</w:t>
            </w:r>
          </w:p>
        </w:tc>
        <w:tc>
          <w:tcPr>
            <w:tcW w:w="2055" w:type="dxa"/>
            <w:tcBorders>
              <w:top w:val="single" w:sz="8" w:space="0" w:color="000000"/>
              <w:left w:val="single" w:sz="8" w:space="0" w:color="000000"/>
              <w:bottom w:val="single" w:sz="8" w:space="0" w:color="000000"/>
              <w:right w:val="single" w:sz="8" w:space="0" w:color="000000"/>
            </w:tcBorders>
            <w:shd w:val="clear" w:color="auto" w:fill="B7B7B7"/>
            <w:tcMar>
              <w:top w:w="20" w:type="dxa"/>
              <w:left w:w="20" w:type="dxa"/>
              <w:bottom w:w="100" w:type="dxa"/>
              <w:right w:w="20" w:type="dxa"/>
            </w:tcMar>
            <w:vAlign w:val="bottom"/>
          </w:tcPr>
          <w:p w14:paraId="0000068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b/>
                <w:sz w:val="20"/>
                <w:szCs w:val="20"/>
              </w:rPr>
              <w:t>Northwestern</w:t>
            </w:r>
            <w:proofErr w:type="spellEnd"/>
            <w:r>
              <w:rPr>
                <w:rFonts w:ascii="Times New Roman" w:eastAsia="Times New Roman" w:hAnsi="Times New Roman" w:cs="Times New Roman"/>
                <w:b/>
                <w:sz w:val="20"/>
                <w:szCs w:val="20"/>
              </w:rPr>
              <w:t xml:space="preserve"> Greenland</w:t>
            </w:r>
          </w:p>
        </w:tc>
        <w:tc>
          <w:tcPr>
            <w:tcW w:w="2640" w:type="dxa"/>
            <w:tcBorders>
              <w:top w:val="single" w:sz="8" w:space="0" w:color="000000"/>
              <w:left w:val="single" w:sz="8" w:space="0" w:color="000000"/>
              <w:bottom w:val="single" w:sz="8" w:space="0" w:color="000000"/>
              <w:right w:val="single" w:sz="8" w:space="0" w:color="000000"/>
            </w:tcBorders>
            <w:shd w:val="clear" w:color="auto" w:fill="B7B7B7"/>
            <w:tcMar>
              <w:top w:w="20" w:type="dxa"/>
              <w:left w:w="20" w:type="dxa"/>
              <w:bottom w:w="100" w:type="dxa"/>
              <w:right w:w="20" w:type="dxa"/>
            </w:tcMar>
            <w:vAlign w:val="bottom"/>
          </w:tcPr>
          <w:p w14:paraId="0000068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Western Greenland</w:t>
            </w:r>
          </w:p>
        </w:tc>
        <w:tc>
          <w:tcPr>
            <w:tcW w:w="1815" w:type="dxa"/>
            <w:tcBorders>
              <w:top w:val="single" w:sz="8" w:space="0" w:color="000000"/>
              <w:left w:val="single" w:sz="8" w:space="0" w:color="000000"/>
              <w:bottom w:val="single" w:sz="8" w:space="0" w:color="000000"/>
              <w:right w:val="single" w:sz="8" w:space="0" w:color="000000"/>
            </w:tcBorders>
            <w:shd w:val="clear" w:color="auto" w:fill="B7B7B7"/>
            <w:tcMar>
              <w:top w:w="20" w:type="dxa"/>
              <w:left w:w="20" w:type="dxa"/>
              <w:bottom w:w="100" w:type="dxa"/>
              <w:right w:w="20" w:type="dxa"/>
            </w:tcMar>
            <w:vAlign w:val="bottom"/>
          </w:tcPr>
          <w:p w14:paraId="0000068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Eastern Greenland</w:t>
            </w:r>
          </w:p>
        </w:tc>
        <w:tc>
          <w:tcPr>
            <w:tcW w:w="1215" w:type="dxa"/>
            <w:tcBorders>
              <w:top w:val="single" w:sz="8" w:space="0" w:color="000000"/>
              <w:left w:val="single" w:sz="8" w:space="0" w:color="000000"/>
              <w:bottom w:val="single" w:sz="8" w:space="0" w:color="000000"/>
              <w:right w:val="single" w:sz="8" w:space="0" w:color="000000"/>
            </w:tcBorders>
            <w:shd w:val="clear" w:color="auto" w:fill="B7B7B7"/>
            <w:tcMar>
              <w:top w:w="20" w:type="dxa"/>
              <w:left w:w="20" w:type="dxa"/>
              <w:bottom w:w="100" w:type="dxa"/>
              <w:right w:w="20" w:type="dxa"/>
            </w:tcMar>
            <w:vAlign w:val="bottom"/>
          </w:tcPr>
          <w:p w14:paraId="0000068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Foxe Basin</w:t>
            </w:r>
          </w:p>
        </w:tc>
        <w:tc>
          <w:tcPr>
            <w:tcW w:w="1275" w:type="dxa"/>
            <w:tcBorders>
              <w:top w:val="single" w:sz="8" w:space="0" w:color="000000"/>
              <w:left w:val="single" w:sz="8" w:space="0" w:color="000000"/>
              <w:bottom w:val="single" w:sz="8" w:space="0" w:color="000000"/>
              <w:right w:val="single" w:sz="8" w:space="0" w:color="000000"/>
            </w:tcBorders>
            <w:shd w:val="clear" w:color="auto" w:fill="B7B7B7"/>
            <w:tcMar>
              <w:top w:w="20" w:type="dxa"/>
              <w:left w:w="20" w:type="dxa"/>
              <w:bottom w:w="100" w:type="dxa"/>
              <w:right w:w="20" w:type="dxa"/>
            </w:tcMar>
            <w:vAlign w:val="bottom"/>
          </w:tcPr>
          <w:p w14:paraId="0000068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Iceland</w:t>
            </w:r>
          </w:p>
        </w:tc>
        <w:tc>
          <w:tcPr>
            <w:tcW w:w="1260" w:type="dxa"/>
            <w:tcBorders>
              <w:top w:val="single" w:sz="8" w:space="0" w:color="000000"/>
              <w:left w:val="single" w:sz="8" w:space="0" w:color="000000"/>
              <w:bottom w:val="single" w:sz="8" w:space="0" w:color="000000"/>
              <w:right w:val="single" w:sz="8" w:space="0" w:color="000000"/>
            </w:tcBorders>
            <w:shd w:val="clear" w:color="auto" w:fill="B7B7B7"/>
            <w:tcMar>
              <w:top w:w="20" w:type="dxa"/>
              <w:left w:w="20" w:type="dxa"/>
              <w:bottom w:w="100" w:type="dxa"/>
              <w:right w:w="20" w:type="dxa"/>
            </w:tcMar>
            <w:vAlign w:val="bottom"/>
          </w:tcPr>
          <w:p w14:paraId="0000068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Sable Island</w:t>
            </w:r>
          </w:p>
        </w:tc>
      </w:tr>
      <w:tr w:rsidR="007D45AF" w14:paraId="44D44954" w14:textId="77777777">
        <w:trPr>
          <w:trHeight w:val="415"/>
        </w:trPr>
        <w:tc>
          <w:tcPr>
            <w:tcW w:w="2085" w:type="dxa"/>
            <w:tcBorders>
              <w:top w:val="single" w:sz="8" w:space="0" w:color="000000"/>
              <w:left w:val="single" w:sz="8" w:space="0" w:color="000000"/>
              <w:bottom w:val="single" w:sz="8" w:space="0" w:color="000000"/>
              <w:right w:val="single" w:sz="8" w:space="0" w:color="000000"/>
            </w:tcBorders>
            <w:shd w:val="clear" w:color="auto" w:fill="B7B7B7"/>
            <w:tcMar>
              <w:top w:w="20" w:type="dxa"/>
              <w:left w:w="20" w:type="dxa"/>
              <w:bottom w:w="100" w:type="dxa"/>
              <w:right w:w="20" w:type="dxa"/>
            </w:tcMar>
            <w:vAlign w:val="center"/>
          </w:tcPr>
          <w:p w14:paraId="0000068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Svalbard</w:t>
            </w:r>
          </w:p>
        </w:tc>
        <w:tc>
          <w:tcPr>
            <w:tcW w:w="111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vAlign w:val="bottom"/>
          </w:tcPr>
          <w:p w14:paraId="0000068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20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00068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0.02653**</w:t>
            </w:r>
          </w:p>
        </w:tc>
        <w:tc>
          <w:tcPr>
            <w:tcW w:w="26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00068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0.01164*</w:t>
            </w:r>
          </w:p>
        </w:tc>
        <w:tc>
          <w:tcPr>
            <w:tcW w:w="18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00068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0.06329**</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00068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0.01668**</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00068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0.0110*</w:t>
            </w:r>
          </w:p>
        </w:tc>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00068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0.14074****</w:t>
            </w:r>
          </w:p>
        </w:tc>
      </w:tr>
      <w:tr w:rsidR="007D45AF" w14:paraId="1F0E0385" w14:textId="77777777">
        <w:trPr>
          <w:trHeight w:val="700"/>
        </w:trPr>
        <w:tc>
          <w:tcPr>
            <w:tcW w:w="2085" w:type="dxa"/>
            <w:tcBorders>
              <w:top w:val="single" w:sz="8" w:space="0" w:color="000000"/>
              <w:left w:val="single" w:sz="8" w:space="0" w:color="000000"/>
              <w:bottom w:val="single" w:sz="8" w:space="0" w:color="000000"/>
              <w:right w:val="single" w:sz="8" w:space="0" w:color="000000"/>
            </w:tcBorders>
            <w:shd w:val="clear" w:color="auto" w:fill="B7B7B7"/>
            <w:tcMar>
              <w:top w:w="20" w:type="dxa"/>
              <w:left w:w="20" w:type="dxa"/>
              <w:bottom w:w="100" w:type="dxa"/>
              <w:right w:w="20" w:type="dxa"/>
            </w:tcMar>
            <w:vAlign w:val="center"/>
          </w:tcPr>
          <w:p w14:paraId="0000068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b/>
                <w:sz w:val="20"/>
                <w:szCs w:val="20"/>
              </w:rPr>
              <w:t>Northwestern</w:t>
            </w:r>
            <w:proofErr w:type="spellEnd"/>
            <w:r>
              <w:rPr>
                <w:rFonts w:ascii="Times New Roman" w:eastAsia="Times New Roman" w:hAnsi="Times New Roman" w:cs="Times New Roman"/>
                <w:b/>
                <w:sz w:val="20"/>
                <w:szCs w:val="20"/>
              </w:rPr>
              <w:t xml:space="preserve"> Greenland</w:t>
            </w:r>
          </w:p>
        </w:tc>
        <w:tc>
          <w:tcPr>
            <w:tcW w:w="111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00068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0.00213</w:t>
            </w:r>
          </w:p>
        </w:tc>
        <w:tc>
          <w:tcPr>
            <w:tcW w:w="2055"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vAlign w:val="bottom"/>
          </w:tcPr>
          <w:p w14:paraId="0000069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26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00069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0.01033*</w:t>
            </w:r>
          </w:p>
        </w:tc>
        <w:tc>
          <w:tcPr>
            <w:tcW w:w="18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00069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0.06452****</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00069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0.02108**</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00069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0.01594*</w:t>
            </w:r>
          </w:p>
        </w:tc>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00069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0.13409**</w:t>
            </w:r>
          </w:p>
        </w:tc>
      </w:tr>
      <w:tr w:rsidR="007D45AF" w14:paraId="77A9BD49" w14:textId="77777777">
        <w:trPr>
          <w:trHeight w:val="415"/>
        </w:trPr>
        <w:tc>
          <w:tcPr>
            <w:tcW w:w="2085" w:type="dxa"/>
            <w:tcBorders>
              <w:top w:val="single" w:sz="8" w:space="0" w:color="000000"/>
              <w:left w:val="single" w:sz="8" w:space="0" w:color="000000"/>
              <w:bottom w:val="single" w:sz="8" w:space="0" w:color="000000"/>
              <w:right w:val="single" w:sz="8" w:space="0" w:color="000000"/>
            </w:tcBorders>
            <w:shd w:val="clear" w:color="auto" w:fill="B7B7B7"/>
            <w:tcMar>
              <w:top w:w="20" w:type="dxa"/>
              <w:left w:w="20" w:type="dxa"/>
              <w:bottom w:w="100" w:type="dxa"/>
              <w:right w:w="20" w:type="dxa"/>
            </w:tcMar>
            <w:vAlign w:val="center"/>
          </w:tcPr>
          <w:p w14:paraId="0000069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Western Greenland</w:t>
            </w:r>
          </w:p>
        </w:tc>
        <w:tc>
          <w:tcPr>
            <w:tcW w:w="111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00069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0.00025</w:t>
            </w:r>
          </w:p>
        </w:tc>
        <w:tc>
          <w:tcPr>
            <w:tcW w:w="20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00069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0.00093</w:t>
            </w:r>
          </w:p>
        </w:tc>
        <w:tc>
          <w:tcPr>
            <w:tcW w:w="264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vAlign w:val="bottom"/>
          </w:tcPr>
          <w:p w14:paraId="0000069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8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00069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0.05477*</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00069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0.00641*</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00069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0.0000*</w:t>
            </w:r>
          </w:p>
        </w:tc>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00069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0.13774**</w:t>
            </w:r>
          </w:p>
        </w:tc>
      </w:tr>
      <w:tr w:rsidR="007D45AF" w14:paraId="45CF8DA9" w14:textId="77777777">
        <w:trPr>
          <w:trHeight w:val="415"/>
        </w:trPr>
        <w:tc>
          <w:tcPr>
            <w:tcW w:w="2085" w:type="dxa"/>
            <w:tcBorders>
              <w:top w:val="single" w:sz="8" w:space="0" w:color="000000"/>
              <w:left w:val="single" w:sz="8" w:space="0" w:color="000000"/>
              <w:bottom w:val="single" w:sz="8" w:space="0" w:color="000000"/>
              <w:right w:val="single" w:sz="8" w:space="0" w:color="000000"/>
            </w:tcBorders>
            <w:shd w:val="clear" w:color="auto" w:fill="B7B7B7"/>
            <w:tcMar>
              <w:top w:w="20" w:type="dxa"/>
              <w:left w:w="20" w:type="dxa"/>
              <w:bottom w:w="100" w:type="dxa"/>
              <w:right w:w="20" w:type="dxa"/>
            </w:tcMar>
            <w:vAlign w:val="center"/>
          </w:tcPr>
          <w:p w14:paraId="0000069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Eastern Greenland</w:t>
            </w:r>
          </w:p>
        </w:tc>
        <w:tc>
          <w:tcPr>
            <w:tcW w:w="111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00069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0.00027</w:t>
            </w:r>
          </w:p>
        </w:tc>
        <w:tc>
          <w:tcPr>
            <w:tcW w:w="20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0006A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0.00245</w:t>
            </w:r>
          </w:p>
        </w:tc>
        <w:tc>
          <w:tcPr>
            <w:tcW w:w="26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0006A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0.00047</w:t>
            </w:r>
          </w:p>
        </w:tc>
        <w:tc>
          <w:tcPr>
            <w:tcW w:w="1815"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vAlign w:val="bottom"/>
          </w:tcPr>
          <w:p w14:paraId="000006A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0006A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0.05487**</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0006A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0.05125**</w:t>
            </w:r>
          </w:p>
        </w:tc>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0006A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0.19214**</w:t>
            </w:r>
          </w:p>
        </w:tc>
      </w:tr>
      <w:tr w:rsidR="007D45AF" w14:paraId="467A54DA" w14:textId="77777777">
        <w:trPr>
          <w:trHeight w:val="415"/>
        </w:trPr>
        <w:tc>
          <w:tcPr>
            <w:tcW w:w="2085" w:type="dxa"/>
            <w:tcBorders>
              <w:top w:val="single" w:sz="8" w:space="0" w:color="000000"/>
              <w:left w:val="single" w:sz="8" w:space="0" w:color="000000"/>
              <w:bottom w:val="single" w:sz="8" w:space="0" w:color="000000"/>
              <w:right w:val="single" w:sz="8" w:space="0" w:color="000000"/>
            </w:tcBorders>
            <w:shd w:val="clear" w:color="auto" w:fill="B7B7B7"/>
            <w:tcMar>
              <w:top w:w="20" w:type="dxa"/>
              <w:left w:w="20" w:type="dxa"/>
              <w:bottom w:w="100" w:type="dxa"/>
              <w:right w:w="20" w:type="dxa"/>
            </w:tcMar>
            <w:vAlign w:val="center"/>
          </w:tcPr>
          <w:p w14:paraId="000006A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Foxe Basin</w:t>
            </w:r>
          </w:p>
        </w:tc>
        <w:tc>
          <w:tcPr>
            <w:tcW w:w="111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0006A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0.00191</w:t>
            </w:r>
          </w:p>
        </w:tc>
        <w:tc>
          <w:tcPr>
            <w:tcW w:w="20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0006A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0.00043</w:t>
            </w:r>
          </w:p>
        </w:tc>
        <w:tc>
          <w:tcPr>
            <w:tcW w:w="26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0006A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0.00068</w:t>
            </w:r>
          </w:p>
        </w:tc>
        <w:tc>
          <w:tcPr>
            <w:tcW w:w="18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0006A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0.00223</w:t>
            </w:r>
          </w:p>
        </w:tc>
        <w:tc>
          <w:tcPr>
            <w:tcW w:w="1215"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vAlign w:val="bottom"/>
          </w:tcPr>
          <w:p w14:paraId="000006A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0006A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0.00609*</w:t>
            </w:r>
          </w:p>
        </w:tc>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0006A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0.12495****</w:t>
            </w:r>
          </w:p>
        </w:tc>
      </w:tr>
      <w:tr w:rsidR="007D45AF" w14:paraId="5E15FB79" w14:textId="77777777">
        <w:trPr>
          <w:trHeight w:val="415"/>
        </w:trPr>
        <w:tc>
          <w:tcPr>
            <w:tcW w:w="2085" w:type="dxa"/>
            <w:tcBorders>
              <w:top w:val="single" w:sz="8" w:space="0" w:color="000000"/>
              <w:left w:val="single" w:sz="8" w:space="0" w:color="000000"/>
              <w:bottom w:val="single" w:sz="8" w:space="0" w:color="000000"/>
              <w:right w:val="single" w:sz="8" w:space="0" w:color="000000"/>
            </w:tcBorders>
            <w:shd w:val="clear" w:color="auto" w:fill="B7B7B7"/>
            <w:tcMar>
              <w:top w:w="20" w:type="dxa"/>
              <w:left w:w="20" w:type="dxa"/>
              <w:bottom w:w="100" w:type="dxa"/>
              <w:right w:w="20" w:type="dxa"/>
            </w:tcMar>
            <w:vAlign w:val="center"/>
          </w:tcPr>
          <w:p w14:paraId="000006AE"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Iceland</w:t>
            </w:r>
          </w:p>
        </w:tc>
        <w:tc>
          <w:tcPr>
            <w:tcW w:w="111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0006AF"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0.00030</w:t>
            </w:r>
          </w:p>
        </w:tc>
        <w:tc>
          <w:tcPr>
            <w:tcW w:w="20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0006B0"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0.00226</w:t>
            </w:r>
          </w:p>
        </w:tc>
        <w:tc>
          <w:tcPr>
            <w:tcW w:w="26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0006B1"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0.00045</w:t>
            </w:r>
          </w:p>
        </w:tc>
        <w:tc>
          <w:tcPr>
            <w:tcW w:w="18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0006B2"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0.00061</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0006B3"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0.00206</w:t>
            </w:r>
          </w:p>
        </w:tc>
        <w:tc>
          <w:tcPr>
            <w:tcW w:w="1275"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vAlign w:val="bottom"/>
          </w:tcPr>
          <w:p w14:paraId="000006B4"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0006B5"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0.12655**</w:t>
            </w:r>
          </w:p>
        </w:tc>
      </w:tr>
      <w:tr w:rsidR="007D45AF" w14:paraId="0C5D275A" w14:textId="77777777">
        <w:trPr>
          <w:trHeight w:val="415"/>
        </w:trPr>
        <w:tc>
          <w:tcPr>
            <w:tcW w:w="2085" w:type="dxa"/>
            <w:tcBorders>
              <w:top w:val="single" w:sz="8" w:space="0" w:color="000000"/>
              <w:left w:val="single" w:sz="8" w:space="0" w:color="000000"/>
              <w:bottom w:val="single" w:sz="8" w:space="0" w:color="000000"/>
              <w:right w:val="single" w:sz="8" w:space="0" w:color="000000"/>
            </w:tcBorders>
            <w:shd w:val="clear" w:color="auto" w:fill="B7B7B7"/>
            <w:tcMar>
              <w:top w:w="20" w:type="dxa"/>
              <w:left w:w="20" w:type="dxa"/>
              <w:bottom w:w="100" w:type="dxa"/>
              <w:right w:w="20" w:type="dxa"/>
            </w:tcMar>
            <w:vAlign w:val="center"/>
          </w:tcPr>
          <w:p w14:paraId="000006B6"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Sable Island</w:t>
            </w:r>
          </w:p>
        </w:tc>
        <w:tc>
          <w:tcPr>
            <w:tcW w:w="111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0006B7"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0.00311</w:t>
            </w:r>
          </w:p>
        </w:tc>
        <w:tc>
          <w:tcPr>
            <w:tcW w:w="20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0006B8"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0.00126</w:t>
            </w:r>
          </w:p>
        </w:tc>
        <w:tc>
          <w:tcPr>
            <w:tcW w:w="26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0006B9"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0.00182</w:t>
            </w:r>
          </w:p>
        </w:tc>
        <w:tc>
          <w:tcPr>
            <w:tcW w:w="18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0006BA"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0.00339</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0006BB"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0.00109</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0006BC"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0.00324</w:t>
            </w:r>
          </w:p>
        </w:tc>
        <w:tc>
          <w:tcPr>
            <w:tcW w:w="1260" w:type="dxa"/>
            <w:tcBorders>
              <w:top w:val="single" w:sz="8" w:space="0" w:color="000000"/>
              <w:left w:val="single" w:sz="8" w:space="0" w:color="000000"/>
              <w:bottom w:val="single" w:sz="8" w:space="0" w:color="000000"/>
              <w:right w:val="single" w:sz="8" w:space="0" w:color="000000"/>
            </w:tcBorders>
            <w:shd w:val="clear" w:color="auto" w:fill="FFF2CC"/>
            <w:tcMar>
              <w:top w:w="20" w:type="dxa"/>
              <w:left w:w="20" w:type="dxa"/>
              <w:bottom w:w="100" w:type="dxa"/>
              <w:right w:w="20" w:type="dxa"/>
            </w:tcMar>
            <w:vAlign w:val="bottom"/>
          </w:tcPr>
          <w:p w14:paraId="000006BD" w14:textId="77777777" w:rsidR="007D45AF" w:rsidRDefault="000000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p>
        </w:tc>
      </w:tr>
    </w:tbl>
    <w:p w14:paraId="000006BE" w14:textId="77777777" w:rsidR="007D45AF" w:rsidRDefault="007D45AF">
      <w:pPr>
        <w:rPr>
          <w:rFonts w:ascii="Arial" w:eastAsia="Arial" w:hAnsi="Arial" w:cs="Arial"/>
          <w:i/>
          <w:sz w:val="20"/>
          <w:szCs w:val="20"/>
        </w:rPr>
      </w:pPr>
    </w:p>
    <w:p w14:paraId="000006BF" w14:textId="77777777" w:rsidR="007D45AF" w:rsidRDefault="007D45AF">
      <w:pPr>
        <w:rPr>
          <w:rFonts w:ascii="Times New Roman" w:eastAsia="Times New Roman" w:hAnsi="Times New Roman" w:cs="Times New Roman"/>
        </w:rPr>
      </w:pPr>
    </w:p>
    <w:p w14:paraId="000006C0" w14:textId="77777777" w:rsidR="007D45AF" w:rsidRDefault="00000000">
      <w:pPr>
        <w:rPr>
          <w:rFonts w:ascii="Times New Roman" w:eastAsia="Times New Roman" w:hAnsi="Times New Roman" w:cs="Times New Roman"/>
          <w:b/>
        </w:rPr>
      </w:pPr>
      <w:r>
        <w:br w:type="page"/>
      </w:r>
    </w:p>
    <w:p w14:paraId="000006C1" w14:textId="77777777" w:rsidR="007D45AF" w:rsidRDefault="00000000">
      <w:pPr>
        <w:rPr>
          <w:rFonts w:ascii="Times New Roman" w:eastAsia="Times New Roman" w:hAnsi="Times New Roman" w:cs="Times New Roman"/>
          <w:i/>
          <w:sz w:val="22"/>
          <w:szCs w:val="22"/>
        </w:rPr>
      </w:pPr>
      <w:r>
        <w:rPr>
          <w:rFonts w:ascii="Times New Roman" w:eastAsia="Times New Roman" w:hAnsi="Times New Roman" w:cs="Times New Roman"/>
          <w:b/>
        </w:rPr>
        <w:lastRenderedPageBreak/>
        <w:t xml:space="preserve">Supplementary Table S6. Sample size and measures of genetic diversity for each walrus population. </w:t>
      </w:r>
      <w:r>
        <w:rPr>
          <w:rFonts w:ascii="Times New Roman" w:eastAsia="Times New Roman" w:hAnsi="Times New Roman" w:cs="Times New Roman"/>
        </w:rPr>
        <w:t>Groupings have been made according to fine and broad scale geographic region, as well as phylogenetic affinity to either ‘eastern’ clade, ‘western’ clade or ‘</w:t>
      </w:r>
      <w:proofErr w:type="spellStart"/>
      <w:r>
        <w:rPr>
          <w:rFonts w:ascii="Times New Roman" w:eastAsia="Times New Roman" w:hAnsi="Times New Roman" w:cs="Times New Roman"/>
        </w:rPr>
        <w:t>northwestern</w:t>
      </w:r>
      <w:proofErr w:type="spellEnd"/>
      <w:r>
        <w:rPr>
          <w:rFonts w:ascii="Times New Roman" w:eastAsia="Times New Roman" w:hAnsi="Times New Roman" w:cs="Times New Roman"/>
        </w:rPr>
        <w:t xml:space="preserve"> clade’. Therefore, a single walrus may be included in multiple groupings (</w:t>
      </w:r>
      <w:proofErr w:type="gramStart"/>
      <w:r>
        <w:rPr>
          <w:rFonts w:ascii="Times New Roman" w:eastAsia="Times New Roman" w:hAnsi="Times New Roman" w:cs="Times New Roman"/>
        </w:rPr>
        <w:t>e.g.</w:t>
      </w:r>
      <w:proofErr w:type="gramEnd"/>
      <w:r>
        <w:rPr>
          <w:rFonts w:ascii="Times New Roman" w:eastAsia="Times New Roman" w:hAnsi="Times New Roman" w:cs="Times New Roman"/>
        </w:rPr>
        <w:t xml:space="preserve"> all, North Western Greenland and ‘western’ clade). </w:t>
      </w:r>
    </w:p>
    <w:p w14:paraId="000006C2" w14:textId="77777777" w:rsidR="007D45AF" w:rsidRDefault="007D45AF">
      <w:pPr>
        <w:rPr>
          <w:rFonts w:ascii="Times New Roman" w:eastAsia="Times New Roman" w:hAnsi="Times New Roman" w:cs="Times New Roman"/>
          <w:sz w:val="22"/>
          <w:szCs w:val="22"/>
        </w:rPr>
      </w:pPr>
    </w:p>
    <w:tbl>
      <w:tblPr>
        <w:tblStyle w:val="aff2"/>
        <w:tblW w:w="13957" w:type="dxa"/>
        <w:tblBorders>
          <w:top w:val="nil"/>
          <w:left w:val="nil"/>
          <w:bottom w:val="nil"/>
          <w:right w:val="nil"/>
          <w:insideH w:val="nil"/>
          <w:insideV w:val="nil"/>
        </w:tblBorders>
        <w:tblLayout w:type="fixed"/>
        <w:tblLook w:val="0600" w:firstRow="0" w:lastRow="0" w:firstColumn="0" w:lastColumn="0" w:noHBand="1" w:noVBand="1"/>
      </w:tblPr>
      <w:tblGrid>
        <w:gridCol w:w="1964"/>
        <w:gridCol w:w="941"/>
        <w:gridCol w:w="1034"/>
        <w:gridCol w:w="1010"/>
        <w:gridCol w:w="987"/>
        <w:gridCol w:w="987"/>
        <w:gridCol w:w="963"/>
        <w:gridCol w:w="987"/>
        <w:gridCol w:w="952"/>
        <w:gridCol w:w="928"/>
        <w:gridCol w:w="1300"/>
        <w:gridCol w:w="952"/>
        <w:gridCol w:w="952"/>
      </w:tblGrid>
      <w:tr w:rsidR="007D45AF" w14:paraId="6CBB6BBA" w14:textId="77777777" w:rsidTr="00237026">
        <w:trPr>
          <w:trHeight w:val="1225"/>
        </w:trPr>
        <w:tc>
          <w:tcPr>
            <w:tcW w:w="1962"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tcPr>
          <w:p w14:paraId="000006C3"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p>
        </w:tc>
        <w:tc>
          <w:tcPr>
            <w:tcW w:w="940" w:type="dxa"/>
            <w:tcBorders>
              <w:top w:val="single" w:sz="4" w:space="0" w:color="000000"/>
              <w:left w:val="nil"/>
              <w:bottom w:val="single" w:sz="4" w:space="0" w:color="000000"/>
              <w:right w:val="single" w:sz="4" w:space="0" w:color="000000"/>
            </w:tcBorders>
            <w:shd w:val="clear" w:color="auto" w:fill="999999"/>
            <w:tcMar>
              <w:top w:w="20" w:type="dxa"/>
              <w:left w:w="20" w:type="dxa"/>
              <w:bottom w:w="100" w:type="dxa"/>
              <w:right w:w="20" w:type="dxa"/>
            </w:tcMar>
            <w:vAlign w:val="center"/>
          </w:tcPr>
          <w:p w14:paraId="000006C4"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b/>
                <w:sz w:val="20"/>
                <w:szCs w:val="20"/>
              </w:rPr>
              <w:t>Sample number</w:t>
            </w:r>
          </w:p>
        </w:tc>
        <w:tc>
          <w:tcPr>
            <w:tcW w:w="1033" w:type="dxa"/>
            <w:tcBorders>
              <w:top w:val="single" w:sz="4" w:space="0" w:color="000000"/>
              <w:left w:val="nil"/>
              <w:bottom w:val="single" w:sz="4" w:space="0" w:color="000000"/>
              <w:right w:val="single" w:sz="4" w:space="0" w:color="000000"/>
            </w:tcBorders>
            <w:shd w:val="clear" w:color="auto" w:fill="999999"/>
            <w:tcMar>
              <w:top w:w="20" w:type="dxa"/>
              <w:left w:w="20" w:type="dxa"/>
              <w:bottom w:w="100" w:type="dxa"/>
              <w:right w:w="20" w:type="dxa"/>
            </w:tcMar>
            <w:vAlign w:val="center"/>
          </w:tcPr>
          <w:p w14:paraId="000006C5"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b/>
                <w:sz w:val="20"/>
                <w:szCs w:val="20"/>
              </w:rPr>
              <w:t>Number of haplotypes</w:t>
            </w:r>
          </w:p>
        </w:tc>
        <w:tc>
          <w:tcPr>
            <w:tcW w:w="1010" w:type="dxa"/>
            <w:tcBorders>
              <w:top w:val="single" w:sz="4" w:space="0" w:color="000000"/>
              <w:left w:val="nil"/>
              <w:bottom w:val="single" w:sz="4" w:space="0" w:color="000000"/>
              <w:right w:val="single" w:sz="4" w:space="0" w:color="000000"/>
            </w:tcBorders>
            <w:shd w:val="clear" w:color="auto" w:fill="999999"/>
            <w:tcMar>
              <w:top w:w="20" w:type="dxa"/>
              <w:left w:w="20" w:type="dxa"/>
              <w:bottom w:w="100" w:type="dxa"/>
              <w:right w:w="20" w:type="dxa"/>
            </w:tcMar>
            <w:vAlign w:val="center"/>
          </w:tcPr>
          <w:p w14:paraId="000006C6"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b/>
                <w:sz w:val="20"/>
                <w:szCs w:val="20"/>
              </w:rPr>
              <w:t>Nucleotide diversity (Pi)</w:t>
            </w:r>
          </w:p>
        </w:tc>
        <w:tc>
          <w:tcPr>
            <w:tcW w:w="987" w:type="dxa"/>
            <w:tcBorders>
              <w:top w:val="single" w:sz="4" w:space="0" w:color="000000"/>
              <w:left w:val="nil"/>
              <w:bottom w:val="single" w:sz="4" w:space="0" w:color="000000"/>
              <w:right w:val="single" w:sz="4" w:space="0" w:color="000000"/>
            </w:tcBorders>
            <w:shd w:val="clear" w:color="auto" w:fill="999999"/>
            <w:tcMar>
              <w:top w:w="20" w:type="dxa"/>
              <w:left w:w="20" w:type="dxa"/>
              <w:bottom w:w="100" w:type="dxa"/>
              <w:right w:w="20" w:type="dxa"/>
            </w:tcMar>
            <w:vAlign w:val="center"/>
          </w:tcPr>
          <w:p w14:paraId="000006C7"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b/>
                <w:sz w:val="20"/>
                <w:szCs w:val="20"/>
              </w:rPr>
              <w:t>Standard deviation</w:t>
            </w:r>
          </w:p>
        </w:tc>
        <w:tc>
          <w:tcPr>
            <w:tcW w:w="987" w:type="dxa"/>
            <w:tcBorders>
              <w:top w:val="single" w:sz="4" w:space="0" w:color="000000"/>
              <w:left w:val="nil"/>
              <w:bottom w:val="single" w:sz="4" w:space="0" w:color="000000"/>
              <w:right w:val="single" w:sz="4" w:space="0" w:color="000000"/>
            </w:tcBorders>
            <w:shd w:val="clear" w:color="auto" w:fill="999999"/>
            <w:tcMar>
              <w:top w:w="20" w:type="dxa"/>
              <w:left w:w="20" w:type="dxa"/>
              <w:bottom w:w="100" w:type="dxa"/>
              <w:right w:w="20" w:type="dxa"/>
            </w:tcMar>
            <w:vAlign w:val="center"/>
          </w:tcPr>
          <w:p w14:paraId="000006C8"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b/>
                <w:sz w:val="20"/>
                <w:szCs w:val="20"/>
              </w:rPr>
              <w:t>Theta per sequence</w:t>
            </w:r>
          </w:p>
        </w:tc>
        <w:tc>
          <w:tcPr>
            <w:tcW w:w="963" w:type="dxa"/>
            <w:tcBorders>
              <w:top w:val="single" w:sz="4" w:space="0" w:color="000000"/>
              <w:left w:val="nil"/>
              <w:bottom w:val="single" w:sz="4" w:space="0" w:color="000000"/>
              <w:right w:val="single" w:sz="4" w:space="0" w:color="000000"/>
            </w:tcBorders>
            <w:shd w:val="clear" w:color="auto" w:fill="999999"/>
            <w:tcMar>
              <w:top w:w="20" w:type="dxa"/>
              <w:left w:w="20" w:type="dxa"/>
              <w:bottom w:w="100" w:type="dxa"/>
              <w:right w:w="20" w:type="dxa"/>
            </w:tcMar>
            <w:vAlign w:val="center"/>
          </w:tcPr>
          <w:p w14:paraId="000006C9"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b/>
                <w:sz w:val="20"/>
                <w:szCs w:val="20"/>
              </w:rPr>
              <w:t>Gene diversity</w:t>
            </w:r>
          </w:p>
        </w:tc>
        <w:tc>
          <w:tcPr>
            <w:tcW w:w="987" w:type="dxa"/>
            <w:tcBorders>
              <w:top w:val="single" w:sz="4" w:space="0" w:color="000000"/>
              <w:left w:val="nil"/>
              <w:bottom w:val="single" w:sz="4" w:space="0" w:color="000000"/>
              <w:right w:val="single" w:sz="4" w:space="0" w:color="000000"/>
            </w:tcBorders>
            <w:shd w:val="clear" w:color="auto" w:fill="999999"/>
            <w:tcMar>
              <w:top w:w="20" w:type="dxa"/>
              <w:left w:w="20" w:type="dxa"/>
              <w:bottom w:w="100" w:type="dxa"/>
              <w:right w:w="20" w:type="dxa"/>
            </w:tcMar>
            <w:vAlign w:val="center"/>
          </w:tcPr>
          <w:p w14:paraId="000006CA"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b/>
                <w:sz w:val="20"/>
                <w:szCs w:val="20"/>
              </w:rPr>
              <w:t>Standard deviation</w:t>
            </w:r>
          </w:p>
        </w:tc>
        <w:tc>
          <w:tcPr>
            <w:tcW w:w="952" w:type="dxa"/>
            <w:tcBorders>
              <w:top w:val="single" w:sz="4" w:space="0" w:color="000000"/>
              <w:left w:val="nil"/>
              <w:bottom w:val="single" w:sz="4" w:space="0" w:color="000000"/>
              <w:right w:val="single" w:sz="4" w:space="0" w:color="000000"/>
            </w:tcBorders>
            <w:shd w:val="clear" w:color="auto" w:fill="999999"/>
            <w:tcMar>
              <w:top w:w="20" w:type="dxa"/>
              <w:left w:w="20" w:type="dxa"/>
              <w:bottom w:w="100" w:type="dxa"/>
              <w:right w:w="20" w:type="dxa"/>
            </w:tcMar>
            <w:vAlign w:val="center"/>
          </w:tcPr>
          <w:p w14:paraId="000006CB"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b/>
                <w:sz w:val="20"/>
                <w:szCs w:val="20"/>
              </w:rPr>
              <w:t>Fu's Fs statistic</w:t>
            </w:r>
          </w:p>
        </w:tc>
        <w:tc>
          <w:tcPr>
            <w:tcW w:w="2228" w:type="dxa"/>
            <w:gridSpan w:val="2"/>
            <w:tcBorders>
              <w:top w:val="single" w:sz="4" w:space="0" w:color="000000"/>
              <w:left w:val="nil"/>
              <w:bottom w:val="single" w:sz="4" w:space="0" w:color="000000"/>
              <w:right w:val="single" w:sz="4" w:space="0" w:color="000000"/>
            </w:tcBorders>
            <w:shd w:val="clear" w:color="auto" w:fill="999999"/>
            <w:tcMar>
              <w:top w:w="20" w:type="dxa"/>
              <w:left w:w="20" w:type="dxa"/>
              <w:bottom w:w="100" w:type="dxa"/>
              <w:right w:w="20" w:type="dxa"/>
            </w:tcMar>
            <w:vAlign w:val="center"/>
          </w:tcPr>
          <w:p w14:paraId="000006CC" w14:textId="739EC5D6" w:rsidR="007D45AF" w:rsidRDefault="00000000" w:rsidP="00237026">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Tajima D</w:t>
            </w:r>
          </w:p>
        </w:tc>
        <w:tc>
          <w:tcPr>
            <w:tcW w:w="952" w:type="dxa"/>
            <w:tcBorders>
              <w:top w:val="single" w:sz="4" w:space="0" w:color="000000"/>
              <w:left w:val="nil"/>
              <w:bottom w:val="single" w:sz="4" w:space="0" w:color="000000"/>
              <w:right w:val="single" w:sz="4" w:space="0" w:color="000000"/>
            </w:tcBorders>
            <w:shd w:val="clear" w:color="auto" w:fill="999999"/>
            <w:tcMar>
              <w:top w:w="20" w:type="dxa"/>
              <w:left w:w="20" w:type="dxa"/>
              <w:bottom w:w="100" w:type="dxa"/>
              <w:right w:w="20" w:type="dxa"/>
            </w:tcMar>
            <w:vAlign w:val="center"/>
          </w:tcPr>
          <w:p w14:paraId="000006CE"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b/>
                <w:sz w:val="20"/>
                <w:szCs w:val="20"/>
              </w:rPr>
              <w:t>Biallelic sites Fu and Li's D stat</w:t>
            </w:r>
          </w:p>
        </w:tc>
        <w:tc>
          <w:tcPr>
            <w:tcW w:w="952" w:type="dxa"/>
            <w:tcBorders>
              <w:top w:val="single" w:sz="4" w:space="0" w:color="000000"/>
              <w:left w:val="nil"/>
              <w:bottom w:val="single" w:sz="4" w:space="0" w:color="000000"/>
              <w:right w:val="single" w:sz="4" w:space="0" w:color="000000"/>
            </w:tcBorders>
            <w:shd w:val="clear" w:color="auto" w:fill="999999"/>
            <w:tcMar>
              <w:top w:w="20" w:type="dxa"/>
              <w:left w:w="20" w:type="dxa"/>
              <w:bottom w:w="100" w:type="dxa"/>
              <w:right w:w="20" w:type="dxa"/>
            </w:tcMar>
            <w:vAlign w:val="center"/>
          </w:tcPr>
          <w:p w14:paraId="000006CF"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b/>
                <w:sz w:val="20"/>
                <w:szCs w:val="20"/>
              </w:rPr>
              <w:t>Biallelic sites F stat</w:t>
            </w:r>
          </w:p>
        </w:tc>
      </w:tr>
      <w:tr w:rsidR="007D45AF" w14:paraId="6D20BC13" w14:textId="77777777" w:rsidTr="00237026">
        <w:trPr>
          <w:trHeight w:val="415"/>
        </w:trPr>
        <w:tc>
          <w:tcPr>
            <w:tcW w:w="1962" w:type="dxa"/>
            <w:tcBorders>
              <w:top w:val="nil"/>
              <w:left w:val="single" w:sz="4" w:space="0" w:color="000000"/>
              <w:bottom w:val="single" w:sz="4" w:space="0" w:color="000000"/>
              <w:right w:val="single" w:sz="4" w:space="0" w:color="000000"/>
            </w:tcBorders>
            <w:shd w:val="clear" w:color="auto" w:fill="FFF2CC"/>
            <w:tcMar>
              <w:top w:w="20" w:type="dxa"/>
              <w:left w:w="20" w:type="dxa"/>
              <w:bottom w:w="100" w:type="dxa"/>
              <w:right w:w="20" w:type="dxa"/>
            </w:tcMar>
          </w:tcPr>
          <w:p w14:paraId="000006D0" w14:textId="77777777" w:rsidR="007D45AF" w:rsidRDefault="00000000" w:rsidP="00237026">
            <w:pPr>
              <w:rPr>
                <w:rFonts w:ascii="Times New Roman" w:eastAsia="Times New Roman" w:hAnsi="Times New Roman" w:cs="Times New Roman"/>
                <w:sz w:val="20"/>
                <w:szCs w:val="20"/>
              </w:rPr>
            </w:pPr>
            <w:r>
              <w:rPr>
                <w:rFonts w:ascii="Times New Roman" w:eastAsia="Times New Roman" w:hAnsi="Times New Roman" w:cs="Times New Roman"/>
                <w:b/>
                <w:sz w:val="20"/>
                <w:szCs w:val="20"/>
              </w:rPr>
              <w:t>All</w:t>
            </w:r>
          </w:p>
        </w:tc>
        <w:tc>
          <w:tcPr>
            <w:tcW w:w="94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6D1"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82</w:t>
            </w:r>
          </w:p>
        </w:tc>
        <w:tc>
          <w:tcPr>
            <w:tcW w:w="1033"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6D2"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c>
          <w:tcPr>
            <w:tcW w:w="101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6D3"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0.00275</w:t>
            </w:r>
          </w:p>
        </w:tc>
        <w:tc>
          <w:tcPr>
            <w:tcW w:w="987"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6D4"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0.00009</w:t>
            </w:r>
          </w:p>
        </w:tc>
        <w:tc>
          <w:tcPr>
            <w:tcW w:w="987"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6D5"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62.879</w:t>
            </w:r>
          </w:p>
        </w:tc>
        <w:tc>
          <w:tcPr>
            <w:tcW w:w="963"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6D6"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0.995</w:t>
            </w:r>
          </w:p>
        </w:tc>
        <w:tc>
          <w:tcPr>
            <w:tcW w:w="987"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6D7"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0.003</w:t>
            </w:r>
          </w:p>
        </w:tc>
        <w:tc>
          <w:tcPr>
            <w:tcW w:w="952"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6D8"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-22.924</w:t>
            </w:r>
          </w:p>
        </w:tc>
        <w:tc>
          <w:tcPr>
            <w:tcW w:w="928"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6D9"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-1.51088</w:t>
            </w:r>
          </w:p>
        </w:tc>
        <w:tc>
          <w:tcPr>
            <w:tcW w:w="130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6DA"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P &gt; 0.10</w:t>
            </w:r>
          </w:p>
        </w:tc>
        <w:tc>
          <w:tcPr>
            <w:tcW w:w="952"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6DB"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-4.5083</w:t>
            </w:r>
          </w:p>
        </w:tc>
        <w:tc>
          <w:tcPr>
            <w:tcW w:w="952"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6DC"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-3.71459</w:t>
            </w:r>
          </w:p>
        </w:tc>
      </w:tr>
      <w:tr w:rsidR="007D45AF" w14:paraId="1BDC0856" w14:textId="77777777" w:rsidTr="00237026">
        <w:trPr>
          <w:trHeight w:val="415"/>
        </w:trPr>
        <w:tc>
          <w:tcPr>
            <w:tcW w:w="1962" w:type="dxa"/>
            <w:tcBorders>
              <w:top w:val="nil"/>
              <w:left w:val="single" w:sz="4" w:space="0" w:color="000000"/>
              <w:bottom w:val="single" w:sz="4" w:space="0" w:color="000000"/>
              <w:right w:val="single" w:sz="4" w:space="0" w:color="000000"/>
            </w:tcBorders>
            <w:shd w:val="clear" w:color="auto" w:fill="FFF2CC"/>
            <w:tcMar>
              <w:top w:w="20" w:type="dxa"/>
              <w:left w:w="20" w:type="dxa"/>
              <w:bottom w:w="100" w:type="dxa"/>
              <w:right w:w="20" w:type="dxa"/>
            </w:tcMar>
          </w:tcPr>
          <w:p w14:paraId="000006DD" w14:textId="77777777" w:rsidR="007D45AF" w:rsidRDefault="00000000" w:rsidP="00237026">
            <w:pPr>
              <w:rPr>
                <w:rFonts w:ascii="Times New Roman" w:eastAsia="Times New Roman" w:hAnsi="Times New Roman" w:cs="Times New Roman"/>
                <w:sz w:val="20"/>
                <w:szCs w:val="20"/>
              </w:rPr>
            </w:pPr>
            <w:r>
              <w:rPr>
                <w:rFonts w:ascii="Times New Roman" w:eastAsia="Times New Roman" w:hAnsi="Times New Roman" w:cs="Times New Roman"/>
                <w:b/>
                <w:sz w:val="20"/>
                <w:szCs w:val="20"/>
              </w:rPr>
              <w:t>Sable Island</w:t>
            </w:r>
          </w:p>
        </w:tc>
        <w:tc>
          <w:tcPr>
            <w:tcW w:w="94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6DE"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033"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6DF"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01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6E0"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0.00016</w:t>
            </w:r>
          </w:p>
        </w:tc>
        <w:tc>
          <w:tcPr>
            <w:tcW w:w="987"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6E1"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0.00007</w:t>
            </w:r>
          </w:p>
        </w:tc>
        <w:tc>
          <w:tcPr>
            <w:tcW w:w="987"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6E2"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963"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6E3"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0.7</w:t>
            </w:r>
          </w:p>
        </w:tc>
        <w:tc>
          <w:tcPr>
            <w:tcW w:w="987"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6E4"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0.218</w:t>
            </w:r>
          </w:p>
        </w:tc>
        <w:tc>
          <w:tcPr>
            <w:tcW w:w="952"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6E5"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0.804</w:t>
            </w:r>
          </w:p>
        </w:tc>
        <w:tc>
          <w:tcPr>
            <w:tcW w:w="928"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6E6"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-0.56199</w:t>
            </w:r>
          </w:p>
        </w:tc>
        <w:tc>
          <w:tcPr>
            <w:tcW w:w="130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6E7"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P &gt; 0.10</w:t>
            </w:r>
          </w:p>
        </w:tc>
        <w:tc>
          <w:tcPr>
            <w:tcW w:w="952"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6E8"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-0.56199</w:t>
            </w:r>
          </w:p>
        </w:tc>
        <w:tc>
          <w:tcPr>
            <w:tcW w:w="952"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6E9"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-0.56199</w:t>
            </w:r>
          </w:p>
        </w:tc>
      </w:tr>
      <w:tr w:rsidR="007D45AF" w14:paraId="63388037" w14:textId="77777777" w:rsidTr="00237026">
        <w:trPr>
          <w:trHeight w:val="415"/>
        </w:trPr>
        <w:tc>
          <w:tcPr>
            <w:tcW w:w="1962" w:type="dxa"/>
            <w:tcBorders>
              <w:top w:val="nil"/>
              <w:left w:val="single" w:sz="4" w:space="0" w:color="000000"/>
              <w:bottom w:val="single" w:sz="4" w:space="0" w:color="000000"/>
              <w:right w:val="single" w:sz="4" w:space="0" w:color="000000"/>
            </w:tcBorders>
            <w:shd w:val="clear" w:color="auto" w:fill="FFF2CC"/>
            <w:tcMar>
              <w:top w:w="20" w:type="dxa"/>
              <w:left w:w="20" w:type="dxa"/>
              <w:bottom w:w="100" w:type="dxa"/>
              <w:right w:w="20" w:type="dxa"/>
            </w:tcMar>
          </w:tcPr>
          <w:p w14:paraId="000006EA" w14:textId="77777777" w:rsidR="007D45AF" w:rsidRDefault="00000000" w:rsidP="00237026">
            <w:pPr>
              <w:rPr>
                <w:rFonts w:ascii="Times New Roman" w:eastAsia="Times New Roman" w:hAnsi="Times New Roman" w:cs="Times New Roman"/>
                <w:sz w:val="20"/>
                <w:szCs w:val="20"/>
              </w:rPr>
            </w:pPr>
            <w:r>
              <w:rPr>
                <w:rFonts w:ascii="Times New Roman" w:eastAsia="Times New Roman" w:hAnsi="Times New Roman" w:cs="Times New Roman"/>
                <w:b/>
                <w:sz w:val="20"/>
                <w:szCs w:val="20"/>
              </w:rPr>
              <w:t>East Greenland</w:t>
            </w:r>
          </w:p>
        </w:tc>
        <w:tc>
          <w:tcPr>
            <w:tcW w:w="94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6EB"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033"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6EC"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01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6ED"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0.00038</w:t>
            </w:r>
          </w:p>
        </w:tc>
        <w:tc>
          <w:tcPr>
            <w:tcW w:w="987"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6EE"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0.0001</w:t>
            </w:r>
          </w:p>
        </w:tc>
        <w:tc>
          <w:tcPr>
            <w:tcW w:w="987"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6EF"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7.328</w:t>
            </w:r>
          </w:p>
        </w:tc>
        <w:tc>
          <w:tcPr>
            <w:tcW w:w="963"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6F0"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0.964</w:t>
            </w:r>
          </w:p>
        </w:tc>
        <w:tc>
          <w:tcPr>
            <w:tcW w:w="987"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6F1"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0.077</w:t>
            </w:r>
          </w:p>
        </w:tc>
        <w:tc>
          <w:tcPr>
            <w:tcW w:w="952"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6F2"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-1.859</w:t>
            </w:r>
          </w:p>
        </w:tc>
        <w:tc>
          <w:tcPr>
            <w:tcW w:w="928"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6F3"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-1.57336</w:t>
            </w:r>
          </w:p>
        </w:tc>
        <w:tc>
          <w:tcPr>
            <w:tcW w:w="130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6F4"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0.10 &gt; P &gt; 0.05</w:t>
            </w:r>
          </w:p>
        </w:tc>
        <w:tc>
          <w:tcPr>
            <w:tcW w:w="952"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6F5"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-1.62975</w:t>
            </w:r>
          </w:p>
        </w:tc>
        <w:tc>
          <w:tcPr>
            <w:tcW w:w="952"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6F6"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-1.6398</w:t>
            </w:r>
          </w:p>
        </w:tc>
      </w:tr>
      <w:tr w:rsidR="007D45AF" w14:paraId="099BA7EF" w14:textId="77777777" w:rsidTr="00237026">
        <w:trPr>
          <w:trHeight w:val="415"/>
        </w:trPr>
        <w:tc>
          <w:tcPr>
            <w:tcW w:w="1962" w:type="dxa"/>
            <w:tcBorders>
              <w:top w:val="nil"/>
              <w:left w:val="single" w:sz="4" w:space="0" w:color="000000"/>
              <w:bottom w:val="single" w:sz="4" w:space="0" w:color="000000"/>
              <w:right w:val="single" w:sz="4" w:space="0" w:color="000000"/>
            </w:tcBorders>
            <w:shd w:val="clear" w:color="auto" w:fill="FFF2CC"/>
            <w:tcMar>
              <w:top w:w="20" w:type="dxa"/>
              <w:left w:w="20" w:type="dxa"/>
              <w:bottom w:w="100" w:type="dxa"/>
              <w:right w:w="20" w:type="dxa"/>
            </w:tcMar>
          </w:tcPr>
          <w:p w14:paraId="000006F7" w14:textId="77777777" w:rsidR="007D45AF" w:rsidRDefault="00000000" w:rsidP="00237026">
            <w:pPr>
              <w:rPr>
                <w:rFonts w:ascii="Times New Roman" w:eastAsia="Times New Roman" w:hAnsi="Times New Roman" w:cs="Times New Roman"/>
                <w:sz w:val="20"/>
                <w:szCs w:val="20"/>
              </w:rPr>
            </w:pPr>
            <w:r>
              <w:rPr>
                <w:rFonts w:ascii="Times New Roman" w:eastAsia="Times New Roman" w:hAnsi="Times New Roman" w:cs="Times New Roman"/>
                <w:b/>
                <w:sz w:val="20"/>
                <w:szCs w:val="20"/>
              </w:rPr>
              <w:t>Iceland</w:t>
            </w:r>
          </w:p>
        </w:tc>
        <w:tc>
          <w:tcPr>
            <w:tcW w:w="94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6F8"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033"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6F9"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01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6FA"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0.00085</w:t>
            </w:r>
          </w:p>
        </w:tc>
        <w:tc>
          <w:tcPr>
            <w:tcW w:w="987"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6FB"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0.0002</w:t>
            </w:r>
          </w:p>
        </w:tc>
        <w:tc>
          <w:tcPr>
            <w:tcW w:w="987"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6FC"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17.754</w:t>
            </w:r>
          </w:p>
        </w:tc>
        <w:tc>
          <w:tcPr>
            <w:tcW w:w="963"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6FD"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87"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6FE"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0.039</w:t>
            </w:r>
          </w:p>
        </w:tc>
        <w:tc>
          <w:tcPr>
            <w:tcW w:w="952"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6FF"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-3.683</w:t>
            </w:r>
          </w:p>
        </w:tc>
        <w:tc>
          <w:tcPr>
            <w:tcW w:w="928"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00"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-1.60967</w:t>
            </w:r>
          </w:p>
        </w:tc>
        <w:tc>
          <w:tcPr>
            <w:tcW w:w="130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01"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0.10 &gt; P &gt; 0.05</w:t>
            </w:r>
          </w:p>
        </w:tc>
        <w:tc>
          <w:tcPr>
            <w:tcW w:w="952"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02"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-1.87965</w:t>
            </w:r>
          </w:p>
        </w:tc>
        <w:tc>
          <w:tcPr>
            <w:tcW w:w="952"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03"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-1.86707</w:t>
            </w:r>
          </w:p>
        </w:tc>
      </w:tr>
      <w:tr w:rsidR="007D45AF" w14:paraId="33862928" w14:textId="77777777" w:rsidTr="00237026">
        <w:trPr>
          <w:trHeight w:val="415"/>
        </w:trPr>
        <w:tc>
          <w:tcPr>
            <w:tcW w:w="1962" w:type="dxa"/>
            <w:tcBorders>
              <w:top w:val="nil"/>
              <w:left w:val="single" w:sz="4" w:space="0" w:color="000000"/>
              <w:bottom w:val="single" w:sz="4" w:space="0" w:color="000000"/>
              <w:right w:val="single" w:sz="4" w:space="0" w:color="000000"/>
            </w:tcBorders>
            <w:shd w:val="clear" w:color="auto" w:fill="FFF2CC"/>
            <w:tcMar>
              <w:top w:w="20" w:type="dxa"/>
              <w:left w:w="20" w:type="dxa"/>
              <w:bottom w:w="100" w:type="dxa"/>
              <w:right w:w="20" w:type="dxa"/>
            </w:tcMar>
          </w:tcPr>
          <w:p w14:paraId="00000704" w14:textId="77777777" w:rsidR="007D45AF" w:rsidRDefault="00000000" w:rsidP="00237026">
            <w:pPr>
              <w:rPr>
                <w:rFonts w:ascii="Times New Roman" w:eastAsia="Times New Roman" w:hAnsi="Times New Roman" w:cs="Times New Roman"/>
                <w:sz w:val="20"/>
                <w:szCs w:val="20"/>
              </w:rPr>
            </w:pPr>
            <w:r>
              <w:rPr>
                <w:rFonts w:ascii="Times New Roman" w:eastAsia="Times New Roman" w:hAnsi="Times New Roman" w:cs="Times New Roman"/>
                <w:b/>
                <w:sz w:val="20"/>
                <w:szCs w:val="20"/>
              </w:rPr>
              <w:t>Svalbard</w:t>
            </w:r>
          </w:p>
        </w:tc>
        <w:tc>
          <w:tcPr>
            <w:tcW w:w="94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05"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033"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06"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01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07"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0.00135</w:t>
            </w:r>
          </w:p>
        </w:tc>
        <w:tc>
          <w:tcPr>
            <w:tcW w:w="987"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08"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0.00013</w:t>
            </w:r>
          </w:p>
        </w:tc>
        <w:tc>
          <w:tcPr>
            <w:tcW w:w="987"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09"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24.037</w:t>
            </w:r>
          </w:p>
        </w:tc>
        <w:tc>
          <w:tcPr>
            <w:tcW w:w="963"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0A"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87"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0B"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0.045</w:t>
            </w:r>
          </w:p>
        </w:tc>
        <w:tc>
          <w:tcPr>
            <w:tcW w:w="952"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0C"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-1.939</w:t>
            </w:r>
          </w:p>
        </w:tc>
        <w:tc>
          <w:tcPr>
            <w:tcW w:w="928"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0D"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-1.13761</w:t>
            </w:r>
          </w:p>
        </w:tc>
        <w:tc>
          <w:tcPr>
            <w:tcW w:w="130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0E"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P &gt; 0.10</w:t>
            </w:r>
          </w:p>
        </w:tc>
        <w:tc>
          <w:tcPr>
            <w:tcW w:w="952"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0F"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-1.22845</w:t>
            </w:r>
          </w:p>
        </w:tc>
        <w:tc>
          <w:tcPr>
            <w:tcW w:w="952"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10"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-1.24714</w:t>
            </w:r>
          </w:p>
        </w:tc>
      </w:tr>
      <w:tr w:rsidR="007D45AF" w14:paraId="3CE5B940" w14:textId="77777777" w:rsidTr="00237026">
        <w:trPr>
          <w:trHeight w:val="415"/>
        </w:trPr>
        <w:tc>
          <w:tcPr>
            <w:tcW w:w="1962" w:type="dxa"/>
            <w:tcBorders>
              <w:top w:val="nil"/>
              <w:left w:val="single" w:sz="4" w:space="0" w:color="000000"/>
              <w:bottom w:val="single" w:sz="4" w:space="0" w:color="000000"/>
              <w:right w:val="single" w:sz="4" w:space="0" w:color="000000"/>
            </w:tcBorders>
            <w:shd w:val="clear" w:color="auto" w:fill="FFF2CC"/>
            <w:tcMar>
              <w:top w:w="20" w:type="dxa"/>
              <w:left w:w="20" w:type="dxa"/>
              <w:bottom w:w="100" w:type="dxa"/>
              <w:right w:w="20" w:type="dxa"/>
            </w:tcMar>
          </w:tcPr>
          <w:p w14:paraId="00000711" w14:textId="15CD6395" w:rsidR="007D45AF" w:rsidRDefault="00000000" w:rsidP="00237026">
            <w:pPr>
              <w:rPr>
                <w:rFonts w:ascii="Times New Roman" w:eastAsia="Times New Roman" w:hAnsi="Times New Roman" w:cs="Times New Roman"/>
                <w:sz w:val="20"/>
                <w:szCs w:val="20"/>
              </w:rPr>
            </w:pPr>
            <w:r>
              <w:rPr>
                <w:rFonts w:ascii="Times New Roman" w:eastAsia="Times New Roman" w:hAnsi="Times New Roman" w:cs="Times New Roman"/>
                <w:b/>
                <w:sz w:val="20"/>
                <w:szCs w:val="20"/>
              </w:rPr>
              <w:t>West Greenland</w:t>
            </w:r>
          </w:p>
        </w:tc>
        <w:tc>
          <w:tcPr>
            <w:tcW w:w="94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12"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033"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13"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01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14"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0.00219</w:t>
            </w:r>
          </w:p>
        </w:tc>
        <w:tc>
          <w:tcPr>
            <w:tcW w:w="987"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15"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0.00055</w:t>
            </w:r>
          </w:p>
        </w:tc>
        <w:tc>
          <w:tcPr>
            <w:tcW w:w="987"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16"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30.612</w:t>
            </w:r>
          </w:p>
        </w:tc>
        <w:tc>
          <w:tcPr>
            <w:tcW w:w="963"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17"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87"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18"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0.076</w:t>
            </w:r>
          </w:p>
        </w:tc>
        <w:tc>
          <w:tcPr>
            <w:tcW w:w="952"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19"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0.079</w:t>
            </w:r>
          </w:p>
        </w:tc>
        <w:tc>
          <w:tcPr>
            <w:tcW w:w="928"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1A"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-0.11641</w:t>
            </w:r>
          </w:p>
        </w:tc>
        <w:tc>
          <w:tcPr>
            <w:tcW w:w="130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1B"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P &gt; 0.10</w:t>
            </w:r>
          </w:p>
        </w:tc>
        <w:tc>
          <w:tcPr>
            <w:tcW w:w="952"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1C"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0.17551</w:t>
            </w:r>
          </w:p>
        </w:tc>
        <w:tc>
          <w:tcPr>
            <w:tcW w:w="952"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1D"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0.11089</w:t>
            </w:r>
          </w:p>
        </w:tc>
      </w:tr>
      <w:tr w:rsidR="007D45AF" w14:paraId="54009E4C" w14:textId="77777777" w:rsidTr="00237026">
        <w:trPr>
          <w:trHeight w:val="415"/>
        </w:trPr>
        <w:tc>
          <w:tcPr>
            <w:tcW w:w="1962" w:type="dxa"/>
            <w:tcBorders>
              <w:top w:val="nil"/>
              <w:left w:val="single" w:sz="4" w:space="0" w:color="000000"/>
              <w:bottom w:val="single" w:sz="4" w:space="0" w:color="000000"/>
              <w:right w:val="single" w:sz="4" w:space="0" w:color="000000"/>
            </w:tcBorders>
            <w:shd w:val="clear" w:color="auto" w:fill="FFF2CC"/>
            <w:tcMar>
              <w:top w:w="20" w:type="dxa"/>
              <w:left w:w="20" w:type="dxa"/>
              <w:bottom w:w="100" w:type="dxa"/>
              <w:right w:w="20" w:type="dxa"/>
            </w:tcMar>
          </w:tcPr>
          <w:p w14:paraId="0000071E" w14:textId="77777777" w:rsidR="007D45AF" w:rsidRDefault="00000000" w:rsidP="00237026">
            <w:pPr>
              <w:rPr>
                <w:rFonts w:ascii="Times New Roman" w:eastAsia="Times New Roman" w:hAnsi="Times New Roman" w:cs="Times New Roman"/>
                <w:sz w:val="20"/>
                <w:szCs w:val="20"/>
              </w:rPr>
            </w:pPr>
            <w:r>
              <w:rPr>
                <w:rFonts w:ascii="Times New Roman" w:eastAsia="Times New Roman" w:hAnsi="Times New Roman" w:cs="Times New Roman"/>
                <w:b/>
                <w:sz w:val="20"/>
                <w:szCs w:val="20"/>
              </w:rPr>
              <w:t>Northwest Greenland</w:t>
            </w:r>
          </w:p>
        </w:tc>
        <w:tc>
          <w:tcPr>
            <w:tcW w:w="94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1F"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1033"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20"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101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21"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0.00239</w:t>
            </w:r>
          </w:p>
        </w:tc>
        <w:tc>
          <w:tcPr>
            <w:tcW w:w="987"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22"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0.00032</w:t>
            </w:r>
          </w:p>
        </w:tc>
        <w:tc>
          <w:tcPr>
            <w:tcW w:w="987"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23"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32.919</w:t>
            </w:r>
          </w:p>
        </w:tc>
        <w:tc>
          <w:tcPr>
            <w:tcW w:w="963"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24"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0.97</w:t>
            </w:r>
          </w:p>
        </w:tc>
        <w:tc>
          <w:tcPr>
            <w:tcW w:w="987"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25"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0.024</w:t>
            </w:r>
          </w:p>
        </w:tc>
        <w:tc>
          <w:tcPr>
            <w:tcW w:w="952"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26"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0.437</w:t>
            </w:r>
          </w:p>
        </w:tc>
        <w:tc>
          <w:tcPr>
            <w:tcW w:w="928"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27"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-0.11506</w:t>
            </w:r>
          </w:p>
        </w:tc>
        <w:tc>
          <w:tcPr>
            <w:tcW w:w="130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28"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P &gt; 0.10</w:t>
            </w:r>
          </w:p>
        </w:tc>
        <w:tc>
          <w:tcPr>
            <w:tcW w:w="952"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29"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-0.34327</w:t>
            </w:r>
          </w:p>
        </w:tc>
        <w:tc>
          <w:tcPr>
            <w:tcW w:w="952"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2A"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-0.29322</w:t>
            </w:r>
          </w:p>
        </w:tc>
      </w:tr>
      <w:tr w:rsidR="007D45AF" w14:paraId="36C59F7A" w14:textId="77777777" w:rsidTr="00237026">
        <w:trPr>
          <w:trHeight w:val="415"/>
        </w:trPr>
        <w:tc>
          <w:tcPr>
            <w:tcW w:w="1962" w:type="dxa"/>
            <w:tcBorders>
              <w:top w:val="nil"/>
              <w:left w:val="single" w:sz="4" w:space="0" w:color="000000"/>
              <w:bottom w:val="single" w:sz="4" w:space="0" w:color="000000"/>
              <w:right w:val="single" w:sz="4" w:space="0" w:color="000000"/>
            </w:tcBorders>
            <w:shd w:val="clear" w:color="auto" w:fill="FFF2CC"/>
            <w:tcMar>
              <w:top w:w="20" w:type="dxa"/>
              <w:left w:w="20" w:type="dxa"/>
              <w:bottom w:w="100" w:type="dxa"/>
              <w:right w:w="20" w:type="dxa"/>
            </w:tcMar>
          </w:tcPr>
          <w:p w14:paraId="0000072B" w14:textId="77777777" w:rsidR="007D45AF" w:rsidRDefault="00000000" w:rsidP="00237026">
            <w:pPr>
              <w:rPr>
                <w:rFonts w:ascii="Times New Roman" w:eastAsia="Times New Roman" w:hAnsi="Times New Roman" w:cs="Times New Roman"/>
                <w:sz w:val="20"/>
                <w:szCs w:val="20"/>
              </w:rPr>
            </w:pPr>
            <w:r>
              <w:rPr>
                <w:rFonts w:ascii="Times New Roman" w:eastAsia="Times New Roman" w:hAnsi="Times New Roman" w:cs="Times New Roman"/>
                <w:b/>
                <w:sz w:val="20"/>
                <w:szCs w:val="20"/>
              </w:rPr>
              <w:t>Foxe Basin</w:t>
            </w:r>
          </w:p>
        </w:tc>
        <w:tc>
          <w:tcPr>
            <w:tcW w:w="94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2C"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1033"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2D"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101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2E"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0.00155</w:t>
            </w:r>
          </w:p>
        </w:tc>
        <w:tc>
          <w:tcPr>
            <w:tcW w:w="987"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2F"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0.00039</w:t>
            </w:r>
          </w:p>
        </w:tc>
        <w:tc>
          <w:tcPr>
            <w:tcW w:w="987"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30"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29.074</w:t>
            </w:r>
          </w:p>
        </w:tc>
        <w:tc>
          <w:tcPr>
            <w:tcW w:w="963"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31"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0.987</w:t>
            </w:r>
          </w:p>
        </w:tc>
        <w:tc>
          <w:tcPr>
            <w:tcW w:w="987"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32"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0.023</w:t>
            </w:r>
          </w:p>
        </w:tc>
        <w:tc>
          <w:tcPr>
            <w:tcW w:w="952"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33"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-2.266</w:t>
            </w:r>
          </w:p>
        </w:tc>
        <w:tc>
          <w:tcPr>
            <w:tcW w:w="928"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34"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-1.18997</w:t>
            </w:r>
          </w:p>
        </w:tc>
        <w:tc>
          <w:tcPr>
            <w:tcW w:w="130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35"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P &gt; 0.10</w:t>
            </w:r>
          </w:p>
        </w:tc>
        <w:tc>
          <w:tcPr>
            <w:tcW w:w="952"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36"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-1.43289</w:t>
            </w:r>
          </w:p>
        </w:tc>
        <w:tc>
          <w:tcPr>
            <w:tcW w:w="952"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37"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-1.44663</w:t>
            </w:r>
          </w:p>
        </w:tc>
      </w:tr>
      <w:tr w:rsidR="007D45AF" w14:paraId="5683EB4D" w14:textId="77777777" w:rsidTr="00237026">
        <w:trPr>
          <w:trHeight w:val="415"/>
        </w:trPr>
        <w:tc>
          <w:tcPr>
            <w:tcW w:w="1962" w:type="dxa"/>
            <w:tcBorders>
              <w:top w:val="nil"/>
              <w:left w:val="single" w:sz="4" w:space="0" w:color="000000"/>
              <w:bottom w:val="single" w:sz="4" w:space="0" w:color="000000"/>
              <w:right w:val="single" w:sz="4" w:space="0" w:color="000000"/>
            </w:tcBorders>
            <w:shd w:val="clear" w:color="auto" w:fill="FFF2CC"/>
            <w:tcMar>
              <w:top w:w="20" w:type="dxa"/>
              <w:left w:w="20" w:type="dxa"/>
              <w:bottom w:w="100" w:type="dxa"/>
              <w:right w:w="20" w:type="dxa"/>
            </w:tcMar>
          </w:tcPr>
          <w:p w14:paraId="00000738" w14:textId="77777777" w:rsidR="007D45AF" w:rsidRDefault="00000000" w:rsidP="00237026">
            <w:pPr>
              <w:rPr>
                <w:rFonts w:ascii="Times New Roman" w:eastAsia="Times New Roman" w:hAnsi="Times New Roman" w:cs="Times New Roman"/>
                <w:sz w:val="20"/>
                <w:szCs w:val="20"/>
              </w:rPr>
            </w:pPr>
            <w:r>
              <w:rPr>
                <w:rFonts w:ascii="Times New Roman" w:eastAsia="Times New Roman" w:hAnsi="Times New Roman" w:cs="Times New Roman"/>
                <w:b/>
                <w:sz w:val="20"/>
                <w:szCs w:val="20"/>
              </w:rPr>
              <w:t>Eastern clade (mixed)</w:t>
            </w:r>
          </w:p>
        </w:tc>
        <w:tc>
          <w:tcPr>
            <w:tcW w:w="94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39"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46</w:t>
            </w:r>
          </w:p>
        </w:tc>
        <w:tc>
          <w:tcPr>
            <w:tcW w:w="1033"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3A"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c>
          <w:tcPr>
            <w:tcW w:w="101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3B"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0.00177</w:t>
            </w:r>
          </w:p>
        </w:tc>
        <w:tc>
          <w:tcPr>
            <w:tcW w:w="987"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3C"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0.00021</w:t>
            </w:r>
          </w:p>
        </w:tc>
        <w:tc>
          <w:tcPr>
            <w:tcW w:w="987"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3D"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48.237</w:t>
            </w:r>
          </w:p>
        </w:tc>
        <w:tc>
          <w:tcPr>
            <w:tcW w:w="963"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3E"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0.994</w:t>
            </w:r>
          </w:p>
        </w:tc>
        <w:tc>
          <w:tcPr>
            <w:tcW w:w="987"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3F"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0.006</w:t>
            </w:r>
          </w:p>
        </w:tc>
        <w:tc>
          <w:tcPr>
            <w:tcW w:w="952"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40"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-14.794</w:t>
            </w:r>
          </w:p>
        </w:tc>
        <w:tc>
          <w:tcPr>
            <w:tcW w:w="928"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41"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-1.86548</w:t>
            </w:r>
          </w:p>
        </w:tc>
        <w:tc>
          <w:tcPr>
            <w:tcW w:w="130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42"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P &lt; 0.05*</w:t>
            </w:r>
          </w:p>
        </w:tc>
        <w:tc>
          <w:tcPr>
            <w:tcW w:w="952"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43"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-3.26754</w:t>
            </w:r>
          </w:p>
        </w:tc>
        <w:tc>
          <w:tcPr>
            <w:tcW w:w="952"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44"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-3.07784</w:t>
            </w:r>
          </w:p>
        </w:tc>
      </w:tr>
      <w:tr w:rsidR="007D45AF" w14:paraId="1DE6DCF7" w14:textId="77777777" w:rsidTr="00237026">
        <w:trPr>
          <w:trHeight w:val="415"/>
        </w:trPr>
        <w:tc>
          <w:tcPr>
            <w:tcW w:w="1962" w:type="dxa"/>
            <w:tcBorders>
              <w:top w:val="nil"/>
              <w:left w:val="single" w:sz="4" w:space="0" w:color="000000"/>
              <w:bottom w:val="single" w:sz="4" w:space="0" w:color="000000"/>
              <w:right w:val="single" w:sz="4" w:space="0" w:color="000000"/>
            </w:tcBorders>
            <w:shd w:val="clear" w:color="auto" w:fill="FFF2CC"/>
            <w:tcMar>
              <w:top w:w="20" w:type="dxa"/>
              <w:left w:w="20" w:type="dxa"/>
              <w:bottom w:w="100" w:type="dxa"/>
              <w:right w:w="20" w:type="dxa"/>
            </w:tcMar>
          </w:tcPr>
          <w:p w14:paraId="00000745" w14:textId="16526DE1" w:rsidR="007D45AF" w:rsidRDefault="00000000" w:rsidP="00237026">
            <w:pPr>
              <w:rPr>
                <w:rFonts w:ascii="Times New Roman" w:eastAsia="Times New Roman" w:hAnsi="Times New Roman" w:cs="Times New Roman"/>
                <w:sz w:val="20"/>
                <w:szCs w:val="20"/>
              </w:rPr>
            </w:pPr>
            <w:r>
              <w:rPr>
                <w:rFonts w:ascii="Times New Roman" w:eastAsia="Times New Roman" w:hAnsi="Times New Roman" w:cs="Times New Roman"/>
                <w:b/>
                <w:sz w:val="20"/>
                <w:szCs w:val="20"/>
              </w:rPr>
              <w:t>Western clade</w:t>
            </w:r>
          </w:p>
        </w:tc>
        <w:tc>
          <w:tcPr>
            <w:tcW w:w="94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46"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1033"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47"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101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48"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0.00109</w:t>
            </w:r>
          </w:p>
        </w:tc>
        <w:tc>
          <w:tcPr>
            <w:tcW w:w="987"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49"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0.00008</w:t>
            </w:r>
          </w:p>
        </w:tc>
        <w:tc>
          <w:tcPr>
            <w:tcW w:w="987"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4A"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23.874</w:t>
            </w:r>
          </w:p>
        </w:tc>
        <w:tc>
          <w:tcPr>
            <w:tcW w:w="963"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4B"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0.983</w:t>
            </w:r>
          </w:p>
        </w:tc>
        <w:tc>
          <w:tcPr>
            <w:tcW w:w="987"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4C"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0.011</w:t>
            </w:r>
          </w:p>
        </w:tc>
        <w:tc>
          <w:tcPr>
            <w:tcW w:w="952"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4D"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-7.782</w:t>
            </w:r>
          </w:p>
        </w:tc>
        <w:tc>
          <w:tcPr>
            <w:tcW w:w="928"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4E"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-1.47948</w:t>
            </w:r>
          </w:p>
        </w:tc>
        <w:tc>
          <w:tcPr>
            <w:tcW w:w="130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4F"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P &gt; 0.10</w:t>
            </w:r>
          </w:p>
        </w:tc>
        <w:tc>
          <w:tcPr>
            <w:tcW w:w="952"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50"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-3.01805</w:t>
            </w:r>
          </w:p>
        </w:tc>
        <w:tc>
          <w:tcPr>
            <w:tcW w:w="952"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51"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-2.74682</w:t>
            </w:r>
          </w:p>
        </w:tc>
      </w:tr>
      <w:tr w:rsidR="007D45AF" w14:paraId="3CB7AA1A" w14:textId="77777777" w:rsidTr="00237026">
        <w:trPr>
          <w:trHeight w:val="415"/>
        </w:trPr>
        <w:tc>
          <w:tcPr>
            <w:tcW w:w="1962" w:type="dxa"/>
            <w:tcBorders>
              <w:top w:val="nil"/>
              <w:left w:val="single" w:sz="4" w:space="0" w:color="000000"/>
              <w:bottom w:val="single" w:sz="4" w:space="0" w:color="000000"/>
              <w:right w:val="single" w:sz="4" w:space="0" w:color="000000"/>
            </w:tcBorders>
            <w:shd w:val="clear" w:color="auto" w:fill="FFF2CC"/>
            <w:tcMar>
              <w:top w:w="20" w:type="dxa"/>
              <w:left w:w="20" w:type="dxa"/>
              <w:bottom w:w="100" w:type="dxa"/>
              <w:right w:w="20" w:type="dxa"/>
            </w:tcMar>
          </w:tcPr>
          <w:p w14:paraId="00000752" w14:textId="77777777" w:rsidR="007D45AF" w:rsidRDefault="00000000" w:rsidP="00237026">
            <w:pPr>
              <w:rPr>
                <w:rFonts w:ascii="Times New Roman" w:eastAsia="Times New Roman" w:hAnsi="Times New Roman" w:cs="Times New Roman"/>
                <w:sz w:val="20"/>
                <w:szCs w:val="20"/>
              </w:rPr>
            </w:pPr>
            <w:proofErr w:type="spellStart"/>
            <w:r>
              <w:rPr>
                <w:rFonts w:ascii="Times New Roman" w:eastAsia="Times New Roman" w:hAnsi="Times New Roman" w:cs="Times New Roman"/>
                <w:b/>
                <w:sz w:val="20"/>
                <w:szCs w:val="20"/>
              </w:rPr>
              <w:t>Northwestern</w:t>
            </w:r>
            <w:proofErr w:type="spellEnd"/>
            <w:r>
              <w:rPr>
                <w:rFonts w:ascii="Times New Roman" w:eastAsia="Times New Roman" w:hAnsi="Times New Roman" w:cs="Times New Roman"/>
                <w:b/>
                <w:sz w:val="20"/>
                <w:szCs w:val="20"/>
              </w:rPr>
              <w:t xml:space="preserve"> clade</w:t>
            </w:r>
          </w:p>
        </w:tc>
        <w:tc>
          <w:tcPr>
            <w:tcW w:w="94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53"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033"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54"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01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55"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0.00061</w:t>
            </w:r>
          </w:p>
        </w:tc>
        <w:tc>
          <w:tcPr>
            <w:tcW w:w="987"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56"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0.00011</w:t>
            </w:r>
          </w:p>
        </w:tc>
        <w:tc>
          <w:tcPr>
            <w:tcW w:w="987"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57"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8.571</w:t>
            </w:r>
          </w:p>
        </w:tc>
        <w:tc>
          <w:tcPr>
            <w:tcW w:w="963"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58"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0.952</w:t>
            </w:r>
          </w:p>
        </w:tc>
        <w:tc>
          <w:tcPr>
            <w:tcW w:w="987"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59"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0.096</w:t>
            </w:r>
          </w:p>
        </w:tc>
        <w:tc>
          <w:tcPr>
            <w:tcW w:w="952"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5A"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-0.14</w:t>
            </w:r>
          </w:p>
        </w:tc>
        <w:tc>
          <w:tcPr>
            <w:tcW w:w="928"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5B"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-0.06252</w:t>
            </w:r>
          </w:p>
        </w:tc>
        <w:tc>
          <w:tcPr>
            <w:tcW w:w="130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5C"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P &gt; 0.10</w:t>
            </w:r>
          </w:p>
        </w:tc>
        <w:tc>
          <w:tcPr>
            <w:tcW w:w="952"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5D"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-0.32567</w:t>
            </w:r>
          </w:p>
        </w:tc>
        <w:tc>
          <w:tcPr>
            <w:tcW w:w="952"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075E" w14:textId="77777777" w:rsidR="007D45AF"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-0.26898</w:t>
            </w:r>
          </w:p>
        </w:tc>
      </w:tr>
    </w:tbl>
    <w:p w14:paraId="0000075F" w14:textId="77777777" w:rsidR="007D45AF" w:rsidRDefault="007D45AF">
      <w:pPr>
        <w:rPr>
          <w:rFonts w:ascii="Times New Roman" w:eastAsia="Times New Roman" w:hAnsi="Times New Roman" w:cs="Times New Roman"/>
          <w:sz w:val="22"/>
          <w:szCs w:val="22"/>
        </w:rPr>
      </w:pPr>
    </w:p>
    <w:p w14:paraId="00000762" w14:textId="77777777" w:rsidR="007D45AF" w:rsidRDefault="007D45AF">
      <w:pPr>
        <w:rPr>
          <w:rFonts w:ascii="Times New Roman" w:eastAsia="Times New Roman" w:hAnsi="Times New Roman" w:cs="Times New Roman"/>
        </w:rPr>
      </w:pPr>
    </w:p>
    <w:sectPr w:rsidR="007D45AF">
      <w:pgSz w:w="16838" w:h="11906" w:orient="landscape"/>
      <w:pgMar w:top="1440" w:right="1440" w:bottom="1440" w:left="144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8291E"/>
    <w:multiLevelType w:val="multilevel"/>
    <w:tmpl w:val="2B1891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466914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5AF"/>
    <w:rsid w:val="000248A5"/>
    <w:rsid w:val="0015467C"/>
    <w:rsid w:val="001D6836"/>
    <w:rsid w:val="00237026"/>
    <w:rsid w:val="0040712A"/>
    <w:rsid w:val="007B5CBA"/>
    <w:rsid w:val="007D45AF"/>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E7DF1"/>
  <w15:docId w15:val="{B425E480-044C-6B4B-A66A-4C940ABF9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DE6D2C"/>
    <w:rPr>
      <w:sz w:val="16"/>
      <w:szCs w:val="16"/>
    </w:rPr>
  </w:style>
  <w:style w:type="paragraph" w:styleId="CommentText">
    <w:name w:val="annotation text"/>
    <w:basedOn w:val="Normal"/>
    <w:link w:val="CommentTextChar"/>
    <w:uiPriority w:val="99"/>
    <w:semiHidden/>
    <w:unhideWhenUsed/>
    <w:rsid w:val="00DE6D2C"/>
    <w:rPr>
      <w:sz w:val="20"/>
      <w:szCs w:val="20"/>
    </w:rPr>
  </w:style>
  <w:style w:type="character" w:customStyle="1" w:styleId="CommentTextChar">
    <w:name w:val="Comment Text Char"/>
    <w:basedOn w:val="DefaultParagraphFont"/>
    <w:link w:val="CommentText"/>
    <w:uiPriority w:val="99"/>
    <w:semiHidden/>
    <w:rsid w:val="00DE6D2C"/>
    <w:rPr>
      <w:sz w:val="20"/>
      <w:szCs w:val="20"/>
    </w:rPr>
  </w:style>
  <w:style w:type="paragraph" w:styleId="CommentSubject">
    <w:name w:val="annotation subject"/>
    <w:basedOn w:val="CommentText"/>
    <w:next w:val="CommentText"/>
    <w:link w:val="CommentSubjectChar"/>
    <w:uiPriority w:val="99"/>
    <w:semiHidden/>
    <w:unhideWhenUsed/>
    <w:rsid w:val="00DE6D2C"/>
    <w:rPr>
      <w:b/>
      <w:bCs/>
    </w:rPr>
  </w:style>
  <w:style w:type="character" w:customStyle="1" w:styleId="CommentSubjectChar">
    <w:name w:val="Comment Subject Char"/>
    <w:basedOn w:val="CommentTextChar"/>
    <w:link w:val="CommentSubject"/>
    <w:uiPriority w:val="99"/>
    <w:semiHidden/>
    <w:rsid w:val="00DE6D2C"/>
    <w:rPr>
      <w:b/>
      <w:bCs/>
      <w:sz w:val="20"/>
      <w:szCs w:val="20"/>
    </w:rPr>
  </w:style>
  <w:style w:type="paragraph" w:styleId="BalloonText">
    <w:name w:val="Balloon Text"/>
    <w:basedOn w:val="Normal"/>
    <w:link w:val="BalloonTextChar"/>
    <w:uiPriority w:val="99"/>
    <w:semiHidden/>
    <w:unhideWhenUsed/>
    <w:rsid w:val="008C19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1907"/>
    <w:rPr>
      <w:rFonts w:ascii="Segoe UI" w:hAnsi="Segoe UI" w:cs="Segoe UI"/>
      <w:sz w:val="18"/>
      <w:szCs w:val="18"/>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1D6836"/>
    <w:rPr>
      <w:color w:val="0563C1" w:themeColor="hyperlink"/>
      <w:u w:val="single"/>
    </w:rPr>
  </w:style>
  <w:style w:type="character" w:styleId="UnresolvedMention">
    <w:name w:val="Unresolved Mention"/>
    <w:basedOn w:val="DefaultParagraphFont"/>
    <w:uiPriority w:val="99"/>
    <w:semiHidden/>
    <w:unhideWhenUsed/>
    <w:rsid w:val="001D68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aperpile.com/c/Uebhb1/K6pY" TargetMode="External"/><Relationship Id="rId3" Type="http://schemas.openxmlformats.org/officeDocument/2006/relationships/numbering" Target="numbering.xml"/><Relationship Id="rId7" Type="http://schemas.openxmlformats.org/officeDocument/2006/relationships/hyperlink" Target="mailto:emily.puerta@sund.ku.dk" TargetMode="External"/><Relationship Id="rId12" Type="http://schemas.openxmlformats.org/officeDocument/2006/relationships/hyperlink" Target="https://paperpile.com/c/Uebhb1/9wa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aperpile.com/c/Uebhb1/7YA1" TargetMode="External"/><Relationship Id="rId5" Type="http://schemas.openxmlformats.org/officeDocument/2006/relationships/settings" Target="settings.xml"/><Relationship Id="rId15" Type="http://schemas.openxmlformats.org/officeDocument/2006/relationships/hyperlink" Target="https://www.ngdc.noaa.gov/mgg/global/" TargetMode="Externa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s://paperpile.com/c/wzh7NS/C6XR+1Hsg+U2hE+WoIC+6pc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c4xhJ9YmGQVW1iZIoYknflkbaA==">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</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AA60AF8-2824-684F-B1A0-B80AB3545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3608</Words>
  <Characters>20927</Characters>
  <Application>Microsoft Office Word</Application>
  <DocSecurity>0</DocSecurity>
  <Lines>367</Lines>
  <Paragraphs>73</Paragraphs>
  <ScaleCrop>false</ScaleCrop>
  <HeadingPairs>
    <vt:vector size="2" baseType="variant">
      <vt:variant>
        <vt:lpstr>Title</vt:lpstr>
      </vt:variant>
      <vt:variant>
        <vt:i4>1</vt:i4>
      </vt:variant>
    </vt:vector>
  </HeadingPairs>
  <TitlesOfParts>
    <vt:vector size="1" baseType="lpstr">
      <vt:lpstr/>
    </vt:vector>
  </TitlesOfParts>
  <Company>RUG-KU</Company>
  <LinksUpToDate>false</LinksUpToDate>
  <CharactersWithSpaces>24462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Johana Ruiz-Puerta</dc:creator>
  <cp:lastModifiedBy>Emily Johana Ruiz-Puerta</cp:lastModifiedBy>
  <cp:revision>2</cp:revision>
  <dcterms:created xsi:type="dcterms:W3CDTF">2023-08-15T08:39:00Z</dcterms:created>
  <dcterms:modified xsi:type="dcterms:W3CDTF">2023-08-15T08:39:00Z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