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EAAC" w14:textId="77777777" w:rsidR="00716DCC" w:rsidRPr="009E7C14" w:rsidRDefault="00E9691A" w:rsidP="009E7C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E7C14">
        <w:rPr>
          <w:rFonts w:ascii="Times New Roman" w:hAnsi="Times New Roman" w:cs="Times New Roman"/>
          <w:b/>
          <w:sz w:val="24"/>
          <w:szCs w:val="24"/>
          <w:lang w:val="en-GB"/>
        </w:rPr>
        <w:t>Supplementary information for</w:t>
      </w:r>
    </w:p>
    <w:p w14:paraId="4714B44E" w14:textId="77777777" w:rsidR="00DD3422" w:rsidRPr="009E7C14" w:rsidRDefault="00DD3422" w:rsidP="009E7C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6C813CB" w14:textId="436957E0" w:rsidR="00B86BFC" w:rsidRPr="00460836" w:rsidRDefault="004E4B92" w:rsidP="009E7C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GB"/>
        </w:rPr>
      </w:pPr>
      <w:r w:rsidRPr="00460836">
        <w:rPr>
          <w:rFonts w:ascii="Times New Roman" w:eastAsia="Calibri" w:hAnsi="Times New Roman" w:cs="Times New Roman"/>
          <w:b/>
          <w:i/>
          <w:iCs/>
          <w:sz w:val="36"/>
          <w:szCs w:val="36"/>
          <w:lang w:val="en-GB"/>
        </w:rPr>
        <w:t>In silico</w:t>
      </w:r>
      <w:r w:rsidRPr="00460836">
        <w:rPr>
          <w:rFonts w:ascii="Times New Roman" w:eastAsia="Calibri" w:hAnsi="Times New Roman" w:cs="Times New Roman"/>
          <w:b/>
          <w:sz w:val="36"/>
          <w:szCs w:val="36"/>
          <w:lang w:val="en-GB"/>
        </w:rPr>
        <w:t xml:space="preserve"> evaluation of pharmacokinetic parameters, delivery, distribution, and anticoagulative effects of new 4,7-dihydroxycoumarin derivative</w:t>
      </w:r>
    </w:p>
    <w:p w14:paraId="4D84CF39" w14:textId="77777777" w:rsidR="00297961" w:rsidRPr="009E7C14" w:rsidRDefault="00297961" w:rsidP="009E7C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37F53DFC" w14:textId="78196AFE" w:rsidR="00B86BFC" w:rsidRPr="009E7C14" w:rsidRDefault="00B86BFC" w:rsidP="009E7C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a-DK"/>
        </w:rPr>
      </w:pPr>
      <w:r w:rsidRPr="009E7C14">
        <w:rPr>
          <w:rFonts w:ascii="Times New Roman" w:eastAsia="Calibri" w:hAnsi="Times New Roman" w:cs="Times New Roman"/>
          <w:b/>
          <w:sz w:val="24"/>
          <w:szCs w:val="24"/>
          <w:lang w:val="da-DK"/>
        </w:rPr>
        <w:t xml:space="preserve">Žiko Milanović </w:t>
      </w:r>
      <w:r w:rsidR="009E7C1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da-DK"/>
        </w:rPr>
        <w:t>a</w:t>
      </w:r>
      <w:r w:rsidRPr="009E7C1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da-DK"/>
        </w:rPr>
        <w:t>*</w:t>
      </w:r>
      <w:r w:rsidRPr="009E7C14">
        <w:rPr>
          <w:rFonts w:ascii="Times New Roman" w:eastAsia="Calibri" w:hAnsi="Times New Roman" w:cs="Times New Roman"/>
          <w:b/>
          <w:sz w:val="24"/>
          <w:szCs w:val="24"/>
          <w:lang w:val="da-DK"/>
        </w:rPr>
        <w:t xml:space="preserve">, Marko Antonijević </w:t>
      </w:r>
      <w:r w:rsidR="009E7C1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da-DK"/>
        </w:rPr>
        <w:t>a</w:t>
      </w:r>
      <w:r w:rsidRPr="009E7C14">
        <w:rPr>
          <w:rFonts w:ascii="Times New Roman" w:eastAsia="Calibri" w:hAnsi="Times New Roman" w:cs="Times New Roman"/>
          <w:b/>
          <w:sz w:val="24"/>
          <w:szCs w:val="24"/>
          <w:lang w:val="da-DK"/>
        </w:rPr>
        <w:t xml:space="preserve"> , Edina Avdović </w:t>
      </w:r>
      <w:r w:rsidR="009E7C1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da-DK"/>
        </w:rPr>
        <w:t>a</w:t>
      </w:r>
      <w:r w:rsidRPr="009E7C14">
        <w:rPr>
          <w:rFonts w:ascii="Times New Roman" w:eastAsia="Calibri" w:hAnsi="Times New Roman" w:cs="Times New Roman"/>
          <w:b/>
          <w:sz w:val="24"/>
          <w:szCs w:val="24"/>
          <w:lang w:val="da-DK"/>
        </w:rPr>
        <w:t xml:space="preserve">, Vladimir Simić </w:t>
      </w:r>
      <w:r w:rsidR="009E7C1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da-DK"/>
        </w:rPr>
        <w:t>a</w:t>
      </w:r>
      <w:r w:rsidRPr="009E7C14">
        <w:rPr>
          <w:rFonts w:ascii="Times New Roman" w:eastAsia="Calibri" w:hAnsi="Times New Roman" w:cs="Times New Roman"/>
          <w:b/>
          <w:sz w:val="24"/>
          <w:szCs w:val="24"/>
          <w:lang w:val="da-DK"/>
        </w:rPr>
        <w:t xml:space="preserve">, Miljan Milošević </w:t>
      </w:r>
      <w:r w:rsidR="009E7C1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da-DK"/>
        </w:rPr>
        <w:t>a</w:t>
      </w:r>
      <w:r w:rsidRPr="009E7C1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da-DK"/>
        </w:rPr>
        <w:t>,</w:t>
      </w:r>
      <w:r w:rsidR="009E7C1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da-DK"/>
        </w:rPr>
        <w:t>b</w:t>
      </w:r>
      <w:r w:rsidRPr="009E7C1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da-DK"/>
        </w:rPr>
        <w:t>,</w:t>
      </w:r>
      <w:r w:rsidR="009E7C1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da-DK"/>
        </w:rPr>
        <w:t>c</w:t>
      </w:r>
      <w:r w:rsidRPr="009E7C14">
        <w:rPr>
          <w:rFonts w:ascii="Times New Roman" w:eastAsia="Calibri" w:hAnsi="Times New Roman" w:cs="Times New Roman"/>
          <w:b/>
          <w:sz w:val="24"/>
          <w:szCs w:val="24"/>
          <w:lang w:val="da-DK"/>
        </w:rPr>
        <w:t xml:space="preserve">, Zana Dolićanin </w:t>
      </w:r>
      <w:r w:rsidR="009E7C1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da-DK"/>
        </w:rPr>
        <w:t>d</w:t>
      </w:r>
      <w:r w:rsidRPr="009E7C14">
        <w:rPr>
          <w:rFonts w:ascii="Times New Roman" w:eastAsia="Calibri" w:hAnsi="Times New Roman" w:cs="Times New Roman"/>
          <w:b/>
          <w:sz w:val="24"/>
          <w:szCs w:val="24"/>
          <w:lang w:val="da-DK"/>
        </w:rPr>
        <w:t>,</w:t>
      </w:r>
      <w:r w:rsidR="00FA1F00" w:rsidRPr="009E7C14">
        <w:rPr>
          <w:rFonts w:ascii="Times New Roman" w:eastAsia="Calibri" w:hAnsi="Times New Roman" w:cs="Times New Roman"/>
          <w:b/>
          <w:sz w:val="24"/>
          <w:szCs w:val="24"/>
          <w:lang w:val="da-DK"/>
        </w:rPr>
        <w:t xml:space="preserve"> Milo</w:t>
      </w:r>
      <w:r w:rsidR="00FA1F00" w:rsidRPr="009E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>š Kojić</w:t>
      </w:r>
      <w:r w:rsidR="00782E5A" w:rsidRPr="009E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9E7C1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b</w:t>
      </w:r>
      <w:r w:rsidR="00782E5A" w:rsidRPr="009E7C1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,</w:t>
      </w:r>
      <w:r w:rsidR="009E7C1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d</w:t>
      </w:r>
      <w:r w:rsidR="00782E5A" w:rsidRPr="009E7C1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,</w:t>
      </w:r>
      <w:r w:rsidR="009E7C1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e</w:t>
      </w:r>
      <w:r w:rsidR="00FA1F00" w:rsidRPr="009E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9E7C14">
        <w:rPr>
          <w:rFonts w:ascii="Times New Roman" w:eastAsia="Calibri" w:hAnsi="Times New Roman" w:cs="Times New Roman"/>
          <w:b/>
          <w:sz w:val="24"/>
          <w:szCs w:val="24"/>
          <w:lang w:val="da-DK"/>
        </w:rPr>
        <w:t xml:space="preserve"> and Zoran Marković </w:t>
      </w:r>
      <w:r w:rsidR="009E7C1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da-DK"/>
        </w:rPr>
        <w:t>a</w:t>
      </w:r>
      <w:r w:rsidRPr="009E7C1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da-DK"/>
        </w:rPr>
        <w:t>,</w:t>
      </w:r>
      <w:r w:rsidR="009E7C1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da-DK"/>
        </w:rPr>
        <w:t>d</w:t>
      </w:r>
      <w:r w:rsidR="00FA1F00" w:rsidRPr="009E7C14">
        <w:rPr>
          <w:rFonts w:ascii="Times New Roman" w:eastAsia="Calibri" w:hAnsi="Times New Roman" w:cs="Times New Roman"/>
          <w:b/>
          <w:sz w:val="24"/>
          <w:szCs w:val="24"/>
          <w:lang w:val="da-DK"/>
        </w:rPr>
        <w:br/>
      </w:r>
    </w:p>
    <w:p w14:paraId="1C1BD090" w14:textId="658F3B42" w:rsidR="00DD3422" w:rsidRPr="009E7C14" w:rsidRDefault="009E7C14" w:rsidP="009E7C14">
      <w:pPr>
        <w:spacing w:after="0" w:line="360" w:lineRule="auto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  <w:vertAlign w:val="superscript"/>
          <w:lang w:val="en-US"/>
        </w:rPr>
        <w:t>a</w:t>
      </w:r>
      <w:r w:rsidR="00FA1F00" w:rsidRPr="009E7C14">
        <w:rPr>
          <w:rFonts w:ascii="Times New Roman" w:eastAsia="SimSun" w:hAnsi="Times New Roman" w:cs="Times New Roman"/>
          <w:i/>
          <w:iCs/>
          <w:sz w:val="24"/>
          <w:szCs w:val="24"/>
          <w:vertAlign w:val="superscript"/>
          <w:lang w:val="en-US"/>
        </w:rPr>
        <w:t xml:space="preserve"> </w:t>
      </w:r>
      <w:r w:rsidR="00DD3422" w:rsidRPr="009E7C14"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 xml:space="preserve">Institute </w:t>
      </w:r>
      <w:r w:rsidR="00B86BFC" w:rsidRPr="009E7C14"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>for</w:t>
      </w:r>
      <w:r w:rsidR="00DD3422" w:rsidRPr="009E7C14"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 xml:space="preserve"> Information Technologies, Department of Science, University of Kragujevac, 34000 Kragujevac, Serbia</w:t>
      </w:r>
    </w:p>
    <w:p w14:paraId="721CE26D" w14:textId="54F10F0B" w:rsidR="00DD3422" w:rsidRPr="009E7C14" w:rsidRDefault="00DD3422" w:rsidP="009E7C14">
      <w:pPr>
        <w:spacing w:after="0" w:line="360" w:lineRule="auto"/>
        <w:jc w:val="center"/>
        <w:rPr>
          <w:rFonts w:ascii="Times New Roman" w:eastAsia="SimSun" w:hAnsi="Times New Roman" w:cs="Times New Roman"/>
          <w:i/>
          <w:iCs/>
          <w:sz w:val="24"/>
          <w:szCs w:val="24"/>
        </w:rPr>
      </w:pPr>
      <w:r w:rsidRPr="009E7C14">
        <w:rPr>
          <w:rFonts w:ascii="Times New Roman" w:eastAsia="SimSun" w:hAnsi="Times New Roman" w:cs="Times New Roman"/>
          <w:i/>
          <w:iCs/>
          <w:sz w:val="24"/>
          <w:szCs w:val="24"/>
          <w:vertAlign w:val="superscript"/>
          <w:lang w:val="en-US"/>
        </w:rPr>
        <w:t xml:space="preserve"> </w:t>
      </w:r>
      <w:r w:rsidR="009E7C14">
        <w:rPr>
          <w:rFonts w:ascii="Times New Roman" w:eastAsia="SimSun" w:hAnsi="Times New Roman" w:cs="Times New Roman"/>
          <w:i/>
          <w:iCs/>
          <w:sz w:val="24"/>
          <w:szCs w:val="24"/>
          <w:vertAlign w:val="superscript"/>
          <w:lang w:val="en-US"/>
        </w:rPr>
        <w:t>b</w:t>
      </w:r>
      <w:r w:rsidR="00FA1F00" w:rsidRPr="009E7C14">
        <w:rPr>
          <w:rFonts w:ascii="Times New Roman" w:eastAsia="SimSun" w:hAnsi="Times New Roman" w:cs="Times New Roman"/>
          <w:i/>
          <w:iCs/>
          <w:sz w:val="24"/>
          <w:szCs w:val="24"/>
          <w:vertAlign w:val="superscript"/>
          <w:lang w:val="en-US"/>
        </w:rPr>
        <w:t xml:space="preserve"> </w:t>
      </w:r>
      <w:r w:rsidR="00B86BFC" w:rsidRPr="009E7C14">
        <w:rPr>
          <w:rFonts w:ascii="Times New Roman" w:eastAsia="SimSun" w:hAnsi="Times New Roman" w:cs="Times New Roman"/>
          <w:i/>
          <w:iCs/>
          <w:sz w:val="24"/>
          <w:szCs w:val="24"/>
        </w:rPr>
        <w:t>Bioengineering Research and Development Center (BioIRC), Prvoslava Stojanovića 6, 34000 Kragujevac, Serbia</w:t>
      </w:r>
    </w:p>
    <w:p w14:paraId="59275FB0" w14:textId="72017DA2" w:rsidR="00DD3422" w:rsidRPr="009E7C14" w:rsidRDefault="009E7C14" w:rsidP="009E7C14">
      <w:pPr>
        <w:spacing w:after="0" w:line="360" w:lineRule="auto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Cs/>
          <w:i/>
          <w:sz w:val="24"/>
          <w:szCs w:val="24"/>
          <w:vertAlign w:val="superscript"/>
          <w:lang w:val="en-US"/>
        </w:rPr>
        <w:t>c</w:t>
      </w:r>
      <w:r w:rsidR="00DD3422" w:rsidRPr="009E7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6BFC" w:rsidRPr="009E7C14">
        <w:rPr>
          <w:rFonts w:ascii="Times New Roman" w:eastAsia="SimSun" w:hAnsi="Times New Roman" w:cs="Times New Roman"/>
          <w:bCs/>
          <w:i/>
          <w:iCs/>
          <w:sz w:val="24"/>
          <w:szCs w:val="24"/>
          <w:lang w:val="en-US"/>
        </w:rPr>
        <w:t>Faculty of Information Technology, Belgrade Metropolitan University, Tadeuša Košćuška 63, Belgrade 11158, Serbia.</w:t>
      </w:r>
    </w:p>
    <w:p w14:paraId="4125BF57" w14:textId="5EEB6297" w:rsidR="00DD3422" w:rsidRPr="009E7C14" w:rsidRDefault="009E7C14" w:rsidP="009E7C14">
      <w:pPr>
        <w:spacing w:after="0" w:line="360" w:lineRule="auto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  <w:vertAlign w:val="superscript"/>
          <w:lang w:val="en-US"/>
        </w:rPr>
        <w:t>d</w:t>
      </w:r>
      <w:r w:rsidR="00FA1F00" w:rsidRPr="009E7C14">
        <w:rPr>
          <w:rFonts w:ascii="Times New Roman" w:eastAsia="SimSun" w:hAnsi="Times New Roman" w:cs="Times New Roman"/>
          <w:i/>
          <w:iCs/>
          <w:sz w:val="24"/>
          <w:szCs w:val="24"/>
          <w:vertAlign w:val="superscript"/>
          <w:lang w:val="en-US"/>
        </w:rPr>
        <w:t xml:space="preserve"> </w:t>
      </w:r>
      <w:r w:rsidR="00B86BFC" w:rsidRPr="009E7C14"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>Department of Natural Science and Mathematics, State University of Novi Pazar, Vuka Karadžića bb, 36300, Novi Pazar, Serbia</w:t>
      </w:r>
    </w:p>
    <w:p w14:paraId="2378C8E2" w14:textId="79EF0BC0" w:rsidR="00FA1F00" w:rsidRPr="009E7C14" w:rsidRDefault="00565C6B" w:rsidP="009E7C14">
      <w:pPr>
        <w:spacing w:after="0" w:line="360" w:lineRule="auto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  <w:vertAlign w:val="superscript"/>
          <w:lang w:val="en-US"/>
        </w:rPr>
        <w:t>e</w:t>
      </w:r>
      <w:r w:rsidR="00FA1F00" w:rsidRPr="009E7C14"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 xml:space="preserve"> Serbian Academy of Sciences and Arts, Kneza Mihaila 35, Belgrade 11000, Serbia</w:t>
      </w:r>
    </w:p>
    <w:p w14:paraId="64EE0D35" w14:textId="1590A2AD" w:rsidR="00B86BFC" w:rsidRPr="009E7C14" w:rsidRDefault="00565C6B" w:rsidP="009E7C14">
      <w:pPr>
        <w:spacing w:after="0" w:line="360" w:lineRule="auto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  <w:vertAlign w:val="superscript"/>
          <w:lang w:val="en-US"/>
        </w:rPr>
        <w:t>f</w:t>
      </w:r>
      <w:r w:rsidR="00FA1F00" w:rsidRPr="009E7C14"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>Houston Methodist Research Institute, Houston TX 77030, USA.</w:t>
      </w:r>
    </w:p>
    <w:p w14:paraId="5FB33161" w14:textId="77777777" w:rsidR="00C52589" w:rsidRPr="009E7C14" w:rsidRDefault="00C52589" w:rsidP="009E7C14">
      <w:pPr>
        <w:spacing w:after="0" w:line="360" w:lineRule="auto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</w:pPr>
    </w:p>
    <w:p w14:paraId="4E8D2FBA" w14:textId="5E772493" w:rsidR="00E2191B" w:rsidRPr="009E7C14" w:rsidRDefault="00DD3422" w:rsidP="009E7C14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en-US"/>
        </w:rPr>
      </w:pPr>
      <w:r w:rsidRPr="009E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*Corresponding author’s e-mail address: </w:t>
      </w:r>
      <w:r w:rsidR="00A83443" w:rsidRPr="009E7C1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ziko.milanovic@uni.kg.ac.rs (Ž.M)</w:t>
      </w:r>
    </w:p>
    <w:p w14:paraId="196CD0E8" w14:textId="3C4F3B37" w:rsidR="00E2191B" w:rsidRPr="009E7C14" w:rsidRDefault="00B86BFC" w:rsidP="009E7C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E7C14">
        <w:rPr>
          <w:rFonts w:ascii="Times New Roman" w:hAnsi="Times New Roman" w:cs="Times New Roman"/>
          <w:noProof/>
          <w:sz w:val="24"/>
          <w:szCs w:val="24"/>
          <w:lang w:val="en-GB"/>
        </w:rPr>
        <w:lastRenderedPageBreak/>
        <w:drawing>
          <wp:inline distT="0" distB="0" distL="0" distR="0" wp14:anchorId="469F7DFA" wp14:editId="2DB55AF0">
            <wp:extent cx="6150719" cy="3880237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322" cy="388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E7419" w14:textId="2B7D7942" w:rsidR="00D12298" w:rsidRPr="00B97EC5" w:rsidRDefault="00832194" w:rsidP="009E7C14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B97EC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Figure </w:t>
      </w:r>
      <w:r w:rsidR="00626491" w:rsidRPr="00B97EC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S1</w:t>
      </w:r>
      <w:r w:rsidRPr="00B97EC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.</w:t>
      </w:r>
      <w:r w:rsidR="00626491" w:rsidRPr="00B97EC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r w:rsidR="00626491" w:rsidRPr="00B97EC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Fluorescence emission spectra of </w:t>
      </w:r>
      <w:r w:rsidR="00626491" w:rsidRPr="00B97EC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HSA</w:t>
      </w:r>
      <w:r w:rsidR="00626491" w:rsidRPr="00B97EC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with the presence of different concentrations of </w:t>
      </w:r>
      <w:r w:rsidR="00626491" w:rsidRPr="00B97EC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L</w:t>
      </w:r>
      <w:r w:rsidR="00626491" w:rsidRPr="00B97EC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(T = </w:t>
      </w:r>
      <w:r w:rsidR="004E4B92" w:rsidRPr="00B97EC5">
        <w:rPr>
          <w:rFonts w:ascii="Times New Roman" w:hAnsi="Times New Roman" w:cs="Times New Roman"/>
          <w:iCs/>
          <w:sz w:val="24"/>
          <w:szCs w:val="24"/>
          <w:lang w:val="en-GB"/>
        </w:rPr>
        <w:t>303</w:t>
      </w:r>
      <w:r w:rsidR="00626491" w:rsidRPr="00B97EC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K, pH = 7.4). The initial concentration was [</w:t>
      </w:r>
      <w:r w:rsidR="00626491" w:rsidRPr="00B97EC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HSA</w:t>
      </w:r>
      <w:r w:rsidR="00626491" w:rsidRPr="00B97EC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] = 2 µM; The concentration of </w:t>
      </w:r>
      <w:r w:rsidR="00626491" w:rsidRPr="00B97EC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L</w:t>
      </w:r>
      <w:r w:rsidR="00626491" w:rsidRPr="00B97EC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was in the range of [</w:t>
      </w:r>
      <w:r w:rsidR="00626491" w:rsidRPr="00B97EC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L</w:t>
      </w:r>
      <w:r w:rsidR="00626491" w:rsidRPr="00B97EC5">
        <w:rPr>
          <w:rFonts w:ascii="Times New Roman" w:hAnsi="Times New Roman" w:cs="Times New Roman"/>
          <w:iCs/>
          <w:sz w:val="24"/>
          <w:szCs w:val="24"/>
          <w:lang w:val="en-GB"/>
        </w:rPr>
        <w:t>]= 0–5 µM. Inset: Graph dependence of (F</w:t>
      </w:r>
      <w:r w:rsidR="00626491" w:rsidRPr="00B97EC5">
        <w:rPr>
          <w:rFonts w:ascii="Times New Roman" w:hAnsi="Times New Roman" w:cs="Times New Roman"/>
          <w:iCs/>
          <w:sz w:val="24"/>
          <w:szCs w:val="24"/>
          <w:vertAlign w:val="subscript"/>
          <w:lang w:val="en-GB"/>
        </w:rPr>
        <w:t>0</w:t>
      </w:r>
      <w:r w:rsidR="00626491" w:rsidRPr="00B97EC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-F)/F on [Q] – Stern-Volmer plots of the fluorescence quenching of </w:t>
      </w:r>
      <w:r w:rsidR="00626491" w:rsidRPr="00B97EC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HSA-L</w:t>
      </w:r>
      <w:r w:rsidR="00626491" w:rsidRPr="00B97EC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at 303 K</w:t>
      </w:r>
      <w:r w:rsidR="00513F03" w:rsidRPr="00B97EC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513F03" w:rsidRPr="00B97EC5">
        <w:rPr>
          <w:rFonts w:ascii="Times New Roman" w:eastAsiaTheme="minorEastAsia" w:hAnsi="Times New Roman" w:cs="Times New Roman"/>
          <w:sz w:val="24"/>
          <w:szCs w:val="24"/>
          <w:lang w:val="en-GB"/>
        </w:rPr>
        <w:t>with error bars estimated from at three individual measurements.</w:t>
      </w:r>
    </w:p>
    <w:p w14:paraId="7E97220E" w14:textId="77777777" w:rsidR="00E2191B" w:rsidRPr="00B97EC5" w:rsidRDefault="00E2191B" w:rsidP="009E7C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70261C2" w14:textId="77777777" w:rsidR="00E2191B" w:rsidRPr="00B97EC5" w:rsidRDefault="00E2191B" w:rsidP="009E7C1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16D0DE5" w14:textId="43E13E34" w:rsidR="00E2191B" w:rsidRPr="00B97EC5" w:rsidRDefault="00E2191B" w:rsidP="009E7C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43870C" w14:textId="77777777" w:rsidR="00E9691A" w:rsidRPr="00B97EC5" w:rsidRDefault="00E9691A" w:rsidP="009E7C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6A0D131" w14:textId="77777777" w:rsidR="00E9691A" w:rsidRPr="00B97EC5" w:rsidRDefault="00E9691A" w:rsidP="009E7C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057B3F9" w14:textId="77777777" w:rsidR="00E9691A" w:rsidRPr="00B97EC5" w:rsidRDefault="00E9691A" w:rsidP="009E7C1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FA023F6" w14:textId="77777777" w:rsidR="00E9691A" w:rsidRPr="00B97EC5" w:rsidRDefault="00E9691A" w:rsidP="009E7C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D90594E" w14:textId="2B958CF5" w:rsidR="00E9691A" w:rsidRPr="00B97EC5" w:rsidRDefault="00E9691A" w:rsidP="009E7C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34D5D7C" w14:textId="6A0826A6" w:rsidR="00832194" w:rsidRPr="00B97EC5" w:rsidRDefault="00832194" w:rsidP="009E7C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5BFAEE1" w14:textId="35A4E241" w:rsidR="00832194" w:rsidRPr="00B97EC5" w:rsidRDefault="00832194" w:rsidP="009E7C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36C49AD" w14:textId="0C5349E4" w:rsidR="00832194" w:rsidRPr="00B97EC5" w:rsidRDefault="00832194" w:rsidP="001F1EC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24673B6" w14:textId="1E9EFA6E" w:rsidR="00832194" w:rsidRPr="00B97EC5" w:rsidRDefault="00832194" w:rsidP="009E7C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B97EC5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62B79866" wp14:editId="3749CF92">
            <wp:extent cx="5705961" cy="4183039"/>
            <wp:effectExtent l="0" t="0" r="9525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738" cy="418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A063B" w14:textId="77777777" w:rsidR="00832194" w:rsidRPr="00B97EC5" w:rsidRDefault="00832194" w:rsidP="009E7C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C59D6D1" w14:textId="3883987B" w:rsidR="00832194" w:rsidRPr="00B97EC5" w:rsidRDefault="00832194" w:rsidP="009E7C14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B97EC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Figure </w:t>
      </w:r>
      <w:r w:rsidR="00626491" w:rsidRPr="00B97EC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S2</w:t>
      </w:r>
      <w:r w:rsidRPr="00B97EC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. </w:t>
      </w:r>
      <w:r w:rsidR="00626491" w:rsidRPr="00B97EC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Fluorescence emission spectra of </w:t>
      </w:r>
      <w:r w:rsidR="00626491" w:rsidRPr="00B97EC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HSA</w:t>
      </w:r>
      <w:r w:rsidR="00626491" w:rsidRPr="00B97EC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with the presence of different concentrations of </w:t>
      </w:r>
      <w:r w:rsidR="00626491" w:rsidRPr="00B97EC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L</w:t>
      </w:r>
      <w:r w:rsidR="00626491" w:rsidRPr="00B97EC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(T = </w:t>
      </w:r>
      <w:r w:rsidR="004E4B92" w:rsidRPr="00B97EC5">
        <w:rPr>
          <w:rFonts w:ascii="Times New Roman" w:hAnsi="Times New Roman" w:cs="Times New Roman"/>
          <w:iCs/>
          <w:sz w:val="24"/>
          <w:szCs w:val="24"/>
          <w:lang w:val="en-GB"/>
        </w:rPr>
        <w:t>310</w:t>
      </w:r>
      <w:r w:rsidR="00626491" w:rsidRPr="00B97EC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K, pH = 7.4). The initial concentration was [</w:t>
      </w:r>
      <w:r w:rsidR="00626491" w:rsidRPr="00B97EC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HSA</w:t>
      </w:r>
      <w:r w:rsidR="00626491" w:rsidRPr="00B97EC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] = 2 µM; The concentration of </w:t>
      </w:r>
      <w:r w:rsidR="00626491" w:rsidRPr="00B97EC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L</w:t>
      </w:r>
      <w:r w:rsidR="00626491" w:rsidRPr="00B97EC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was in the range of [</w:t>
      </w:r>
      <w:r w:rsidR="00626491" w:rsidRPr="00B97EC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L</w:t>
      </w:r>
      <w:r w:rsidR="00626491" w:rsidRPr="00B97EC5">
        <w:rPr>
          <w:rFonts w:ascii="Times New Roman" w:hAnsi="Times New Roman" w:cs="Times New Roman"/>
          <w:iCs/>
          <w:sz w:val="24"/>
          <w:szCs w:val="24"/>
          <w:lang w:val="en-GB"/>
        </w:rPr>
        <w:t>]= 0–5 µM. Inset: Graph dependence of (F</w:t>
      </w:r>
      <w:r w:rsidR="00626491" w:rsidRPr="00B97EC5">
        <w:rPr>
          <w:rFonts w:ascii="Times New Roman" w:hAnsi="Times New Roman" w:cs="Times New Roman"/>
          <w:iCs/>
          <w:sz w:val="24"/>
          <w:szCs w:val="24"/>
          <w:vertAlign w:val="subscript"/>
          <w:lang w:val="en-GB"/>
        </w:rPr>
        <w:t>0</w:t>
      </w:r>
      <w:r w:rsidR="00626491" w:rsidRPr="00B97EC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-F)/F on [Q] – Stern-Volmer plots of the fluorescence quenching of </w:t>
      </w:r>
      <w:r w:rsidR="00626491" w:rsidRPr="00B97EC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HSA-L</w:t>
      </w:r>
      <w:r w:rsidR="00626491" w:rsidRPr="00B97EC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at 310 K</w:t>
      </w:r>
      <w:r w:rsidR="00513F03" w:rsidRPr="00B97EC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513F03" w:rsidRPr="00B97EC5">
        <w:rPr>
          <w:rFonts w:ascii="Times New Roman" w:eastAsiaTheme="minorEastAsia" w:hAnsi="Times New Roman" w:cs="Times New Roman"/>
          <w:sz w:val="24"/>
          <w:szCs w:val="24"/>
          <w:lang w:val="en-GB"/>
        </w:rPr>
        <w:t>with error bars estimated from at three individual measurements.</w:t>
      </w:r>
    </w:p>
    <w:p w14:paraId="158B4E73" w14:textId="1C4D5F2E" w:rsidR="00832194" w:rsidRPr="00B97EC5" w:rsidRDefault="00832194" w:rsidP="0046083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0D5CCBD" w14:textId="0522AA5E" w:rsidR="00832194" w:rsidRPr="00B97EC5" w:rsidRDefault="00832194" w:rsidP="009E7C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B97EC5">
        <w:rPr>
          <w:rFonts w:ascii="Times New Roman" w:hAnsi="Times New Roman" w:cs="Times New Roman"/>
          <w:noProof/>
          <w:sz w:val="24"/>
          <w:szCs w:val="24"/>
          <w:lang w:val="en-GB"/>
        </w:rPr>
        <w:lastRenderedPageBreak/>
        <w:drawing>
          <wp:inline distT="0" distB="0" distL="0" distR="0" wp14:anchorId="0EB20489" wp14:editId="2A2BF1F4">
            <wp:extent cx="3605841" cy="230787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168" cy="231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E8DCD" w14:textId="53BA49B4" w:rsidR="00832194" w:rsidRPr="00B97EC5" w:rsidRDefault="00832194" w:rsidP="009E7C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B97EC5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3D700B9B" wp14:editId="5788FCE4">
            <wp:extent cx="3579962" cy="2300852"/>
            <wp:effectExtent l="0" t="0" r="1905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985" cy="230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A7142" w14:textId="61BC6B59" w:rsidR="00832194" w:rsidRPr="00B97EC5" w:rsidRDefault="00832194" w:rsidP="009E7C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B97EC5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14A0B07B" wp14:editId="208BCB7C">
            <wp:extent cx="3640348" cy="227349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783" cy="227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26FB3" w14:textId="4E42A65A" w:rsidR="001D3AD8" w:rsidRPr="00B97EC5" w:rsidRDefault="001D3AD8" w:rsidP="009E7C14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bookmarkStart w:id="0" w:name="_Hlk129079492"/>
      <w:r w:rsidRPr="00B97EC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Figure </w:t>
      </w:r>
      <w:r w:rsidR="00626491" w:rsidRPr="00B97EC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S3</w:t>
      </w:r>
      <w:r w:rsidR="00380105" w:rsidRPr="00B97EC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.</w:t>
      </w:r>
      <w:r w:rsidRPr="00B97EC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r w:rsidR="00AC79CF" w:rsidRPr="00B97EC5">
        <w:rPr>
          <w:rFonts w:ascii="Times New Roman" w:hAnsi="Times New Roman" w:cs="Times New Roman"/>
          <w:iCs/>
          <w:sz w:val="24"/>
          <w:szCs w:val="24"/>
          <w:lang w:val="en-GB"/>
        </w:rPr>
        <w:t>Graphs of the dependence of log[(F</w:t>
      </w:r>
      <w:r w:rsidR="00AC79CF" w:rsidRPr="00B97EC5">
        <w:rPr>
          <w:rFonts w:ascii="Times New Roman" w:hAnsi="Times New Roman" w:cs="Times New Roman"/>
          <w:iCs/>
          <w:sz w:val="24"/>
          <w:szCs w:val="24"/>
          <w:vertAlign w:val="subscript"/>
          <w:lang w:val="en-GB"/>
        </w:rPr>
        <w:t>0</w:t>
      </w:r>
      <w:r w:rsidR="00AC79CF" w:rsidRPr="00B97EC5">
        <w:rPr>
          <w:rFonts w:ascii="Times New Roman" w:hAnsi="Times New Roman" w:cs="Times New Roman"/>
          <w:iCs/>
          <w:sz w:val="24"/>
          <w:szCs w:val="24"/>
          <w:lang w:val="en-GB"/>
        </w:rPr>
        <w:t>-F)/F] on log[Q] at different temperatures 296 (up), 303 (middle), and 310 (down) K</w:t>
      </w:r>
      <w:r w:rsidR="00513F03" w:rsidRPr="00B97EC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513F03" w:rsidRPr="00B97EC5">
        <w:rPr>
          <w:rFonts w:ascii="Times New Roman" w:eastAsiaTheme="minorEastAsia" w:hAnsi="Times New Roman" w:cs="Times New Roman"/>
          <w:sz w:val="24"/>
          <w:szCs w:val="24"/>
          <w:lang w:val="en-GB"/>
        </w:rPr>
        <w:t>with error bars estimated from at three individual measurements.</w:t>
      </w:r>
      <w:r w:rsidR="00AC79CF" w:rsidRPr="00B97EC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 </w:t>
      </w:r>
    </w:p>
    <w:bookmarkEnd w:id="0"/>
    <w:p w14:paraId="52334BE3" w14:textId="1986258C" w:rsidR="006E52A9" w:rsidRPr="00B97EC5" w:rsidRDefault="006E52A9" w:rsidP="006E52A9">
      <w:pPr>
        <w:pStyle w:val="Standarduser"/>
        <w:jc w:val="both"/>
        <w:rPr>
          <w:rFonts w:ascii="Times New Roman" w:hAnsi="Times New Roman" w:cs="Times New Roman"/>
        </w:rPr>
      </w:pPr>
      <w:r w:rsidRPr="00B97EC5">
        <w:rPr>
          <w:rFonts w:ascii="Times New Roman" w:hAnsi="Times New Roman" w:cs="Times New Roman"/>
          <w:b/>
          <w:bCs/>
        </w:rPr>
        <w:lastRenderedPageBreak/>
        <w:t>Table S1.</w:t>
      </w:r>
      <w:r w:rsidRPr="00B97EC5">
        <w:rPr>
          <w:rFonts w:ascii="Times New Roman" w:hAnsi="Times New Roman" w:cs="Times New Roman"/>
        </w:rPr>
        <w:t xml:space="preserve"> Binding energies (</w:t>
      </w:r>
      <w:r w:rsidRPr="00B97EC5">
        <w:rPr>
          <w:rFonts w:ascii="Times New Roman" w:eastAsia="Times New Roman" w:hAnsi="Times New Roman" w:cs="Times New Roman"/>
        </w:rPr>
        <w:t>ΔG</w:t>
      </w:r>
      <w:r w:rsidRPr="00B97EC5">
        <w:rPr>
          <w:rFonts w:ascii="Times New Roman" w:eastAsia="Times New Roman" w:hAnsi="Times New Roman" w:cs="Times New Roman"/>
          <w:i/>
          <w:vertAlign w:val="subscript"/>
        </w:rPr>
        <w:t>bind</w:t>
      </w:r>
      <w:r w:rsidRPr="00B97EC5">
        <w:rPr>
          <w:rFonts w:ascii="Times New Roman" w:hAnsi="Times New Roman" w:cs="Times New Roman"/>
        </w:rPr>
        <w:t>) obtained through the molecular dynamic simulations (</w:t>
      </w:r>
      <w:r w:rsidRPr="00B97EC5">
        <w:rPr>
          <w:rFonts w:ascii="Times New Roman" w:hAnsi="Times New Roman" w:cs="Times New Roman"/>
          <w:kern w:val="0"/>
        </w:rPr>
        <w:t>kJ mol</w:t>
      </w:r>
      <w:r w:rsidRPr="00B97EC5">
        <w:rPr>
          <w:rFonts w:ascii="Times New Roman" w:hAnsi="Times New Roman" w:cs="Times New Roman"/>
          <w:kern w:val="0"/>
          <w:vertAlign w:val="superscript"/>
        </w:rPr>
        <w:t>–1</w:t>
      </w:r>
      <w:r w:rsidRPr="00B97EC5">
        <w:rPr>
          <w:rFonts w:ascii="Times New Roman" w:hAnsi="Times New Roman" w:cs="Times New Roman"/>
        </w:rPr>
        <w:t>)</w:t>
      </w:r>
    </w:p>
    <w:p w14:paraId="0E79E3D7" w14:textId="77777777" w:rsidR="006E52A9" w:rsidRPr="00B97EC5" w:rsidRDefault="006E52A9" w:rsidP="006E52A9">
      <w:pPr>
        <w:pStyle w:val="Standarduser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1985"/>
      </w:tblGrid>
      <w:tr w:rsidR="006E52A9" w:rsidRPr="00B97EC5" w14:paraId="04C995AF" w14:textId="77777777" w:rsidTr="006E52A9">
        <w:trPr>
          <w:trHeight w:val="340"/>
          <w:jc w:val="center"/>
        </w:trPr>
        <w:tc>
          <w:tcPr>
            <w:tcW w:w="2122" w:type="dxa"/>
          </w:tcPr>
          <w:p w14:paraId="14F331D6" w14:textId="75265936" w:rsidR="006E52A9" w:rsidRPr="00B97EC5" w:rsidRDefault="006E52A9" w:rsidP="006E52A9">
            <w:pPr>
              <w:pStyle w:val="Standarduser"/>
              <w:jc w:val="center"/>
              <w:rPr>
                <w:rFonts w:ascii="Times New Roman" w:hAnsi="Times New Roman" w:cs="Times New Roman"/>
              </w:rPr>
            </w:pPr>
            <w:r w:rsidRPr="00B97EC5">
              <w:rPr>
                <w:rFonts w:ascii="Times New Roman" w:hAnsi="Times New Roman" w:cs="Times New Roman"/>
              </w:rPr>
              <w:t>Compound/Protein</w:t>
            </w:r>
          </w:p>
        </w:tc>
        <w:tc>
          <w:tcPr>
            <w:tcW w:w="1842" w:type="dxa"/>
          </w:tcPr>
          <w:p w14:paraId="50CBA792" w14:textId="77777777" w:rsidR="006E52A9" w:rsidRPr="00B97EC5" w:rsidRDefault="006E52A9" w:rsidP="006E52A9">
            <w:pPr>
              <w:pStyle w:val="Standardus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EC5">
              <w:rPr>
                <w:rFonts w:ascii="Times New Roman" w:hAnsi="Times New Roman" w:cs="Times New Roman"/>
                <w:b/>
                <w:bCs/>
              </w:rPr>
              <w:t>HSA</w:t>
            </w:r>
          </w:p>
        </w:tc>
        <w:tc>
          <w:tcPr>
            <w:tcW w:w="1985" w:type="dxa"/>
          </w:tcPr>
          <w:p w14:paraId="2FE87B29" w14:textId="77777777" w:rsidR="006E52A9" w:rsidRPr="00B97EC5" w:rsidRDefault="006E52A9" w:rsidP="006E52A9">
            <w:pPr>
              <w:pStyle w:val="Standardus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EC5">
              <w:rPr>
                <w:rFonts w:ascii="Times New Roman" w:hAnsi="Times New Roman" w:cs="Times New Roman"/>
                <w:b/>
                <w:bCs/>
              </w:rPr>
              <w:t>VKOR</w:t>
            </w:r>
          </w:p>
        </w:tc>
      </w:tr>
      <w:tr w:rsidR="006E52A9" w:rsidRPr="00B97EC5" w14:paraId="13B3BBBD" w14:textId="77777777" w:rsidTr="006E52A9">
        <w:trPr>
          <w:trHeight w:val="340"/>
          <w:jc w:val="center"/>
        </w:trPr>
        <w:tc>
          <w:tcPr>
            <w:tcW w:w="2122" w:type="dxa"/>
          </w:tcPr>
          <w:p w14:paraId="4480207B" w14:textId="77777777" w:rsidR="006E52A9" w:rsidRPr="00B97EC5" w:rsidRDefault="006E52A9" w:rsidP="006E52A9">
            <w:pPr>
              <w:pStyle w:val="Standardus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EC5">
              <w:rPr>
                <w:rFonts w:ascii="Times New Roman" w:hAnsi="Times New Roman" w:cs="Times New Roman"/>
                <w:b/>
                <w:bCs/>
              </w:rPr>
              <w:t>WF</w:t>
            </w:r>
          </w:p>
        </w:tc>
        <w:tc>
          <w:tcPr>
            <w:tcW w:w="1842" w:type="dxa"/>
          </w:tcPr>
          <w:p w14:paraId="026AFA96" w14:textId="5B396FF7" w:rsidR="006E52A9" w:rsidRPr="00B97EC5" w:rsidRDefault="006E52A9" w:rsidP="006E52A9">
            <w:pPr>
              <w:pStyle w:val="Standarduser"/>
              <w:jc w:val="center"/>
              <w:rPr>
                <w:rFonts w:ascii="Times New Roman" w:hAnsi="Times New Roman" w:cs="Times New Roman"/>
              </w:rPr>
            </w:pPr>
            <w:r w:rsidRPr="00B97EC5">
              <w:rPr>
                <w:rFonts w:ascii="Times New Roman" w:hAnsi="Times New Roman" w:cs="Times New Roman"/>
              </w:rPr>
              <w:t>-136.4</w:t>
            </w:r>
          </w:p>
        </w:tc>
        <w:tc>
          <w:tcPr>
            <w:tcW w:w="1985" w:type="dxa"/>
          </w:tcPr>
          <w:p w14:paraId="5D1BEF2F" w14:textId="4589409B" w:rsidR="006E52A9" w:rsidRPr="00B97EC5" w:rsidRDefault="006E52A9" w:rsidP="006E52A9">
            <w:pPr>
              <w:pStyle w:val="Standarduser"/>
              <w:jc w:val="center"/>
              <w:rPr>
                <w:rFonts w:ascii="Times New Roman" w:hAnsi="Times New Roman" w:cs="Times New Roman"/>
              </w:rPr>
            </w:pPr>
            <w:r w:rsidRPr="00B97EC5">
              <w:rPr>
                <w:rFonts w:ascii="Times New Roman" w:hAnsi="Times New Roman" w:cs="Times New Roman"/>
              </w:rPr>
              <w:t>-166.8</w:t>
            </w:r>
          </w:p>
        </w:tc>
      </w:tr>
      <w:tr w:rsidR="006E52A9" w:rsidRPr="00A62EEA" w14:paraId="2DDE90AD" w14:textId="77777777" w:rsidTr="006E52A9">
        <w:trPr>
          <w:trHeight w:val="340"/>
          <w:jc w:val="center"/>
        </w:trPr>
        <w:tc>
          <w:tcPr>
            <w:tcW w:w="2122" w:type="dxa"/>
          </w:tcPr>
          <w:p w14:paraId="71360E16" w14:textId="77777777" w:rsidR="006E52A9" w:rsidRPr="00B97EC5" w:rsidRDefault="006E52A9" w:rsidP="006E52A9">
            <w:pPr>
              <w:pStyle w:val="Standardus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EC5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1842" w:type="dxa"/>
          </w:tcPr>
          <w:p w14:paraId="41C74652" w14:textId="77777777" w:rsidR="006E52A9" w:rsidRPr="00B97EC5" w:rsidRDefault="006E52A9" w:rsidP="006E52A9">
            <w:pPr>
              <w:pStyle w:val="Standarduser"/>
              <w:jc w:val="center"/>
              <w:rPr>
                <w:rFonts w:ascii="Times New Roman" w:hAnsi="Times New Roman" w:cs="Times New Roman"/>
              </w:rPr>
            </w:pPr>
            <w:r w:rsidRPr="00B97EC5">
              <w:rPr>
                <w:rFonts w:ascii="Times New Roman" w:hAnsi="Times New Roman" w:cs="Times New Roman"/>
              </w:rPr>
              <w:t>-108.2</w:t>
            </w:r>
          </w:p>
        </w:tc>
        <w:tc>
          <w:tcPr>
            <w:tcW w:w="1985" w:type="dxa"/>
          </w:tcPr>
          <w:p w14:paraId="14E19A06" w14:textId="77777777" w:rsidR="006E52A9" w:rsidRPr="00A62EEA" w:rsidRDefault="006E52A9" w:rsidP="006E52A9">
            <w:pPr>
              <w:pStyle w:val="Standarduser"/>
              <w:jc w:val="center"/>
              <w:rPr>
                <w:rFonts w:ascii="Times New Roman" w:hAnsi="Times New Roman" w:cs="Times New Roman"/>
              </w:rPr>
            </w:pPr>
            <w:r w:rsidRPr="00B97EC5">
              <w:rPr>
                <w:rFonts w:ascii="Times New Roman" w:hAnsi="Times New Roman" w:cs="Times New Roman"/>
              </w:rPr>
              <w:t>-179.8</w:t>
            </w:r>
          </w:p>
        </w:tc>
      </w:tr>
    </w:tbl>
    <w:p w14:paraId="217F07BA" w14:textId="77777777" w:rsidR="00832194" w:rsidRPr="009E7C14" w:rsidRDefault="00832194" w:rsidP="001D55E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832194" w:rsidRPr="009E7C14" w:rsidSect="00832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C0sLS0MLKwNDYyNDBR0lEKTi0uzszPAykwNKwFAFfO7BotAAAA"/>
  </w:docVars>
  <w:rsids>
    <w:rsidRoot w:val="00E9691A"/>
    <w:rsid w:val="000B12F7"/>
    <w:rsid w:val="000C1C91"/>
    <w:rsid w:val="000F3386"/>
    <w:rsid w:val="00120215"/>
    <w:rsid w:val="00143B8C"/>
    <w:rsid w:val="00194AC6"/>
    <w:rsid w:val="001C1E66"/>
    <w:rsid w:val="001C2E07"/>
    <w:rsid w:val="001C3BAC"/>
    <w:rsid w:val="001D3AD8"/>
    <w:rsid w:val="001D55EB"/>
    <w:rsid w:val="001E10C0"/>
    <w:rsid w:val="001F1EC0"/>
    <w:rsid w:val="00296896"/>
    <w:rsid w:val="00297961"/>
    <w:rsid w:val="002C786D"/>
    <w:rsid w:val="002E7C19"/>
    <w:rsid w:val="002F14CE"/>
    <w:rsid w:val="00346A7C"/>
    <w:rsid w:val="00356451"/>
    <w:rsid w:val="00380105"/>
    <w:rsid w:val="003C7846"/>
    <w:rsid w:val="0041180D"/>
    <w:rsid w:val="00430E79"/>
    <w:rsid w:val="00460836"/>
    <w:rsid w:val="00466DB5"/>
    <w:rsid w:val="004E4B92"/>
    <w:rsid w:val="005119E0"/>
    <w:rsid w:val="00513F03"/>
    <w:rsid w:val="00565C6B"/>
    <w:rsid w:val="00626491"/>
    <w:rsid w:val="006532D8"/>
    <w:rsid w:val="006E52A9"/>
    <w:rsid w:val="006E6F78"/>
    <w:rsid w:val="00700D1C"/>
    <w:rsid w:val="00716DCC"/>
    <w:rsid w:val="00723693"/>
    <w:rsid w:val="00782E5A"/>
    <w:rsid w:val="007D2BF8"/>
    <w:rsid w:val="007F44E6"/>
    <w:rsid w:val="00820DEC"/>
    <w:rsid w:val="00832194"/>
    <w:rsid w:val="008767D3"/>
    <w:rsid w:val="008C64F1"/>
    <w:rsid w:val="008D3B38"/>
    <w:rsid w:val="0094206F"/>
    <w:rsid w:val="009822B9"/>
    <w:rsid w:val="0098292F"/>
    <w:rsid w:val="009C39B8"/>
    <w:rsid w:val="009E7C14"/>
    <w:rsid w:val="00A00143"/>
    <w:rsid w:val="00A83443"/>
    <w:rsid w:val="00A9780B"/>
    <w:rsid w:val="00AC79CF"/>
    <w:rsid w:val="00AE6182"/>
    <w:rsid w:val="00B22959"/>
    <w:rsid w:val="00B73991"/>
    <w:rsid w:val="00B86BFC"/>
    <w:rsid w:val="00B97EC5"/>
    <w:rsid w:val="00BA61B4"/>
    <w:rsid w:val="00BB4A11"/>
    <w:rsid w:val="00BE1C9B"/>
    <w:rsid w:val="00BF21E1"/>
    <w:rsid w:val="00C52589"/>
    <w:rsid w:val="00D04F9D"/>
    <w:rsid w:val="00D12298"/>
    <w:rsid w:val="00D24344"/>
    <w:rsid w:val="00D44767"/>
    <w:rsid w:val="00D50AA7"/>
    <w:rsid w:val="00DB0A46"/>
    <w:rsid w:val="00DC61D5"/>
    <w:rsid w:val="00DD3422"/>
    <w:rsid w:val="00E2191B"/>
    <w:rsid w:val="00E56792"/>
    <w:rsid w:val="00E57E0D"/>
    <w:rsid w:val="00E62CF9"/>
    <w:rsid w:val="00E705CD"/>
    <w:rsid w:val="00E9691A"/>
    <w:rsid w:val="00EF122A"/>
    <w:rsid w:val="00F00F3D"/>
    <w:rsid w:val="00F22F91"/>
    <w:rsid w:val="00F561BA"/>
    <w:rsid w:val="00FA1F00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02F44"/>
  <w15:docId w15:val="{0EB557D4-84AE-452F-A94A-A4A7AD73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9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C64F1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s">
    <w:name w:val="captions"/>
    <w:basedOn w:val="DefaultParagraphFont"/>
    <w:rsid w:val="00F00F3D"/>
  </w:style>
  <w:style w:type="character" w:customStyle="1" w:styleId="label">
    <w:name w:val="label"/>
    <w:basedOn w:val="DefaultParagraphFont"/>
    <w:rsid w:val="00A9780B"/>
  </w:style>
  <w:style w:type="paragraph" w:styleId="BalloonText">
    <w:name w:val="Balloon Text"/>
    <w:basedOn w:val="Normal"/>
    <w:link w:val="BalloonTextChar"/>
    <w:uiPriority w:val="99"/>
    <w:semiHidden/>
    <w:unhideWhenUsed/>
    <w:rsid w:val="0029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BFC"/>
    <w:rPr>
      <w:color w:val="605E5C"/>
      <w:shd w:val="clear" w:color="auto" w:fill="E1DFDD"/>
    </w:rPr>
  </w:style>
  <w:style w:type="paragraph" w:customStyle="1" w:styleId="Standarduser">
    <w:name w:val="Standard (user)"/>
    <w:rsid w:val="006E52A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48F92-CF38-4A5B-93FF-0BE6E171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Žiko Milanović</cp:lastModifiedBy>
  <cp:revision>32</cp:revision>
  <dcterms:created xsi:type="dcterms:W3CDTF">2023-03-07T09:38:00Z</dcterms:created>
  <dcterms:modified xsi:type="dcterms:W3CDTF">2023-07-13T13:09:00Z</dcterms:modified>
</cp:coreProperties>
</file>