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208096D9" w14:textId="030672F7" w:rsidR="007A3FF8" w:rsidRPr="00376CC5" w:rsidRDefault="007A3FF8" w:rsidP="007A3FF8">
      <w:pPr>
        <w:pStyle w:val="Title"/>
      </w:pPr>
      <w:r w:rsidRPr="002E359F">
        <w:t>Occurrence and behavioral rhythms of the endangered Acadian redfish (</w:t>
      </w:r>
      <w:r w:rsidRPr="00846FEB">
        <w:rPr>
          <w:i/>
          <w:iCs/>
        </w:rPr>
        <w:t>Sebastes fasciatus</w:t>
      </w:r>
      <w:r w:rsidRPr="002E359F">
        <w:t xml:space="preserve">) in the Sambro </w:t>
      </w:r>
      <w:r w:rsidR="003B0BA3">
        <w:t>B</w:t>
      </w:r>
      <w:r w:rsidRPr="002E359F">
        <w:t>ank (Scotian Shelf)</w:t>
      </w:r>
    </w:p>
    <w:p w14:paraId="1D352FA4" w14:textId="367544FC" w:rsidR="007A3FF8" w:rsidRPr="002E359F" w:rsidRDefault="007A3FF8" w:rsidP="007A3FF8">
      <w:pPr>
        <w:pStyle w:val="AuthorList"/>
        <w:rPr>
          <w:lang w:val="es-ES"/>
        </w:rPr>
      </w:pPr>
      <w:r w:rsidRPr="002E359F">
        <w:rPr>
          <w:lang w:val="es-ES"/>
        </w:rPr>
        <w:t>Jordi Grinyó</w:t>
      </w:r>
      <w:r w:rsidRPr="002E359F">
        <w:rPr>
          <w:vertAlign w:val="superscript"/>
          <w:lang w:val="es-ES"/>
        </w:rPr>
        <w:t>*</w:t>
      </w:r>
      <w:r w:rsidRPr="002E359F">
        <w:rPr>
          <w:lang w:val="es-ES"/>
        </w:rPr>
        <w:t>, Jacopo Aguzzi, Ellen Kenchington, Corrado Costa</w:t>
      </w:r>
      <w:r>
        <w:rPr>
          <w:lang w:val="es-ES"/>
        </w:rPr>
        <w:t>, Ulrike Hanz, Furu Mienis</w:t>
      </w:r>
    </w:p>
    <w:p w14:paraId="561E8AD9" w14:textId="19890D2D" w:rsidR="007A3FF8" w:rsidRPr="00125BF0" w:rsidRDefault="002868E2" w:rsidP="007A3FF8">
      <w:pPr>
        <w:spacing w:before="240" w:after="0"/>
        <w:rPr>
          <w:rFonts w:cs="Times New Roman"/>
          <w:lang w:val="es-ES"/>
        </w:rPr>
      </w:pPr>
      <w:r w:rsidRPr="00125BF0">
        <w:rPr>
          <w:rFonts w:cs="Times New Roman"/>
          <w:b/>
          <w:lang w:val="es-ES"/>
        </w:rPr>
        <w:t xml:space="preserve">* Correspondence: </w:t>
      </w:r>
      <w:r w:rsidR="007A3FF8" w:rsidRPr="00125BF0">
        <w:rPr>
          <w:rFonts w:cs="Times New Roman"/>
          <w:lang w:val="es-ES"/>
        </w:rPr>
        <w:t xml:space="preserve">jordi.grinyo@nioz.nl / jordigrinyo85@gmail.com </w:t>
      </w:r>
    </w:p>
    <w:p w14:paraId="39CB2E32" w14:textId="1605875D" w:rsidR="00786397" w:rsidRPr="00125BF0" w:rsidRDefault="00786397" w:rsidP="007A3FF8">
      <w:pPr>
        <w:spacing w:before="240" w:after="0"/>
        <w:rPr>
          <w:rFonts w:cs="Times New Roman"/>
          <w:lang w:val="es-ES"/>
        </w:rPr>
      </w:pPr>
    </w:p>
    <w:p w14:paraId="55123E1A" w14:textId="77777777" w:rsidR="00786397" w:rsidRPr="00125BF0" w:rsidRDefault="00786397" w:rsidP="007A3FF8">
      <w:pPr>
        <w:spacing w:before="240" w:after="0"/>
        <w:rPr>
          <w:rFonts w:cs="Times New Roman"/>
          <w:lang w:val="es-ES"/>
        </w:rPr>
      </w:pPr>
    </w:p>
    <w:p w14:paraId="11A590C6" w14:textId="3E91273F" w:rsidR="00786397" w:rsidRPr="00125BF0" w:rsidRDefault="00786397" w:rsidP="00786397">
      <w:pPr>
        <w:jc w:val="both"/>
        <w:rPr>
          <w:bCs/>
          <w:lang w:val="es-ES"/>
        </w:rPr>
      </w:pPr>
      <w:r w:rsidRPr="00125BF0">
        <w:rPr>
          <w:b/>
          <w:lang w:val="es-ES"/>
        </w:rPr>
        <w:t>Supplementary video 1.</w:t>
      </w:r>
      <w:r w:rsidRPr="00125BF0">
        <w:rPr>
          <w:bCs/>
          <w:lang w:val="es-ES"/>
        </w:rPr>
        <w:t xml:space="preserve"> </w:t>
      </w:r>
      <w:r w:rsidRPr="00125BF0">
        <w:rPr>
          <w:rFonts w:cs="New Century Schoolbook"/>
          <w:i/>
          <w:iCs/>
          <w:lang w:val="es-ES"/>
        </w:rPr>
        <w:t>Sebastes fasciatus</w:t>
      </w:r>
      <w:r w:rsidRPr="00125BF0">
        <w:rPr>
          <w:rFonts w:cs="New Century Schoolbook"/>
          <w:lang w:val="es-ES"/>
        </w:rPr>
        <w:t xml:space="preserve"> individual descending.</w:t>
      </w:r>
    </w:p>
    <w:p w14:paraId="17AFC104" w14:textId="77777777" w:rsidR="00786397" w:rsidRPr="00125BF0" w:rsidRDefault="00786397" w:rsidP="00786397">
      <w:pPr>
        <w:jc w:val="both"/>
        <w:rPr>
          <w:rFonts w:cs="New Century Schoolbook"/>
          <w:color w:val="007397"/>
          <w:lang w:val="es-ES"/>
        </w:rPr>
      </w:pPr>
    </w:p>
    <w:p w14:paraId="4C8C7C10" w14:textId="2706E0AB" w:rsidR="00786397" w:rsidRPr="00125BF0" w:rsidRDefault="00786397" w:rsidP="00786397">
      <w:pPr>
        <w:jc w:val="both"/>
        <w:rPr>
          <w:rFonts w:cs="New Century Schoolbook"/>
          <w:lang w:val="es-ES"/>
        </w:rPr>
      </w:pPr>
      <w:r w:rsidRPr="00125BF0">
        <w:rPr>
          <w:b/>
          <w:lang w:val="es-ES"/>
        </w:rPr>
        <w:t xml:space="preserve">Supplementary video </w:t>
      </w:r>
      <w:r w:rsidRPr="00125BF0">
        <w:rPr>
          <w:rFonts w:cs="New Century Schoolbook"/>
          <w:b/>
          <w:lang w:val="es-ES"/>
        </w:rPr>
        <w:t>2.</w:t>
      </w:r>
      <w:r w:rsidRPr="00125BF0">
        <w:rPr>
          <w:rFonts w:cs="New Century Schoolbook"/>
          <w:lang w:val="es-ES"/>
        </w:rPr>
        <w:t xml:space="preserve"> </w:t>
      </w:r>
      <w:r w:rsidR="0024253F" w:rsidRPr="00125BF0">
        <w:rPr>
          <w:rFonts w:cs="New Century Schoolbook"/>
          <w:i/>
          <w:iCs/>
          <w:lang w:val="es-ES"/>
        </w:rPr>
        <w:t xml:space="preserve">Sebastes fasciatus </w:t>
      </w:r>
      <w:r w:rsidR="0024253F" w:rsidRPr="00125BF0">
        <w:rPr>
          <w:rFonts w:cs="New Century Schoolbook"/>
          <w:lang w:val="es-ES"/>
        </w:rPr>
        <w:t>individual drifting with current.</w:t>
      </w:r>
    </w:p>
    <w:p w14:paraId="448041D6" w14:textId="77777777" w:rsidR="00786397" w:rsidRPr="00125BF0" w:rsidRDefault="00786397" w:rsidP="00786397">
      <w:pPr>
        <w:jc w:val="both"/>
        <w:rPr>
          <w:rFonts w:cs="New Century Schoolbook"/>
          <w:color w:val="007397"/>
          <w:lang w:val="es-ES"/>
        </w:rPr>
      </w:pPr>
    </w:p>
    <w:p w14:paraId="076A8849" w14:textId="03FBFA28" w:rsidR="00786397" w:rsidRPr="00652463" w:rsidRDefault="00786397" w:rsidP="00786397">
      <w:pPr>
        <w:jc w:val="both"/>
        <w:rPr>
          <w:rFonts w:cs="New Century Schoolbook"/>
        </w:rPr>
      </w:pPr>
      <w:r w:rsidRPr="00786397">
        <w:rPr>
          <w:b/>
        </w:rPr>
        <w:t xml:space="preserve">Supplementary video 3. </w:t>
      </w:r>
      <w:r w:rsidR="0024253F" w:rsidRPr="00652463">
        <w:rPr>
          <w:rFonts w:cs="New Century Schoolbook"/>
          <w:i/>
          <w:iCs/>
        </w:rPr>
        <w:t xml:space="preserve">Sebastes fasciatus </w:t>
      </w:r>
      <w:r w:rsidR="0024253F" w:rsidRPr="00652463">
        <w:rPr>
          <w:rFonts w:cs="New Century Schoolbook"/>
        </w:rPr>
        <w:t xml:space="preserve">individual remaining static interacting with </w:t>
      </w:r>
      <w:r w:rsidR="0024253F" w:rsidRPr="00652463">
        <w:rPr>
          <w:rFonts w:cs="New Century Schoolbook"/>
          <w:i/>
          <w:iCs/>
        </w:rPr>
        <w:t>Vazella pourtalesii</w:t>
      </w:r>
      <w:r w:rsidR="0024253F" w:rsidRPr="00652463">
        <w:rPr>
          <w:rFonts w:cs="New Century Schoolbook"/>
        </w:rPr>
        <w:t xml:space="preserve"> individual.</w:t>
      </w:r>
    </w:p>
    <w:p w14:paraId="1CFB0E52" w14:textId="77777777" w:rsidR="00786397" w:rsidRPr="00652463" w:rsidRDefault="00786397" w:rsidP="00786397">
      <w:pPr>
        <w:jc w:val="both"/>
        <w:rPr>
          <w:rFonts w:cs="New Century Schoolbook"/>
        </w:rPr>
      </w:pPr>
    </w:p>
    <w:p w14:paraId="7B4404ED" w14:textId="77777777" w:rsidR="00786397" w:rsidRDefault="00786397" w:rsidP="00786397">
      <w:pPr>
        <w:jc w:val="both"/>
        <w:rPr>
          <w:rFonts w:cs="New Century Schoolbook"/>
        </w:rPr>
      </w:pPr>
      <w:r w:rsidRPr="00786397">
        <w:rPr>
          <w:b/>
        </w:rPr>
        <w:t>Supplementary video 4.</w:t>
      </w:r>
      <w:r w:rsidRPr="00652463">
        <w:rPr>
          <w:bCs/>
        </w:rPr>
        <w:t xml:space="preserve"> </w:t>
      </w:r>
      <w:r w:rsidRPr="0077532F">
        <w:rPr>
          <w:rFonts w:cs="New Century Schoolbook"/>
          <w:i/>
          <w:iCs/>
        </w:rPr>
        <w:t>Sebastes fasciatus</w:t>
      </w:r>
      <w:r w:rsidRPr="0077532F">
        <w:rPr>
          <w:rFonts w:cs="New Century Schoolbook"/>
        </w:rPr>
        <w:t xml:space="preserve"> individual swimming against current. </w:t>
      </w:r>
    </w:p>
    <w:p w14:paraId="498C37F4" w14:textId="171FCFD0" w:rsidR="007A3FF8" w:rsidRPr="001549D3" w:rsidRDefault="0024253F" w:rsidP="00786397">
      <w:pPr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lastRenderedPageBreak/>
        <w:drawing>
          <wp:inline distT="0" distB="0" distL="0" distR="0" wp14:anchorId="3A7422BF" wp14:editId="3E164DAB">
            <wp:extent cx="6208395" cy="7820025"/>
            <wp:effectExtent l="0" t="0" r="1905" b="3175"/>
            <wp:docPr id="3" name="Picture 3" descr="Shape, arr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arrow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782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1AED1" w14:textId="4AFB58A7" w:rsidR="00DE23E8" w:rsidRDefault="00994A3D" w:rsidP="007A3FF8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lastRenderedPageBreak/>
        <w:t xml:space="preserve">Supplementary Figure </w:t>
      </w:r>
      <w:r w:rsidR="007A3FF8">
        <w:rPr>
          <w:rFonts w:cs="Times New Roman"/>
          <w:b/>
          <w:szCs w:val="24"/>
        </w:rPr>
        <w:t>1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7A3FF8" w:rsidRPr="007A3FF8">
        <w:rPr>
          <w:rFonts w:cs="Times New Roman"/>
          <w:szCs w:val="24"/>
        </w:rPr>
        <w:t xml:space="preserve">Waveform analysis of </w:t>
      </w:r>
      <w:r w:rsidR="007A3FF8" w:rsidRPr="00125BF0">
        <w:rPr>
          <w:rFonts w:cs="Times New Roman"/>
          <w:i/>
          <w:iCs/>
          <w:szCs w:val="24"/>
        </w:rPr>
        <w:t>Sebastes fasciatus</w:t>
      </w:r>
      <w:r w:rsidR="007A3FF8" w:rsidRPr="007A3FF8">
        <w:rPr>
          <w:rFonts w:cs="Times New Roman"/>
          <w:szCs w:val="24"/>
        </w:rPr>
        <w:t xml:space="preserve"> hourly mean of different behavioral categories. Horizontal dashed red lines represent the MESOR. Error bars indicate the standard error.</w:t>
      </w:r>
    </w:p>
    <w:p w14:paraId="2784CA6C" w14:textId="77777777" w:rsidR="00786397" w:rsidRPr="001549D3" w:rsidRDefault="00786397" w:rsidP="007A3FF8">
      <w:pPr>
        <w:keepNext/>
      </w:pPr>
    </w:p>
    <w:sectPr w:rsidR="00786397" w:rsidRPr="001549D3" w:rsidSect="0093429D">
      <w:headerReference w:type="even" r:id="rId13"/>
      <w:footerReference w:type="even" r:id="rId14"/>
      <w:footerReference w:type="default" r:id="rId15"/>
      <w:headerReference w:type="first" r:id="rId16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81B8F2" w14:textId="77777777" w:rsidR="00BC2E06" w:rsidRDefault="00BC2E06" w:rsidP="00117666">
      <w:pPr>
        <w:spacing w:after="0"/>
      </w:pPr>
      <w:r>
        <w:separator/>
      </w:r>
    </w:p>
  </w:endnote>
  <w:endnote w:type="continuationSeparator" w:id="0">
    <w:p w14:paraId="1AE9EB55" w14:textId="77777777" w:rsidR="00BC2E06" w:rsidRDefault="00BC2E06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altName w:val="Symbol"/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w Century Schoolbook">
    <w:altName w:val="Cambria"/>
    <w:panose1 w:val="020B0604020202020204"/>
    <w:charset w:val="00"/>
    <w:family w:val="roman"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B28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WHOkItwAAAAJAQAADwAAAGRycy9kb3ducmV2LnhtbEyPwU7DMBBE&#10;70j8g7VIXBB1mkoBpXEqVJRz1ZQPcONtkmKvo9hpwt+zcIHLSKvRzM4rdouz4oZj6D0pWK8SEEiN&#10;Nz21Cj5O1fMriBA1GW09oYIvDLAr7+8KnRs/0xFvdWwFl1DItYIuxiGXMjQdOh1WfkBi7+JHpyOf&#10;YyvNqGcud1amSZJJp3viD50ecN9h81lPToFP5yd7rNfV/jBfq+Qw4akOqNTjw/K+ZXnbgoi4xL8E&#10;/DDwfih52NlPZIKwCpgm/ip76eYlA3FWkKUbkGUh/xOU3wAAAP//AwBQSwECLQAUAAYACAAAACEA&#10;toM4kv4AAADhAQAAEwAAAAAAAAAAAAAAAAAAAAAAW0NvbnRlbnRfVHlwZXNdLnhtbFBLAQItABQA&#10;BgAIAAAAIQA4/SH/1gAAAJQBAAALAAAAAAAAAAAAAAAAAC8BAABfcmVscy8ucmVsc1BLAQItABQA&#10;BgAIAAAAIQDxXhUiHgIAADoEAAAOAAAAAAAAAAAAAAAAAC4CAABkcnMvZTJvRG9jLnhtbFBLAQIt&#10;ABQABgAIAAAAIQBYc6Qi3AAAAAkBAAAPAAAAAAAAAAAAAAAAAHgEAABkcnMvZG93bnJldi54bWxQ&#10;SwUGAAAAAAQABADzAAAAgQUAAAAA&#10;" filled="f" stroked="f" strokeweight=".5pt">
              <v:textbox style="mso-fit-shape-to-text:t">
                <w:txbxContent>
                  <w:p w14:paraId="4D054D26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FF27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BYc6Qi3AAAAAkBAAAPAAAAZHJzL2Rvd25yZXYueG1sTI/BTsMw&#10;EETvSPyDtUhcEHWaSgGlcSpUlHPVlA9w422SYq+j2GnC37NwgctIq9HMzit2i7PihmPoPSlYrxIQ&#10;SI03PbUKPk7V8yuIEDUZbT2hgi8MsCvv7wqdGz/TEW91bAWXUMi1gi7GIZcyNB06HVZ+QGLv4ken&#10;I59jK82oZy53VqZJkkmne+IPnR5w32HzWU9OgU/nJ3us19X+MF+r5DDhqQ6o1OPD8r5leduCiLjE&#10;vwT8MPB+KHnY2U9kgrAKmCb+Knvp5iUDcVaQpRuQZSH/E5TfAAAA//8DAFBLAQItABQABgAIAAAA&#10;IQC2gziS/gAAAOEBAAATAAAAAAAAAAAAAAAAAAAAAABbQ29udGVudF9UeXBlc10ueG1sUEsBAi0A&#10;FAAGAAgAAAAhADj9If/WAAAAlAEAAAsAAAAAAAAAAAAAAAAALwEAAF9yZWxzLy5yZWxzUEsBAi0A&#10;FAAGAAgAAAAhAEw/AScgAgAAQQQAAA4AAAAAAAAAAAAAAAAALgIAAGRycy9lMm9Eb2MueG1sUEsB&#10;Ai0AFAAGAAgAAAAhAFhzpCLcAAAACQEAAA8AAAAAAAAAAAAAAAAAegQAAGRycy9kb3ducmV2Lnht&#10;bFBLBQYAAAAABAAEAPMAAACDBQAAAAA=&#10;" filled="f" stroked="f" strokeweight=".5pt">
              <v:textbox style="mso-fit-shape-to-text:t">
                <w:txbxContent>
                  <w:p w14:paraId="085E15EB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1D59D4" w14:textId="77777777" w:rsidR="00BC2E06" w:rsidRDefault="00BC2E06" w:rsidP="00117666">
      <w:pPr>
        <w:spacing w:after="0"/>
      </w:pPr>
      <w:r>
        <w:separator/>
      </w:r>
    </w:p>
  </w:footnote>
  <w:footnote w:type="continuationSeparator" w:id="0">
    <w:p w14:paraId="0279D482" w14:textId="77777777" w:rsidR="00BC2E06" w:rsidRDefault="00BC2E06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6"/>
  </w:num>
  <w:num w:numId="8" w16cid:durableId="1559510671">
    <w:abstractNumId w:val="6"/>
  </w:num>
  <w:num w:numId="9" w16cid:durableId="1734543462">
    <w:abstractNumId w:val="6"/>
  </w:num>
  <w:num w:numId="10" w16cid:durableId="708839681">
    <w:abstractNumId w:val="6"/>
  </w:num>
  <w:num w:numId="11" w16cid:durableId="2046978920">
    <w:abstractNumId w:val="6"/>
  </w:num>
  <w:num w:numId="12" w16cid:durableId="2124614653">
    <w:abstractNumId w:val="6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9"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34304"/>
    <w:rsid w:val="00035434"/>
    <w:rsid w:val="00052A14"/>
    <w:rsid w:val="00077D53"/>
    <w:rsid w:val="00105FD9"/>
    <w:rsid w:val="00117666"/>
    <w:rsid w:val="00125BF0"/>
    <w:rsid w:val="001549D3"/>
    <w:rsid w:val="00160065"/>
    <w:rsid w:val="00177D84"/>
    <w:rsid w:val="0024253F"/>
    <w:rsid w:val="00267D18"/>
    <w:rsid w:val="002868E2"/>
    <w:rsid w:val="002869C3"/>
    <w:rsid w:val="002936E4"/>
    <w:rsid w:val="002B4A57"/>
    <w:rsid w:val="002C74CA"/>
    <w:rsid w:val="003544FB"/>
    <w:rsid w:val="003B0BA3"/>
    <w:rsid w:val="003D2F2D"/>
    <w:rsid w:val="00401590"/>
    <w:rsid w:val="00447801"/>
    <w:rsid w:val="00452E9C"/>
    <w:rsid w:val="004735C8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A1A0F"/>
    <w:rsid w:val="006B7D14"/>
    <w:rsid w:val="00701727"/>
    <w:rsid w:val="0070566C"/>
    <w:rsid w:val="00714C50"/>
    <w:rsid w:val="00725A7D"/>
    <w:rsid w:val="007501BE"/>
    <w:rsid w:val="0077532F"/>
    <w:rsid w:val="00786397"/>
    <w:rsid w:val="00790BB3"/>
    <w:rsid w:val="007A3FF8"/>
    <w:rsid w:val="007C206C"/>
    <w:rsid w:val="00803D24"/>
    <w:rsid w:val="00817DD6"/>
    <w:rsid w:val="00885156"/>
    <w:rsid w:val="009151AA"/>
    <w:rsid w:val="0093429D"/>
    <w:rsid w:val="00943573"/>
    <w:rsid w:val="00970F7D"/>
    <w:rsid w:val="00994A3D"/>
    <w:rsid w:val="009C2B12"/>
    <w:rsid w:val="009C70F3"/>
    <w:rsid w:val="00A174D9"/>
    <w:rsid w:val="00A569CD"/>
    <w:rsid w:val="00AB6715"/>
    <w:rsid w:val="00B1671E"/>
    <w:rsid w:val="00B25EB8"/>
    <w:rsid w:val="00B354E1"/>
    <w:rsid w:val="00B37F4D"/>
    <w:rsid w:val="00B771A6"/>
    <w:rsid w:val="00BC2E06"/>
    <w:rsid w:val="00C119A5"/>
    <w:rsid w:val="00C52A7B"/>
    <w:rsid w:val="00C56BAF"/>
    <w:rsid w:val="00C679AA"/>
    <w:rsid w:val="00C75972"/>
    <w:rsid w:val="00CC0A3A"/>
    <w:rsid w:val="00CD066B"/>
    <w:rsid w:val="00CE4FEE"/>
    <w:rsid w:val="00DB59C3"/>
    <w:rsid w:val="00DC259A"/>
    <w:rsid w:val="00DE23E8"/>
    <w:rsid w:val="00E31F06"/>
    <w:rsid w:val="00E52377"/>
    <w:rsid w:val="00E64E17"/>
    <w:rsid w:val="00E708C0"/>
    <w:rsid w:val="00E866C9"/>
    <w:rsid w:val="00EA3D3C"/>
    <w:rsid w:val="00EB123A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tif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5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C:\Users\hannah.eccles\OneDrive - Frontiers Media SA\Documents\Latex work\Sep 2022_link updates\Supplementary_Material.dotx</Template>
  <TotalTime>1</TotalTime>
  <Pages>3</Pages>
  <Words>127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Jordi Grinyo</cp:lastModifiedBy>
  <cp:revision>3</cp:revision>
  <cp:lastPrinted>2013-10-03T12:51:00Z</cp:lastPrinted>
  <dcterms:created xsi:type="dcterms:W3CDTF">2023-04-13T20:48:00Z</dcterms:created>
  <dcterms:modified xsi:type="dcterms:W3CDTF">2023-04-14T07:24:00Z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