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631" w:rsidRPr="00760673" w:rsidRDefault="00C50631" w:rsidP="00C50631">
      <w:pPr>
        <w:rPr>
          <w:rFonts w:ascii="Times New Roman" w:hAnsi="Times New Roman" w:cs="Times New Roman"/>
          <w:sz w:val="24"/>
          <w:szCs w:val="24"/>
          <w:lang w:val="en-US"/>
        </w:rPr>
      </w:pPr>
      <w:r w:rsidRPr="00760673">
        <w:rPr>
          <w:rFonts w:ascii="Times New Roman" w:hAnsi="Times New Roman" w:cs="Times New Roman"/>
          <w:sz w:val="24"/>
          <w:szCs w:val="24"/>
          <w:lang w:val="en-US"/>
        </w:rPr>
        <w:t xml:space="preserve">List of fields and definitions used in a data set of freshwater macroinvertebrates occurrence records from Cuba. Terms and definitions are according to Darwin Core standards (dc, </w:t>
      </w:r>
      <w:hyperlink r:id="rId4" w:history="1">
        <w:r w:rsidRPr="00760673">
          <w:rPr>
            <w:rStyle w:val="Hyperlink"/>
            <w:rFonts w:ascii="Times New Roman" w:hAnsi="Times New Roman" w:cs="Times New Roman"/>
            <w:sz w:val="24"/>
            <w:szCs w:val="24"/>
            <w:lang w:val="en-US"/>
          </w:rPr>
          <w:t>http://www.tdwg.org/standards/450</w:t>
        </w:r>
      </w:hyperlink>
      <w:r w:rsidRPr="00760673">
        <w:rPr>
          <w:rFonts w:ascii="Times New Roman" w:hAnsi="Times New Roman" w:cs="Times New Roman"/>
          <w:sz w:val="24"/>
          <w:szCs w:val="24"/>
          <w:lang w:val="en-US"/>
        </w:rPr>
        <w:t xml:space="preserve"> ), Freshwater Core Template at Freshwater Biodiversity Data Portal (</w:t>
      </w:r>
      <w:proofErr w:type="spellStart"/>
      <w:r w:rsidRPr="00760673">
        <w:rPr>
          <w:rFonts w:ascii="Times New Roman" w:hAnsi="Times New Roman" w:cs="Times New Roman"/>
          <w:sz w:val="24"/>
          <w:szCs w:val="24"/>
          <w:lang w:val="en-US"/>
        </w:rPr>
        <w:t>fwct</w:t>
      </w:r>
      <w:proofErr w:type="spellEnd"/>
      <w:r w:rsidRPr="00760673">
        <w:rPr>
          <w:rFonts w:ascii="Times New Roman" w:hAnsi="Times New Roman" w:cs="Times New Roman"/>
          <w:sz w:val="24"/>
          <w:szCs w:val="24"/>
          <w:lang w:val="en-US"/>
        </w:rPr>
        <w:t xml:space="preserve">, </w:t>
      </w:r>
      <w:hyperlink r:id="rId5" w:history="1">
        <w:r w:rsidRPr="00760673">
          <w:rPr>
            <w:rStyle w:val="Hyperlink"/>
            <w:rFonts w:ascii="Times New Roman" w:hAnsi="Times New Roman" w:cs="Times New Roman"/>
            <w:sz w:val="24"/>
            <w:szCs w:val="24"/>
            <w:lang w:val="en-US"/>
          </w:rPr>
          <w:t>https://data.freshwaterbiodiversity.eu/</w:t>
        </w:r>
      </w:hyperlink>
      <w:r w:rsidRPr="00760673">
        <w:rPr>
          <w:rFonts w:ascii="Times New Roman" w:hAnsi="Times New Roman" w:cs="Times New Roman"/>
          <w:sz w:val="24"/>
          <w:szCs w:val="24"/>
          <w:lang w:val="en-US"/>
        </w:rPr>
        <w:t>) and Global Biodiversity Information Facility (</w:t>
      </w:r>
      <w:proofErr w:type="spellStart"/>
      <w:r w:rsidRPr="00760673">
        <w:rPr>
          <w:rFonts w:ascii="Times New Roman" w:hAnsi="Times New Roman" w:cs="Times New Roman"/>
          <w:sz w:val="24"/>
          <w:szCs w:val="24"/>
          <w:lang w:val="en-US"/>
        </w:rPr>
        <w:t>gbif</w:t>
      </w:r>
      <w:proofErr w:type="spellEnd"/>
      <w:r w:rsidRPr="00760673">
        <w:rPr>
          <w:rFonts w:ascii="Times New Roman" w:hAnsi="Times New Roman" w:cs="Times New Roman"/>
          <w:sz w:val="24"/>
          <w:szCs w:val="24"/>
          <w:lang w:val="en-US"/>
        </w:rPr>
        <w:t xml:space="preserve">, </w:t>
      </w:r>
      <w:hyperlink r:id="rId6" w:history="1">
        <w:r w:rsidRPr="00760673">
          <w:rPr>
            <w:rStyle w:val="Hyperlink"/>
            <w:rFonts w:ascii="Times New Roman" w:hAnsi="Times New Roman" w:cs="Times New Roman"/>
            <w:sz w:val="24"/>
            <w:szCs w:val="24"/>
            <w:lang w:val="en-US"/>
          </w:rPr>
          <w:t>https://www.gbif.org</w:t>
        </w:r>
      </w:hyperlink>
      <w:r w:rsidRPr="00760673">
        <w:rPr>
          <w:rFonts w:ascii="Times New Roman" w:hAnsi="Times New Roman" w:cs="Times New Roman"/>
          <w:sz w:val="24"/>
          <w:szCs w:val="24"/>
          <w:lang w:val="en-US"/>
        </w:rPr>
        <w:t xml:space="preserve"> ).</w:t>
      </w:r>
    </w:p>
    <w:tbl>
      <w:tblPr>
        <w:tblStyle w:val="TableGrid"/>
        <w:tblW w:w="0" w:type="auto"/>
        <w:tblLook w:val="04A0" w:firstRow="1" w:lastRow="0" w:firstColumn="1" w:lastColumn="0" w:noHBand="0" w:noVBand="1"/>
      </w:tblPr>
      <w:tblGrid>
        <w:gridCol w:w="4508"/>
        <w:gridCol w:w="4508"/>
      </w:tblGrid>
      <w:tr w:rsidR="00C50631" w:rsidRPr="00760673" w:rsidTr="00DC7E62">
        <w:tc>
          <w:tcPr>
            <w:tcW w:w="4508" w:type="dxa"/>
          </w:tcPr>
          <w:p w:rsidR="00C50631" w:rsidRPr="00760673" w:rsidRDefault="00C50631" w:rsidP="00DC7E62">
            <w:pPr>
              <w:rPr>
                <w:rFonts w:ascii="Times New Roman" w:hAnsi="Times New Roman" w:cs="Times New Roman"/>
                <w:sz w:val="24"/>
                <w:szCs w:val="24"/>
                <w:lang w:val="en-US"/>
              </w:rPr>
            </w:pPr>
            <w:r w:rsidRPr="00760673">
              <w:rPr>
                <w:rFonts w:ascii="Times New Roman" w:hAnsi="Times New Roman" w:cs="Times New Roman"/>
                <w:sz w:val="24"/>
                <w:szCs w:val="24"/>
                <w:lang w:val="en-US"/>
              </w:rPr>
              <w:t>Field</w:t>
            </w:r>
          </w:p>
        </w:tc>
        <w:tc>
          <w:tcPr>
            <w:tcW w:w="4508" w:type="dxa"/>
          </w:tcPr>
          <w:p w:rsidR="00C50631" w:rsidRPr="00760673" w:rsidRDefault="00C50631" w:rsidP="00DC7E62">
            <w:pPr>
              <w:rPr>
                <w:rFonts w:ascii="Times New Roman" w:hAnsi="Times New Roman" w:cs="Times New Roman"/>
                <w:sz w:val="24"/>
                <w:szCs w:val="24"/>
                <w:lang w:val="en-US"/>
              </w:rPr>
            </w:pPr>
            <w:r w:rsidRPr="00760673">
              <w:rPr>
                <w:rFonts w:ascii="Times New Roman" w:hAnsi="Times New Roman" w:cs="Times New Roman"/>
                <w:sz w:val="24"/>
                <w:szCs w:val="24"/>
                <w:lang w:val="en-US"/>
              </w:rPr>
              <w:t>Definition</w:t>
            </w:r>
          </w:p>
        </w:tc>
      </w:tr>
      <w:tr w:rsidR="00C50631" w:rsidRPr="00760673" w:rsidTr="00DC7E62">
        <w:tc>
          <w:tcPr>
            <w:tcW w:w="4508" w:type="dxa"/>
            <w:shd w:val="clear" w:color="auto" w:fill="auto"/>
          </w:tcPr>
          <w:p w:rsidR="00C50631" w:rsidRPr="00760673" w:rsidRDefault="00C50631" w:rsidP="00DC7E62">
            <w:pPr>
              <w:rPr>
                <w:rFonts w:ascii="Times New Roman" w:hAnsi="Times New Roman" w:cs="Times New Roman"/>
                <w:sz w:val="24"/>
                <w:szCs w:val="24"/>
              </w:rPr>
            </w:pPr>
            <w:r w:rsidRPr="00760673">
              <w:rPr>
                <w:rFonts w:ascii="Times New Roman" w:hAnsi="Times New Roman" w:cs="Times New Roman"/>
                <w:sz w:val="24"/>
                <w:szCs w:val="24"/>
              </w:rPr>
              <w:t xml:space="preserve">scientificName </w:t>
            </w:r>
            <w:r w:rsidRPr="00760673">
              <w:rPr>
                <w:rFonts w:ascii="Times New Roman" w:hAnsi="Times New Roman" w:cs="Times New Roman"/>
                <w:sz w:val="24"/>
                <w:szCs w:val="24"/>
                <w:vertAlign w:val="superscript"/>
              </w:rPr>
              <w:t>dc</w:t>
            </w:r>
          </w:p>
        </w:tc>
        <w:tc>
          <w:tcPr>
            <w:tcW w:w="4508" w:type="dxa"/>
            <w:shd w:val="clear" w:color="auto" w:fill="auto"/>
          </w:tcPr>
          <w:p w:rsidR="00C50631" w:rsidRPr="00760673" w:rsidRDefault="00C50631" w:rsidP="00DC7E62">
            <w:pPr>
              <w:rPr>
                <w:rFonts w:ascii="Times New Roman" w:hAnsi="Times New Roman" w:cs="Times New Roman"/>
                <w:sz w:val="24"/>
                <w:szCs w:val="24"/>
              </w:rPr>
            </w:pPr>
            <w:r w:rsidRPr="00760673">
              <w:rPr>
                <w:rFonts w:ascii="Times New Roman" w:hAnsi="Times New Roman" w:cs="Times New Roman"/>
                <w:sz w:val="24"/>
                <w:szCs w:val="24"/>
              </w:rPr>
              <w:t>The full scientific name, with authorship and date information if known. When forming part of an Identification, this should be the name in lowest level taxonomic rank that can be determined. This term should not contain identification qualifications, which should instead be supplied in the IdentificationQualifier term.</w:t>
            </w:r>
          </w:p>
        </w:tc>
      </w:tr>
      <w:tr w:rsidR="00C50631" w:rsidRPr="00760673" w:rsidTr="00DC7E62">
        <w:tc>
          <w:tcPr>
            <w:tcW w:w="4508" w:type="dxa"/>
          </w:tcPr>
          <w:p w:rsidR="00C50631" w:rsidRPr="00760673" w:rsidRDefault="00C50631" w:rsidP="00DC7E62">
            <w:pPr>
              <w:rPr>
                <w:rFonts w:ascii="Times New Roman" w:hAnsi="Times New Roman" w:cs="Times New Roman"/>
                <w:sz w:val="24"/>
                <w:szCs w:val="24"/>
                <w:lang w:val="en-US"/>
              </w:rPr>
            </w:pPr>
            <w:r w:rsidRPr="00760673">
              <w:rPr>
                <w:rFonts w:ascii="Times New Roman" w:hAnsi="Times New Roman" w:cs="Times New Roman"/>
                <w:sz w:val="24"/>
                <w:szCs w:val="24"/>
                <w:lang w:val="en-US"/>
              </w:rPr>
              <w:t>genus</w:t>
            </w:r>
            <w:r w:rsidRPr="00760673">
              <w:rPr>
                <w:rFonts w:ascii="Times New Roman" w:hAnsi="Times New Roman" w:cs="Times New Roman"/>
                <w:sz w:val="24"/>
                <w:szCs w:val="24"/>
                <w:vertAlign w:val="superscript"/>
              </w:rPr>
              <w:t xml:space="preserve"> dc</w:t>
            </w:r>
          </w:p>
        </w:tc>
        <w:tc>
          <w:tcPr>
            <w:tcW w:w="4508" w:type="dxa"/>
          </w:tcPr>
          <w:p w:rsidR="00C50631" w:rsidRPr="00760673" w:rsidRDefault="00C50631" w:rsidP="00DC7E62">
            <w:pPr>
              <w:rPr>
                <w:rFonts w:ascii="Times New Roman" w:hAnsi="Times New Roman" w:cs="Times New Roman"/>
                <w:sz w:val="24"/>
                <w:szCs w:val="24"/>
                <w:lang w:val="en-US"/>
              </w:rPr>
            </w:pPr>
            <w:r w:rsidRPr="00760673">
              <w:rPr>
                <w:rFonts w:ascii="Times New Roman" w:hAnsi="Times New Roman" w:cs="Times New Roman"/>
                <w:sz w:val="24"/>
                <w:szCs w:val="24"/>
                <w:lang w:val="en-US"/>
              </w:rPr>
              <w:t>The full scientific name of the genus in which the taxon is classified.</w:t>
            </w:r>
          </w:p>
        </w:tc>
      </w:tr>
      <w:tr w:rsidR="00C50631" w:rsidRPr="00760673" w:rsidTr="00DC7E62">
        <w:tc>
          <w:tcPr>
            <w:tcW w:w="4508" w:type="dxa"/>
          </w:tcPr>
          <w:p w:rsidR="00C50631" w:rsidRPr="00760673" w:rsidRDefault="00C50631" w:rsidP="00DC7E62">
            <w:pPr>
              <w:rPr>
                <w:rFonts w:ascii="Times New Roman" w:hAnsi="Times New Roman" w:cs="Times New Roman"/>
                <w:sz w:val="24"/>
                <w:szCs w:val="24"/>
                <w:lang w:val="en-US"/>
              </w:rPr>
            </w:pPr>
            <w:r w:rsidRPr="00760673">
              <w:rPr>
                <w:rFonts w:ascii="Times New Roman" w:hAnsi="Times New Roman" w:cs="Times New Roman"/>
                <w:sz w:val="24"/>
                <w:szCs w:val="24"/>
                <w:lang w:val="en-US"/>
              </w:rPr>
              <w:t>family</w:t>
            </w:r>
            <w:r w:rsidRPr="00760673">
              <w:rPr>
                <w:rFonts w:ascii="Times New Roman" w:hAnsi="Times New Roman" w:cs="Times New Roman"/>
                <w:sz w:val="24"/>
                <w:szCs w:val="24"/>
                <w:vertAlign w:val="superscript"/>
              </w:rPr>
              <w:t xml:space="preserve"> dc</w:t>
            </w:r>
          </w:p>
        </w:tc>
        <w:tc>
          <w:tcPr>
            <w:tcW w:w="4508" w:type="dxa"/>
          </w:tcPr>
          <w:p w:rsidR="00C50631" w:rsidRPr="00760673" w:rsidRDefault="00C50631" w:rsidP="00DC7E62">
            <w:pPr>
              <w:rPr>
                <w:rFonts w:ascii="Times New Roman" w:hAnsi="Times New Roman" w:cs="Times New Roman"/>
                <w:sz w:val="24"/>
                <w:szCs w:val="24"/>
                <w:lang w:val="en-US"/>
              </w:rPr>
            </w:pPr>
            <w:r w:rsidRPr="00760673">
              <w:rPr>
                <w:rFonts w:ascii="Times New Roman" w:hAnsi="Times New Roman" w:cs="Times New Roman"/>
                <w:sz w:val="24"/>
                <w:szCs w:val="24"/>
                <w:lang w:val="en-US"/>
              </w:rPr>
              <w:t>The full scientific name of the family in which the taxon is classified.</w:t>
            </w:r>
          </w:p>
        </w:tc>
      </w:tr>
      <w:tr w:rsidR="00C50631" w:rsidRPr="00760673" w:rsidTr="00DC7E62">
        <w:tc>
          <w:tcPr>
            <w:tcW w:w="4508" w:type="dxa"/>
          </w:tcPr>
          <w:p w:rsidR="00C50631" w:rsidRPr="00760673" w:rsidRDefault="00C50631" w:rsidP="00DC7E62">
            <w:pPr>
              <w:rPr>
                <w:rFonts w:ascii="Times New Roman" w:hAnsi="Times New Roman" w:cs="Times New Roman"/>
                <w:sz w:val="24"/>
                <w:szCs w:val="24"/>
                <w:lang w:val="en-US"/>
              </w:rPr>
            </w:pPr>
            <w:r w:rsidRPr="00760673">
              <w:rPr>
                <w:rFonts w:ascii="Times New Roman" w:hAnsi="Times New Roman" w:cs="Times New Roman"/>
                <w:sz w:val="24"/>
                <w:szCs w:val="24"/>
                <w:lang w:val="en-US"/>
              </w:rPr>
              <w:t>order</w:t>
            </w:r>
            <w:r w:rsidRPr="00760673">
              <w:rPr>
                <w:rFonts w:ascii="Times New Roman" w:hAnsi="Times New Roman" w:cs="Times New Roman"/>
                <w:sz w:val="24"/>
                <w:szCs w:val="24"/>
                <w:vertAlign w:val="superscript"/>
              </w:rPr>
              <w:t xml:space="preserve"> dc</w:t>
            </w:r>
          </w:p>
        </w:tc>
        <w:tc>
          <w:tcPr>
            <w:tcW w:w="4508" w:type="dxa"/>
          </w:tcPr>
          <w:p w:rsidR="00C50631" w:rsidRPr="00760673" w:rsidRDefault="00C50631" w:rsidP="00DC7E62">
            <w:pPr>
              <w:rPr>
                <w:rFonts w:ascii="Times New Roman" w:hAnsi="Times New Roman" w:cs="Times New Roman"/>
                <w:sz w:val="24"/>
                <w:szCs w:val="24"/>
                <w:lang w:val="en-US"/>
              </w:rPr>
            </w:pPr>
            <w:r w:rsidRPr="00760673">
              <w:rPr>
                <w:rFonts w:ascii="Times New Roman" w:hAnsi="Times New Roman" w:cs="Times New Roman"/>
                <w:sz w:val="24"/>
                <w:szCs w:val="24"/>
                <w:lang w:val="en-US"/>
              </w:rPr>
              <w:t>The full scientific name of the order in which the taxon is classified.</w:t>
            </w:r>
          </w:p>
        </w:tc>
      </w:tr>
      <w:tr w:rsidR="00C50631" w:rsidRPr="00760673" w:rsidTr="00DC7E62">
        <w:tc>
          <w:tcPr>
            <w:tcW w:w="4508" w:type="dxa"/>
          </w:tcPr>
          <w:p w:rsidR="00C50631" w:rsidRPr="00760673" w:rsidRDefault="00C50631" w:rsidP="00DC7E62">
            <w:pPr>
              <w:rPr>
                <w:rFonts w:ascii="Times New Roman" w:hAnsi="Times New Roman" w:cs="Times New Roman"/>
                <w:sz w:val="24"/>
                <w:szCs w:val="24"/>
                <w:lang w:val="en-US"/>
              </w:rPr>
            </w:pPr>
            <w:r w:rsidRPr="00760673">
              <w:rPr>
                <w:rFonts w:ascii="Times New Roman" w:hAnsi="Times New Roman" w:cs="Times New Roman"/>
                <w:sz w:val="24"/>
                <w:szCs w:val="24"/>
                <w:lang w:val="en-US"/>
              </w:rPr>
              <w:t>class</w:t>
            </w:r>
            <w:r w:rsidRPr="00760673">
              <w:rPr>
                <w:rFonts w:ascii="Times New Roman" w:hAnsi="Times New Roman" w:cs="Times New Roman"/>
                <w:sz w:val="24"/>
                <w:szCs w:val="24"/>
                <w:vertAlign w:val="superscript"/>
              </w:rPr>
              <w:t xml:space="preserve"> dc</w:t>
            </w:r>
          </w:p>
        </w:tc>
        <w:tc>
          <w:tcPr>
            <w:tcW w:w="4508" w:type="dxa"/>
          </w:tcPr>
          <w:p w:rsidR="00C50631" w:rsidRPr="00760673" w:rsidRDefault="00C50631" w:rsidP="00DC7E62">
            <w:pPr>
              <w:rPr>
                <w:rFonts w:ascii="Times New Roman" w:hAnsi="Times New Roman" w:cs="Times New Roman"/>
                <w:sz w:val="24"/>
                <w:szCs w:val="24"/>
                <w:lang w:val="en-US"/>
              </w:rPr>
            </w:pPr>
            <w:r w:rsidRPr="00760673">
              <w:rPr>
                <w:rFonts w:ascii="Times New Roman" w:hAnsi="Times New Roman" w:cs="Times New Roman"/>
                <w:sz w:val="24"/>
                <w:szCs w:val="24"/>
                <w:lang w:val="en-US"/>
              </w:rPr>
              <w:t>The full scientific name of the class in which the taxon is classified.</w:t>
            </w:r>
          </w:p>
        </w:tc>
      </w:tr>
      <w:tr w:rsidR="00C50631" w:rsidRPr="00760673" w:rsidTr="00DC7E62">
        <w:tc>
          <w:tcPr>
            <w:tcW w:w="4508" w:type="dxa"/>
          </w:tcPr>
          <w:p w:rsidR="00C50631" w:rsidRPr="00760673" w:rsidRDefault="00C50631" w:rsidP="00DC7E62">
            <w:pPr>
              <w:rPr>
                <w:rFonts w:ascii="Times New Roman" w:hAnsi="Times New Roman" w:cs="Times New Roman"/>
                <w:sz w:val="24"/>
                <w:szCs w:val="24"/>
                <w:lang w:val="en-US"/>
              </w:rPr>
            </w:pPr>
            <w:r w:rsidRPr="00760673">
              <w:rPr>
                <w:rFonts w:ascii="Times New Roman" w:hAnsi="Times New Roman" w:cs="Times New Roman"/>
                <w:sz w:val="24"/>
                <w:szCs w:val="24"/>
                <w:lang w:val="en-US"/>
              </w:rPr>
              <w:t>phylum</w:t>
            </w:r>
            <w:r w:rsidRPr="00760673">
              <w:rPr>
                <w:rFonts w:ascii="Times New Roman" w:hAnsi="Times New Roman" w:cs="Times New Roman"/>
                <w:sz w:val="24"/>
                <w:szCs w:val="24"/>
                <w:vertAlign w:val="superscript"/>
              </w:rPr>
              <w:t xml:space="preserve"> dc</w:t>
            </w:r>
          </w:p>
        </w:tc>
        <w:tc>
          <w:tcPr>
            <w:tcW w:w="4508" w:type="dxa"/>
          </w:tcPr>
          <w:p w:rsidR="00C50631" w:rsidRPr="00760673" w:rsidRDefault="00C50631" w:rsidP="00DC7E62">
            <w:pPr>
              <w:rPr>
                <w:rFonts w:ascii="Times New Roman" w:hAnsi="Times New Roman" w:cs="Times New Roman"/>
                <w:sz w:val="24"/>
                <w:szCs w:val="24"/>
                <w:lang w:val="en-US"/>
              </w:rPr>
            </w:pPr>
            <w:r w:rsidRPr="00760673">
              <w:rPr>
                <w:rFonts w:ascii="Times New Roman" w:hAnsi="Times New Roman" w:cs="Times New Roman"/>
                <w:sz w:val="24"/>
                <w:szCs w:val="24"/>
              </w:rPr>
              <w:t>The full scientific name of the phylum or division in which the taxon is classified.</w:t>
            </w:r>
          </w:p>
        </w:tc>
      </w:tr>
      <w:tr w:rsidR="00C50631" w:rsidRPr="00760673" w:rsidTr="00DC7E62">
        <w:tc>
          <w:tcPr>
            <w:tcW w:w="4508" w:type="dxa"/>
          </w:tcPr>
          <w:p w:rsidR="00C50631" w:rsidRPr="00760673" w:rsidRDefault="00C50631" w:rsidP="00DC7E62">
            <w:pPr>
              <w:rPr>
                <w:rFonts w:ascii="Times New Roman" w:hAnsi="Times New Roman" w:cs="Times New Roman"/>
                <w:sz w:val="24"/>
                <w:szCs w:val="24"/>
                <w:lang w:val="en-US"/>
              </w:rPr>
            </w:pPr>
            <w:proofErr w:type="spellStart"/>
            <w:r w:rsidRPr="00760673">
              <w:rPr>
                <w:rFonts w:ascii="Times New Roman" w:hAnsi="Times New Roman" w:cs="Times New Roman"/>
                <w:sz w:val="24"/>
                <w:szCs w:val="24"/>
                <w:lang w:val="en-US"/>
              </w:rPr>
              <w:t>institutionCode</w:t>
            </w:r>
            <w:proofErr w:type="spellEnd"/>
            <w:r w:rsidRPr="00760673">
              <w:rPr>
                <w:rFonts w:ascii="Times New Roman" w:hAnsi="Times New Roman" w:cs="Times New Roman"/>
                <w:sz w:val="24"/>
                <w:szCs w:val="24"/>
                <w:vertAlign w:val="superscript"/>
              </w:rPr>
              <w:t xml:space="preserve"> dc</w:t>
            </w:r>
          </w:p>
        </w:tc>
        <w:tc>
          <w:tcPr>
            <w:tcW w:w="4508" w:type="dxa"/>
          </w:tcPr>
          <w:p w:rsidR="00C50631" w:rsidRPr="00760673" w:rsidRDefault="00C50631" w:rsidP="00DC7E62">
            <w:pPr>
              <w:rPr>
                <w:rFonts w:ascii="Times New Roman" w:hAnsi="Times New Roman" w:cs="Times New Roman"/>
                <w:sz w:val="24"/>
                <w:szCs w:val="24"/>
                <w:lang w:val="en-US"/>
              </w:rPr>
            </w:pPr>
            <w:r w:rsidRPr="00760673">
              <w:rPr>
                <w:rFonts w:ascii="Times New Roman" w:hAnsi="Times New Roman" w:cs="Times New Roman"/>
                <w:sz w:val="24"/>
                <w:szCs w:val="24"/>
                <w:lang w:val="en-US"/>
              </w:rPr>
              <w:t>The name (or acronym) in use by the institution having custody of the object(s) or information referred to in the record.</w:t>
            </w:r>
          </w:p>
        </w:tc>
      </w:tr>
      <w:tr w:rsidR="00DD34A3" w:rsidRPr="00760673" w:rsidTr="00DC7E62">
        <w:tc>
          <w:tcPr>
            <w:tcW w:w="4508" w:type="dxa"/>
          </w:tcPr>
          <w:p w:rsidR="00DD34A3" w:rsidRPr="00760673" w:rsidRDefault="00DD34A3" w:rsidP="00DC7E62">
            <w:pPr>
              <w:rPr>
                <w:rFonts w:ascii="Times New Roman" w:hAnsi="Times New Roman" w:cs="Times New Roman"/>
                <w:sz w:val="24"/>
                <w:szCs w:val="24"/>
                <w:lang w:val="en-US"/>
              </w:rPr>
            </w:pPr>
            <w:proofErr w:type="spellStart"/>
            <w:r w:rsidRPr="00DD34A3">
              <w:rPr>
                <w:rFonts w:ascii="Times New Roman" w:hAnsi="Times New Roman" w:cs="Times New Roman"/>
                <w:sz w:val="24"/>
                <w:szCs w:val="24"/>
                <w:lang w:val="en-US"/>
              </w:rPr>
              <w:t>catalogNumber</w:t>
            </w:r>
            <w:proofErr w:type="spellEnd"/>
            <w:r>
              <w:rPr>
                <w:rFonts w:ascii="Times New Roman" w:hAnsi="Times New Roman" w:cs="Times New Roman"/>
                <w:sz w:val="24"/>
                <w:szCs w:val="24"/>
                <w:lang w:val="en-US"/>
              </w:rPr>
              <w:t xml:space="preserve"> </w:t>
            </w:r>
            <w:r w:rsidRPr="00760673">
              <w:rPr>
                <w:rFonts w:ascii="Times New Roman" w:hAnsi="Times New Roman" w:cs="Times New Roman"/>
                <w:sz w:val="24"/>
                <w:szCs w:val="24"/>
                <w:vertAlign w:val="superscript"/>
              </w:rPr>
              <w:t>dc</w:t>
            </w:r>
            <w:bookmarkStart w:id="0" w:name="_GoBack"/>
            <w:bookmarkEnd w:id="0"/>
          </w:p>
        </w:tc>
        <w:tc>
          <w:tcPr>
            <w:tcW w:w="4508" w:type="dxa"/>
          </w:tcPr>
          <w:p w:rsidR="00DD34A3" w:rsidRPr="00760673" w:rsidRDefault="00DD34A3" w:rsidP="00DC7E62">
            <w:pPr>
              <w:rPr>
                <w:rFonts w:ascii="Times New Roman" w:hAnsi="Times New Roman" w:cs="Times New Roman"/>
                <w:sz w:val="24"/>
                <w:szCs w:val="24"/>
                <w:lang w:val="en-US"/>
              </w:rPr>
            </w:pPr>
            <w:r w:rsidRPr="00DD34A3">
              <w:rPr>
                <w:rFonts w:ascii="Times New Roman" w:hAnsi="Times New Roman" w:cs="Times New Roman"/>
                <w:sz w:val="24"/>
                <w:szCs w:val="24"/>
                <w:lang w:val="en-US"/>
              </w:rPr>
              <w:t>An identifier (preferably unique) for the record within the data set or collection.</w:t>
            </w:r>
          </w:p>
        </w:tc>
      </w:tr>
      <w:tr w:rsidR="00C50631" w:rsidRPr="00760673" w:rsidTr="00DC7E62">
        <w:tc>
          <w:tcPr>
            <w:tcW w:w="4508" w:type="dxa"/>
          </w:tcPr>
          <w:p w:rsidR="00C50631" w:rsidRPr="00760673" w:rsidRDefault="00C50631" w:rsidP="00DC7E62">
            <w:pPr>
              <w:rPr>
                <w:rFonts w:ascii="Times New Roman" w:hAnsi="Times New Roman" w:cs="Times New Roman"/>
                <w:sz w:val="24"/>
                <w:szCs w:val="24"/>
                <w:lang w:val="en-US"/>
              </w:rPr>
            </w:pPr>
            <w:proofErr w:type="spellStart"/>
            <w:r w:rsidRPr="00760673">
              <w:rPr>
                <w:rFonts w:ascii="Times New Roman" w:hAnsi="Times New Roman" w:cs="Times New Roman"/>
                <w:sz w:val="24"/>
                <w:szCs w:val="24"/>
                <w:lang w:val="en-US"/>
              </w:rPr>
              <w:t>basisOfRecord</w:t>
            </w:r>
            <w:proofErr w:type="spellEnd"/>
            <w:r w:rsidRPr="00760673">
              <w:rPr>
                <w:rFonts w:ascii="Times New Roman" w:hAnsi="Times New Roman" w:cs="Times New Roman"/>
                <w:sz w:val="24"/>
                <w:szCs w:val="24"/>
                <w:vertAlign w:val="superscript"/>
              </w:rPr>
              <w:t xml:space="preserve"> dc</w:t>
            </w:r>
          </w:p>
        </w:tc>
        <w:tc>
          <w:tcPr>
            <w:tcW w:w="4508" w:type="dxa"/>
          </w:tcPr>
          <w:p w:rsidR="00C50631" w:rsidRPr="00760673" w:rsidRDefault="00C50631" w:rsidP="00DC7E62">
            <w:pPr>
              <w:rPr>
                <w:rFonts w:ascii="Times New Roman" w:hAnsi="Times New Roman" w:cs="Times New Roman"/>
                <w:sz w:val="24"/>
                <w:szCs w:val="24"/>
                <w:lang w:val="en-US"/>
              </w:rPr>
            </w:pPr>
            <w:r w:rsidRPr="00760673">
              <w:rPr>
                <w:rFonts w:ascii="Times New Roman" w:hAnsi="Times New Roman" w:cs="Times New Roman"/>
                <w:sz w:val="24"/>
                <w:szCs w:val="24"/>
                <w:lang w:val="en-US"/>
              </w:rPr>
              <w:t>The specific nature of the data record.</w:t>
            </w:r>
            <w:r w:rsidR="00E337FC">
              <w:rPr>
                <w:rFonts w:ascii="Times New Roman" w:hAnsi="Times New Roman" w:cs="Times New Roman"/>
                <w:sz w:val="24"/>
                <w:szCs w:val="24"/>
                <w:lang w:val="en-US"/>
              </w:rPr>
              <w:t xml:space="preserve"> </w:t>
            </w:r>
            <w:r w:rsidR="001D020F">
              <w:rPr>
                <w:rFonts w:ascii="Times New Roman" w:hAnsi="Times New Roman" w:cs="Times New Roman"/>
                <w:sz w:val="24"/>
                <w:szCs w:val="24"/>
                <w:lang w:val="en-US"/>
              </w:rPr>
              <w:t>Categories “</w:t>
            </w:r>
            <w:proofErr w:type="spellStart"/>
            <w:r w:rsidR="001D020F" w:rsidRPr="001D020F">
              <w:rPr>
                <w:rFonts w:ascii="Times New Roman" w:hAnsi="Times New Roman" w:cs="Times New Roman"/>
                <w:sz w:val="24"/>
                <w:szCs w:val="24"/>
                <w:lang w:val="en-US"/>
              </w:rPr>
              <w:t>PreservedSpecimen</w:t>
            </w:r>
            <w:proofErr w:type="spellEnd"/>
            <w:r w:rsidR="001D020F">
              <w:rPr>
                <w:rFonts w:ascii="Times New Roman" w:hAnsi="Times New Roman" w:cs="Times New Roman"/>
                <w:sz w:val="24"/>
                <w:szCs w:val="24"/>
                <w:lang w:val="en-US"/>
              </w:rPr>
              <w:t>”, “</w:t>
            </w:r>
            <w:proofErr w:type="spellStart"/>
            <w:r w:rsidR="001D020F" w:rsidRPr="001D020F">
              <w:rPr>
                <w:rFonts w:ascii="Times New Roman" w:hAnsi="Times New Roman" w:cs="Times New Roman"/>
                <w:sz w:val="24"/>
                <w:szCs w:val="24"/>
                <w:lang w:val="en-US"/>
              </w:rPr>
              <w:t>MaterialCitation</w:t>
            </w:r>
            <w:proofErr w:type="spellEnd"/>
            <w:r w:rsidR="001D020F">
              <w:rPr>
                <w:rFonts w:ascii="Times New Roman" w:hAnsi="Times New Roman" w:cs="Times New Roman"/>
                <w:sz w:val="24"/>
                <w:szCs w:val="24"/>
                <w:lang w:val="en-US"/>
              </w:rPr>
              <w:t>” and “</w:t>
            </w:r>
            <w:proofErr w:type="spellStart"/>
            <w:r w:rsidR="001D020F" w:rsidRPr="001D020F">
              <w:rPr>
                <w:rFonts w:ascii="Times New Roman" w:hAnsi="Times New Roman" w:cs="Times New Roman"/>
                <w:sz w:val="24"/>
                <w:szCs w:val="24"/>
                <w:lang w:val="en-US"/>
              </w:rPr>
              <w:t>HumanObservation</w:t>
            </w:r>
            <w:proofErr w:type="spellEnd"/>
            <w:r w:rsidR="001D020F">
              <w:rPr>
                <w:rFonts w:ascii="Times New Roman" w:hAnsi="Times New Roman" w:cs="Times New Roman"/>
                <w:sz w:val="24"/>
                <w:szCs w:val="24"/>
                <w:lang w:val="en-US"/>
              </w:rPr>
              <w:t>”.</w:t>
            </w:r>
          </w:p>
        </w:tc>
      </w:tr>
      <w:tr w:rsidR="00C50631" w:rsidRPr="00760673" w:rsidTr="00DC7E62">
        <w:tc>
          <w:tcPr>
            <w:tcW w:w="4508" w:type="dxa"/>
          </w:tcPr>
          <w:p w:rsidR="00C50631" w:rsidRPr="00760673" w:rsidRDefault="00C50631" w:rsidP="00DC7E62">
            <w:pPr>
              <w:rPr>
                <w:rFonts w:ascii="Times New Roman" w:hAnsi="Times New Roman" w:cs="Times New Roman"/>
                <w:sz w:val="24"/>
                <w:szCs w:val="24"/>
                <w:lang w:val="en-US"/>
              </w:rPr>
            </w:pPr>
            <w:r w:rsidRPr="00760673">
              <w:rPr>
                <w:rFonts w:ascii="Times New Roman" w:hAnsi="Times New Roman" w:cs="Times New Roman"/>
                <w:sz w:val="24"/>
                <w:szCs w:val="24"/>
                <w:lang w:val="en-US"/>
              </w:rPr>
              <w:t>day</w:t>
            </w:r>
            <w:r w:rsidRPr="00760673">
              <w:rPr>
                <w:rFonts w:ascii="Times New Roman" w:hAnsi="Times New Roman" w:cs="Times New Roman"/>
                <w:sz w:val="24"/>
                <w:szCs w:val="24"/>
                <w:vertAlign w:val="superscript"/>
              </w:rPr>
              <w:t xml:space="preserve"> dc</w:t>
            </w:r>
          </w:p>
        </w:tc>
        <w:tc>
          <w:tcPr>
            <w:tcW w:w="4508" w:type="dxa"/>
          </w:tcPr>
          <w:p w:rsidR="00C50631" w:rsidRPr="00760673" w:rsidRDefault="00C50631" w:rsidP="00DC7E62">
            <w:pPr>
              <w:rPr>
                <w:rFonts w:ascii="Times New Roman" w:hAnsi="Times New Roman" w:cs="Times New Roman"/>
                <w:sz w:val="24"/>
                <w:szCs w:val="24"/>
                <w:lang w:val="en-US"/>
              </w:rPr>
            </w:pPr>
            <w:r w:rsidRPr="00760673">
              <w:rPr>
                <w:rFonts w:ascii="Times New Roman" w:hAnsi="Times New Roman" w:cs="Times New Roman"/>
                <w:sz w:val="24"/>
                <w:szCs w:val="24"/>
                <w:lang w:val="en-US"/>
              </w:rPr>
              <w:t>The integer day of the month on which the Event occurred.</w:t>
            </w:r>
          </w:p>
        </w:tc>
      </w:tr>
      <w:tr w:rsidR="00C50631" w:rsidRPr="00760673" w:rsidTr="00DC7E62">
        <w:tc>
          <w:tcPr>
            <w:tcW w:w="4508" w:type="dxa"/>
          </w:tcPr>
          <w:p w:rsidR="00C50631" w:rsidRPr="00760673" w:rsidRDefault="00C50631" w:rsidP="00DC7E62">
            <w:pPr>
              <w:rPr>
                <w:rFonts w:ascii="Times New Roman" w:hAnsi="Times New Roman" w:cs="Times New Roman"/>
                <w:sz w:val="24"/>
                <w:szCs w:val="24"/>
                <w:lang w:val="en-US"/>
              </w:rPr>
            </w:pPr>
            <w:r w:rsidRPr="00760673">
              <w:rPr>
                <w:rFonts w:ascii="Times New Roman" w:hAnsi="Times New Roman" w:cs="Times New Roman"/>
                <w:sz w:val="24"/>
                <w:szCs w:val="24"/>
                <w:lang w:val="en-US"/>
              </w:rPr>
              <w:t>month</w:t>
            </w:r>
            <w:r w:rsidRPr="00760673">
              <w:rPr>
                <w:rFonts w:ascii="Times New Roman" w:hAnsi="Times New Roman" w:cs="Times New Roman"/>
                <w:sz w:val="24"/>
                <w:szCs w:val="24"/>
                <w:vertAlign w:val="superscript"/>
              </w:rPr>
              <w:t xml:space="preserve"> dc</w:t>
            </w:r>
          </w:p>
        </w:tc>
        <w:tc>
          <w:tcPr>
            <w:tcW w:w="4508" w:type="dxa"/>
          </w:tcPr>
          <w:p w:rsidR="00C50631" w:rsidRPr="00760673" w:rsidRDefault="00C50631" w:rsidP="00DC7E62">
            <w:pPr>
              <w:rPr>
                <w:rFonts w:ascii="Times New Roman" w:hAnsi="Times New Roman" w:cs="Times New Roman"/>
                <w:sz w:val="24"/>
                <w:szCs w:val="24"/>
                <w:lang w:val="en-US"/>
              </w:rPr>
            </w:pPr>
            <w:r w:rsidRPr="00760673">
              <w:rPr>
                <w:rFonts w:ascii="Times New Roman" w:hAnsi="Times New Roman" w:cs="Times New Roman"/>
                <w:sz w:val="24"/>
                <w:szCs w:val="24"/>
                <w:lang w:val="en-US"/>
              </w:rPr>
              <w:t>The integer month in which the Event occurred.</w:t>
            </w:r>
          </w:p>
        </w:tc>
      </w:tr>
      <w:tr w:rsidR="00C50631" w:rsidRPr="00760673" w:rsidTr="00DC7E62">
        <w:tc>
          <w:tcPr>
            <w:tcW w:w="4508" w:type="dxa"/>
          </w:tcPr>
          <w:p w:rsidR="00C50631" w:rsidRPr="00760673" w:rsidRDefault="00C50631" w:rsidP="00DC7E62">
            <w:pPr>
              <w:rPr>
                <w:rFonts w:ascii="Times New Roman" w:hAnsi="Times New Roman" w:cs="Times New Roman"/>
                <w:sz w:val="24"/>
                <w:szCs w:val="24"/>
                <w:lang w:val="en-US"/>
              </w:rPr>
            </w:pPr>
            <w:r w:rsidRPr="00760673">
              <w:rPr>
                <w:rFonts w:ascii="Times New Roman" w:hAnsi="Times New Roman" w:cs="Times New Roman"/>
                <w:sz w:val="24"/>
                <w:szCs w:val="24"/>
                <w:lang w:val="en-US"/>
              </w:rPr>
              <w:t>year</w:t>
            </w:r>
            <w:r w:rsidRPr="00760673">
              <w:rPr>
                <w:rFonts w:ascii="Times New Roman" w:hAnsi="Times New Roman" w:cs="Times New Roman"/>
                <w:sz w:val="24"/>
                <w:szCs w:val="24"/>
                <w:vertAlign w:val="superscript"/>
              </w:rPr>
              <w:t xml:space="preserve"> dc</w:t>
            </w:r>
          </w:p>
        </w:tc>
        <w:tc>
          <w:tcPr>
            <w:tcW w:w="4508" w:type="dxa"/>
          </w:tcPr>
          <w:p w:rsidR="00C50631" w:rsidRPr="00760673" w:rsidRDefault="00C50631" w:rsidP="00DC7E62">
            <w:pPr>
              <w:rPr>
                <w:rFonts w:ascii="Times New Roman" w:hAnsi="Times New Roman" w:cs="Times New Roman"/>
                <w:sz w:val="24"/>
                <w:szCs w:val="24"/>
                <w:lang w:val="en-US"/>
              </w:rPr>
            </w:pPr>
            <w:r w:rsidRPr="00760673">
              <w:rPr>
                <w:rFonts w:ascii="Times New Roman" w:hAnsi="Times New Roman" w:cs="Times New Roman"/>
                <w:sz w:val="24"/>
                <w:szCs w:val="24"/>
                <w:lang w:val="en-US"/>
              </w:rPr>
              <w:t>The four-digit year in which the Event occurred, according to the Common Era Calendar.</w:t>
            </w:r>
          </w:p>
        </w:tc>
      </w:tr>
      <w:tr w:rsidR="00C50631" w:rsidRPr="00760673" w:rsidTr="00DC7E62">
        <w:tc>
          <w:tcPr>
            <w:tcW w:w="4508" w:type="dxa"/>
          </w:tcPr>
          <w:p w:rsidR="00C50631" w:rsidRPr="00760673" w:rsidRDefault="00C50631" w:rsidP="00DC7E62">
            <w:pPr>
              <w:rPr>
                <w:rFonts w:ascii="Times New Roman" w:hAnsi="Times New Roman" w:cs="Times New Roman"/>
                <w:sz w:val="24"/>
                <w:szCs w:val="24"/>
                <w:lang w:val="en-US"/>
              </w:rPr>
            </w:pPr>
            <w:proofErr w:type="spellStart"/>
            <w:r w:rsidRPr="00760673">
              <w:rPr>
                <w:rFonts w:ascii="Times New Roman" w:hAnsi="Times New Roman" w:cs="Times New Roman"/>
                <w:sz w:val="24"/>
                <w:szCs w:val="24"/>
                <w:lang w:val="en-US"/>
              </w:rPr>
              <w:t>recordedBy</w:t>
            </w:r>
            <w:proofErr w:type="spellEnd"/>
            <w:r w:rsidRPr="00760673">
              <w:rPr>
                <w:rFonts w:ascii="Times New Roman" w:hAnsi="Times New Roman" w:cs="Times New Roman"/>
                <w:sz w:val="24"/>
                <w:szCs w:val="24"/>
                <w:vertAlign w:val="superscript"/>
              </w:rPr>
              <w:t xml:space="preserve"> dc</w:t>
            </w:r>
          </w:p>
        </w:tc>
        <w:tc>
          <w:tcPr>
            <w:tcW w:w="4508" w:type="dxa"/>
          </w:tcPr>
          <w:p w:rsidR="00C50631" w:rsidRPr="00760673" w:rsidRDefault="00C50631" w:rsidP="00DC7E62">
            <w:pPr>
              <w:rPr>
                <w:rFonts w:ascii="Times New Roman" w:hAnsi="Times New Roman" w:cs="Times New Roman"/>
                <w:sz w:val="24"/>
                <w:szCs w:val="24"/>
                <w:lang w:val="en-US"/>
              </w:rPr>
            </w:pPr>
            <w:r w:rsidRPr="00760673">
              <w:rPr>
                <w:rFonts w:ascii="Times New Roman" w:hAnsi="Times New Roman" w:cs="Times New Roman"/>
                <w:sz w:val="24"/>
                <w:szCs w:val="24"/>
              </w:rPr>
              <w:t>A person, group, or organization responsible for recording the original Occurrence.</w:t>
            </w:r>
          </w:p>
        </w:tc>
      </w:tr>
      <w:tr w:rsidR="00C50631" w:rsidRPr="00760673" w:rsidTr="00DC7E62">
        <w:tc>
          <w:tcPr>
            <w:tcW w:w="4508" w:type="dxa"/>
          </w:tcPr>
          <w:p w:rsidR="00C50631" w:rsidRPr="00760673" w:rsidRDefault="00C50631" w:rsidP="00DC7E62">
            <w:pPr>
              <w:rPr>
                <w:rFonts w:ascii="Times New Roman" w:hAnsi="Times New Roman" w:cs="Times New Roman"/>
                <w:sz w:val="24"/>
                <w:szCs w:val="24"/>
                <w:lang w:val="en-US"/>
              </w:rPr>
            </w:pPr>
            <w:proofErr w:type="spellStart"/>
            <w:r w:rsidRPr="00760673">
              <w:rPr>
                <w:rFonts w:ascii="Times New Roman" w:hAnsi="Times New Roman" w:cs="Times New Roman"/>
                <w:sz w:val="24"/>
                <w:szCs w:val="24"/>
                <w:lang w:val="en-US"/>
              </w:rPr>
              <w:t>identifiedBy</w:t>
            </w:r>
            <w:proofErr w:type="spellEnd"/>
            <w:r w:rsidRPr="00760673">
              <w:rPr>
                <w:rFonts w:ascii="Times New Roman" w:hAnsi="Times New Roman" w:cs="Times New Roman"/>
                <w:sz w:val="24"/>
                <w:szCs w:val="24"/>
                <w:vertAlign w:val="superscript"/>
              </w:rPr>
              <w:t xml:space="preserve"> dc</w:t>
            </w:r>
          </w:p>
        </w:tc>
        <w:tc>
          <w:tcPr>
            <w:tcW w:w="4508" w:type="dxa"/>
          </w:tcPr>
          <w:p w:rsidR="00C50631" w:rsidRPr="00760673" w:rsidRDefault="00C50631" w:rsidP="00DC7E62">
            <w:pPr>
              <w:rPr>
                <w:rFonts w:ascii="Times New Roman" w:hAnsi="Times New Roman" w:cs="Times New Roman"/>
                <w:sz w:val="24"/>
                <w:szCs w:val="24"/>
                <w:lang w:val="en-US"/>
              </w:rPr>
            </w:pPr>
            <w:r w:rsidRPr="00760673">
              <w:rPr>
                <w:rFonts w:ascii="Times New Roman" w:hAnsi="Times New Roman" w:cs="Times New Roman"/>
                <w:sz w:val="24"/>
                <w:szCs w:val="24"/>
                <w:lang w:val="en-US"/>
              </w:rPr>
              <w:t>A list (concatenated and separated) of names of people, groups, or organizations who assigned the Taxon to the subject.</w:t>
            </w:r>
          </w:p>
        </w:tc>
      </w:tr>
      <w:tr w:rsidR="00C50631" w:rsidRPr="00760673" w:rsidTr="00DC7E62">
        <w:tc>
          <w:tcPr>
            <w:tcW w:w="4508" w:type="dxa"/>
          </w:tcPr>
          <w:p w:rsidR="00C50631" w:rsidRPr="00760673" w:rsidRDefault="00C50631" w:rsidP="00DC7E62">
            <w:pPr>
              <w:rPr>
                <w:rFonts w:ascii="Times New Roman" w:hAnsi="Times New Roman" w:cs="Times New Roman"/>
                <w:sz w:val="24"/>
                <w:szCs w:val="24"/>
                <w:lang w:val="en-US"/>
              </w:rPr>
            </w:pPr>
            <w:proofErr w:type="spellStart"/>
            <w:r w:rsidRPr="00760673">
              <w:rPr>
                <w:rFonts w:ascii="Times New Roman" w:hAnsi="Times New Roman" w:cs="Times New Roman"/>
                <w:sz w:val="24"/>
                <w:szCs w:val="24"/>
                <w:lang w:val="en-US"/>
              </w:rPr>
              <w:t>lifeStage</w:t>
            </w:r>
            <w:proofErr w:type="spellEnd"/>
            <w:r w:rsidRPr="00760673">
              <w:rPr>
                <w:rFonts w:ascii="Times New Roman" w:hAnsi="Times New Roman" w:cs="Times New Roman"/>
                <w:sz w:val="24"/>
                <w:szCs w:val="24"/>
                <w:vertAlign w:val="superscript"/>
              </w:rPr>
              <w:t xml:space="preserve"> dc</w:t>
            </w:r>
          </w:p>
        </w:tc>
        <w:tc>
          <w:tcPr>
            <w:tcW w:w="4508" w:type="dxa"/>
          </w:tcPr>
          <w:p w:rsidR="00C50631" w:rsidRPr="00760673" w:rsidRDefault="00C50631" w:rsidP="00DC7E62">
            <w:pPr>
              <w:rPr>
                <w:rFonts w:ascii="Times New Roman" w:hAnsi="Times New Roman" w:cs="Times New Roman"/>
                <w:sz w:val="24"/>
                <w:szCs w:val="24"/>
                <w:lang w:val="en-US"/>
              </w:rPr>
            </w:pPr>
            <w:r w:rsidRPr="00760673">
              <w:rPr>
                <w:rFonts w:ascii="Times New Roman" w:hAnsi="Times New Roman" w:cs="Times New Roman"/>
                <w:sz w:val="24"/>
                <w:szCs w:val="24"/>
                <w:lang w:val="en-US"/>
              </w:rPr>
              <w:t>The age class or life stage of the Organism(s) at the time the Occurrence was recorded.</w:t>
            </w:r>
          </w:p>
        </w:tc>
      </w:tr>
      <w:tr w:rsidR="00C50631" w:rsidRPr="00760673" w:rsidTr="00DC7E62">
        <w:tc>
          <w:tcPr>
            <w:tcW w:w="4508" w:type="dxa"/>
          </w:tcPr>
          <w:p w:rsidR="00C50631" w:rsidRPr="00760673" w:rsidRDefault="00C50631" w:rsidP="00DC7E62">
            <w:pPr>
              <w:rPr>
                <w:rFonts w:ascii="Times New Roman" w:hAnsi="Times New Roman" w:cs="Times New Roman"/>
                <w:sz w:val="24"/>
                <w:szCs w:val="24"/>
                <w:lang w:val="en-US"/>
              </w:rPr>
            </w:pPr>
            <w:r w:rsidRPr="00760673">
              <w:rPr>
                <w:rFonts w:ascii="Times New Roman" w:hAnsi="Times New Roman" w:cs="Times New Roman"/>
                <w:sz w:val="24"/>
                <w:szCs w:val="24"/>
                <w:lang w:val="en-US"/>
              </w:rPr>
              <w:lastRenderedPageBreak/>
              <w:t>sex</w:t>
            </w:r>
            <w:r w:rsidRPr="00760673">
              <w:rPr>
                <w:rFonts w:ascii="Times New Roman" w:hAnsi="Times New Roman" w:cs="Times New Roman"/>
                <w:sz w:val="24"/>
                <w:szCs w:val="24"/>
                <w:vertAlign w:val="superscript"/>
              </w:rPr>
              <w:t xml:space="preserve"> dc</w:t>
            </w:r>
          </w:p>
        </w:tc>
        <w:tc>
          <w:tcPr>
            <w:tcW w:w="4508" w:type="dxa"/>
          </w:tcPr>
          <w:p w:rsidR="00C50631" w:rsidRPr="00760673" w:rsidRDefault="00C50631" w:rsidP="00DC7E62">
            <w:pPr>
              <w:rPr>
                <w:rFonts w:ascii="Times New Roman" w:hAnsi="Times New Roman" w:cs="Times New Roman"/>
                <w:sz w:val="24"/>
                <w:szCs w:val="24"/>
                <w:lang w:val="en-US"/>
              </w:rPr>
            </w:pPr>
            <w:r w:rsidRPr="00760673">
              <w:rPr>
                <w:rFonts w:ascii="Times New Roman" w:hAnsi="Times New Roman" w:cs="Times New Roman"/>
                <w:sz w:val="24"/>
                <w:szCs w:val="24"/>
                <w:lang w:val="en-US"/>
              </w:rPr>
              <w:t>The sex of the biological individual(s) represented in the Occurrence.</w:t>
            </w:r>
          </w:p>
        </w:tc>
      </w:tr>
      <w:tr w:rsidR="00C50631" w:rsidRPr="00760673" w:rsidTr="00DC7E62">
        <w:tc>
          <w:tcPr>
            <w:tcW w:w="4508" w:type="dxa"/>
          </w:tcPr>
          <w:p w:rsidR="00C50631" w:rsidRPr="00760673" w:rsidRDefault="00C50631" w:rsidP="00DC7E62">
            <w:pPr>
              <w:rPr>
                <w:rFonts w:ascii="Times New Roman" w:hAnsi="Times New Roman" w:cs="Times New Roman"/>
                <w:sz w:val="24"/>
                <w:szCs w:val="24"/>
                <w:lang w:val="en-US"/>
              </w:rPr>
            </w:pPr>
            <w:r w:rsidRPr="00760673">
              <w:rPr>
                <w:rFonts w:ascii="Times New Roman" w:hAnsi="Times New Roman" w:cs="Times New Roman"/>
                <w:sz w:val="24"/>
                <w:szCs w:val="24"/>
                <w:lang w:val="en-US"/>
              </w:rPr>
              <w:t>locality</w:t>
            </w:r>
            <w:r w:rsidRPr="00760673">
              <w:rPr>
                <w:rFonts w:ascii="Times New Roman" w:hAnsi="Times New Roman" w:cs="Times New Roman"/>
                <w:sz w:val="24"/>
                <w:szCs w:val="24"/>
                <w:vertAlign w:val="superscript"/>
              </w:rPr>
              <w:t xml:space="preserve"> dc</w:t>
            </w:r>
          </w:p>
        </w:tc>
        <w:tc>
          <w:tcPr>
            <w:tcW w:w="4508" w:type="dxa"/>
          </w:tcPr>
          <w:p w:rsidR="00C50631" w:rsidRPr="00760673" w:rsidRDefault="00C50631" w:rsidP="00DC7E62">
            <w:pPr>
              <w:rPr>
                <w:rFonts w:ascii="Times New Roman" w:hAnsi="Times New Roman" w:cs="Times New Roman"/>
                <w:sz w:val="24"/>
                <w:szCs w:val="24"/>
                <w:lang w:val="en-US"/>
              </w:rPr>
            </w:pPr>
            <w:r w:rsidRPr="00760673">
              <w:rPr>
                <w:rFonts w:ascii="Times New Roman" w:hAnsi="Times New Roman" w:cs="Times New Roman"/>
                <w:sz w:val="24"/>
                <w:szCs w:val="24"/>
                <w:lang w:val="en-US"/>
              </w:rPr>
              <w:t>The specific description of the place.</w:t>
            </w:r>
          </w:p>
        </w:tc>
      </w:tr>
      <w:tr w:rsidR="00C50631" w:rsidRPr="00760673" w:rsidTr="00DC7E62">
        <w:tc>
          <w:tcPr>
            <w:tcW w:w="4508" w:type="dxa"/>
          </w:tcPr>
          <w:p w:rsidR="00C50631" w:rsidRPr="00760673" w:rsidRDefault="00C50631" w:rsidP="00DC7E62">
            <w:pPr>
              <w:rPr>
                <w:rFonts w:ascii="Times New Roman" w:hAnsi="Times New Roman" w:cs="Times New Roman"/>
                <w:sz w:val="24"/>
                <w:szCs w:val="24"/>
                <w:lang w:val="en-US"/>
              </w:rPr>
            </w:pPr>
            <w:proofErr w:type="spellStart"/>
            <w:r w:rsidRPr="00760673">
              <w:rPr>
                <w:rFonts w:ascii="Times New Roman" w:hAnsi="Times New Roman" w:cs="Times New Roman"/>
                <w:sz w:val="24"/>
                <w:szCs w:val="24"/>
                <w:lang w:val="en-US"/>
              </w:rPr>
              <w:t>waterBody</w:t>
            </w:r>
            <w:proofErr w:type="spellEnd"/>
            <w:r w:rsidRPr="00760673">
              <w:rPr>
                <w:rFonts w:ascii="Times New Roman" w:hAnsi="Times New Roman" w:cs="Times New Roman"/>
                <w:sz w:val="24"/>
                <w:szCs w:val="24"/>
                <w:vertAlign w:val="superscript"/>
              </w:rPr>
              <w:t xml:space="preserve"> dc</w:t>
            </w:r>
          </w:p>
        </w:tc>
        <w:tc>
          <w:tcPr>
            <w:tcW w:w="4508" w:type="dxa"/>
          </w:tcPr>
          <w:p w:rsidR="00C50631" w:rsidRPr="00760673" w:rsidRDefault="00C50631" w:rsidP="00DC7E62">
            <w:pPr>
              <w:rPr>
                <w:rFonts w:ascii="Times New Roman" w:hAnsi="Times New Roman" w:cs="Times New Roman"/>
                <w:sz w:val="24"/>
                <w:szCs w:val="24"/>
                <w:lang w:val="en-US"/>
              </w:rPr>
            </w:pPr>
            <w:r w:rsidRPr="00760673">
              <w:rPr>
                <w:rFonts w:ascii="Times New Roman" w:hAnsi="Times New Roman" w:cs="Times New Roman"/>
                <w:sz w:val="24"/>
                <w:szCs w:val="24"/>
                <w:lang w:val="en-US"/>
              </w:rPr>
              <w:t>The name of the water body in which the Location occurs.</w:t>
            </w:r>
          </w:p>
        </w:tc>
      </w:tr>
      <w:tr w:rsidR="00C50631" w:rsidRPr="00760673" w:rsidTr="00DC7E62">
        <w:tc>
          <w:tcPr>
            <w:tcW w:w="4508" w:type="dxa"/>
          </w:tcPr>
          <w:p w:rsidR="00C50631" w:rsidRPr="00760673" w:rsidRDefault="00C50631" w:rsidP="00DC7E62">
            <w:pPr>
              <w:rPr>
                <w:rFonts w:ascii="Times New Roman" w:hAnsi="Times New Roman" w:cs="Times New Roman"/>
                <w:sz w:val="24"/>
                <w:szCs w:val="24"/>
                <w:lang w:val="en-US"/>
              </w:rPr>
            </w:pPr>
            <w:proofErr w:type="spellStart"/>
            <w:r w:rsidRPr="00760673">
              <w:rPr>
                <w:rFonts w:ascii="Times New Roman" w:hAnsi="Times New Roman" w:cs="Times New Roman"/>
                <w:sz w:val="24"/>
                <w:szCs w:val="24"/>
                <w:lang w:val="en-US"/>
              </w:rPr>
              <w:t>waterBodyType</w:t>
            </w:r>
            <w:proofErr w:type="spellEnd"/>
            <w:r w:rsidRPr="00760673">
              <w:rPr>
                <w:rFonts w:ascii="Times New Roman" w:hAnsi="Times New Roman" w:cs="Times New Roman"/>
                <w:sz w:val="24"/>
                <w:szCs w:val="24"/>
                <w:vertAlign w:val="superscript"/>
              </w:rPr>
              <w:t xml:space="preserve"> </w:t>
            </w:r>
            <w:proofErr w:type="spellStart"/>
            <w:r w:rsidRPr="00760673">
              <w:rPr>
                <w:rFonts w:ascii="Times New Roman" w:hAnsi="Times New Roman" w:cs="Times New Roman"/>
                <w:sz w:val="24"/>
                <w:szCs w:val="24"/>
                <w:vertAlign w:val="superscript"/>
                <w:lang w:val="en-US"/>
              </w:rPr>
              <w:t>fwct</w:t>
            </w:r>
            <w:proofErr w:type="spellEnd"/>
          </w:p>
        </w:tc>
        <w:tc>
          <w:tcPr>
            <w:tcW w:w="4508" w:type="dxa"/>
          </w:tcPr>
          <w:p w:rsidR="00C50631" w:rsidRPr="00760673" w:rsidRDefault="00C50631" w:rsidP="00DC7E62">
            <w:pPr>
              <w:rPr>
                <w:rFonts w:ascii="Times New Roman" w:hAnsi="Times New Roman" w:cs="Times New Roman"/>
                <w:sz w:val="24"/>
                <w:szCs w:val="24"/>
                <w:lang w:val="en-US"/>
              </w:rPr>
            </w:pPr>
            <w:r w:rsidRPr="00760673">
              <w:rPr>
                <w:rFonts w:ascii="Times New Roman" w:hAnsi="Times New Roman" w:cs="Times New Roman"/>
                <w:sz w:val="24"/>
                <w:szCs w:val="24"/>
                <w:lang w:val="en-US"/>
              </w:rPr>
              <w:t xml:space="preserve">The type of waterbody to indicate whether the locality is a river, lake, pond, wetland, reservoir or groundwater. </w:t>
            </w:r>
          </w:p>
        </w:tc>
      </w:tr>
      <w:tr w:rsidR="00C50631" w:rsidRPr="00760673" w:rsidTr="00DC7E62">
        <w:tc>
          <w:tcPr>
            <w:tcW w:w="4508" w:type="dxa"/>
          </w:tcPr>
          <w:p w:rsidR="00C50631" w:rsidRPr="00760673" w:rsidRDefault="00C50631" w:rsidP="00DC7E62">
            <w:pPr>
              <w:rPr>
                <w:rFonts w:ascii="Times New Roman" w:hAnsi="Times New Roman" w:cs="Times New Roman"/>
                <w:sz w:val="24"/>
                <w:szCs w:val="24"/>
                <w:lang w:val="en-US"/>
              </w:rPr>
            </w:pPr>
            <w:proofErr w:type="spellStart"/>
            <w:r w:rsidRPr="00760673">
              <w:rPr>
                <w:rFonts w:ascii="Times New Roman" w:hAnsi="Times New Roman" w:cs="Times New Roman"/>
                <w:sz w:val="24"/>
                <w:szCs w:val="24"/>
                <w:lang w:val="en-US"/>
              </w:rPr>
              <w:t>decimalLatitude</w:t>
            </w:r>
            <w:proofErr w:type="spellEnd"/>
            <w:r w:rsidRPr="00760673">
              <w:rPr>
                <w:rFonts w:ascii="Times New Roman" w:hAnsi="Times New Roman" w:cs="Times New Roman"/>
                <w:sz w:val="24"/>
                <w:szCs w:val="24"/>
                <w:vertAlign w:val="superscript"/>
              </w:rPr>
              <w:t xml:space="preserve"> dc</w:t>
            </w:r>
          </w:p>
        </w:tc>
        <w:tc>
          <w:tcPr>
            <w:tcW w:w="4508" w:type="dxa"/>
          </w:tcPr>
          <w:p w:rsidR="00C50631" w:rsidRPr="00760673" w:rsidRDefault="00C50631" w:rsidP="00DC7E62">
            <w:pPr>
              <w:rPr>
                <w:rFonts w:ascii="Times New Roman" w:hAnsi="Times New Roman" w:cs="Times New Roman"/>
                <w:sz w:val="24"/>
                <w:szCs w:val="24"/>
                <w:lang w:val="en-US"/>
              </w:rPr>
            </w:pPr>
            <w:r w:rsidRPr="00760673">
              <w:rPr>
                <w:rFonts w:ascii="Times New Roman" w:hAnsi="Times New Roman" w:cs="Times New Roman"/>
                <w:sz w:val="24"/>
                <w:szCs w:val="24"/>
                <w:lang w:val="en-US"/>
              </w:rPr>
              <w:t xml:space="preserve">The geographic latitude (in decimal degrees, using the spatial reference system given in </w:t>
            </w:r>
            <w:proofErr w:type="spellStart"/>
            <w:r w:rsidRPr="00760673">
              <w:rPr>
                <w:rFonts w:ascii="Times New Roman" w:hAnsi="Times New Roman" w:cs="Times New Roman"/>
                <w:sz w:val="24"/>
                <w:szCs w:val="24"/>
                <w:lang w:val="en-US"/>
              </w:rPr>
              <w:t>geodeticDatum</w:t>
            </w:r>
            <w:proofErr w:type="spellEnd"/>
            <w:r w:rsidRPr="00760673">
              <w:rPr>
                <w:rFonts w:ascii="Times New Roman" w:hAnsi="Times New Roman" w:cs="Times New Roman"/>
                <w:sz w:val="24"/>
                <w:szCs w:val="24"/>
                <w:lang w:val="en-US"/>
              </w:rPr>
              <w:t>) of the geographic center of a Location. Positive values are north of the Equator, negative values are south of it. Legal values lie between -90 and 90, inclusive.</w:t>
            </w:r>
          </w:p>
        </w:tc>
      </w:tr>
      <w:tr w:rsidR="00C50631" w:rsidRPr="00760673" w:rsidTr="00DC7E62">
        <w:tc>
          <w:tcPr>
            <w:tcW w:w="4508" w:type="dxa"/>
          </w:tcPr>
          <w:p w:rsidR="00C50631" w:rsidRPr="00760673" w:rsidRDefault="00C50631" w:rsidP="00DC7E62">
            <w:pPr>
              <w:rPr>
                <w:rFonts w:ascii="Times New Roman" w:hAnsi="Times New Roman" w:cs="Times New Roman"/>
                <w:sz w:val="24"/>
                <w:szCs w:val="24"/>
                <w:lang w:val="en-US"/>
              </w:rPr>
            </w:pPr>
            <w:proofErr w:type="spellStart"/>
            <w:r w:rsidRPr="00760673">
              <w:rPr>
                <w:rFonts w:ascii="Times New Roman" w:hAnsi="Times New Roman" w:cs="Times New Roman"/>
                <w:sz w:val="24"/>
                <w:szCs w:val="24"/>
                <w:lang w:val="en-US"/>
              </w:rPr>
              <w:t>decimalLongitude</w:t>
            </w:r>
            <w:proofErr w:type="spellEnd"/>
            <w:r w:rsidRPr="00760673">
              <w:rPr>
                <w:rFonts w:ascii="Times New Roman" w:hAnsi="Times New Roman" w:cs="Times New Roman"/>
                <w:sz w:val="24"/>
                <w:szCs w:val="24"/>
                <w:vertAlign w:val="superscript"/>
              </w:rPr>
              <w:t xml:space="preserve"> dc</w:t>
            </w:r>
          </w:p>
        </w:tc>
        <w:tc>
          <w:tcPr>
            <w:tcW w:w="4508" w:type="dxa"/>
          </w:tcPr>
          <w:p w:rsidR="00C50631" w:rsidRPr="00760673" w:rsidRDefault="00C50631" w:rsidP="00DC7E62">
            <w:pPr>
              <w:rPr>
                <w:rFonts w:ascii="Times New Roman" w:hAnsi="Times New Roman" w:cs="Times New Roman"/>
                <w:sz w:val="24"/>
                <w:szCs w:val="24"/>
                <w:lang w:val="en-US"/>
              </w:rPr>
            </w:pPr>
            <w:r w:rsidRPr="00760673">
              <w:rPr>
                <w:rFonts w:ascii="Times New Roman" w:hAnsi="Times New Roman" w:cs="Times New Roman"/>
                <w:sz w:val="24"/>
                <w:szCs w:val="24"/>
                <w:lang w:val="en-US"/>
              </w:rPr>
              <w:t xml:space="preserve">The geographic longitude (in decimal degrees, using the spatial reference system given in </w:t>
            </w:r>
            <w:proofErr w:type="spellStart"/>
            <w:r w:rsidRPr="00760673">
              <w:rPr>
                <w:rFonts w:ascii="Times New Roman" w:hAnsi="Times New Roman" w:cs="Times New Roman"/>
                <w:sz w:val="24"/>
                <w:szCs w:val="24"/>
                <w:lang w:val="en-US"/>
              </w:rPr>
              <w:t>geodeticDatum</w:t>
            </w:r>
            <w:proofErr w:type="spellEnd"/>
            <w:r w:rsidRPr="00760673">
              <w:rPr>
                <w:rFonts w:ascii="Times New Roman" w:hAnsi="Times New Roman" w:cs="Times New Roman"/>
                <w:sz w:val="24"/>
                <w:szCs w:val="24"/>
                <w:lang w:val="en-US"/>
              </w:rPr>
              <w:t>) of the geographic center of a Location. Positive values are east of the Greenwich Meridian, negative values are west of it. Legal values lie between -180 and 180, inclusive.</w:t>
            </w:r>
          </w:p>
        </w:tc>
      </w:tr>
      <w:tr w:rsidR="00C50631" w:rsidRPr="00760673" w:rsidTr="00DC7E62">
        <w:tc>
          <w:tcPr>
            <w:tcW w:w="4508" w:type="dxa"/>
          </w:tcPr>
          <w:p w:rsidR="00C50631" w:rsidRPr="00760673" w:rsidRDefault="00C50631" w:rsidP="00DC7E62">
            <w:pPr>
              <w:rPr>
                <w:rFonts w:ascii="Times New Roman" w:hAnsi="Times New Roman" w:cs="Times New Roman"/>
                <w:sz w:val="24"/>
                <w:szCs w:val="24"/>
                <w:lang w:val="en-US"/>
              </w:rPr>
            </w:pPr>
            <w:proofErr w:type="spellStart"/>
            <w:r w:rsidRPr="00760673">
              <w:rPr>
                <w:rFonts w:ascii="Times New Roman" w:hAnsi="Times New Roman" w:cs="Times New Roman"/>
                <w:sz w:val="24"/>
                <w:szCs w:val="24"/>
                <w:lang w:val="en-US"/>
              </w:rPr>
              <w:t>geodeticDatum</w:t>
            </w:r>
            <w:proofErr w:type="spellEnd"/>
            <w:r w:rsidRPr="00760673">
              <w:rPr>
                <w:rFonts w:ascii="Times New Roman" w:hAnsi="Times New Roman" w:cs="Times New Roman"/>
                <w:sz w:val="24"/>
                <w:szCs w:val="24"/>
                <w:vertAlign w:val="superscript"/>
              </w:rPr>
              <w:t xml:space="preserve"> dc</w:t>
            </w:r>
          </w:p>
        </w:tc>
        <w:tc>
          <w:tcPr>
            <w:tcW w:w="4508" w:type="dxa"/>
          </w:tcPr>
          <w:p w:rsidR="00C50631" w:rsidRPr="00760673" w:rsidRDefault="00C50631" w:rsidP="00DC7E62">
            <w:pPr>
              <w:rPr>
                <w:rFonts w:ascii="Times New Roman" w:hAnsi="Times New Roman" w:cs="Times New Roman"/>
                <w:sz w:val="24"/>
                <w:szCs w:val="24"/>
                <w:lang w:val="en-US"/>
              </w:rPr>
            </w:pPr>
            <w:r w:rsidRPr="00760673">
              <w:rPr>
                <w:rFonts w:ascii="Times New Roman" w:hAnsi="Times New Roman" w:cs="Times New Roman"/>
                <w:sz w:val="24"/>
                <w:szCs w:val="24"/>
                <w:lang w:val="en-US"/>
              </w:rPr>
              <w:t xml:space="preserve">The ellipsoid, geodetic datum, or spatial reference system (SRS) upon which the geographic coordinates given in </w:t>
            </w:r>
            <w:proofErr w:type="spellStart"/>
            <w:r w:rsidRPr="00760673">
              <w:rPr>
                <w:rFonts w:ascii="Times New Roman" w:hAnsi="Times New Roman" w:cs="Times New Roman"/>
                <w:sz w:val="24"/>
                <w:szCs w:val="24"/>
                <w:lang w:val="en-US"/>
              </w:rPr>
              <w:t>decimalLatitude</w:t>
            </w:r>
            <w:proofErr w:type="spellEnd"/>
            <w:r w:rsidRPr="00760673">
              <w:rPr>
                <w:rFonts w:ascii="Times New Roman" w:hAnsi="Times New Roman" w:cs="Times New Roman"/>
                <w:sz w:val="24"/>
                <w:szCs w:val="24"/>
                <w:lang w:val="en-US"/>
              </w:rPr>
              <w:t xml:space="preserve"> and </w:t>
            </w:r>
            <w:proofErr w:type="spellStart"/>
            <w:r w:rsidRPr="00760673">
              <w:rPr>
                <w:rFonts w:ascii="Times New Roman" w:hAnsi="Times New Roman" w:cs="Times New Roman"/>
                <w:sz w:val="24"/>
                <w:szCs w:val="24"/>
                <w:lang w:val="en-US"/>
              </w:rPr>
              <w:t>decimalLongitude</w:t>
            </w:r>
            <w:proofErr w:type="spellEnd"/>
            <w:r w:rsidRPr="00760673">
              <w:rPr>
                <w:rFonts w:ascii="Times New Roman" w:hAnsi="Times New Roman" w:cs="Times New Roman"/>
                <w:sz w:val="24"/>
                <w:szCs w:val="24"/>
                <w:lang w:val="en-US"/>
              </w:rPr>
              <w:t xml:space="preserve"> as based.</w:t>
            </w:r>
          </w:p>
        </w:tc>
      </w:tr>
      <w:tr w:rsidR="00C50631" w:rsidRPr="00760673" w:rsidTr="00DC7E62">
        <w:tc>
          <w:tcPr>
            <w:tcW w:w="4508" w:type="dxa"/>
          </w:tcPr>
          <w:p w:rsidR="00C50631" w:rsidRPr="00760673" w:rsidRDefault="00C50631" w:rsidP="00DC7E62">
            <w:pPr>
              <w:rPr>
                <w:rFonts w:ascii="Times New Roman" w:hAnsi="Times New Roman" w:cs="Times New Roman"/>
                <w:sz w:val="24"/>
                <w:szCs w:val="24"/>
                <w:lang w:val="en-US"/>
              </w:rPr>
            </w:pPr>
            <w:proofErr w:type="spellStart"/>
            <w:r w:rsidRPr="00760673">
              <w:rPr>
                <w:rFonts w:ascii="Times New Roman" w:hAnsi="Times New Roman" w:cs="Times New Roman"/>
                <w:sz w:val="24"/>
                <w:szCs w:val="24"/>
                <w:lang w:val="en-US"/>
              </w:rPr>
              <w:t>coordinateUncertaintyInMeters</w:t>
            </w:r>
            <w:proofErr w:type="spellEnd"/>
            <w:r w:rsidRPr="00760673">
              <w:rPr>
                <w:rFonts w:ascii="Times New Roman" w:hAnsi="Times New Roman" w:cs="Times New Roman"/>
                <w:sz w:val="24"/>
                <w:szCs w:val="24"/>
                <w:vertAlign w:val="superscript"/>
              </w:rPr>
              <w:t xml:space="preserve"> dc</w:t>
            </w:r>
          </w:p>
        </w:tc>
        <w:tc>
          <w:tcPr>
            <w:tcW w:w="4508" w:type="dxa"/>
          </w:tcPr>
          <w:p w:rsidR="00C50631" w:rsidRPr="00760673" w:rsidRDefault="00C50631" w:rsidP="00DC7E62">
            <w:pPr>
              <w:rPr>
                <w:rFonts w:ascii="Times New Roman" w:hAnsi="Times New Roman" w:cs="Times New Roman"/>
                <w:sz w:val="24"/>
                <w:szCs w:val="24"/>
                <w:lang w:val="en-US"/>
              </w:rPr>
            </w:pPr>
            <w:r w:rsidRPr="00760673">
              <w:rPr>
                <w:rFonts w:ascii="Times New Roman" w:hAnsi="Times New Roman" w:cs="Times New Roman"/>
                <w:sz w:val="24"/>
                <w:szCs w:val="24"/>
                <w:lang w:val="en-US"/>
              </w:rPr>
              <w:t xml:space="preserve">The horizontal distance (in meters) from the given </w:t>
            </w:r>
            <w:proofErr w:type="spellStart"/>
            <w:r w:rsidRPr="00760673">
              <w:rPr>
                <w:rFonts w:ascii="Times New Roman" w:hAnsi="Times New Roman" w:cs="Times New Roman"/>
                <w:sz w:val="24"/>
                <w:szCs w:val="24"/>
                <w:lang w:val="en-US"/>
              </w:rPr>
              <w:t>decimalLatitude</w:t>
            </w:r>
            <w:proofErr w:type="spellEnd"/>
            <w:r w:rsidRPr="00760673">
              <w:rPr>
                <w:rFonts w:ascii="Times New Roman" w:hAnsi="Times New Roman" w:cs="Times New Roman"/>
                <w:sz w:val="24"/>
                <w:szCs w:val="24"/>
                <w:lang w:val="en-US"/>
              </w:rPr>
              <w:t xml:space="preserve"> and </w:t>
            </w:r>
            <w:proofErr w:type="spellStart"/>
            <w:r w:rsidRPr="00760673">
              <w:rPr>
                <w:rFonts w:ascii="Times New Roman" w:hAnsi="Times New Roman" w:cs="Times New Roman"/>
                <w:sz w:val="24"/>
                <w:szCs w:val="24"/>
                <w:lang w:val="en-US"/>
              </w:rPr>
              <w:t>decimalLongitude</w:t>
            </w:r>
            <w:proofErr w:type="spellEnd"/>
            <w:r w:rsidRPr="00760673">
              <w:rPr>
                <w:rFonts w:ascii="Times New Roman" w:hAnsi="Times New Roman" w:cs="Times New Roman"/>
                <w:sz w:val="24"/>
                <w:szCs w:val="24"/>
                <w:lang w:val="en-US"/>
              </w:rPr>
              <w:t xml:space="preserve"> describing the smallest circle containing the whole of the Location. Leave the value empty if the uncertainty is unknown, cannot be estimated, or is not applicable (because there are no coordinates). Zero is not a valid value for this term.</w:t>
            </w:r>
          </w:p>
        </w:tc>
      </w:tr>
      <w:tr w:rsidR="00C50631" w:rsidRPr="00760673" w:rsidTr="00DC7E62">
        <w:tc>
          <w:tcPr>
            <w:tcW w:w="4508" w:type="dxa"/>
          </w:tcPr>
          <w:p w:rsidR="00C50631" w:rsidRPr="00760673" w:rsidRDefault="00C50631" w:rsidP="00DC7E62">
            <w:pPr>
              <w:rPr>
                <w:rFonts w:ascii="Times New Roman" w:hAnsi="Times New Roman" w:cs="Times New Roman"/>
                <w:sz w:val="24"/>
                <w:szCs w:val="24"/>
                <w:lang w:val="en-US"/>
              </w:rPr>
            </w:pPr>
            <w:proofErr w:type="spellStart"/>
            <w:r w:rsidRPr="00760673">
              <w:rPr>
                <w:rFonts w:ascii="Times New Roman" w:hAnsi="Times New Roman" w:cs="Times New Roman"/>
                <w:sz w:val="24"/>
                <w:szCs w:val="24"/>
                <w:lang w:val="en-US"/>
              </w:rPr>
              <w:t>georeferencedBy</w:t>
            </w:r>
            <w:proofErr w:type="spellEnd"/>
            <w:r w:rsidRPr="00760673">
              <w:rPr>
                <w:rFonts w:ascii="Times New Roman" w:hAnsi="Times New Roman" w:cs="Times New Roman"/>
                <w:sz w:val="24"/>
                <w:szCs w:val="24"/>
                <w:vertAlign w:val="superscript"/>
              </w:rPr>
              <w:t xml:space="preserve"> dc</w:t>
            </w:r>
          </w:p>
        </w:tc>
        <w:tc>
          <w:tcPr>
            <w:tcW w:w="4508" w:type="dxa"/>
          </w:tcPr>
          <w:p w:rsidR="00C50631" w:rsidRPr="00760673" w:rsidRDefault="00C50631" w:rsidP="00DC7E62">
            <w:pPr>
              <w:rPr>
                <w:rFonts w:ascii="Times New Roman" w:hAnsi="Times New Roman" w:cs="Times New Roman"/>
                <w:sz w:val="24"/>
                <w:szCs w:val="24"/>
                <w:lang w:val="en-US"/>
              </w:rPr>
            </w:pPr>
            <w:r w:rsidRPr="00760673">
              <w:rPr>
                <w:rFonts w:ascii="Times New Roman" w:hAnsi="Times New Roman" w:cs="Times New Roman"/>
                <w:sz w:val="24"/>
                <w:szCs w:val="24"/>
                <w:lang w:val="en-US"/>
              </w:rPr>
              <w:t xml:space="preserve">A list (concatenated and separated) of names of people, groups, or organizations who determined the </w:t>
            </w:r>
            <w:proofErr w:type="spellStart"/>
            <w:r w:rsidRPr="00760673">
              <w:rPr>
                <w:rFonts w:ascii="Times New Roman" w:hAnsi="Times New Roman" w:cs="Times New Roman"/>
                <w:sz w:val="24"/>
                <w:szCs w:val="24"/>
                <w:lang w:val="en-US"/>
              </w:rPr>
              <w:t>georeference</w:t>
            </w:r>
            <w:proofErr w:type="spellEnd"/>
            <w:r w:rsidRPr="00760673">
              <w:rPr>
                <w:rFonts w:ascii="Times New Roman" w:hAnsi="Times New Roman" w:cs="Times New Roman"/>
                <w:sz w:val="24"/>
                <w:szCs w:val="24"/>
                <w:lang w:val="en-US"/>
              </w:rPr>
              <w:t xml:space="preserve"> (spatial representation) for the Location.</w:t>
            </w:r>
          </w:p>
        </w:tc>
      </w:tr>
      <w:tr w:rsidR="00C50631" w:rsidRPr="00760673" w:rsidTr="00DC7E62">
        <w:tc>
          <w:tcPr>
            <w:tcW w:w="4508" w:type="dxa"/>
          </w:tcPr>
          <w:p w:rsidR="00C50631" w:rsidRPr="00760673" w:rsidRDefault="00C50631" w:rsidP="00DC7E62">
            <w:pPr>
              <w:rPr>
                <w:rFonts w:ascii="Times New Roman" w:hAnsi="Times New Roman" w:cs="Times New Roman"/>
                <w:sz w:val="24"/>
                <w:szCs w:val="24"/>
                <w:lang w:val="en-US"/>
              </w:rPr>
            </w:pPr>
            <w:proofErr w:type="spellStart"/>
            <w:r w:rsidRPr="00760673">
              <w:rPr>
                <w:rFonts w:ascii="Times New Roman" w:hAnsi="Times New Roman" w:cs="Times New Roman"/>
                <w:sz w:val="24"/>
                <w:szCs w:val="24"/>
                <w:lang w:val="en-US"/>
              </w:rPr>
              <w:t>georeferenceProtocol</w:t>
            </w:r>
            <w:proofErr w:type="spellEnd"/>
            <w:r w:rsidRPr="00760673">
              <w:rPr>
                <w:rFonts w:ascii="Times New Roman" w:hAnsi="Times New Roman" w:cs="Times New Roman"/>
                <w:sz w:val="24"/>
                <w:szCs w:val="24"/>
                <w:vertAlign w:val="superscript"/>
              </w:rPr>
              <w:t xml:space="preserve"> dc</w:t>
            </w:r>
          </w:p>
        </w:tc>
        <w:tc>
          <w:tcPr>
            <w:tcW w:w="4508" w:type="dxa"/>
          </w:tcPr>
          <w:p w:rsidR="00C50631" w:rsidRPr="00760673" w:rsidRDefault="00C50631" w:rsidP="00DC7E62">
            <w:pPr>
              <w:rPr>
                <w:rFonts w:ascii="Times New Roman" w:hAnsi="Times New Roman" w:cs="Times New Roman"/>
                <w:sz w:val="24"/>
                <w:szCs w:val="24"/>
                <w:lang w:val="en-US"/>
              </w:rPr>
            </w:pPr>
            <w:r w:rsidRPr="00760673">
              <w:rPr>
                <w:rFonts w:ascii="Times New Roman" w:hAnsi="Times New Roman" w:cs="Times New Roman"/>
                <w:sz w:val="24"/>
                <w:szCs w:val="24"/>
                <w:lang w:val="en-US"/>
              </w:rPr>
              <w:t>A description or reference to the methods used to determine the spatial footprint, coordinates, and uncertainties.</w:t>
            </w:r>
          </w:p>
        </w:tc>
      </w:tr>
      <w:tr w:rsidR="00C50631" w:rsidRPr="00760673" w:rsidTr="00DC7E62">
        <w:tc>
          <w:tcPr>
            <w:tcW w:w="4508" w:type="dxa"/>
          </w:tcPr>
          <w:p w:rsidR="00C50631" w:rsidRPr="00760673" w:rsidRDefault="00C50631" w:rsidP="00DC7E62">
            <w:pPr>
              <w:rPr>
                <w:rFonts w:ascii="Times New Roman" w:hAnsi="Times New Roman" w:cs="Times New Roman"/>
                <w:sz w:val="24"/>
                <w:szCs w:val="24"/>
                <w:lang w:val="en-US"/>
              </w:rPr>
            </w:pPr>
            <w:proofErr w:type="spellStart"/>
            <w:r w:rsidRPr="00760673">
              <w:rPr>
                <w:rFonts w:ascii="Times New Roman" w:hAnsi="Times New Roman" w:cs="Times New Roman"/>
                <w:sz w:val="24"/>
                <w:szCs w:val="24"/>
                <w:lang w:val="en-US"/>
              </w:rPr>
              <w:t>georeferenceSources</w:t>
            </w:r>
            <w:proofErr w:type="spellEnd"/>
            <w:r w:rsidRPr="00760673">
              <w:rPr>
                <w:rFonts w:ascii="Times New Roman" w:hAnsi="Times New Roman" w:cs="Times New Roman"/>
                <w:sz w:val="24"/>
                <w:szCs w:val="24"/>
                <w:vertAlign w:val="superscript"/>
              </w:rPr>
              <w:t xml:space="preserve"> dc</w:t>
            </w:r>
          </w:p>
        </w:tc>
        <w:tc>
          <w:tcPr>
            <w:tcW w:w="4508" w:type="dxa"/>
          </w:tcPr>
          <w:p w:rsidR="00C50631" w:rsidRPr="00760673" w:rsidRDefault="00C50631" w:rsidP="00DC7E62">
            <w:pPr>
              <w:rPr>
                <w:rFonts w:ascii="Times New Roman" w:hAnsi="Times New Roman" w:cs="Times New Roman"/>
                <w:sz w:val="24"/>
                <w:szCs w:val="24"/>
                <w:lang w:val="en-US"/>
              </w:rPr>
            </w:pPr>
            <w:r w:rsidRPr="00760673">
              <w:rPr>
                <w:rFonts w:ascii="Times New Roman" w:hAnsi="Times New Roman" w:cs="Times New Roman"/>
                <w:sz w:val="24"/>
                <w:szCs w:val="24"/>
                <w:lang w:val="en-US"/>
              </w:rPr>
              <w:t xml:space="preserve">A list (concatenated and separated) of maps, gazetteers, or other resources used to </w:t>
            </w:r>
            <w:proofErr w:type="spellStart"/>
            <w:r w:rsidRPr="00760673">
              <w:rPr>
                <w:rFonts w:ascii="Times New Roman" w:hAnsi="Times New Roman" w:cs="Times New Roman"/>
                <w:sz w:val="24"/>
                <w:szCs w:val="24"/>
                <w:lang w:val="en-US"/>
              </w:rPr>
              <w:t>georeference</w:t>
            </w:r>
            <w:proofErr w:type="spellEnd"/>
            <w:r w:rsidRPr="00760673">
              <w:rPr>
                <w:rFonts w:ascii="Times New Roman" w:hAnsi="Times New Roman" w:cs="Times New Roman"/>
                <w:sz w:val="24"/>
                <w:szCs w:val="24"/>
                <w:lang w:val="en-US"/>
              </w:rPr>
              <w:t xml:space="preserve"> the Location, described specifically enough to allow anyone in the future to use the same resources.</w:t>
            </w:r>
          </w:p>
        </w:tc>
      </w:tr>
      <w:tr w:rsidR="00C50631" w:rsidRPr="00760673" w:rsidTr="00DC7E62">
        <w:tc>
          <w:tcPr>
            <w:tcW w:w="4508" w:type="dxa"/>
          </w:tcPr>
          <w:p w:rsidR="00C50631" w:rsidRPr="00760673" w:rsidRDefault="00C50631" w:rsidP="00DC7E62">
            <w:pPr>
              <w:rPr>
                <w:rFonts w:ascii="Times New Roman" w:hAnsi="Times New Roman" w:cs="Times New Roman"/>
                <w:sz w:val="24"/>
                <w:szCs w:val="24"/>
                <w:lang w:val="en-US"/>
              </w:rPr>
            </w:pPr>
            <w:proofErr w:type="spellStart"/>
            <w:r w:rsidRPr="00760673">
              <w:rPr>
                <w:rFonts w:ascii="Times New Roman" w:hAnsi="Times New Roman" w:cs="Times New Roman"/>
                <w:sz w:val="24"/>
                <w:szCs w:val="24"/>
                <w:lang w:val="en-US"/>
              </w:rPr>
              <w:t>georeferenceRemarks</w:t>
            </w:r>
            <w:proofErr w:type="spellEnd"/>
            <w:r w:rsidRPr="00760673">
              <w:rPr>
                <w:rFonts w:ascii="Times New Roman" w:hAnsi="Times New Roman" w:cs="Times New Roman"/>
                <w:sz w:val="24"/>
                <w:szCs w:val="24"/>
                <w:vertAlign w:val="superscript"/>
              </w:rPr>
              <w:t xml:space="preserve"> dc</w:t>
            </w:r>
          </w:p>
        </w:tc>
        <w:tc>
          <w:tcPr>
            <w:tcW w:w="4508" w:type="dxa"/>
          </w:tcPr>
          <w:p w:rsidR="00C50631" w:rsidRPr="00760673" w:rsidRDefault="00C50631" w:rsidP="00DC7E62">
            <w:pPr>
              <w:rPr>
                <w:rFonts w:ascii="Times New Roman" w:hAnsi="Times New Roman" w:cs="Times New Roman"/>
                <w:sz w:val="24"/>
                <w:szCs w:val="24"/>
                <w:lang w:val="en-US"/>
              </w:rPr>
            </w:pPr>
            <w:r w:rsidRPr="00760673">
              <w:rPr>
                <w:rFonts w:ascii="Times New Roman" w:hAnsi="Times New Roman" w:cs="Times New Roman"/>
                <w:sz w:val="24"/>
                <w:szCs w:val="24"/>
                <w:lang w:val="en-US"/>
              </w:rPr>
              <w:t xml:space="preserve">Notes or comments about the spatial description determination, explaining </w:t>
            </w:r>
            <w:r w:rsidRPr="00760673">
              <w:rPr>
                <w:rFonts w:ascii="Times New Roman" w:hAnsi="Times New Roman" w:cs="Times New Roman"/>
                <w:sz w:val="24"/>
                <w:szCs w:val="24"/>
                <w:lang w:val="en-US"/>
              </w:rPr>
              <w:lastRenderedPageBreak/>
              <w:t xml:space="preserve">assumptions made in addition or opposition to the those formalized in the method referred to in </w:t>
            </w:r>
            <w:proofErr w:type="spellStart"/>
            <w:r w:rsidRPr="00760673">
              <w:rPr>
                <w:rFonts w:ascii="Times New Roman" w:hAnsi="Times New Roman" w:cs="Times New Roman"/>
                <w:sz w:val="24"/>
                <w:szCs w:val="24"/>
                <w:lang w:val="en-US"/>
              </w:rPr>
              <w:t>georeferenceProtocol</w:t>
            </w:r>
            <w:proofErr w:type="spellEnd"/>
            <w:r w:rsidRPr="00760673">
              <w:rPr>
                <w:rFonts w:ascii="Times New Roman" w:hAnsi="Times New Roman" w:cs="Times New Roman"/>
                <w:sz w:val="24"/>
                <w:szCs w:val="24"/>
                <w:lang w:val="en-US"/>
              </w:rPr>
              <w:t>.</w:t>
            </w:r>
          </w:p>
        </w:tc>
      </w:tr>
      <w:tr w:rsidR="00C50631" w:rsidRPr="00760673" w:rsidTr="00DC7E62">
        <w:tc>
          <w:tcPr>
            <w:tcW w:w="4508" w:type="dxa"/>
          </w:tcPr>
          <w:p w:rsidR="00C50631" w:rsidRPr="00760673" w:rsidRDefault="00C50631" w:rsidP="00DC7E62">
            <w:pPr>
              <w:rPr>
                <w:rFonts w:ascii="Times New Roman" w:hAnsi="Times New Roman" w:cs="Times New Roman"/>
                <w:sz w:val="24"/>
                <w:szCs w:val="24"/>
                <w:lang w:val="en-US"/>
              </w:rPr>
            </w:pPr>
            <w:r w:rsidRPr="00760673">
              <w:rPr>
                <w:rFonts w:ascii="Times New Roman" w:hAnsi="Times New Roman" w:cs="Times New Roman"/>
                <w:sz w:val="24"/>
                <w:szCs w:val="24"/>
                <w:lang w:val="en-US"/>
              </w:rPr>
              <w:lastRenderedPageBreak/>
              <w:t>municipality</w:t>
            </w:r>
            <w:r w:rsidRPr="00760673">
              <w:rPr>
                <w:rFonts w:ascii="Times New Roman" w:hAnsi="Times New Roman" w:cs="Times New Roman"/>
                <w:sz w:val="24"/>
                <w:szCs w:val="24"/>
                <w:vertAlign w:val="superscript"/>
              </w:rPr>
              <w:t xml:space="preserve"> dc</w:t>
            </w:r>
          </w:p>
        </w:tc>
        <w:tc>
          <w:tcPr>
            <w:tcW w:w="4508" w:type="dxa"/>
          </w:tcPr>
          <w:p w:rsidR="00C50631" w:rsidRPr="00760673" w:rsidRDefault="00C50631" w:rsidP="00DC7E62">
            <w:pPr>
              <w:rPr>
                <w:rFonts w:ascii="Times New Roman" w:hAnsi="Times New Roman" w:cs="Times New Roman"/>
                <w:sz w:val="24"/>
                <w:szCs w:val="24"/>
                <w:lang w:val="en-US"/>
              </w:rPr>
            </w:pPr>
            <w:r w:rsidRPr="00760673">
              <w:rPr>
                <w:rFonts w:ascii="Times New Roman" w:hAnsi="Times New Roman" w:cs="Times New Roman"/>
                <w:sz w:val="24"/>
                <w:szCs w:val="24"/>
                <w:lang w:val="en-US"/>
              </w:rPr>
              <w:t>The full, unabbreviated name of the next smaller administrative region than county (city, municipality, etc.) in which the Location occurs. Do not use this term for a nearby named place that does not contain the actual location.</w:t>
            </w:r>
          </w:p>
        </w:tc>
      </w:tr>
      <w:tr w:rsidR="00C50631" w:rsidRPr="00760673" w:rsidTr="00DC7E62">
        <w:tc>
          <w:tcPr>
            <w:tcW w:w="4508" w:type="dxa"/>
          </w:tcPr>
          <w:p w:rsidR="00C50631" w:rsidRPr="00760673" w:rsidRDefault="00C50631" w:rsidP="00DC7E62">
            <w:pPr>
              <w:rPr>
                <w:rFonts w:ascii="Times New Roman" w:hAnsi="Times New Roman" w:cs="Times New Roman"/>
                <w:sz w:val="24"/>
                <w:szCs w:val="24"/>
                <w:lang w:val="en-US"/>
              </w:rPr>
            </w:pPr>
            <w:proofErr w:type="spellStart"/>
            <w:r w:rsidRPr="00760673">
              <w:rPr>
                <w:rFonts w:ascii="Times New Roman" w:hAnsi="Times New Roman" w:cs="Times New Roman"/>
                <w:sz w:val="24"/>
                <w:szCs w:val="24"/>
                <w:lang w:val="en-US"/>
              </w:rPr>
              <w:t>stateProvince</w:t>
            </w:r>
            <w:proofErr w:type="spellEnd"/>
            <w:r w:rsidRPr="00760673">
              <w:rPr>
                <w:rFonts w:ascii="Times New Roman" w:hAnsi="Times New Roman" w:cs="Times New Roman"/>
                <w:sz w:val="24"/>
                <w:szCs w:val="24"/>
                <w:vertAlign w:val="superscript"/>
              </w:rPr>
              <w:t xml:space="preserve"> dc</w:t>
            </w:r>
          </w:p>
        </w:tc>
        <w:tc>
          <w:tcPr>
            <w:tcW w:w="4508" w:type="dxa"/>
          </w:tcPr>
          <w:p w:rsidR="00C50631" w:rsidRPr="00760673" w:rsidRDefault="00C50631" w:rsidP="00DC7E62">
            <w:pPr>
              <w:rPr>
                <w:rFonts w:ascii="Times New Roman" w:hAnsi="Times New Roman" w:cs="Times New Roman"/>
                <w:sz w:val="24"/>
                <w:szCs w:val="24"/>
                <w:lang w:val="en-US"/>
              </w:rPr>
            </w:pPr>
            <w:r w:rsidRPr="00760673">
              <w:rPr>
                <w:rFonts w:ascii="Times New Roman" w:hAnsi="Times New Roman" w:cs="Times New Roman"/>
                <w:sz w:val="24"/>
                <w:szCs w:val="24"/>
                <w:lang w:val="en-US"/>
              </w:rPr>
              <w:t>The name of the next smaller administrative region than country (state, province, canton, department, region, etc.) in which the Location occurs.</w:t>
            </w:r>
          </w:p>
        </w:tc>
      </w:tr>
      <w:tr w:rsidR="00C50631" w:rsidRPr="00760673" w:rsidTr="00DC7E62">
        <w:tc>
          <w:tcPr>
            <w:tcW w:w="4508" w:type="dxa"/>
          </w:tcPr>
          <w:p w:rsidR="00C50631" w:rsidRPr="00760673" w:rsidRDefault="00C50631" w:rsidP="00DC7E62">
            <w:pPr>
              <w:rPr>
                <w:rFonts w:ascii="Times New Roman" w:hAnsi="Times New Roman" w:cs="Times New Roman"/>
                <w:sz w:val="24"/>
                <w:szCs w:val="24"/>
                <w:lang w:val="en-US"/>
              </w:rPr>
            </w:pPr>
            <w:r w:rsidRPr="00760673">
              <w:rPr>
                <w:rFonts w:ascii="Times New Roman" w:hAnsi="Times New Roman" w:cs="Times New Roman"/>
                <w:sz w:val="24"/>
                <w:szCs w:val="24"/>
                <w:lang w:val="en-US"/>
              </w:rPr>
              <w:t>reference</w:t>
            </w:r>
            <w:r w:rsidRPr="00760673">
              <w:rPr>
                <w:rFonts w:ascii="Times New Roman" w:hAnsi="Times New Roman" w:cs="Times New Roman"/>
                <w:sz w:val="24"/>
                <w:szCs w:val="24"/>
                <w:vertAlign w:val="superscript"/>
              </w:rPr>
              <w:t xml:space="preserve"> dc</w:t>
            </w:r>
          </w:p>
        </w:tc>
        <w:tc>
          <w:tcPr>
            <w:tcW w:w="4508" w:type="dxa"/>
          </w:tcPr>
          <w:p w:rsidR="00C50631" w:rsidRPr="00760673" w:rsidRDefault="00C50631" w:rsidP="00DC7E62">
            <w:pPr>
              <w:rPr>
                <w:rFonts w:ascii="Times New Roman" w:hAnsi="Times New Roman" w:cs="Times New Roman"/>
                <w:sz w:val="24"/>
                <w:szCs w:val="24"/>
                <w:lang w:val="en-US"/>
              </w:rPr>
            </w:pPr>
            <w:r w:rsidRPr="00760673">
              <w:rPr>
                <w:rFonts w:ascii="Times New Roman" w:hAnsi="Times New Roman" w:cs="Times New Roman"/>
                <w:sz w:val="24"/>
                <w:szCs w:val="24"/>
              </w:rPr>
              <w:t>A related resource that is referenced, cited, or otherwise pointed to by the described resource.</w:t>
            </w:r>
          </w:p>
        </w:tc>
      </w:tr>
      <w:tr w:rsidR="00C50631" w:rsidRPr="00760673" w:rsidTr="00DC7E62">
        <w:tc>
          <w:tcPr>
            <w:tcW w:w="4508" w:type="dxa"/>
          </w:tcPr>
          <w:p w:rsidR="00C50631" w:rsidRPr="00760673" w:rsidRDefault="00C50631" w:rsidP="00DC7E62">
            <w:pPr>
              <w:rPr>
                <w:rFonts w:ascii="Times New Roman" w:hAnsi="Times New Roman" w:cs="Times New Roman"/>
                <w:sz w:val="24"/>
                <w:szCs w:val="24"/>
                <w:lang w:val="en-US"/>
              </w:rPr>
            </w:pPr>
            <w:proofErr w:type="spellStart"/>
            <w:r w:rsidRPr="00760673">
              <w:rPr>
                <w:rFonts w:ascii="Times New Roman" w:hAnsi="Times New Roman" w:cs="Times New Roman"/>
                <w:sz w:val="24"/>
                <w:szCs w:val="24"/>
                <w:lang w:val="en-US"/>
              </w:rPr>
              <w:t>gbifId</w:t>
            </w:r>
            <w:proofErr w:type="spellEnd"/>
            <w:r w:rsidRPr="00760673">
              <w:rPr>
                <w:rFonts w:ascii="Times New Roman" w:hAnsi="Times New Roman" w:cs="Times New Roman"/>
                <w:sz w:val="24"/>
                <w:szCs w:val="24"/>
                <w:vertAlign w:val="superscript"/>
              </w:rPr>
              <w:t xml:space="preserve"> </w:t>
            </w:r>
            <w:proofErr w:type="spellStart"/>
            <w:r w:rsidRPr="00760673">
              <w:rPr>
                <w:rFonts w:ascii="Times New Roman" w:hAnsi="Times New Roman" w:cs="Times New Roman"/>
                <w:sz w:val="24"/>
                <w:szCs w:val="24"/>
                <w:vertAlign w:val="superscript"/>
                <w:lang w:val="en-US"/>
              </w:rPr>
              <w:t>gbif</w:t>
            </w:r>
            <w:proofErr w:type="spellEnd"/>
          </w:p>
        </w:tc>
        <w:tc>
          <w:tcPr>
            <w:tcW w:w="4508" w:type="dxa"/>
          </w:tcPr>
          <w:p w:rsidR="00C50631" w:rsidRPr="00760673" w:rsidRDefault="00C50631" w:rsidP="00DC7E62">
            <w:pPr>
              <w:rPr>
                <w:rFonts w:ascii="Times New Roman" w:hAnsi="Times New Roman" w:cs="Times New Roman"/>
                <w:sz w:val="24"/>
                <w:szCs w:val="24"/>
                <w:lang w:val="en-US"/>
              </w:rPr>
            </w:pPr>
            <w:r w:rsidRPr="00760673">
              <w:rPr>
                <w:rFonts w:ascii="Times New Roman" w:hAnsi="Times New Roman" w:cs="Times New Roman"/>
                <w:sz w:val="24"/>
                <w:szCs w:val="24"/>
                <w:lang w:val="en-US"/>
              </w:rPr>
              <w:t>Identification number of the occurrence record at the Global Biodiversity Information Facility (GBIF) database.</w:t>
            </w:r>
          </w:p>
        </w:tc>
      </w:tr>
      <w:tr w:rsidR="00C50631" w:rsidRPr="00760673" w:rsidTr="00DC7E62">
        <w:tc>
          <w:tcPr>
            <w:tcW w:w="4508" w:type="dxa"/>
          </w:tcPr>
          <w:p w:rsidR="00C50631" w:rsidRPr="00760673" w:rsidRDefault="00C50631" w:rsidP="00DC7E62">
            <w:pPr>
              <w:rPr>
                <w:rFonts w:ascii="Times New Roman" w:hAnsi="Times New Roman" w:cs="Times New Roman"/>
                <w:sz w:val="24"/>
                <w:szCs w:val="24"/>
                <w:lang w:val="en-US"/>
              </w:rPr>
            </w:pPr>
            <w:proofErr w:type="spellStart"/>
            <w:r w:rsidRPr="00760673">
              <w:rPr>
                <w:rFonts w:ascii="Times New Roman" w:hAnsi="Times New Roman" w:cs="Times New Roman"/>
                <w:sz w:val="24"/>
                <w:szCs w:val="24"/>
                <w:lang w:val="en-US"/>
              </w:rPr>
              <w:t>subcatchmentId</w:t>
            </w:r>
            <w:proofErr w:type="spellEnd"/>
          </w:p>
        </w:tc>
        <w:tc>
          <w:tcPr>
            <w:tcW w:w="4508" w:type="dxa"/>
          </w:tcPr>
          <w:p w:rsidR="00C50631" w:rsidRPr="00760673" w:rsidRDefault="00C50631" w:rsidP="00DC7E62">
            <w:pPr>
              <w:rPr>
                <w:rFonts w:ascii="Times New Roman" w:hAnsi="Times New Roman" w:cs="Times New Roman"/>
                <w:sz w:val="24"/>
                <w:szCs w:val="24"/>
                <w:lang w:val="en-US"/>
              </w:rPr>
            </w:pPr>
            <w:r w:rsidRPr="00760673">
              <w:rPr>
                <w:rFonts w:ascii="Times New Roman" w:hAnsi="Times New Roman" w:cs="Times New Roman"/>
                <w:sz w:val="24"/>
                <w:szCs w:val="24"/>
                <w:lang w:val="en-US"/>
              </w:rPr>
              <w:t>Identification number for each subcatchment in Cuba</w:t>
            </w:r>
            <w:r w:rsidR="009E5EB2" w:rsidRPr="00760673">
              <w:rPr>
                <w:rFonts w:ascii="Times New Roman" w:hAnsi="Times New Roman" w:cs="Times New Roman"/>
                <w:sz w:val="24"/>
                <w:szCs w:val="24"/>
                <w:vertAlign w:val="superscript"/>
                <w:lang w:val="en-US"/>
              </w:rPr>
              <w:t>1</w:t>
            </w:r>
            <w:r w:rsidRPr="00760673">
              <w:rPr>
                <w:rFonts w:ascii="Times New Roman" w:hAnsi="Times New Roman" w:cs="Times New Roman"/>
                <w:sz w:val="24"/>
                <w:szCs w:val="24"/>
                <w:lang w:val="en-US"/>
              </w:rPr>
              <w:t>. A subcatchment is the land area that drains into a stream reach.</w:t>
            </w:r>
            <w:r w:rsidR="009E5EB2" w:rsidRPr="00760673">
              <w:rPr>
                <w:rFonts w:ascii="Times New Roman" w:hAnsi="Times New Roman" w:cs="Times New Roman"/>
                <w:sz w:val="24"/>
                <w:szCs w:val="24"/>
                <w:lang w:val="en-US"/>
              </w:rPr>
              <w:t xml:space="preserve"> </w:t>
            </w:r>
          </w:p>
          <w:p w:rsidR="009E5EB2" w:rsidRPr="00760673" w:rsidRDefault="009E5EB2" w:rsidP="00DC7E62">
            <w:pPr>
              <w:rPr>
                <w:rFonts w:ascii="Times New Roman" w:hAnsi="Times New Roman" w:cs="Times New Roman"/>
                <w:sz w:val="24"/>
                <w:szCs w:val="24"/>
                <w:lang w:val="en-US"/>
              </w:rPr>
            </w:pPr>
          </w:p>
        </w:tc>
      </w:tr>
    </w:tbl>
    <w:p w:rsidR="00C50631" w:rsidRPr="00760673" w:rsidRDefault="009E5EB2" w:rsidP="00760673">
      <w:pPr>
        <w:pStyle w:val="NormalWeb"/>
        <w:ind w:left="480" w:hanging="480"/>
        <w:jc w:val="center"/>
        <w:rPr>
          <w:vertAlign w:val="superscript"/>
          <w:lang w:val="en-US"/>
        </w:rPr>
      </w:pPr>
      <w:r w:rsidRPr="00760673">
        <w:rPr>
          <w:vertAlign w:val="superscript"/>
          <w:lang w:val="en-US"/>
        </w:rPr>
        <w:t xml:space="preserve">1 </w:t>
      </w:r>
      <w:r w:rsidR="00760673" w:rsidRPr="00760673">
        <w:t>Amatulli, G. et al. Hydrography90m: A new high-resolution global hydrographic dataset. Earth Syst. Sci. Data Discuss.</w:t>
      </w:r>
      <w:r w:rsidR="00760673" w:rsidRPr="00760673">
        <w:rPr>
          <w:lang w:val="en-US"/>
        </w:rPr>
        <w:t xml:space="preserve"> </w:t>
      </w:r>
      <w:r w:rsidR="00760673" w:rsidRPr="00760673">
        <w:t>2022, 1–43, 10.5194/essd-2022-9 (2022).</w:t>
      </w:r>
    </w:p>
    <w:sectPr w:rsidR="00C50631" w:rsidRPr="007606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631"/>
    <w:rsid w:val="001D020F"/>
    <w:rsid w:val="003A1CCF"/>
    <w:rsid w:val="006E4C7E"/>
    <w:rsid w:val="00760673"/>
    <w:rsid w:val="009360C7"/>
    <w:rsid w:val="009E5EB2"/>
    <w:rsid w:val="00C50631"/>
    <w:rsid w:val="00DD34A3"/>
    <w:rsid w:val="00E337F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1A58B"/>
  <w15:chartTrackingRefBased/>
  <w15:docId w15:val="{A8CC77EF-AC65-4C4A-AD0D-812191C8F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0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0631"/>
    <w:rPr>
      <w:color w:val="0563C1" w:themeColor="hyperlink"/>
      <w:u w:val="single"/>
    </w:rPr>
  </w:style>
  <w:style w:type="paragraph" w:styleId="ListParagraph">
    <w:name w:val="List Paragraph"/>
    <w:basedOn w:val="Normal"/>
    <w:uiPriority w:val="34"/>
    <w:qFormat/>
    <w:rsid w:val="009E5EB2"/>
    <w:pPr>
      <w:ind w:left="720"/>
      <w:contextualSpacing/>
    </w:pPr>
  </w:style>
  <w:style w:type="paragraph" w:styleId="NormalWeb">
    <w:name w:val="Normal (Web)"/>
    <w:basedOn w:val="Normal"/>
    <w:uiPriority w:val="99"/>
    <w:unhideWhenUsed/>
    <w:rsid w:val="009360C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337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320702">
      <w:bodyDiv w:val="1"/>
      <w:marLeft w:val="0"/>
      <w:marRight w:val="0"/>
      <w:marTop w:val="0"/>
      <w:marBottom w:val="0"/>
      <w:divBdr>
        <w:top w:val="none" w:sz="0" w:space="0" w:color="auto"/>
        <w:left w:val="none" w:sz="0" w:space="0" w:color="auto"/>
        <w:bottom w:val="none" w:sz="0" w:space="0" w:color="auto"/>
        <w:right w:val="none" w:sz="0" w:space="0" w:color="auto"/>
      </w:divBdr>
    </w:div>
    <w:div w:id="177983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bif.org" TargetMode="External"/><Relationship Id="rId5" Type="http://schemas.openxmlformats.org/officeDocument/2006/relationships/hyperlink" Target="https://data.freshwaterbiodiversity.eu/" TargetMode="External"/><Relationship Id="rId4" Type="http://schemas.openxmlformats.org/officeDocument/2006/relationships/hyperlink" Target="http://www.tdwg.org/standards/4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Yusdiel Torres-Cambas</dc:creator>
  <cp:keywords/>
  <dc:description/>
  <cp:lastModifiedBy>Yusdiel Torres-Cambas</cp:lastModifiedBy>
  <cp:revision>8</cp:revision>
  <dcterms:created xsi:type="dcterms:W3CDTF">2022-08-17T13:21:00Z</dcterms:created>
  <dcterms:modified xsi:type="dcterms:W3CDTF">2023-02-04T16:03:00Z</dcterms:modified>
</cp:coreProperties>
</file>