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863A" w14:textId="609E08F0" w:rsidR="005A5B96" w:rsidRPr="00AC207D" w:rsidRDefault="005A5B96" w:rsidP="00C16F0F">
      <w:pPr>
        <w:jc w:val="both"/>
        <w:rPr>
          <w:b/>
          <w:bCs/>
        </w:rPr>
      </w:pPr>
      <w:r w:rsidRPr="00AC207D">
        <w:rPr>
          <w:b/>
          <w:bCs/>
        </w:rPr>
        <w:t>The experience economy on the UK high stree</w:t>
      </w:r>
      <w:r>
        <w:rPr>
          <w:b/>
          <w:bCs/>
        </w:rPr>
        <w:t>t</w:t>
      </w:r>
      <w:r w:rsidR="001F66DB">
        <w:rPr>
          <w:b/>
          <w:bCs/>
        </w:rPr>
        <w:t xml:space="preserve">: </w:t>
      </w:r>
      <w:r w:rsidR="001F66DB" w:rsidRPr="001F66DB">
        <w:rPr>
          <w:b/>
          <w:bCs/>
        </w:rPr>
        <w:t>a multidimensional and interconnected response to the “death of the high street”?</w:t>
      </w:r>
    </w:p>
    <w:p w14:paraId="2889F99B" w14:textId="77777777" w:rsidR="005A5B96" w:rsidRDefault="005A5B96" w:rsidP="00C16F0F">
      <w:pPr>
        <w:spacing w:line="360" w:lineRule="auto"/>
        <w:rPr>
          <w:b/>
          <w:bCs/>
        </w:rPr>
      </w:pPr>
    </w:p>
    <w:p w14:paraId="0604A180" w14:textId="01E77BEE" w:rsidR="00152792" w:rsidRPr="00B7693C" w:rsidRDefault="00B7693C" w:rsidP="00C16F0F">
      <w:pPr>
        <w:spacing w:line="360" w:lineRule="auto"/>
        <w:rPr>
          <w:b/>
          <w:bCs/>
        </w:rPr>
      </w:pPr>
      <w:r>
        <w:rPr>
          <w:b/>
          <w:bCs/>
        </w:rPr>
        <w:t>Supplementary Material</w:t>
      </w:r>
    </w:p>
    <w:p w14:paraId="1BA8F549" w14:textId="3BD6A43F" w:rsidR="00124A9F" w:rsidRPr="00B7693C" w:rsidRDefault="00124A9F" w:rsidP="00C16F0F">
      <w:pPr>
        <w:spacing w:line="360" w:lineRule="auto"/>
        <w:rPr>
          <w:b/>
          <w:bCs/>
        </w:rPr>
      </w:pPr>
    </w:p>
    <w:p w14:paraId="39BD0EB2" w14:textId="32C12F06" w:rsidR="00DD3975" w:rsidRPr="00C16F0F" w:rsidRDefault="00124A9F" w:rsidP="00C16F0F">
      <w:pPr>
        <w:spacing w:line="360" w:lineRule="auto"/>
        <w:jc w:val="both"/>
        <w:rPr>
          <w:rStyle w:val="normaltextrun"/>
          <w:b/>
          <w:bCs/>
          <w:color w:val="000000" w:themeColor="text1"/>
        </w:rPr>
      </w:pPr>
      <w:r w:rsidRPr="005A5B96">
        <w:rPr>
          <w:rStyle w:val="normaltextrun"/>
          <w:b/>
          <w:bCs/>
          <w:color w:val="000000" w:themeColor="text1"/>
        </w:rPr>
        <w:t>Data Linking Process</w:t>
      </w:r>
    </w:p>
    <w:p w14:paraId="777F02E6" w14:textId="77777777" w:rsidR="00A86F1D" w:rsidRDefault="00124A9F" w:rsidP="00C16F0F">
      <w:pPr>
        <w:spacing w:line="360" w:lineRule="auto"/>
        <w:jc w:val="both"/>
        <w:rPr>
          <w:rStyle w:val="normaltextrun"/>
          <w:color w:val="000000" w:themeColor="text1"/>
        </w:rPr>
      </w:pPr>
      <w:r w:rsidRPr="00B7693C">
        <w:rPr>
          <w:rStyle w:val="normaltextrun"/>
          <w:color w:val="000000" w:themeColor="text1"/>
        </w:rPr>
        <w:t>The Non-Domestic Rating Valuation List</w:t>
      </w:r>
      <w:r w:rsidR="005A5B96">
        <w:rPr>
          <w:rStyle w:val="normaltextrun"/>
          <w:color w:val="000000" w:themeColor="text1"/>
        </w:rPr>
        <w:t xml:space="preserve"> in England and the </w:t>
      </w:r>
      <w:r w:rsidRPr="00B7693C">
        <w:rPr>
          <w:rStyle w:val="normaltextrun"/>
          <w:color w:val="000000" w:themeColor="text1"/>
        </w:rPr>
        <w:t>Valuation Roll in Scotland contain a snapshot of all non-domestic properties eligible for local taxation purposes with</w:t>
      </w:r>
      <w:r w:rsidR="00777DDD" w:rsidRPr="00B7693C">
        <w:rPr>
          <w:rStyle w:val="normaltextrun"/>
          <w:color w:val="000000" w:themeColor="text1"/>
        </w:rPr>
        <w:t>in the primary shopping area (PSA) or principal retailing area (PRA) designated by local authority planning policy</w:t>
      </w:r>
      <w:r w:rsidR="00FD1D35" w:rsidRPr="00B7693C">
        <w:rPr>
          <w:rStyle w:val="FootnoteReference"/>
          <w:color w:val="000000" w:themeColor="text1"/>
        </w:rPr>
        <w:footnoteReference w:id="1"/>
      </w:r>
      <w:r w:rsidR="00FD1D35" w:rsidRPr="00B7693C">
        <w:rPr>
          <w:color w:val="000000" w:themeColor="text1"/>
          <w:vertAlign w:val="superscript"/>
        </w:rPr>
        <w:t>,</w:t>
      </w:r>
      <w:r w:rsidR="00FD1D35" w:rsidRPr="00B7693C">
        <w:rPr>
          <w:rStyle w:val="FootnoteReference"/>
          <w:color w:val="000000" w:themeColor="text1"/>
        </w:rPr>
        <w:footnoteReference w:id="2"/>
      </w:r>
      <w:r w:rsidR="00777DDD" w:rsidRPr="00B7693C">
        <w:rPr>
          <w:rStyle w:val="normaltextrun"/>
          <w:color w:val="000000" w:themeColor="text1"/>
        </w:rPr>
        <w:t>. These lists contain</w:t>
      </w:r>
      <w:r w:rsidRPr="00B7693C">
        <w:rPr>
          <w:rStyle w:val="normaltextrun"/>
          <w:color w:val="000000" w:themeColor="text1"/>
        </w:rPr>
        <w:t xml:space="preserve"> details of their use, net annual value</w:t>
      </w:r>
      <w:r w:rsidR="00437D84" w:rsidRPr="00B7693C">
        <w:rPr>
          <w:rStyle w:val="FootnoteReference"/>
          <w:color w:val="000000" w:themeColor="text1"/>
        </w:rPr>
        <w:footnoteReference w:id="3"/>
      </w:r>
      <w:r w:rsidR="00437D84" w:rsidRPr="00B7693C">
        <w:rPr>
          <w:color w:val="000000" w:themeColor="text1"/>
          <w:vertAlign w:val="superscript"/>
        </w:rPr>
        <w:t xml:space="preserve"> </w:t>
      </w:r>
      <w:r w:rsidRPr="00B7693C">
        <w:rPr>
          <w:rStyle w:val="normaltextrun"/>
          <w:color w:val="000000" w:themeColor="text1"/>
        </w:rPr>
        <w:t xml:space="preserve">and changes in net annual value, if re-estimated. The records in the valuation roll </w:t>
      </w:r>
      <w:r w:rsidRPr="00B7693C">
        <w:rPr>
          <w:color w:val="000000" w:themeColor="text1"/>
        </w:rPr>
        <w:t>for 1</w:t>
      </w:r>
      <w:r w:rsidRPr="00B7693C">
        <w:rPr>
          <w:color w:val="000000" w:themeColor="text1"/>
          <w:vertAlign w:val="superscript"/>
        </w:rPr>
        <w:t>st</w:t>
      </w:r>
      <w:r w:rsidRPr="00B7693C">
        <w:rPr>
          <w:color w:val="000000" w:themeColor="text1"/>
        </w:rPr>
        <w:t xml:space="preserve"> April 2000, 1</w:t>
      </w:r>
      <w:r w:rsidRPr="00B7693C">
        <w:rPr>
          <w:color w:val="000000" w:themeColor="text1"/>
          <w:vertAlign w:val="superscript"/>
        </w:rPr>
        <w:t>st</w:t>
      </w:r>
      <w:r w:rsidRPr="00B7693C">
        <w:rPr>
          <w:color w:val="000000" w:themeColor="text1"/>
        </w:rPr>
        <w:t xml:space="preserve"> April 2005, 1</w:t>
      </w:r>
      <w:r w:rsidRPr="00B7693C">
        <w:rPr>
          <w:color w:val="000000" w:themeColor="text1"/>
          <w:vertAlign w:val="superscript"/>
        </w:rPr>
        <w:t>st</w:t>
      </w:r>
      <w:r w:rsidRPr="00B7693C">
        <w:rPr>
          <w:color w:val="000000" w:themeColor="text1"/>
        </w:rPr>
        <w:t xml:space="preserve"> April 2010 and 1</w:t>
      </w:r>
      <w:r w:rsidRPr="00B7693C">
        <w:rPr>
          <w:color w:val="000000" w:themeColor="text1"/>
          <w:vertAlign w:val="superscript"/>
        </w:rPr>
        <w:t>st</w:t>
      </w:r>
      <w:r w:rsidRPr="00B7693C">
        <w:rPr>
          <w:color w:val="000000" w:themeColor="text1"/>
        </w:rPr>
        <w:t xml:space="preserve"> April 2017 in Edinburgh and Glasgow are linked by </w:t>
      </w:r>
      <w:r w:rsidRPr="00B7693C">
        <w:rPr>
          <w:rStyle w:val="normaltextrun"/>
          <w:color w:val="000000" w:themeColor="text1"/>
        </w:rPr>
        <w:t>address, allowing for subdivisions and mergers as identified in the record codes,</w:t>
      </w:r>
      <w:r w:rsidRPr="00B7693C">
        <w:rPr>
          <w:color w:val="000000" w:themeColor="text1"/>
        </w:rPr>
        <w:t xml:space="preserve"> and in Hull, Liverpool and Nottingham the Valuation Office Agency (VOA) records for 1</w:t>
      </w:r>
      <w:r w:rsidRPr="00B7693C">
        <w:rPr>
          <w:color w:val="000000" w:themeColor="text1"/>
          <w:vertAlign w:val="superscript"/>
        </w:rPr>
        <w:t>st</w:t>
      </w:r>
      <w:r w:rsidRPr="00B7693C">
        <w:rPr>
          <w:color w:val="000000" w:themeColor="text1"/>
        </w:rPr>
        <w:t xml:space="preserve"> April 2010 and 1</w:t>
      </w:r>
      <w:r w:rsidRPr="00B7693C">
        <w:rPr>
          <w:color w:val="000000" w:themeColor="text1"/>
          <w:vertAlign w:val="superscript"/>
        </w:rPr>
        <w:t>st</w:t>
      </w:r>
      <w:r w:rsidRPr="00B7693C">
        <w:rPr>
          <w:color w:val="000000" w:themeColor="text1"/>
        </w:rPr>
        <w:t xml:space="preserve"> April 2017 </w:t>
      </w:r>
      <w:r w:rsidRPr="00B7693C">
        <w:rPr>
          <w:rStyle w:val="normaltextrun"/>
          <w:color w:val="000000" w:themeColor="text1"/>
        </w:rPr>
        <w:t xml:space="preserve">are linked </w:t>
      </w:r>
      <w:r w:rsidRPr="00B7693C">
        <w:rPr>
          <w:color w:val="000000" w:themeColor="text1"/>
        </w:rPr>
        <w:t xml:space="preserve">by </w:t>
      </w:r>
      <w:r w:rsidRPr="00B7693C">
        <w:rPr>
          <w:color w:val="000000" w:themeColor="text1"/>
          <w:shd w:val="clear" w:color="auto" w:fill="FFFFFF"/>
        </w:rPr>
        <w:t xml:space="preserve">Unique Assessors Reference Number (UARN) or address where an administrative update results in the property’s UARN changing. This creates </w:t>
      </w:r>
      <w:r w:rsidRPr="00B7693C">
        <w:rPr>
          <w:rStyle w:val="normaltextrun"/>
          <w:color w:val="000000" w:themeColor="text1"/>
        </w:rPr>
        <w:t>a database for each centre of the officially recognised stock of retail and commercial properties at each observation point after car parking spaces, and telecommunication and advertisement facilities are removed.</w:t>
      </w:r>
    </w:p>
    <w:p w14:paraId="03778A8F" w14:textId="5F451B67" w:rsidR="00124A9F" w:rsidRPr="00B7693C" w:rsidRDefault="00124A9F" w:rsidP="00C16F0F">
      <w:pPr>
        <w:spacing w:line="360" w:lineRule="auto"/>
        <w:ind w:firstLine="720"/>
        <w:jc w:val="both"/>
        <w:rPr>
          <w:color w:val="000000" w:themeColor="text1"/>
        </w:rPr>
      </w:pPr>
      <w:r w:rsidRPr="00B7693C">
        <w:rPr>
          <w:rStyle w:val="normaltextrun"/>
          <w:color w:val="000000" w:themeColor="text1"/>
        </w:rPr>
        <w:t xml:space="preserve">For the Scottish databases, size data and the details of occupiers and proprietors are copied from the online Scottish Assessors Association (SAA) database, as at December 2018 while the English property records are </w:t>
      </w:r>
      <w:r w:rsidRPr="00B7693C">
        <w:rPr>
          <w:color w:val="000000" w:themeColor="text1"/>
          <w:shd w:val="clear" w:color="auto" w:fill="FFFFFF"/>
        </w:rPr>
        <w:t>also linked to the history and summary records by UARN to get size data</w:t>
      </w:r>
      <w:r w:rsidR="00437D84" w:rsidRPr="00B7693C">
        <w:rPr>
          <w:rStyle w:val="FootnoteReference"/>
          <w:color w:val="000000" w:themeColor="text1"/>
        </w:rPr>
        <w:footnoteReference w:id="4"/>
      </w:r>
      <w:r w:rsidRPr="00B7693C">
        <w:rPr>
          <w:color w:val="000000" w:themeColor="text1"/>
          <w:shd w:val="clear" w:color="auto" w:fill="FFFFFF"/>
        </w:rPr>
        <w:t xml:space="preserve">, changes in rateable value and the reason for the change to allow appeals </w:t>
      </w:r>
      <w:r w:rsidR="00B13F65">
        <w:rPr>
          <w:color w:val="000000" w:themeColor="text1"/>
          <w:shd w:val="clear" w:color="auto" w:fill="FFFFFF"/>
        </w:rPr>
        <w:t>(and checks and challenges since 1</w:t>
      </w:r>
      <w:r w:rsidR="00B13F65" w:rsidRPr="00B13F65">
        <w:rPr>
          <w:color w:val="000000" w:themeColor="text1"/>
          <w:shd w:val="clear" w:color="auto" w:fill="FFFFFF"/>
          <w:vertAlign w:val="superscript"/>
        </w:rPr>
        <w:t>st</w:t>
      </w:r>
      <w:r w:rsidR="00B13F65">
        <w:rPr>
          <w:color w:val="000000" w:themeColor="text1"/>
          <w:shd w:val="clear" w:color="auto" w:fill="FFFFFF"/>
        </w:rPr>
        <w:t xml:space="preserve"> April 2017 in England) </w:t>
      </w:r>
      <w:r w:rsidRPr="00B7693C">
        <w:rPr>
          <w:color w:val="000000" w:themeColor="text1"/>
          <w:shd w:val="clear" w:color="auto" w:fill="FFFFFF"/>
        </w:rPr>
        <w:t xml:space="preserve">to be differentiated from changes due to change in use. The entries for 2000 and 2005 could not be linked into the stock databases for Liverpool, Hull and Nottingham as the </w:t>
      </w:r>
      <w:r w:rsidRPr="00B7693C">
        <w:rPr>
          <w:color w:val="000000" w:themeColor="text1"/>
          <w:shd w:val="clear" w:color="auto" w:fill="FFFFFF"/>
        </w:rPr>
        <w:lastRenderedPageBreak/>
        <w:t>legal obligation for the VOA to make information about the Non-Domestic Rating Lists for 2005 (and earlier) available came to an end on 31</w:t>
      </w:r>
      <w:r w:rsidRPr="00B7693C">
        <w:rPr>
          <w:color w:val="000000" w:themeColor="text1"/>
          <w:shd w:val="clear" w:color="auto" w:fill="FFFFFF"/>
          <w:vertAlign w:val="superscript"/>
        </w:rPr>
        <w:t xml:space="preserve">st </w:t>
      </w:r>
      <w:r w:rsidRPr="00B7693C">
        <w:rPr>
          <w:color w:val="000000" w:themeColor="text1"/>
          <w:shd w:val="clear" w:color="auto" w:fill="FFFFFF"/>
        </w:rPr>
        <w:t>March 2017 which means they no longer publish these lists or make them available outside the VOA.</w:t>
      </w:r>
    </w:p>
    <w:p w14:paraId="0783D39B" w14:textId="76825942" w:rsidR="00124A9F" w:rsidRPr="00B7693C" w:rsidRDefault="00124A9F" w:rsidP="00C16F0F">
      <w:pPr>
        <w:spacing w:line="360" w:lineRule="auto"/>
        <w:ind w:firstLine="720"/>
        <w:jc w:val="both"/>
        <w:rPr>
          <w:color w:val="000000" w:themeColor="text1"/>
          <w:bdr w:val="none" w:sz="0" w:space="0" w:color="auto" w:frame="1"/>
        </w:rPr>
      </w:pPr>
      <w:r w:rsidRPr="00B7693C">
        <w:rPr>
          <w:color w:val="000000" w:themeColor="text1"/>
          <w:bdr w:val="none" w:sz="0" w:space="0" w:color="auto" w:frame="1"/>
        </w:rPr>
        <w:t>The properties in these stock databases are then further linked by address to data held from a range of sources, including sales and long leasehold records in Edinburgh and Glasgow from the Land Registers and HM Land Registry Company and Overseas transaction datasets; property sales transaction data and 2000 and 2005 business rates exported from CoStar and PropertyData; occupier data from Experian and Local Property Data; and vacancy status recorded in Local Authority Business Rate Accounts and Non-Domestic Empty/Exempt Lists. The records are then cleaned to create variables with the name and details of occupiers and owners as at 1</w:t>
      </w:r>
      <w:r w:rsidRPr="00B7693C">
        <w:rPr>
          <w:color w:val="000000" w:themeColor="text1"/>
          <w:bdr w:val="none" w:sz="0" w:space="0" w:color="auto" w:frame="1"/>
          <w:vertAlign w:val="superscript"/>
        </w:rPr>
        <w:t>st</w:t>
      </w:r>
      <w:r w:rsidRPr="00B7693C">
        <w:rPr>
          <w:color w:val="000000" w:themeColor="text1"/>
          <w:bdr w:val="none" w:sz="0" w:space="0" w:color="auto" w:frame="1"/>
        </w:rPr>
        <w:t xml:space="preserve"> April 2000, 1</w:t>
      </w:r>
      <w:r w:rsidRPr="00B7693C">
        <w:rPr>
          <w:color w:val="000000" w:themeColor="text1"/>
          <w:bdr w:val="none" w:sz="0" w:space="0" w:color="auto" w:frame="1"/>
          <w:vertAlign w:val="superscript"/>
        </w:rPr>
        <w:t>st</w:t>
      </w:r>
      <w:r w:rsidRPr="00B7693C">
        <w:rPr>
          <w:color w:val="000000" w:themeColor="text1"/>
          <w:bdr w:val="none" w:sz="0" w:space="0" w:color="auto" w:frame="1"/>
        </w:rPr>
        <w:t xml:space="preserve"> April 2005, 1</w:t>
      </w:r>
      <w:r w:rsidRPr="00B7693C">
        <w:rPr>
          <w:color w:val="000000" w:themeColor="text1"/>
          <w:bdr w:val="none" w:sz="0" w:space="0" w:color="auto" w:frame="1"/>
          <w:vertAlign w:val="superscript"/>
        </w:rPr>
        <w:t>st</w:t>
      </w:r>
      <w:r w:rsidRPr="00B7693C">
        <w:rPr>
          <w:color w:val="000000" w:themeColor="text1"/>
          <w:bdr w:val="none" w:sz="0" w:space="0" w:color="auto" w:frame="1"/>
        </w:rPr>
        <w:t xml:space="preserve"> April 2010 and 1</w:t>
      </w:r>
      <w:r w:rsidRPr="00B7693C">
        <w:rPr>
          <w:color w:val="000000" w:themeColor="text1"/>
          <w:bdr w:val="none" w:sz="0" w:space="0" w:color="auto" w:frame="1"/>
          <w:vertAlign w:val="superscript"/>
        </w:rPr>
        <w:t>st</w:t>
      </w:r>
      <w:r w:rsidRPr="00B7693C">
        <w:rPr>
          <w:color w:val="000000" w:themeColor="text1"/>
          <w:bdr w:val="none" w:sz="0" w:space="0" w:color="auto" w:frame="1"/>
        </w:rPr>
        <w:t xml:space="preserve"> April 2017. As part of this process, the occupier and owner variables in the stock databases created for Glasgow and Edinburgh are cross referenced against the occupier and proprietor data recorded in the valuation rolls held on public display, and the ownership records held for the English cities are cross-checked with the listing in Nimbus Maps to ensure the HM Land Registry records have been correctly matched with the right buildings. Where an information gap occurs, ‘unknown’ is recorded.</w:t>
      </w:r>
    </w:p>
    <w:p w14:paraId="754896AF" w14:textId="7AD40D48" w:rsidR="00124A9F" w:rsidRDefault="00124A9F" w:rsidP="00C16F0F">
      <w:pPr>
        <w:spacing w:line="360" w:lineRule="auto"/>
        <w:ind w:firstLine="720"/>
        <w:jc w:val="both"/>
        <w:rPr>
          <w:color w:val="000000" w:themeColor="text1"/>
          <w:bdr w:val="none" w:sz="0" w:space="0" w:color="auto" w:frame="1"/>
        </w:rPr>
      </w:pPr>
      <w:r w:rsidRPr="00B7693C">
        <w:rPr>
          <w:color w:val="000000" w:themeColor="text1"/>
          <w:bdr w:val="none" w:sz="0" w:space="0" w:color="auto" w:frame="1"/>
        </w:rPr>
        <w:t>As a final stage in the creation of the stock database for each city, the data are linked to the easting and northing co-ordinates in the AddressBase Premium dataset as this provides a consistent mapping methodology, whereas the co-ordinates that exist across Experian, Local Property Data and Land Registry records are not always based on the midpoint of properties. For the English properties the linking is automated by Unique Property Reference Number (UPRN) as this variable is provided in the valuation lists. Address is used to manually match the Scottish properties to the entries in AddressBase Premium. The properties are then mapped and their location cross-checked against their address.</w:t>
      </w:r>
    </w:p>
    <w:p w14:paraId="38710C58" w14:textId="18ACD2BA" w:rsidR="00A94CBF" w:rsidRDefault="00A94CBF" w:rsidP="00C16F0F">
      <w:pPr>
        <w:spacing w:line="360" w:lineRule="auto"/>
        <w:jc w:val="both"/>
        <w:rPr>
          <w:color w:val="000000" w:themeColor="text1"/>
          <w:bdr w:val="none" w:sz="0" w:space="0" w:color="auto" w:frame="1"/>
        </w:rPr>
      </w:pPr>
    </w:p>
    <w:p w14:paraId="09C06FF2" w14:textId="78685938" w:rsidR="008B402E" w:rsidRPr="00C16F0F" w:rsidRDefault="00A94CBF" w:rsidP="00C16F0F">
      <w:pPr>
        <w:spacing w:line="360" w:lineRule="auto"/>
        <w:jc w:val="both"/>
        <w:rPr>
          <w:rStyle w:val="normaltextrun"/>
          <w:b/>
          <w:bCs/>
          <w:color w:val="000000" w:themeColor="text1"/>
          <w:bdr w:val="none" w:sz="0" w:space="0" w:color="auto" w:frame="1"/>
        </w:rPr>
      </w:pPr>
      <w:r w:rsidRPr="008B402E">
        <w:rPr>
          <w:b/>
          <w:bCs/>
          <w:color w:val="000000" w:themeColor="text1"/>
          <w:bdr w:val="none" w:sz="0" w:space="0" w:color="auto" w:frame="1"/>
        </w:rPr>
        <w:t>Land Use Classif</w:t>
      </w:r>
      <w:r w:rsidR="006D7EFF">
        <w:rPr>
          <w:b/>
          <w:bCs/>
          <w:color w:val="000000" w:themeColor="text1"/>
          <w:bdr w:val="none" w:sz="0" w:space="0" w:color="auto" w:frame="1"/>
        </w:rPr>
        <w:t>i</w:t>
      </w:r>
      <w:r w:rsidRPr="008B402E">
        <w:rPr>
          <w:b/>
          <w:bCs/>
          <w:color w:val="000000" w:themeColor="text1"/>
          <w:bdr w:val="none" w:sz="0" w:space="0" w:color="auto" w:frame="1"/>
        </w:rPr>
        <w:t xml:space="preserve">cation </w:t>
      </w:r>
      <w:r w:rsidR="008B402E" w:rsidRPr="008B402E">
        <w:rPr>
          <w:b/>
          <w:bCs/>
          <w:color w:val="000000" w:themeColor="text1"/>
          <w:bdr w:val="none" w:sz="0" w:space="0" w:color="auto" w:frame="1"/>
        </w:rPr>
        <w:t>Categories</w:t>
      </w:r>
    </w:p>
    <w:p w14:paraId="5A2DAC58" w14:textId="553DA8A7" w:rsidR="007A44F1" w:rsidRDefault="00B02BB5" w:rsidP="00C16F0F">
      <w:pPr>
        <w:spacing w:line="360" w:lineRule="auto"/>
        <w:jc w:val="both"/>
        <w:rPr>
          <w:color w:val="000000" w:themeColor="text1"/>
        </w:rPr>
      </w:pPr>
      <w:r w:rsidRPr="00813BEA">
        <w:t xml:space="preserve">As the stock databases were compiled from a variety of datasets, the land uses classification categories differed and required standardisation to ensure that changes in property use could be meaningfully interpreted over time, as well as allowing us to correct </w:t>
      </w:r>
      <w:r w:rsidRPr="00813BEA">
        <w:rPr>
          <w:bCs/>
          <w:color w:val="000000" w:themeColor="text1"/>
        </w:rPr>
        <w:lastRenderedPageBreak/>
        <w:t>anomalies within the datasets.</w:t>
      </w:r>
      <w:r w:rsidR="00917868" w:rsidRPr="00813BEA">
        <w:rPr>
          <w:rStyle w:val="normaltextrun"/>
          <w:color w:val="000000" w:themeColor="text1"/>
        </w:rPr>
        <w:t xml:space="preserve"> </w:t>
      </w:r>
      <w:r w:rsidR="00813BEA" w:rsidRPr="00813BEA">
        <w:rPr>
          <w:rStyle w:val="normaltextrun"/>
          <w:color w:val="000000" w:themeColor="text1"/>
        </w:rPr>
        <w:t xml:space="preserve">The final classification of </w:t>
      </w:r>
      <w:r w:rsidR="00DF52B4" w:rsidRPr="00813BEA">
        <w:rPr>
          <w:color w:val="000000" w:themeColor="text1"/>
        </w:rPr>
        <w:t xml:space="preserve">11 broad property use categories and 68 sub-uses </w:t>
      </w:r>
      <w:r w:rsidR="007160C7" w:rsidRPr="00813BEA">
        <w:rPr>
          <w:color w:val="000000" w:themeColor="text1"/>
        </w:rPr>
        <w:t>are detailed in the table below.</w:t>
      </w:r>
    </w:p>
    <w:p w14:paraId="6D11CBF6" w14:textId="0073675E" w:rsidR="00137CB7" w:rsidRDefault="00137CB7" w:rsidP="00B7693C">
      <w:pPr>
        <w:spacing w:line="480" w:lineRule="auto"/>
        <w:jc w:val="both"/>
        <w:rPr>
          <w:rStyle w:val="normaltextrun"/>
          <w:color w:val="000000" w:themeColor="text1"/>
        </w:rPr>
      </w:pPr>
    </w:p>
    <w:p w14:paraId="04EC8162" w14:textId="7E8B8E04" w:rsidR="007160C7" w:rsidRPr="00C16F0F" w:rsidRDefault="00137CB7" w:rsidP="00B7693C">
      <w:pPr>
        <w:spacing w:line="480" w:lineRule="auto"/>
        <w:jc w:val="both"/>
        <w:rPr>
          <w:rStyle w:val="normaltextrun"/>
          <w:rFonts w:asciiTheme="majorBidi" w:hAnsiTheme="majorBidi" w:cstheme="majorBidi"/>
          <w:b/>
          <w:bCs/>
        </w:rPr>
      </w:pPr>
      <w:r w:rsidRPr="007160C7">
        <w:rPr>
          <w:rStyle w:val="normaltextrun"/>
          <w:b/>
          <w:bCs/>
          <w:color w:val="000000" w:themeColor="text1"/>
        </w:rPr>
        <w:t>Table SM1:</w:t>
      </w:r>
      <w:r>
        <w:rPr>
          <w:rStyle w:val="normaltextrun"/>
          <w:color w:val="000000" w:themeColor="text1"/>
        </w:rPr>
        <w:t xml:space="preserve"> </w:t>
      </w:r>
      <w:r w:rsidR="007160C7" w:rsidRPr="00BF3F1B">
        <w:rPr>
          <w:rFonts w:asciiTheme="majorBidi" w:hAnsiTheme="majorBidi" w:cstheme="majorBidi"/>
          <w:b/>
          <w:bCs/>
        </w:rPr>
        <w:t>City centre property use categorisation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16"/>
        <w:gridCol w:w="5768"/>
      </w:tblGrid>
      <w:tr w:rsidR="00F36748" w:rsidRPr="00DC7869" w14:paraId="25908B09" w14:textId="77777777" w:rsidTr="002538F7">
        <w:tc>
          <w:tcPr>
            <w:tcW w:w="2830" w:type="dxa"/>
            <w:shd w:val="pct10" w:color="auto" w:fill="auto"/>
          </w:tcPr>
          <w:p w14:paraId="5D2F9E2A" w14:textId="77777777" w:rsidR="00F36748" w:rsidRPr="00DC7869" w:rsidRDefault="00F36748" w:rsidP="002538F7">
            <w:pPr>
              <w:rPr>
                <w:b/>
                <w:bCs/>
                <w:sz w:val="20"/>
                <w:szCs w:val="20"/>
              </w:rPr>
            </w:pPr>
            <w:r w:rsidRPr="00DC7869">
              <w:rPr>
                <w:b/>
                <w:bCs/>
                <w:sz w:val="20"/>
                <w:szCs w:val="20"/>
              </w:rPr>
              <w:t>Broad use category</w:t>
            </w:r>
          </w:p>
        </w:tc>
        <w:tc>
          <w:tcPr>
            <w:tcW w:w="6181" w:type="dxa"/>
            <w:shd w:val="pct10" w:color="auto" w:fill="auto"/>
          </w:tcPr>
          <w:p w14:paraId="06D3A626" w14:textId="77777777" w:rsidR="00F36748" w:rsidRDefault="00F36748" w:rsidP="002538F7">
            <w:pPr>
              <w:rPr>
                <w:b/>
                <w:bCs/>
                <w:sz w:val="20"/>
                <w:szCs w:val="20"/>
              </w:rPr>
            </w:pPr>
            <w:r w:rsidRPr="00DC7869">
              <w:rPr>
                <w:b/>
                <w:bCs/>
                <w:sz w:val="20"/>
                <w:szCs w:val="20"/>
              </w:rPr>
              <w:t>Property uses</w:t>
            </w:r>
          </w:p>
          <w:p w14:paraId="0099C112" w14:textId="77777777" w:rsidR="00F36748" w:rsidRPr="00DC7869" w:rsidRDefault="00F36748" w:rsidP="002538F7">
            <w:pPr>
              <w:rPr>
                <w:b/>
                <w:bCs/>
                <w:sz w:val="20"/>
                <w:szCs w:val="20"/>
              </w:rPr>
            </w:pPr>
          </w:p>
        </w:tc>
      </w:tr>
      <w:tr w:rsidR="00F36748" w:rsidRPr="00DC7869" w14:paraId="16F863C7" w14:textId="77777777" w:rsidTr="002538F7">
        <w:tc>
          <w:tcPr>
            <w:tcW w:w="2830" w:type="dxa"/>
          </w:tcPr>
          <w:p w14:paraId="3532944A" w14:textId="77777777" w:rsidR="00F36748" w:rsidRPr="00DC7869" w:rsidRDefault="00F36748" w:rsidP="002538F7">
            <w:pPr>
              <w:rPr>
                <w:sz w:val="20"/>
                <w:szCs w:val="20"/>
              </w:rPr>
            </w:pPr>
            <w:r w:rsidRPr="00DC7869">
              <w:rPr>
                <w:sz w:val="20"/>
                <w:szCs w:val="20"/>
              </w:rPr>
              <w:t>Comparison shops</w:t>
            </w:r>
          </w:p>
        </w:tc>
        <w:tc>
          <w:tcPr>
            <w:tcW w:w="6181" w:type="dxa"/>
          </w:tcPr>
          <w:p w14:paraId="706FACD0" w14:textId="77777777" w:rsidR="00F36748" w:rsidRDefault="00F36748" w:rsidP="002538F7">
            <w:pPr>
              <w:rPr>
                <w:sz w:val="20"/>
                <w:szCs w:val="20"/>
              </w:rPr>
            </w:pPr>
            <w:r w:rsidRPr="00DC7869">
              <w:rPr>
                <w:sz w:val="20"/>
                <w:szCs w:val="20"/>
              </w:rPr>
              <w:t>Department stores; variety stores; toys and games; music, film and books; jewellery; fashion and clothing; household goods; electrical goods; phones; arts and craft; confectionary; haberdashery and textile; pop ups, stalls and market barrows; sports goods; health and beauty; travel agents; cards; gifts; souvenirs; stationary; banks and building societies; estate agents; post offices; charity shops</w:t>
            </w:r>
            <w:r>
              <w:rPr>
                <w:sz w:val="20"/>
                <w:szCs w:val="20"/>
              </w:rPr>
              <w:t>.</w:t>
            </w:r>
          </w:p>
          <w:p w14:paraId="0745AC87" w14:textId="77777777" w:rsidR="00F36748" w:rsidRPr="00DC7869" w:rsidRDefault="00F36748" w:rsidP="002538F7">
            <w:pPr>
              <w:rPr>
                <w:sz w:val="20"/>
                <w:szCs w:val="20"/>
              </w:rPr>
            </w:pPr>
          </w:p>
        </w:tc>
      </w:tr>
      <w:tr w:rsidR="00F36748" w:rsidRPr="00DC7869" w14:paraId="0A931113" w14:textId="77777777" w:rsidTr="002538F7">
        <w:tc>
          <w:tcPr>
            <w:tcW w:w="2830" w:type="dxa"/>
          </w:tcPr>
          <w:p w14:paraId="52188DA0" w14:textId="77777777" w:rsidR="00F36748" w:rsidRPr="00DC7869" w:rsidRDefault="00F36748" w:rsidP="002538F7">
            <w:pPr>
              <w:rPr>
                <w:sz w:val="20"/>
                <w:szCs w:val="20"/>
              </w:rPr>
            </w:pPr>
            <w:r w:rsidRPr="00DC7869">
              <w:rPr>
                <w:sz w:val="20"/>
                <w:szCs w:val="20"/>
              </w:rPr>
              <w:t>Business, commerce and office</w:t>
            </w:r>
          </w:p>
        </w:tc>
        <w:tc>
          <w:tcPr>
            <w:tcW w:w="6181" w:type="dxa"/>
          </w:tcPr>
          <w:p w14:paraId="12FE2625" w14:textId="77777777" w:rsidR="00F36748" w:rsidRDefault="00F36748" w:rsidP="002538F7">
            <w:pPr>
              <w:rPr>
                <w:sz w:val="20"/>
                <w:szCs w:val="20"/>
              </w:rPr>
            </w:pPr>
            <w:r w:rsidRPr="00DC7869">
              <w:rPr>
                <w:sz w:val="20"/>
                <w:szCs w:val="20"/>
              </w:rPr>
              <w:t>Offices; serviced offices; co-working space; storage.</w:t>
            </w:r>
          </w:p>
          <w:p w14:paraId="3B0A05F3" w14:textId="77777777" w:rsidR="00F36748" w:rsidRPr="00DC7869" w:rsidRDefault="00F36748" w:rsidP="002538F7">
            <w:pPr>
              <w:rPr>
                <w:sz w:val="20"/>
                <w:szCs w:val="20"/>
              </w:rPr>
            </w:pPr>
          </w:p>
        </w:tc>
      </w:tr>
      <w:tr w:rsidR="00F36748" w:rsidRPr="00DC7869" w14:paraId="0CBA3045" w14:textId="77777777" w:rsidTr="002538F7">
        <w:tc>
          <w:tcPr>
            <w:tcW w:w="2830" w:type="dxa"/>
          </w:tcPr>
          <w:p w14:paraId="4702B88E" w14:textId="77777777" w:rsidR="00F36748" w:rsidRPr="00DC7869" w:rsidRDefault="00F36748" w:rsidP="002538F7">
            <w:pPr>
              <w:rPr>
                <w:sz w:val="20"/>
                <w:szCs w:val="20"/>
              </w:rPr>
            </w:pPr>
            <w:r w:rsidRPr="00DC7869">
              <w:rPr>
                <w:sz w:val="20"/>
                <w:szCs w:val="20"/>
              </w:rPr>
              <w:t>Vacancies</w:t>
            </w:r>
          </w:p>
        </w:tc>
        <w:tc>
          <w:tcPr>
            <w:tcW w:w="6181" w:type="dxa"/>
          </w:tcPr>
          <w:p w14:paraId="4E6EF155" w14:textId="77777777" w:rsidR="00F36748" w:rsidRDefault="00F36748" w:rsidP="002538F7">
            <w:pPr>
              <w:rPr>
                <w:sz w:val="20"/>
                <w:szCs w:val="20"/>
              </w:rPr>
            </w:pPr>
            <w:r w:rsidRPr="00DC7869">
              <w:rPr>
                <w:sz w:val="20"/>
                <w:szCs w:val="20"/>
              </w:rPr>
              <w:t>Vacant; under construction or refurbishment; obsolete and about to be demolished</w:t>
            </w:r>
            <w:r>
              <w:rPr>
                <w:sz w:val="20"/>
                <w:szCs w:val="20"/>
              </w:rPr>
              <w:t>.</w:t>
            </w:r>
          </w:p>
          <w:p w14:paraId="112D2A3D" w14:textId="77777777" w:rsidR="00F36748" w:rsidRPr="00DC7869" w:rsidRDefault="00F36748" w:rsidP="002538F7">
            <w:pPr>
              <w:rPr>
                <w:sz w:val="20"/>
                <w:szCs w:val="20"/>
              </w:rPr>
            </w:pPr>
          </w:p>
        </w:tc>
      </w:tr>
      <w:tr w:rsidR="00F36748" w:rsidRPr="00DC7869" w14:paraId="0431E336" w14:textId="77777777" w:rsidTr="002538F7">
        <w:tc>
          <w:tcPr>
            <w:tcW w:w="2830" w:type="dxa"/>
          </w:tcPr>
          <w:p w14:paraId="5DDA6CD4" w14:textId="77777777" w:rsidR="00F36748" w:rsidRPr="00DC7869" w:rsidRDefault="00F36748" w:rsidP="002538F7">
            <w:pPr>
              <w:rPr>
                <w:sz w:val="20"/>
                <w:szCs w:val="20"/>
              </w:rPr>
            </w:pPr>
            <w:r w:rsidRPr="00DC7869">
              <w:rPr>
                <w:sz w:val="20"/>
                <w:szCs w:val="20"/>
              </w:rPr>
              <w:t>Food and drink</w:t>
            </w:r>
          </w:p>
        </w:tc>
        <w:tc>
          <w:tcPr>
            <w:tcW w:w="6181" w:type="dxa"/>
          </w:tcPr>
          <w:p w14:paraId="1F8DEFD6" w14:textId="77777777" w:rsidR="00F36748" w:rsidRDefault="00F36748" w:rsidP="002538F7">
            <w:pPr>
              <w:rPr>
                <w:sz w:val="20"/>
                <w:szCs w:val="20"/>
              </w:rPr>
            </w:pPr>
            <w:r w:rsidRPr="00DC7869">
              <w:rPr>
                <w:sz w:val="20"/>
                <w:szCs w:val="20"/>
              </w:rPr>
              <w:t>Restaurants; fast food; bars; public houses; cafes and coffee shops.</w:t>
            </w:r>
          </w:p>
          <w:p w14:paraId="2336B105" w14:textId="77777777" w:rsidR="00F36748" w:rsidRPr="00DC7869" w:rsidRDefault="00F36748" w:rsidP="002538F7">
            <w:pPr>
              <w:rPr>
                <w:sz w:val="20"/>
                <w:szCs w:val="20"/>
              </w:rPr>
            </w:pPr>
          </w:p>
        </w:tc>
      </w:tr>
      <w:tr w:rsidR="00F36748" w:rsidRPr="00DC7869" w14:paraId="58F882E1" w14:textId="77777777" w:rsidTr="002538F7">
        <w:tc>
          <w:tcPr>
            <w:tcW w:w="2830" w:type="dxa"/>
          </w:tcPr>
          <w:p w14:paraId="08E652A8" w14:textId="77777777" w:rsidR="00F36748" w:rsidRPr="00DC7869" w:rsidRDefault="00F36748" w:rsidP="002538F7">
            <w:pPr>
              <w:rPr>
                <w:sz w:val="20"/>
                <w:szCs w:val="20"/>
              </w:rPr>
            </w:pPr>
            <w:r w:rsidRPr="00DC7869">
              <w:rPr>
                <w:sz w:val="20"/>
                <w:szCs w:val="20"/>
              </w:rPr>
              <w:t>Convenience shops</w:t>
            </w:r>
          </w:p>
        </w:tc>
        <w:tc>
          <w:tcPr>
            <w:tcW w:w="6181" w:type="dxa"/>
          </w:tcPr>
          <w:p w14:paraId="06FDA7D0" w14:textId="77777777" w:rsidR="00F36748" w:rsidRDefault="00F36748" w:rsidP="002538F7">
            <w:pPr>
              <w:rPr>
                <w:sz w:val="20"/>
                <w:szCs w:val="20"/>
              </w:rPr>
            </w:pPr>
            <w:r w:rsidRPr="00DC7869">
              <w:rPr>
                <w:sz w:val="20"/>
                <w:szCs w:val="20"/>
              </w:rPr>
              <w:t>Grocery stores; delicatessen; corner shops; newsagents; supermarkets; tobacconists and E-cigarette/vaping; off-licenses</w:t>
            </w:r>
            <w:r>
              <w:rPr>
                <w:sz w:val="20"/>
                <w:szCs w:val="20"/>
              </w:rPr>
              <w:t>.</w:t>
            </w:r>
          </w:p>
          <w:p w14:paraId="4C1B938E" w14:textId="77777777" w:rsidR="00F36748" w:rsidRPr="00DC7869" w:rsidRDefault="00F36748" w:rsidP="002538F7">
            <w:pPr>
              <w:rPr>
                <w:sz w:val="20"/>
                <w:szCs w:val="20"/>
              </w:rPr>
            </w:pPr>
          </w:p>
        </w:tc>
      </w:tr>
      <w:tr w:rsidR="00F36748" w:rsidRPr="00DC7869" w14:paraId="53C14961" w14:textId="77777777" w:rsidTr="002538F7">
        <w:tc>
          <w:tcPr>
            <w:tcW w:w="2830" w:type="dxa"/>
          </w:tcPr>
          <w:p w14:paraId="50C1D8D7" w14:textId="77777777" w:rsidR="00F36748" w:rsidRPr="00DC7869" w:rsidRDefault="00F36748" w:rsidP="002538F7">
            <w:pPr>
              <w:rPr>
                <w:sz w:val="20"/>
                <w:szCs w:val="20"/>
              </w:rPr>
            </w:pPr>
            <w:r w:rsidRPr="00DC7869">
              <w:rPr>
                <w:sz w:val="20"/>
                <w:szCs w:val="20"/>
              </w:rPr>
              <w:t>Accommodation services</w:t>
            </w:r>
          </w:p>
        </w:tc>
        <w:tc>
          <w:tcPr>
            <w:tcW w:w="6181" w:type="dxa"/>
          </w:tcPr>
          <w:p w14:paraId="37A8878C" w14:textId="77777777" w:rsidR="00F36748" w:rsidRDefault="00F36748" w:rsidP="002538F7">
            <w:pPr>
              <w:rPr>
                <w:sz w:val="20"/>
                <w:szCs w:val="20"/>
              </w:rPr>
            </w:pPr>
            <w:r w:rsidRPr="00DC7869">
              <w:rPr>
                <w:sz w:val="20"/>
                <w:szCs w:val="20"/>
              </w:rPr>
              <w:t>Hotels; serviced accommodation; guest houses/B&amp;Bs; hostels;  student halls of residence.</w:t>
            </w:r>
          </w:p>
          <w:p w14:paraId="5764DEB9" w14:textId="77777777" w:rsidR="00F36748" w:rsidRPr="00DC7869" w:rsidRDefault="00F36748" w:rsidP="002538F7">
            <w:pPr>
              <w:rPr>
                <w:sz w:val="20"/>
                <w:szCs w:val="20"/>
              </w:rPr>
            </w:pPr>
          </w:p>
        </w:tc>
      </w:tr>
      <w:tr w:rsidR="00F36748" w:rsidRPr="00DC7869" w14:paraId="2B7F1C16" w14:textId="77777777" w:rsidTr="002538F7">
        <w:tc>
          <w:tcPr>
            <w:tcW w:w="2830" w:type="dxa"/>
          </w:tcPr>
          <w:p w14:paraId="3928F6D7" w14:textId="77777777" w:rsidR="00F36748" w:rsidRPr="00DC7869" w:rsidRDefault="00F36748" w:rsidP="002538F7">
            <w:pPr>
              <w:rPr>
                <w:sz w:val="20"/>
                <w:szCs w:val="20"/>
              </w:rPr>
            </w:pPr>
            <w:r w:rsidRPr="00DC7869">
              <w:rPr>
                <w:sz w:val="20"/>
                <w:szCs w:val="20"/>
              </w:rPr>
              <w:t>Entertainment, leisure and recreation</w:t>
            </w:r>
          </w:p>
        </w:tc>
        <w:tc>
          <w:tcPr>
            <w:tcW w:w="6181" w:type="dxa"/>
          </w:tcPr>
          <w:p w14:paraId="73925F75" w14:textId="77777777" w:rsidR="00F36748" w:rsidRDefault="00F36748" w:rsidP="002538F7">
            <w:pPr>
              <w:rPr>
                <w:sz w:val="20"/>
                <w:szCs w:val="20"/>
              </w:rPr>
            </w:pPr>
            <w:r w:rsidRPr="00DC7869">
              <w:rPr>
                <w:sz w:val="20"/>
                <w:szCs w:val="20"/>
              </w:rPr>
              <w:t>Cinema; theatres; concert halls, comedy clubs; entertainment centres; nightclubs and discos; sports facilities; museum; art galleries; tourist attractions; bingo halls, casinos; snooker halls.</w:t>
            </w:r>
          </w:p>
          <w:p w14:paraId="51650509" w14:textId="77777777" w:rsidR="00F36748" w:rsidRPr="00DC7869" w:rsidRDefault="00F36748" w:rsidP="002538F7">
            <w:pPr>
              <w:rPr>
                <w:sz w:val="20"/>
                <w:szCs w:val="20"/>
              </w:rPr>
            </w:pPr>
          </w:p>
        </w:tc>
      </w:tr>
      <w:tr w:rsidR="00F36748" w:rsidRPr="00DC7869" w14:paraId="383B23A3" w14:textId="77777777" w:rsidTr="002538F7">
        <w:tc>
          <w:tcPr>
            <w:tcW w:w="2830" w:type="dxa"/>
          </w:tcPr>
          <w:p w14:paraId="46654E76" w14:textId="77777777" w:rsidR="00F36748" w:rsidRPr="00DC7869" w:rsidRDefault="00F36748" w:rsidP="002538F7">
            <w:pPr>
              <w:rPr>
                <w:sz w:val="20"/>
                <w:szCs w:val="20"/>
              </w:rPr>
            </w:pPr>
            <w:r w:rsidRPr="00DC7869">
              <w:rPr>
                <w:sz w:val="20"/>
                <w:szCs w:val="20"/>
              </w:rPr>
              <w:t>Transport</w:t>
            </w:r>
          </w:p>
        </w:tc>
        <w:tc>
          <w:tcPr>
            <w:tcW w:w="6181" w:type="dxa"/>
          </w:tcPr>
          <w:p w14:paraId="377FCFDF" w14:textId="77777777" w:rsidR="00F36748" w:rsidRDefault="00F36748" w:rsidP="002538F7">
            <w:pPr>
              <w:rPr>
                <w:sz w:val="20"/>
                <w:szCs w:val="20"/>
              </w:rPr>
            </w:pPr>
            <w:r w:rsidRPr="00DC7869">
              <w:rPr>
                <w:sz w:val="20"/>
                <w:szCs w:val="20"/>
              </w:rPr>
              <w:t>Car parks; transport ticket offices; rail and bus stations.</w:t>
            </w:r>
          </w:p>
          <w:p w14:paraId="3D567108" w14:textId="77777777" w:rsidR="00F36748" w:rsidRPr="00DC7869" w:rsidRDefault="00F36748" w:rsidP="002538F7">
            <w:pPr>
              <w:rPr>
                <w:sz w:val="20"/>
                <w:szCs w:val="20"/>
              </w:rPr>
            </w:pPr>
          </w:p>
        </w:tc>
      </w:tr>
      <w:tr w:rsidR="00F36748" w:rsidRPr="00DC7869" w14:paraId="3A3F3957" w14:textId="77777777" w:rsidTr="002538F7">
        <w:tc>
          <w:tcPr>
            <w:tcW w:w="2830" w:type="dxa"/>
          </w:tcPr>
          <w:p w14:paraId="4FD2F4FD" w14:textId="77777777" w:rsidR="00F36748" w:rsidRPr="00DC7869" w:rsidRDefault="00F36748" w:rsidP="002538F7">
            <w:pPr>
              <w:rPr>
                <w:sz w:val="20"/>
                <w:szCs w:val="20"/>
              </w:rPr>
            </w:pPr>
            <w:r w:rsidRPr="00DC7869">
              <w:rPr>
                <w:sz w:val="20"/>
                <w:szCs w:val="20"/>
              </w:rPr>
              <w:t>Public and social value services</w:t>
            </w:r>
          </w:p>
        </w:tc>
        <w:tc>
          <w:tcPr>
            <w:tcW w:w="6181" w:type="dxa"/>
          </w:tcPr>
          <w:p w14:paraId="6B0D6067" w14:textId="77777777" w:rsidR="00F36748" w:rsidRDefault="00F36748" w:rsidP="002538F7">
            <w:pPr>
              <w:rPr>
                <w:sz w:val="20"/>
                <w:szCs w:val="20"/>
              </w:rPr>
            </w:pPr>
            <w:r w:rsidRPr="00DC7869">
              <w:rPr>
                <w:sz w:val="20"/>
                <w:szCs w:val="20"/>
              </w:rPr>
              <w:t>Doctors; dentists; blood donation centres; chiropractors; housing associations, women's health centres, support centres; libraries; Job Centre; career offices; Citizen's Advice Bureau; community centres; municipal buildings; places of worship.</w:t>
            </w:r>
          </w:p>
          <w:p w14:paraId="7B384F18" w14:textId="77777777" w:rsidR="00F36748" w:rsidRPr="00DC7869" w:rsidRDefault="00F36748" w:rsidP="002538F7">
            <w:pPr>
              <w:rPr>
                <w:sz w:val="20"/>
                <w:szCs w:val="20"/>
              </w:rPr>
            </w:pPr>
          </w:p>
        </w:tc>
      </w:tr>
      <w:tr w:rsidR="00F36748" w:rsidRPr="00DC7869" w14:paraId="5088EB10" w14:textId="77777777" w:rsidTr="002538F7">
        <w:tc>
          <w:tcPr>
            <w:tcW w:w="2830" w:type="dxa"/>
          </w:tcPr>
          <w:p w14:paraId="26878E8E" w14:textId="77777777" w:rsidR="00F36748" w:rsidRPr="00DC7869" w:rsidRDefault="00F36748" w:rsidP="002538F7">
            <w:pPr>
              <w:rPr>
                <w:sz w:val="20"/>
                <w:szCs w:val="20"/>
              </w:rPr>
            </w:pPr>
            <w:r w:rsidRPr="00DC7869">
              <w:rPr>
                <w:sz w:val="20"/>
                <w:szCs w:val="20"/>
              </w:rPr>
              <w:t>Industrial</w:t>
            </w:r>
          </w:p>
        </w:tc>
        <w:tc>
          <w:tcPr>
            <w:tcW w:w="6181" w:type="dxa"/>
          </w:tcPr>
          <w:p w14:paraId="3974B028" w14:textId="77777777" w:rsidR="00F36748" w:rsidRDefault="00F36748" w:rsidP="002538F7">
            <w:pPr>
              <w:rPr>
                <w:sz w:val="20"/>
                <w:szCs w:val="20"/>
              </w:rPr>
            </w:pPr>
            <w:r w:rsidRPr="00DC7869">
              <w:rPr>
                <w:sz w:val="20"/>
                <w:szCs w:val="20"/>
              </w:rPr>
              <w:t>Workshops; industrial units.</w:t>
            </w:r>
          </w:p>
          <w:p w14:paraId="4C96CED0" w14:textId="77777777" w:rsidR="00F36748" w:rsidRPr="00DC7869" w:rsidRDefault="00F36748" w:rsidP="002538F7">
            <w:pPr>
              <w:rPr>
                <w:sz w:val="20"/>
                <w:szCs w:val="20"/>
              </w:rPr>
            </w:pPr>
          </w:p>
        </w:tc>
      </w:tr>
      <w:tr w:rsidR="00F36748" w:rsidRPr="00DC7869" w14:paraId="2205B2E9" w14:textId="77777777" w:rsidTr="002538F7">
        <w:tc>
          <w:tcPr>
            <w:tcW w:w="2830" w:type="dxa"/>
          </w:tcPr>
          <w:p w14:paraId="2FAE9510" w14:textId="77777777" w:rsidR="00F36748" w:rsidRPr="00DC7869" w:rsidRDefault="00F36748" w:rsidP="002538F7">
            <w:pPr>
              <w:rPr>
                <w:sz w:val="20"/>
                <w:szCs w:val="20"/>
              </w:rPr>
            </w:pPr>
            <w:r w:rsidRPr="00DC7869">
              <w:rPr>
                <w:sz w:val="20"/>
                <w:szCs w:val="20"/>
              </w:rPr>
              <w:t>Other</w:t>
            </w:r>
          </w:p>
        </w:tc>
        <w:tc>
          <w:tcPr>
            <w:tcW w:w="6181" w:type="dxa"/>
          </w:tcPr>
          <w:p w14:paraId="57994EE4" w14:textId="77777777" w:rsidR="00F36748" w:rsidRDefault="00F36748" w:rsidP="002538F7">
            <w:pPr>
              <w:rPr>
                <w:sz w:val="20"/>
                <w:szCs w:val="20"/>
              </w:rPr>
            </w:pPr>
            <w:r w:rsidRPr="00DC7869">
              <w:rPr>
                <w:sz w:val="20"/>
                <w:szCs w:val="20"/>
              </w:rPr>
              <w:t>Anything that did not fall in the categories above.</w:t>
            </w:r>
          </w:p>
          <w:p w14:paraId="2F7476FE" w14:textId="77777777" w:rsidR="00F36748" w:rsidRPr="00DC7869" w:rsidRDefault="00F36748" w:rsidP="002538F7">
            <w:pPr>
              <w:rPr>
                <w:sz w:val="20"/>
                <w:szCs w:val="20"/>
              </w:rPr>
            </w:pPr>
          </w:p>
        </w:tc>
      </w:tr>
    </w:tbl>
    <w:p w14:paraId="53B4E12F" w14:textId="77777777" w:rsidR="00F36748" w:rsidRPr="00DF52B4" w:rsidRDefault="00F36748" w:rsidP="00C16F0F">
      <w:pPr>
        <w:spacing w:line="360" w:lineRule="auto"/>
        <w:jc w:val="both"/>
        <w:rPr>
          <w:rStyle w:val="normaltextrun"/>
          <w:color w:val="000000" w:themeColor="text1"/>
        </w:rPr>
      </w:pPr>
    </w:p>
    <w:p w14:paraId="49384B6B" w14:textId="77777777" w:rsidR="008B402E" w:rsidRPr="00DF52B4" w:rsidRDefault="008B402E" w:rsidP="00C16F0F">
      <w:pPr>
        <w:spacing w:line="360" w:lineRule="auto"/>
        <w:jc w:val="both"/>
        <w:rPr>
          <w:rStyle w:val="normaltextrun"/>
          <w:color w:val="000000" w:themeColor="text1"/>
        </w:rPr>
      </w:pPr>
    </w:p>
    <w:p w14:paraId="61FDDAA4" w14:textId="77777777" w:rsidR="00124A9F" w:rsidRPr="00A86F1D" w:rsidRDefault="00124A9F" w:rsidP="00C16F0F">
      <w:pPr>
        <w:spacing w:line="360" w:lineRule="auto"/>
        <w:jc w:val="both"/>
        <w:rPr>
          <w:rStyle w:val="normaltextrun"/>
          <w:b/>
          <w:bCs/>
          <w:color w:val="000000" w:themeColor="text1"/>
        </w:rPr>
      </w:pPr>
      <w:r w:rsidRPr="00A86F1D">
        <w:rPr>
          <w:rStyle w:val="normaltextrun"/>
          <w:b/>
          <w:bCs/>
          <w:color w:val="000000" w:themeColor="text1"/>
        </w:rPr>
        <w:t>Data Sources and Licenses</w:t>
      </w:r>
    </w:p>
    <w:p w14:paraId="5ACB81BE" w14:textId="33CEE793" w:rsidR="00210312" w:rsidRDefault="00124A9F" w:rsidP="00C16F0F">
      <w:pPr>
        <w:pStyle w:val="ListParagraph"/>
        <w:numPr>
          <w:ilvl w:val="0"/>
          <w:numId w:val="19"/>
        </w:numPr>
        <w:spacing w:line="360" w:lineRule="auto"/>
        <w:jc w:val="both"/>
      </w:pPr>
      <w:r w:rsidRPr="00210312">
        <w:rPr>
          <w:color w:val="000000" w:themeColor="text1"/>
        </w:rPr>
        <w:t>City of Edinburgh Non-Domestic Valuation Roll electronic copies</w:t>
      </w:r>
      <w:r w:rsidR="00210312">
        <w:rPr>
          <w:color w:val="000000" w:themeColor="text1"/>
        </w:rPr>
        <w:t xml:space="preserve"> –</w:t>
      </w:r>
      <w:r w:rsidR="00210312">
        <w:t xml:space="preserve"> </w:t>
      </w:r>
      <w:r w:rsidRPr="00A86F1D">
        <w:t xml:space="preserve">Lothian Valuation Joint Board. Economic and Social Research Council. Lothian Valuation </w:t>
      </w:r>
      <w:r w:rsidRPr="00A86F1D">
        <w:lastRenderedPageBreak/>
        <w:t>Roll, 2018 [1995, 2000, 2005, 2010, 2017]. University of Glasgow</w:t>
      </w:r>
      <w:r w:rsidR="00210312">
        <w:t xml:space="preserve"> </w:t>
      </w:r>
      <w:r w:rsidRPr="00A86F1D">
        <w:t>Urban Big Data Centre.</w:t>
      </w:r>
    </w:p>
    <w:p w14:paraId="127FDC24" w14:textId="77777777" w:rsidR="001E648F" w:rsidRDefault="00124A9F" w:rsidP="00C16F0F">
      <w:pPr>
        <w:pStyle w:val="ListParagraph"/>
        <w:numPr>
          <w:ilvl w:val="0"/>
          <w:numId w:val="19"/>
        </w:numPr>
        <w:spacing w:line="360" w:lineRule="auto"/>
        <w:jc w:val="both"/>
      </w:pPr>
      <w:r w:rsidRPr="00210312">
        <w:rPr>
          <w:color w:val="000000" w:themeColor="text1"/>
        </w:rPr>
        <w:t>City of Edinburgh Non-Domestic Valuation Roll hardcopies</w:t>
      </w:r>
      <w:r w:rsidR="001E648F">
        <w:rPr>
          <w:color w:val="000000" w:themeColor="text1"/>
        </w:rPr>
        <w:t xml:space="preserve"> </w:t>
      </w:r>
      <w:r w:rsidR="001E648F">
        <w:t>–</w:t>
      </w:r>
      <w:r w:rsidRPr="00A86F1D">
        <w:t xml:space="preserve"> Lothian Valuation Joint Board (2000) Lothian Valuation Roll as at 1</w:t>
      </w:r>
      <w:r w:rsidRPr="001E648F">
        <w:rPr>
          <w:vertAlign w:val="superscript"/>
        </w:rPr>
        <w:t>st</w:t>
      </w:r>
      <w:r w:rsidRPr="00A86F1D">
        <w:t xml:space="preserve"> April 2000, Lothian Valuation Joint Board and Lothian Valuation Joint Board (2005) Lothian Valuation Roll as at 1</w:t>
      </w:r>
      <w:r w:rsidRPr="001E648F">
        <w:rPr>
          <w:vertAlign w:val="superscript"/>
        </w:rPr>
        <w:t>st</w:t>
      </w:r>
      <w:r w:rsidRPr="00A86F1D">
        <w:t xml:space="preserve"> April 2005, Lothian Valuation Joint Board Assessor available in the National Library, and Lothian Valuation Joint Board (2010) Complete Valuation Roll for Edinburgh City Centre as at 1</w:t>
      </w:r>
      <w:r w:rsidRPr="001E648F">
        <w:rPr>
          <w:vertAlign w:val="superscript"/>
        </w:rPr>
        <w:t>st</w:t>
      </w:r>
      <w:r w:rsidRPr="00A86F1D">
        <w:t xml:space="preserve"> April 2010 provided electronically by Lothian Valuation Joint Board.</w:t>
      </w:r>
    </w:p>
    <w:p w14:paraId="0A60960D" w14:textId="77777777" w:rsidR="001E648F" w:rsidRDefault="00124A9F" w:rsidP="00C16F0F">
      <w:pPr>
        <w:pStyle w:val="ListParagraph"/>
        <w:numPr>
          <w:ilvl w:val="0"/>
          <w:numId w:val="19"/>
        </w:numPr>
        <w:spacing w:line="360" w:lineRule="auto"/>
        <w:jc w:val="both"/>
      </w:pPr>
      <w:r w:rsidRPr="001E648F">
        <w:rPr>
          <w:color w:val="000000" w:themeColor="text1"/>
        </w:rPr>
        <w:t xml:space="preserve">City of Glasgow Non-Domestic Valuation Roll electronic copies- </w:t>
      </w:r>
      <w:r w:rsidRPr="00A86F1D">
        <w:t>The Assessor For The City Of Glasgow appointed in accordance with The Local Government etc. (Scotland) Act 1994. ESRC. Glasgow Valuation Roll Dataset 1990–2018, 2019 [1995, 2000, 2005, 2010, 2017]. University of Glasgow - Urban Big Data Centre.</w:t>
      </w:r>
    </w:p>
    <w:p w14:paraId="59213CD9" w14:textId="77777777" w:rsidR="001E648F" w:rsidRDefault="00124A9F" w:rsidP="00C16F0F">
      <w:pPr>
        <w:pStyle w:val="ListParagraph"/>
        <w:numPr>
          <w:ilvl w:val="0"/>
          <w:numId w:val="19"/>
        </w:numPr>
        <w:spacing w:line="360" w:lineRule="auto"/>
        <w:jc w:val="both"/>
      </w:pPr>
      <w:r w:rsidRPr="001E648F">
        <w:rPr>
          <w:color w:val="000000" w:themeColor="text1"/>
        </w:rPr>
        <w:t xml:space="preserve">City of Glasgow Non-Domestic Valuation Roll hardcopies- </w:t>
      </w:r>
      <w:r w:rsidRPr="00A86F1D">
        <w:t>The Assessor For The City Of Glasgow (2000) City of Glasgow Valuation Roll as at 1</w:t>
      </w:r>
      <w:r w:rsidRPr="001E648F">
        <w:rPr>
          <w:vertAlign w:val="superscript"/>
        </w:rPr>
        <w:t>st</w:t>
      </w:r>
      <w:r w:rsidRPr="00A86F1D">
        <w:t xml:space="preserve"> April 2000, Assessor For The City Of Glasgow; The Assessor For The City Of Glasgow (2005) City of Glasgow Valuation Roll as at 1</w:t>
      </w:r>
      <w:r w:rsidRPr="001E648F">
        <w:rPr>
          <w:vertAlign w:val="superscript"/>
        </w:rPr>
        <w:t>st</w:t>
      </w:r>
      <w:r w:rsidRPr="00A86F1D">
        <w:t xml:space="preserve"> April 2005, Assessor For The City Of Glasgow; The Assessor For The City Of Glasgow (2010) City of Glasgow Valuation Roll as at 1</w:t>
      </w:r>
      <w:r w:rsidRPr="001E648F">
        <w:rPr>
          <w:vertAlign w:val="superscript"/>
        </w:rPr>
        <w:t>st</w:t>
      </w:r>
      <w:r w:rsidRPr="00A86F1D">
        <w:t xml:space="preserve"> April 2010, Assessor For The City Of Glasgow available in the Mitchell Library, Glasgow.</w:t>
      </w:r>
    </w:p>
    <w:p w14:paraId="53374674" w14:textId="77777777" w:rsidR="001E648F" w:rsidRPr="001E648F" w:rsidRDefault="00124A9F" w:rsidP="00C16F0F">
      <w:pPr>
        <w:pStyle w:val="ListParagraph"/>
        <w:numPr>
          <w:ilvl w:val="0"/>
          <w:numId w:val="19"/>
        </w:numPr>
        <w:spacing w:line="360" w:lineRule="auto"/>
        <w:jc w:val="both"/>
      </w:pPr>
      <w:r w:rsidRPr="001E648F">
        <w:rPr>
          <w:color w:val="000000" w:themeColor="text1"/>
          <w:bdr w:val="none" w:sz="0" w:space="0" w:color="auto" w:frame="1"/>
        </w:rPr>
        <w:t>CoStar Suite Transaction Records for Edinburgh, Glasgow, Hull, Liverpool and Nottingham [1998-2017].- Information provided by CoStar contains information produced by HM Land Registry. © Crown copyright [2017, 2018 and 2019] and information produced by Registers of Scotland © Crown copyright. Material is reproduced with the permission of the Keeper of the Registers of Scotland.</w:t>
      </w:r>
    </w:p>
    <w:p w14:paraId="4387BC42" w14:textId="77777777" w:rsidR="001E648F" w:rsidRPr="001E648F" w:rsidRDefault="00124A9F" w:rsidP="00C16F0F">
      <w:pPr>
        <w:pStyle w:val="ListParagraph"/>
        <w:numPr>
          <w:ilvl w:val="0"/>
          <w:numId w:val="19"/>
        </w:numPr>
        <w:spacing w:line="360" w:lineRule="auto"/>
        <w:jc w:val="both"/>
      </w:pPr>
      <w:r w:rsidRPr="001E648F">
        <w:rPr>
          <w:color w:val="000000" w:themeColor="text1"/>
          <w:bdr w:val="none" w:sz="0" w:space="0" w:color="auto" w:frame="1"/>
        </w:rPr>
        <w:t xml:space="preserve">Experian Goad Plan Data - </w:t>
      </w:r>
      <w:r w:rsidRPr="001E648F">
        <w:rPr>
          <w:color w:val="201F1E"/>
          <w:shd w:val="clear" w:color="auto" w:fill="FFFFFF"/>
        </w:rPr>
        <w:t xml:space="preserve">Goad Plan Experian Data. Economic and Social Research Council. </w:t>
      </w:r>
      <w:r w:rsidRPr="001E648F">
        <w:rPr>
          <w:i/>
          <w:iCs/>
          <w:color w:val="201F1E"/>
          <w:shd w:val="clear" w:color="auto" w:fill="FFFFFF"/>
        </w:rPr>
        <w:t>Goad Plan Data Experian, 2019</w:t>
      </w:r>
      <w:r w:rsidRPr="001E648F">
        <w:rPr>
          <w:color w:val="201F1E"/>
          <w:shd w:val="clear" w:color="auto" w:fill="FFFFFF"/>
        </w:rPr>
        <w:t> [</w:t>
      </w:r>
      <w:r w:rsidRPr="00A86F1D">
        <w:t>1998, 2000, 2005, 2007, 2010, 2012, 2017</w:t>
      </w:r>
      <w:r w:rsidRPr="001E648F">
        <w:rPr>
          <w:color w:val="201F1E"/>
          <w:shd w:val="clear" w:color="auto" w:fill="FFFFFF"/>
        </w:rPr>
        <w:t>]. University of Glasgow - Urban Big Data Centre.</w:t>
      </w:r>
    </w:p>
    <w:p w14:paraId="6497C5B0" w14:textId="77777777" w:rsidR="001E648F" w:rsidRDefault="00124A9F" w:rsidP="00C16F0F">
      <w:pPr>
        <w:pStyle w:val="ListParagraph"/>
        <w:numPr>
          <w:ilvl w:val="0"/>
          <w:numId w:val="19"/>
        </w:numPr>
        <w:spacing w:line="360" w:lineRule="auto"/>
        <w:jc w:val="both"/>
      </w:pPr>
      <w:r w:rsidRPr="001E648F">
        <w:rPr>
          <w:color w:val="000000" w:themeColor="text1"/>
          <w:bdr w:val="none" w:sz="0" w:space="0" w:color="auto" w:frame="1"/>
        </w:rPr>
        <w:t xml:space="preserve">HM Land Registry Company and Overseas transaction datasets- </w:t>
      </w:r>
      <w:r w:rsidRPr="00A86F1D">
        <w:t>Information produced by HM Land Registry. © Crown copyright [2017, 2018 and 2019].</w:t>
      </w:r>
    </w:p>
    <w:p w14:paraId="14619C3E" w14:textId="77777777" w:rsidR="001E648F" w:rsidRDefault="00124A9F" w:rsidP="00C16F0F">
      <w:pPr>
        <w:pStyle w:val="ListParagraph"/>
        <w:numPr>
          <w:ilvl w:val="0"/>
          <w:numId w:val="19"/>
        </w:numPr>
        <w:spacing w:line="360" w:lineRule="auto"/>
        <w:jc w:val="both"/>
      </w:pPr>
      <w:r w:rsidRPr="001E648F">
        <w:rPr>
          <w:color w:val="000000" w:themeColor="text1"/>
          <w:shd w:val="clear" w:color="auto" w:fill="FFFFFF"/>
        </w:rPr>
        <w:lastRenderedPageBreak/>
        <w:t xml:space="preserve">Land Registers for Non-domestic properties in </w:t>
      </w:r>
      <w:r w:rsidRPr="001E648F">
        <w:rPr>
          <w:color w:val="000000" w:themeColor="text1"/>
          <w:bdr w:val="none" w:sz="0" w:space="0" w:color="auto" w:frame="1"/>
        </w:rPr>
        <w:t xml:space="preserve">Edinburgh and Glasgow - </w:t>
      </w:r>
      <w:r w:rsidRPr="00A86F1D">
        <w:t>Registers of Scotland. Economic and Social Research Council. Registers of Scotland All Sales Data [2003 to 2018]. University of Glasgow - Urban Big Data Centre. © Crown copyright. Material is reproduced with the permission of the Keeper of the Registers of Scotland.</w:t>
      </w:r>
    </w:p>
    <w:p w14:paraId="4ADFD779" w14:textId="77777777" w:rsidR="001E648F" w:rsidRDefault="00124A9F" w:rsidP="00C16F0F">
      <w:pPr>
        <w:pStyle w:val="ListParagraph"/>
        <w:numPr>
          <w:ilvl w:val="0"/>
          <w:numId w:val="19"/>
        </w:numPr>
        <w:spacing w:line="360" w:lineRule="auto"/>
        <w:jc w:val="both"/>
      </w:pPr>
      <w:r w:rsidRPr="001E648F">
        <w:rPr>
          <w:color w:val="000000" w:themeColor="text1"/>
          <w:bdr w:val="none" w:sz="0" w:space="0" w:color="auto" w:frame="1"/>
        </w:rPr>
        <w:t xml:space="preserve">Local Authority Business Rate Accounts and Non-Domestic Empty/Exempt Lists - </w:t>
      </w:r>
      <w:r w:rsidRPr="00A86F1D">
        <w:t>Information provided by Hull City Council, Liverpool City Council and Nottingham City between 2009 and 2017 and published as Business Rate Account and Non-Domestic Empty Properties Lists on their data portal and as Freedom of Information Requests at https://www.whatdotheyknow.com, contains information produced by VOA. © Crown copyright [2005, 2010 and 2017]. For Hull these lists were published for July 2014, September 2015 and January 2018. For Liverpool these lists were published for May 2011, September 2012, August 2013, January 2015, April 2016, February 2017, and April 2018. For Nottingham these lists were published for June 2009, April 2011, December 2016 and March 2017.</w:t>
      </w:r>
    </w:p>
    <w:p w14:paraId="40586845" w14:textId="77777777" w:rsidR="001E648F" w:rsidRDefault="00124A9F" w:rsidP="00C16F0F">
      <w:pPr>
        <w:pStyle w:val="ListParagraph"/>
        <w:numPr>
          <w:ilvl w:val="0"/>
          <w:numId w:val="19"/>
        </w:numPr>
        <w:spacing w:line="360" w:lineRule="auto"/>
        <w:jc w:val="both"/>
      </w:pPr>
      <w:r w:rsidRPr="00A86F1D">
        <w:t>Local Property Data Records for Edinburgh, Glasgow, Hull, Liverpool and Nottingham [2010-2017], Licensed for REPAIR Project at University of Glasgow and University of Sheffield.</w:t>
      </w:r>
    </w:p>
    <w:p w14:paraId="17E1C552" w14:textId="77777777" w:rsidR="001E648F" w:rsidRDefault="00124A9F" w:rsidP="00C16F0F">
      <w:pPr>
        <w:pStyle w:val="ListParagraph"/>
        <w:numPr>
          <w:ilvl w:val="0"/>
          <w:numId w:val="19"/>
        </w:numPr>
        <w:spacing w:line="360" w:lineRule="auto"/>
        <w:jc w:val="both"/>
      </w:pPr>
      <w:r w:rsidRPr="001E648F">
        <w:rPr>
          <w:color w:val="000000" w:themeColor="text1"/>
          <w:bdr w:val="none" w:sz="0" w:space="0" w:color="auto" w:frame="1"/>
        </w:rPr>
        <w:t xml:space="preserve">Nimbus Maps – </w:t>
      </w:r>
      <w:r w:rsidRPr="00A86F1D">
        <w:t>Information provided by Nimbus Maps, contains information produced by HM Land Registry. © Crown copyright [2017, 2018 and 2019].</w:t>
      </w:r>
    </w:p>
    <w:p w14:paraId="0549623E" w14:textId="77777777" w:rsidR="001E648F" w:rsidRDefault="00124A9F" w:rsidP="00C16F0F">
      <w:pPr>
        <w:pStyle w:val="ListParagraph"/>
        <w:numPr>
          <w:ilvl w:val="0"/>
          <w:numId w:val="19"/>
        </w:numPr>
        <w:spacing w:line="360" w:lineRule="auto"/>
        <w:jc w:val="both"/>
      </w:pPr>
      <w:r w:rsidRPr="001E648F">
        <w:rPr>
          <w:color w:val="000000" w:themeColor="text1"/>
          <w:bdr w:val="none" w:sz="0" w:space="0" w:color="auto" w:frame="1"/>
        </w:rPr>
        <w:t xml:space="preserve">OS AddressBase Premium - </w:t>
      </w:r>
      <w:r w:rsidRPr="00A86F1D">
        <w:t xml:space="preserve">For data relating to Hull, Liverpool and Nottingham © Local Government Information House Limited copyright and database rights [2019] [0004120784]; For data relating to Glasgow and Edinburgh, </w:t>
      </w:r>
      <w:r w:rsidRPr="001E648F">
        <w:rPr>
          <w:shd w:val="clear" w:color="auto" w:fill="FAF9F8"/>
        </w:rPr>
        <w:t xml:space="preserve">this product contains data created and maintained by Scottish Local Government; </w:t>
      </w:r>
      <w:r w:rsidRPr="00A86F1D">
        <w:t>Please note AddressBase Premium contains public sector information licensed under the Open Government Licence v3.0.</w:t>
      </w:r>
    </w:p>
    <w:p w14:paraId="4E701900" w14:textId="77777777" w:rsidR="001E648F" w:rsidRPr="001E648F" w:rsidRDefault="00124A9F" w:rsidP="00C16F0F">
      <w:pPr>
        <w:pStyle w:val="ListParagraph"/>
        <w:numPr>
          <w:ilvl w:val="0"/>
          <w:numId w:val="19"/>
        </w:numPr>
        <w:spacing w:line="360" w:lineRule="auto"/>
        <w:jc w:val="both"/>
      </w:pPr>
      <w:r w:rsidRPr="001E648F">
        <w:rPr>
          <w:color w:val="000000" w:themeColor="text1"/>
          <w:bdr w:val="none" w:sz="0" w:space="0" w:color="auto" w:frame="1"/>
        </w:rPr>
        <w:t>PropertyData.Com Transaction Records for Edinburgh, Glasgow, Hull, Liverpool and Nottingham [1998-2017].</w:t>
      </w:r>
    </w:p>
    <w:p w14:paraId="14985921" w14:textId="73C8349F" w:rsidR="00124A9F" w:rsidRPr="001E648F" w:rsidRDefault="00124A9F" w:rsidP="00C16F0F">
      <w:pPr>
        <w:pStyle w:val="ListParagraph"/>
        <w:numPr>
          <w:ilvl w:val="0"/>
          <w:numId w:val="19"/>
        </w:numPr>
        <w:spacing w:line="360" w:lineRule="auto"/>
        <w:jc w:val="both"/>
      </w:pPr>
      <w:r w:rsidRPr="001E648F">
        <w:rPr>
          <w:color w:val="000000" w:themeColor="text1"/>
        </w:rPr>
        <w:t xml:space="preserve">Valuation Office Agency (VOA) records for Hull, Liverpool and Nottingham- </w:t>
      </w:r>
      <w:r w:rsidRPr="00A86F1D">
        <w:t>Contains public sector information licensed under the Open Government Licence v3.0. Information produced by VOA. © Crown copyright [2017 and 2018]</w:t>
      </w:r>
      <w:r w:rsidR="001E648F">
        <w:t>.</w:t>
      </w:r>
    </w:p>
    <w:sectPr w:rsidR="00124A9F" w:rsidRPr="001E648F" w:rsidSect="00264B14">
      <w:footerReference w:type="even" r:id="rId11"/>
      <w:footerReference w:type="default" r:id="rId12"/>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4D01" w14:textId="77777777" w:rsidR="007D60BD" w:rsidRDefault="007D60BD" w:rsidP="009B3F49">
      <w:r>
        <w:separator/>
      </w:r>
    </w:p>
  </w:endnote>
  <w:endnote w:type="continuationSeparator" w:id="0">
    <w:p w14:paraId="6BC5294D" w14:textId="77777777" w:rsidR="007D60BD" w:rsidRDefault="007D60BD" w:rsidP="009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9673426"/>
      <w:docPartObj>
        <w:docPartGallery w:val="Page Numbers (Bottom of Page)"/>
        <w:docPartUnique/>
      </w:docPartObj>
    </w:sdtPr>
    <w:sdtEndPr>
      <w:rPr>
        <w:rStyle w:val="PageNumber"/>
      </w:rPr>
    </w:sdtEndPr>
    <w:sdtContent>
      <w:p w14:paraId="0E872891" w14:textId="1F23FE96" w:rsidR="001E648F" w:rsidRDefault="001E648F" w:rsidP="009B09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858218" w14:textId="77777777" w:rsidR="001E648F" w:rsidRDefault="001E6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3190514"/>
      <w:docPartObj>
        <w:docPartGallery w:val="Page Numbers (Bottom of Page)"/>
        <w:docPartUnique/>
      </w:docPartObj>
    </w:sdtPr>
    <w:sdtEndPr>
      <w:rPr>
        <w:rStyle w:val="PageNumber"/>
      </w:rPr>
    </w:sdtEndPr>
    <w:sdtContent>
      <w:p w14:paraId="3754BE24" w14:textId="64D5F489" w:rsidR="001E648F" w:rsidRDefault="001E648F" w:rsidP="009B09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35C3AF3" w14:textId="77777777" w:rsidR="001E648F" w:rsidRDefault="001E6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C2EC" w14:textId="77777777" w:rsidR="007D60BD" w:rsidRDefault="007D60BD" w:rsidP="009B3F49">
      <w:r>
        <w:separator/>
      </w:r>
    </w:p>
  </w:footnote>
  <w:footnote w:type="continuationSeparator" w:id="0">
    <w:p w14:paraId="063AB821" w14:textId="77777777" w:rsidR="007D60BD" w:rsidRDefault="007D60BD" w:rsidP="009B3F49">
      <w:r>
        <w:continuationSeparator/>
      </w:r>
    </w:p>
  </w:footnote>
  <w:footnote w:id="1">
    <w:p w14:paraId="6ABB6A54" w14:textId="77777777" w:rsidR="00FD1D35" w:rsidRPr="008D0527" w:rsidRDefault="00FD1D35" w:rsidP="00FD1D35">
      <w:pPr>
        <w:pStyle w:val="FootnoteText"/>
        <w:spacing w:after="60"/>
        <w:ind w:left="284" w:hanging="284"/>
        <w:jc w:val="both"/>
        <w:rPr>
          <w:sz w:val="16"/>
          <w:szCs w:val="16"/>
        </w:rPr>
      </w:pPr>
      <w:r w:rsidRPr="008D0527">
        <w:rPr>
          <w:rStyle w:val="FootnoteReference"/>
          <w:sz w:val="16"/>
          <w:szCs w:val="16"/>
        </w:rPr>
        <w:footnoteRef/>
      </w:r>
      <w:r w:rsidRPr="008D0527">
        <w:rPr>
          <w:sz w:val="16"/>
          <w:szCs w:val="16"/>
        </w:rPr>
        <w:t xml:space="preserve"> </w:t>
      </w:r>
      <w:r w:rsidRPr="008D0527">
        <w:rPr>
          <w:sz w:val="16"/>
          <w:szCs w:val="16"/>
        </w:rPr>
        <w:tab/>
        <w:t>The National Planning Policy Framework (Ministry of Housing, Communities and Local Government, 2019) defines urban core retail area in England as the primary shopping area (PSA); while in Scotland the principal retail area (PRA) is identified by the controlling Local Authority as the preferred location for retail development (Scottish Government, 2014).</w:t>
      </w:r>
    </w:p>
  </w:footnote>
  <w:footnote w:id="2">
    <w:p w14:paraId="4935F908" w14:textId="77777777" w:rsidR="00FD1D35" w:rsidRPr="008D0527" w:rsidRDefault="00FD1D35" w:rsidP="00FD1D35">
      <w:pPr>
        <w:pStyle w:val="NormalWeb"/>
        <w:shd w:val="clear" w:color="auto" w:fill="FFFFFF"/>
        <w:spacing w:before="0" w:beforeAutospacing="0" w:after="60" w:afterAutospacing="0"/>
        <w:ind w:left="284" w:hanging="284"/>
        <w:jc w:val="both"/>
        <w:rPr>
          <w:bCs/>
          <w:color w:val="211E1E"/>
          <w:sz w:val="16"/>
          <w:szCs w:val="16"/>
        </w:rPr>
      </w:pPr>
      <w:r w:rsidRPr="008D0527">
        <w:rPr>
          <w:rStyle w:val="FootnoteReference"/>
          <w:sz w:val="16"/>
          <w:szCs w:val="16"/>
        </w:rPr>
        <w:footnoteRef/>
      </w:r>
      <w:r w:rsidRPr="008D0527">
        <w:rPr>
          <w:sz w:val="16"/>
          <w:szCs w:val="16"/>
        </w:rPr>
        <w:t xml:space="preserve"> </w:t>
      </w:r>
      <w:r w:rsidRPr="008D0527">
        <w:rPr>
          <w:sz w:val="16"/>
          <w:szCs w:val="16"/>
        </w:rPr>
        <w:tab/>
        <w:t>This excludes the North Bridge extension to Edinburgh’s PRA, removed in 2016 City Plan but present in 2010 , and the London Road strategic area in Liverpool as deemed to be disconnected for the main retail cores.</w:t>
      </w:r>
    </w:p>
  </w:footnote>
  <w:footnote w:id="3">
    <w:p w14:paraId="1181D010" w14:textId="77777777" w:rsidR="00437D84" w:rsidRDefault="00437D84" w:rsidP="00437D84">
      <w:pPr>
        <w:pStyle w:val="FootnoteText"/>
        <w:tabs>
          <w:tab w:val="left" w:pos="284"/>
        </w:tabs>
        <w:spacing w:after="120"/>
        <w:ind w:left="284" w:hanging="284"/>
        <w:jc w:val="both"/>
      </w:pPr>
      <w:r w:rsidRPr="008D0527">
        <w:rPr>
          <w:rStyle w:val="FootnoteReference"/>
          <w:sz w:val="16"/>
          <w:szCs w:val="16"/>
        </w:rPr>
        <w:footnoteRef/>
      </w:r>
      <w:r w:rsidRPr="008D0527">
        <w:rPr>
          <w:sz w:val="16"/>
          <w:szCs w:val="16"/>
        </w:rPr>
        <w:t xml:space="preserve"> </w:t>
      </w:r>
      <w:r w:rsidRPr="008D0527">
        <w:rPr>
          <w:sz w:val="16"/>
          <w:szCs w:val="16"/>
        </w:rPr>
        <w:tab/>
        <w:t>Rateable values determine the local property tax liability of the occupier and set at effective dates based on market rents at earlier tone dates.</w:t>
      </w:r>
    </w:p>
  </w:footnote>
  <w:footnote w:id="4">
    <w:p w14:paraId="054402BE" w14:textId="4A45F2C4" w:rsidR="00437D84" w:rsidRPr="008D0527" w:rsidRDefault="00437D84" w:rsidP="00437D84">
      <w:pPr>
        <w:pStyle w:val="FootnoteText"/>
        <w:spacing w:after="120"/>
        <w:ind w:left="284" w:hanging="284"/>
        <w:jc w:val="both"/>
        <w:rPr>
          <w:sz w:val="16"/>
          <w:szCs w:val="16"/>
        </w:rPr>
      </w:pPr>
      <w:r w:rsidRPr="008D0527">
        <w:rPr>
          <w:rStyle w:val="FootnoteReference"/>
          <w:sz w:val="16"/>
          <w:szCs w:val="16"/>
        </w:rPr>
        <w:footnoteRef/>
      </w:r>
      <w:r w:rsidRPr="008D0527">
        <w:rPr>
          <w:sz w:val="16"/>
          <w:szCs w:val="16"/>
        </w:rPr>
        <w:t xml:space="preserve"> </w:t>
      </w:r>
      <w:r w:rsidRPr="008D0527">
        <w:rPr>
          <w:sz w:val="16"/>
          <w:szCs w:val="16"/>
        </w:rPr>
        <w:tab/>
        <w:t>Zoning is a measurement methodology used in the UK to compare shops of different sizes and layouts, and used in the valuation of retail units. Zone depths depend on local custom – typically 6.1m in English cities and 9.14m in Scottish cities.  Each zone is weighted to convert the shop area into the equivalent Zone A which is the most valuable zone at the front of the shop.  The area data was used to work out the size of these zones and convert the rateable values into the Zone A rate per square metre.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F4F"/>
    <w:multiLevelType w:val="multilevel"/>
    <w:tmpl w:val="719C0D60"/>
    <w:lvl w:ilvl="0">
      <w:start w:val="5"/>
      <w:numFmt w:val="decimal"/>
      <w:lvlText w:val="%1.0"/>
      <w:lvlJc w:val="left"/>
      <w:pPr>
        <w:ind w:left="360" w:hanging="360"/>
      </w:pPr>
      <w:rPr>
        <w:rFonts w:hint="default"/>
      </w:rPr>
    </w:lvl>
    <w:lvl w:ilvl="1">
      <w:start w:val="1"/>
      <w:numFmt w:val="decimal"/>
      <w:lvlText w:val="%1.%2"/>
      <w:lvlJc w:val="left"/>
      <w:pPr>
        <w:ind w:left="1778" w:hanging="360"/>
      </w:pPr>
      <w:rPr>
        <w:rFonts w:hint="default"/>
      </w:rPr>
    </w:lvl>
    <w:lvl w:ilvl="2">
      <w:start w:val="1"/>
      <w:numFmt w:val="upp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27533CA"/>
    <w:multiLevelType w:val="hybridMultilevel"/>
    <w:tmpl w:val="06B4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F068F"/>
    <w:multiLevelType w:val="hybridMultilevel"/>
    <w:tmpl w:val="A1C2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33C40"/>
    <w:multiLevelType w:val="hybridMultilevel"/>
    <w:tmpl w:val="52469E56"/>
    <w:lvl w:ilvl="0" w:tplc="E7B0DC08">
      <w:start w:val="1"/>
      <w:numFmt w:val="decimal"/>
      <w:lvlText w:val="%1."/>
      <w:lvlJc w:val="left"/>
      <w:pPr>
        <w:tabs>
          <w:tab w:val="num" w:pos="720"/>
        </w:tabs>
        <w:ind w:left="720" w:hanging="360"/>
      </w:pPr>
    </w:lvl>
    <w:lvl w:ilvl="1" w:tplc="D54EA254" w:tentative="1">
      <w:start w:val="1"/>
      <w:numFmt w:val="decimal"/>
      <w:lvlText w:val="%2."/>
      <w:lvlJc w:val="left"/>
      <w:pPr>
        <w:tabs>
          <w:tab w:val="num" w:pos="1440"/>
        </w:tabs>
        <w:ind w:left="1440" w:hanging="360"/>
      </w:pPr>
    </w:lvl>
    <w:lvl w:ilvl="2" w:tplc="084E030C" w:tentative="1">
      <w:start w:val="1"/>
      <w:numFmt w:val="decimal"/>
      <w:lvlText w:val="%3."/>
      <w:lvlJc w:val="left"/>
      <w:pPr>
        <w:tabs>
          <w:tab w:val="num" w:pos="2160"/>
        </w:tabs>
        <w:ind w:left="2160" w:hanging="360"/>
      </w:pPr>
    </w:lvl>
    <w:lvl w:ilvl="3" w:tplc="4FD883F0" w:tentative="1">
      <w:start w:val="1"/>
      <w:numFmt w:val="decimal"/>
      <w:lvlText w:val="%4."/>
      <w:lvlJc w:val="left"/>
      <w:pPr>
        <w:tabs>
          <w:tab w:val="num" w:pos="2880"/>
        </w:tabs>
        <w:ind w:left="2880" w:hanging="360"/>
      </w:pPr>
    </w:lvl>
    <w:lvl w:ilvl="4" w:tplc="358ED912" w:tentative="1">
      <w:start w:val="1"/>
      <w:numFmt w:val="decimal"/>
      <w:lvlText w:val="%5."/>
      <w:lvlJc w:val="left"/>
      <w:pPr>
        <w:tabs>
          <w:tab w:val="num" w:pos="3600"/>
        </w:tabs>
        <w:ind w:left="3600" w:hanging="360"/>
      </w:pPr>
    </w:lvl>
    <w:lvl w:ilvl="5" w:tplc="2EEA36EA" w:tentative="1">
      <w:start w:val="1"/>
      <w:numFmt w:val="decimal"/>
      <w:lvlText w:val="%6."/>
      <w:lvlJc w:val="left"/>
      <w:pPr>
        <w:tabs>
          <w:tab w:val="num" w:pos="4320"/>
        </w:tabs>
        <w:ind w:left="4320" w:hanging="360"/>
      </w:pPr>
    </w:lvl>
    <w:lvl w:ilvl="6" w:tplc="13A6447C" w:tentative="1">
      <w:start w:val="1"/>
      <w:numFmt w:val="decimal"/>
      <w:lvlText w:val="%7."/>
      <w:lvlJc w:val="left"/>
      <w:pPr>
        <w:tabs>
          <w:tab w:val="num" w:pos="5040"/>
        </w:tabs>
        <w:ind w:left="5040" w:hanging="360"/>
      </w:pPr>
    </w:lvl>
    <w:lvl w:ilvl="7" w:tplc="C3042B54" w:tentative="1">
      <w:start w:val="1"/>
      <w:numFmt w:val="decimal"/>
      <w:lvlText w:val="%8."/>
      <w:lvlJc w:val="left"/>
      <w:pPr>
        <w:tabs>
          <w:tab w:val="num" w:pos="5760"/>
        </w:tabs>
        <w:ind w:left="5760" w:hanging="360"/>
      </w:pPr>
    </w:lvl>
    <w:lvl w:ilvl="8" w:tplc="81122C6C" w:tentative="1">
      <w:start w:val="1"/>
      <w:numFmt w:val="decimal"/>
      <w:lvlText w:val="%9."/>
      <w:lvlJc w:val="left"/>
      <w:pPr>
        <w:tabs>
          <w:tab w:val="num" w:pos="6480"/>
        </w:tabs>
        <w:ind w:left="6480" w:hanging="360"/>
      </w:pPr>
    </w:lvl>
  </w:abstractNum>
  <w:abstractNum w:abstractNumId="4" w15:restartNumberingAfterBreak="0">
    <w:nsid w:val="30AA13DC"/>
    <w:multiLevelType w:val="hybridMultilevel"/>
    <w:tmpl w:val="29C8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1505F"/>
    <w:multiLevelType w:val="hybridMultilevel"/>
    <w:tmpl w:val="07EA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B4E73"/>
    <w:multiLevelType w:val="hybridMultilevel"/>
    <w:tmpl w:val="BDCC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F4F7D"/>
    <w:multiLevelType w:val="hybridMultilevel"/>
    <w:tmpl w:val="C72EB26E"/>
    <w:lvl w:ilvl="0" w:tplc="88FCA6BA">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55042"/>
    <w:multiLevelType w:val="hybridMultilevel"/>
    <w:tmpl w:val="96E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A70C3"/>
    <w:multiLevelType w:val="hybridMultilevel"/>
    <w:tmpl w:val="5806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2604F"/>
    <w:multiLevelType w:val="hybridMultilevel"/>
    <w:tmpl w:val="CA3E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C6908"/>
    <w:multiLevelType w:val="multilevel"/>
    <w:tmpl w:val="32E84DF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264DEE"/>
    <w:multiLevelType w:val="hybridMultilevel"/>
    <w:tmpl w:val="E52A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D2435"/>
    <w:multiLevelType w:val="hybridMultilevel"/>
    <w:tmpl w:val="769A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7D4D6B"/>
    <w:multiLevelType w:val="hybridMultilevel"/>
    <w:tmpl w:val="5A72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597FA8"/>
    <w:multiLevelType w:val="hybridMultilevel"/>
    <w:tmpl w:val="D85CDCA4"/>
    <w:lvl w:ilvl="0" w:tplc="775EE760">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A1302"/>
    <w:multiLevelType w:val="hybridMultilevel"/>
    <w:tmpl w:val="E2A8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8B5CFA"/>
    <w:multiLevelType w:val="hybridMultilevel"/>
    <w:tmpl w:val="E334D9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077799"/>
    <w:multiLevelType w:val="multilevel"/>
    <w:tmpl w:val="9ACE661E"/>
    <w:lvl w:ilvl="0">
      <w:start w:val="7"/>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821121294">
    <w:abstractNumId w:val="9"/>
  </w:num>
  <w:num w:numId="2" w16cid:durableId="1520581025">
    <w:abstractNumId w:val="17"/>
  </w:num>
  <w:num w:numId="3" w16cid:durableId="1309475304">
    <w:abstractNumId w:val="14"/>
  </w:num>
  <w:num w:numId="4" w16cid:durableId="258373753">
    <w:abstractNumId w:val="4"/>
  </w:num>
  <w:num w:numId="5" w16cid:durableId="1618219819">
    <w:abstractNumId w:val="12"/>
  </w:num>
  <w:num w:numId="6" w16cid:durableId="306861802">
    <w:abstractNumId w:val="13"/>
  </w:num>
  <w:num w:numId="7" w16cid:durableId="1338733453">
    <w:abstractNumId w:val="1"/>
  </w:num>
  <w:num w:numId="8" w16cid:durableId="1451851173">
    <w:abstractNumId w:val="5"/>
  </w:num>
  <w:num w:numId="9" w16cid:durableId="166672114">
    <w:abstractNumId w:val="6"/>
  </w:num>
  <w:num w:numId="10" w16cid:durableId="881818899">
    <w:abstractNumId w:val="0"/>
  </w:num>
  <w:num w:numId="11" w16cid:durableId="17703614">
    <w:abstractNumId w:val="3"/>
  </w:num>
  <w:num w:numId="12" w16cid:durableId="718092087">
    <w:abstractNumId w:val="10"/>
  </w:num>
  <w:num w:numId="13" w16cid:durableId="1136528531">
    <w:abstractNumId w:val="18"/>
  </w:num>
  <w:num w:numId="14" w16cid:durableId="1922644762">
    <w:abstractNumId w:val="8"/>
  </w:num>
  <w:num w:numId="15" w16cid:durableId="1573198907">
    <w:abstractNumId w:val="11"/>
  </w:num>
  <w:num w:numId="16" w16cid:durableId="386493087">
    <w:abstractNumId w:val="15"/>
  </w:num>
  <w:num w:numId="17" w16cid:durableId="1365711989">
    <w:abstractNumId w:val="7"/>
  </w:num>
  <w:num w:numId="18" w16cid:durableId="513541273">
    <w:abstractNumId w:val="2"/>
  </w:num>
  <w:num w:numId="19" w16cid:durableId="177301596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445"/>
    <w:rsid w:val="00000807"/>
    <w:rsid w:val="00001BEF"/>
    <w:rsid w:val="0000217D"/>
    <w:rsid w:val="000022EF"/>
    <w:rsid w:val="0000309E"/>
    <w:rsid w:val="000032E5"/>
    <w:rsid w:val="00003583"/>
    <w:rsid w:val="00003658"/>
    <w:rsid w:val="00003AB3"/>
    <w:rsid w:val="0000401F"/>
    <w:rsid w:val="0000615E"/>
    <w:rsid w:val="00006227"/>
    <w:rsid w:val="000068F6"/>
    <w:rsid w:val="000104A7"/>
    <w:rsid w:val="00010CBB"/>
    <w:rsid w:val="00010E7A"/>
    <w:rsid w:val="0001101D"/>
    <w:rsid w:val="0001108D"/>
    <w:rsid w:val="000118D1"/>
    <w:rsid w:val="000136BB"/>
    <w:rsid w:val="000142E0"/>
    <w:rsid w:val="00014D4D"/>
    <w:rsid w:val="0001565D"/>
    <w:rsid w:val="000158A3"/>
    <w:rsid w:val="00015B3E"/>
    <w:rsid w:val="00015D1F"/>
    <w:rsid w:val="00016742"/>
    <w:rsid w:val="00016E45"/>
    <w:rsid w:val="0001744E"/>
    <w:rsid w:val="000175BE"/>
    <w:rsid w:val="00017ABA"/>
    <w:rsid w:val="00020CD1"/>
    <w:rsid w:val="000214E6"/>
    <w:rsid w:val="0002226B"/>
    <w:rsid w:val="00022AAA"/>
    <w:rsid w:val="00022D0C"/>
    <w:rsid w:val="00024946"/>
    <w:rsid w:val="00027DD0"/>
    <w:rsid w:val="0003004A"/>
    <w:rsid w:val="00030814"/>
    <w:rsid w:val="000312A0"/>
    <w:rsid w:val="0003216D"/>
    <w:rsid w:val="000322EC"/>
    <w:rsid w:val="00033953"/>
    <w:rsid w:val="00033BC5"/>
    <w:rsid w:val="00033ECC"/>
    <w:rsid w:val="0003699A"/>
    <w:rsid w:val="00036A39"/>
    <w:rsid w:val="00037749"/>
    <w:rsid w:val="000400F4"/>
    <w:rsid w:val="00040B3B"/>
    <w:rsid w:val="000415F4"/>
    <w:rsid w:val="0004186F"/>
    <w:rsid w:val="00041A20"/>
    <w:rsid w:val="00042652"/>
    <w:rsid w:val="00042F4C"/>
    <w:rsid w:val="00043B56"/>
    <w:rsid w:val="00044740"/>
    <w:rsid w:val="000448A1"/>
    <w:rsid w:val="00045779"/>
    <w:rsid w:val="00046CE4"/>
    <w:rsid w:val="0004770E"/>
    <w:rsid w:val="00047D2B"/>
    <w:rsid w:val="00053043"/>
    <w:rsid w:val="00054019"/>
    <w:rsid w:val="000542C9"/>
    <w:rsid w:val="000543CE"/>
    <w:rsid w:val="000557DA"/>
    <w:rsid w:val="000579AB"/>
    <w:rsid w:val="00057C1E"/>
    <w:rsid w:val="00060346"/>
    <w:rsid w:val="000606F0"/>
    <w:rsid w:val="00060A80"/>
    <w:rsid w:val="00060EC6"/>
    <w:rsid w:val="00061CBA"/>
    <w:rsid w:val="00062575"/>
    <w:rsid w:val="000628B1"/>
    <w:rsid w:val="00063382"/>
    <w:rsid w:val="0006364F"/>
    <w:rsid w:val="00063985"/>
    <w:rsid w:val="000647F0"/>
    <w:rsid w:val="00064DE6"/>
    <w:rsid w:val="000674CE"/>
    <w:rsid w:val="000679BB"/>
    <w:rsid w:val="00067B89"/>
    <w:rsid w:val="00067CDD"/>
    <w:rsid w:val="00070539"/>
    <w:rsid w:val="00072233"/>
    <w:rsid w:val="00072259"/>
    <w:rsid w:val="00072FAF"/>
    <w:rsid w:val="00073091"/>
    <w:rsid w:val="00074645"/>
    <w:rsid w:val="00077466"/>
    <w:rsid w:val="00077531"/>
    <w:rsid w:val="0007788F"/>
    <w:rsid w:val="0008009F"/>
    <w:rsid w:val="0008080D"/>
    <w:rsid w:val="000808A6"/>
    <w:rsid w:val="00080E0F"/>
    <w:rsid w:val="000812BB"/>
    <w:rsid w:val="00081B42"/>
    <w:rsid w:val="00081F7A"/>
    <w:rsid w:val="0008260C"/>
    <w:rsid w:val="000826E8"/>
    <w:rsid w:val="00082CA0"/>
    <w:rsid w:val="00082CC1"/>
    <w:rsid w:val="0008350B"/>
    <w:rsid w:val="0008432F"/>
    <w:rsid w:val="00084BCF"/>
    <w:rsid w:val="00084CAC"/>
    <w:rsid w:val="0008513B"/>
    <w:rsid w:val="00085B63"/>
    <w:rsid w:val="00085FA3"/>
    <w:rsid w:val="00086E14"/>
    <w:rsid w:val="00087C19"/>
    <w:rsid w:val="00087DA8"/>
    <w:rsid w:val="000919C7"/>
    <w:rsid w:val="00092934"/>
    <w:rsid w:val="00092E0C"/>
    <w:rsid w:val="00093E23"/>
    <w:rsid w:val="000944E7"/>
    <w:rsid w:val="00094F19"/>
    <w:rsid w:val="00096306"/>
    <w:rsid w:val="00097251"/>
    <w:rsid w:val="00097A86"/>
    <w:rsid w:val="000A1442"/>
    <w:rsid w:val="000A18B0"/>
    <w:rsid w:val="000A21AF"/>
    <w:rsid w:val="000A2252"/>
    <w:rsid w:val="000A29B4"/>
    <w:rsid w:val="000A3134"/>
    <w:rsid w:val="000A353F"/>
    <w:rsid w:val="000A5967"/>
    <w:rsid w:val="000A59C7"/>
    <w:rsid w:val="000A6057"/>
    <w:rsid w:val="000A6465"/>
    <w:rsid w:val="000A6BFA"/>
    <w:rsid w:val="000A7AF6"/>
    <w:rsid w:val="000A7CBA"/>
    <w:rsid w:val="000A7FEB"/>
    <w:rsid w:val="000B138E"/>
    <w:rsid w:val="000B27F5"/>
    <w:rsid w:val="000B2A1E"/>
    <w:rsid w:val="000B2CFA"/>
    <w:rsid w:val="000B2D03"/>
    <w:rsid w:val="000B3195"/>
    <w:rsid w:val="000B3212"/>
    <w:rsid w:val="000B3F89"/>
    <w:rsid w:val="000B45E8"/>
    <w:rsid w:val="000B4B4D"/>
    <w:rsid w:val="000B5841"/>
    <w:rsid w:val="000B5CA2"/>
    <w:rsid w:val="000B6CB3"/>
    <w:rsid w:val="000B6E20"/>
    <w:rsid w:val="000B7950"/>
    <w:rsid w:val="000C0C36"/>
    <w:rsid w:val="000C1E8F"/>
    <w:rsid w:val="000C1F0C"/>
    <w:rsid w:val="000C2BB0"/>
    <w:rsid w:val="000C2BDA"/>
    <w:rsid w:val="000C3994"/>
    <w:rsid w:val="000C5172"/>
    <w:rsid w:val="000C5842"/>
    <w:rsid w:val="000C6375"/>
    <w:rsid w:val="000C6E0D"/>
    <w:rsid w:val="000C7587"/>
    <w:rsid w:val="000C7ED3"/>
    <w:rsid w:val="000D13A9"/>
    <w:rsid w:val="000D1B0E"/>
    <w:rsid w:val="000D1DC4"/>
    <w:rsid w:val="000D26C8"/>
    <w:rsid w:val="000D2A7E"/>
    <w:rsid w:val="000D32D2"/>
    <w:rsid w:val="000D330A"/>
    <w:rsid w:val="000D3F48"/>
    <w:rsid w:val="000D4117"/>
    <w:rsid w:val="000D4205"/>
    <w:rsid w:val="000D4603"/>
    <w:rsid w:val="000D54D3"/>
    <w:rsid w:val="000D6649"/>
    <w:rsid w:val="000D6CE3"/>
    <w:rsid w:val="000E07BA"/>
    <w:rsid w:val="000E14D7"/>
    <w:rsid w:val="000E1F6F"/>
    <w:rsid w:val="000E38EB"/>
    <w:rsid w:val="000E54DC"/>
    <w:rsid w:val="000E5638"/>
    <w:rsid w:val="000E6822"/>
    <w:rsid w:val="000E6CEA"/>
    <w:rsid w:val="000E6F00"/>
    <w:rsid w:val="000E6F30"/>
    <w:rsid w:val="000E7CBD"/>
    <w:rsid w:val="000E7F18"/>
    <w:rsid w:val="000F054C"/>
    <w:rsid w:val="000F09CA"/>
    <w:rsid w:val="000F0C9C"/>
    <w:rsid w:val="000F0EF7"/>
    <w:rsid w:val="000F1168"/>
    <w:rsid w:val="000F11B7"/>
    <w:rsid w:val="000F12D7"/>
    <w:rsid w:val="000F2176"/>
    <w:rsid w:val="000F25D7"/>
    <w:rsid w:val="000F28F3"/>
    <w:rsid w:val="000F3132"/>
    <w:rsid w:val="000F3D8E"/>
    <w:rsid w:val="000F4EB9"/>
    <w:rsid w:val="000F6CF9"/>
    <w:rsid w:val="000F7110"/>
    <w:rsid w:val="001002C4"/>
    <w:rsid w:val="00100629"/>
    <w:rsid w:val="001008E1"/>
    <w:rsid w:val="00100B4C"/>
    <w:rsid w:val="00100BC2"/>
    <w:rsid w:val="001011EB"/>
    <w:rsid w:val="00102121"/>
    <w:rsid w:val="00103392"/>
    <w:rsid w:val="0010340E"/>
    <w:rsid w:val="00103874"/>
    <w:rsid w:val="00103974"/>
    <w:rsid w:val="00103E88"/>
    <w:rsid w:val="00104281"/>
    <w:rsid w:val="00104978"/>
    <w:rsid w:val="00104CDE"/>
    <w:rsid w:val="00104EA0"/>
    <w:rsid w:val="00106F14"/>
    <w:rsid w:val="00106FE4"/>
    <w:rsid w:val="00107386"/>
    <w:rsid w:val="001074DD"/>
    <w:rsid w:val="00107665"/>
    <w:rsid w:val="00107B54"/>
    <w:rsid w:val="00110043"/>
    <w:rsid w:val="00110D03"/>
    <w:rsid w:val="001110B8"/>
    <w:rsid w:val="00111258"/>
    <w:rsid w:val="00111C50"/>
    <w:rsid w:val="00113D63"/>
    <w:rsid w:val="00114182"/>
    <w:rsid w:val="0011492A"/>
    <w:rsid w:val="00114BB7"/>
    <w:rsid w:val="00114D57"/>
    <w:rsid w:val="0011745B"/>
    <w:rsid w:val="001175DA"/>
    <w:rsid w:val="00117919"/>
    <w:rsid w:val="00117D51"/>
    <w:rsid w:val="0012026F"/>
    <w:rsid w:val="0012051B"/>
    <w:rsid w:val="0012084B"/>
    <w:rsid w:val="00120AC1"/>
    <w:rsid w:val="00121BD6"/>
    <w:rsid w:val="001226E5"/>
    <w:rsid w:val="001230EB"/>
    <w:rsid w:val="001243E3"/>
    <w:rsid w:val="00124A9F"/>
    <w:rsid w:val="00125E2E"/>
    <w:rsid w:val="0012616C"/>
    <w:rsid w:val="00126A59"/>
    <w:rsid w:val="001304C8"/>
    <w:rsid w:val="00131769"/>
    <w:rsid w:val="00131B84"/>
    <w:rsid w:val="001325D2"/>
    <w:rsid w:val="00132F38"/>
    <w:rsid w:val="00133020"/>
    <w:rsid w:val="00133C3A"/>
    <w:rsid w:val="001350AD"/>
    <w:rsid w:val="00135D60"/>
    <w:rsid w:val="00136129"/>
    <w:rsid w:val="00136730"/>
    <w:rsid w:val="00137CB7"/>
    <w:rsid w:val="001401C5"/>
    <w:rsid w:val="00140429"/>
    <w:rsid w:val="0014066A"/>
    <w:rsid w:val="00141207"/>
    <w:rsid w:val="001417D4"/>
    <w:rsid w:val="00142C88"/>
    <w:rsid w:val="00143349"/>
    <w:rsid w:val="001442BC"/>
    <w:rsid w:val="00144733"/>
    <w:rsid w:val="00144BBE"/>
    <w:rsid w:val="001467CE"/>
    <w:rsid w:val="0014709F"/>
    <w:rsid w:val="00147610"/>
    <w:rsid w:val="00147739"/>
    <w:rsid w:val="00147882"/>
    <w:rsid w:val="0015019F"/>
    <w:rsid w:val="001505BA"/>
    <w:rsid w:val="0015171E"/>
    <w:rsid w:val="00152341"/>
    <w:rsid w:val="00152736"/>
    <w:rsid w:val="00152792"/>
    <w:rsid w:val="0015368E"/>
    <w:rsid w:val="001545BB"/>
    <w:rsid w:val="001576DD"/>
    <w:rsid w:val="00157800"/>
    <w:rsid w:val="00160E59"/>
    <w:rsid w:val="00161490"/>
    <w:rsid w:val="001624D5"/>
    <w:rsid w:val="00162717"/>
    <w:rsid w:val="00162A8C"/>
    <w:rsid w:val="00162F8B"/>
    <w:rsid w:val="001636A2"/>
    <w:rsid w:val="00164D07"/>
    <w:rsid w:val="00164D3B"/>
    <w:rsid w:val="00165EE1"/>
    <w:rsid w:val="00166307"/>
    <w:rsid w:val="001666A8"/>
    <w:rsid w:val="00170210"/>
    <w:rsid w:val="001713EF"/>
    <w:rsid w:val="001716E4"/>
    <w:rsid w:val="00171928"/>
    <w:rsid w:val="00172F05"/>
    <w:rsid w:val="00173289"/>
    <w:rsid w:val="00174A5F"/>
    <w:rsid w:val="0017569E"/>
    <w:rsid w:val="00175AC7"/>
    <w:rsid w:val="001762FF"/>
    <w:rsid w:val="00176920"/>
    <w:rsid w:val="00177139"/>
    <w:rsid w:val="00180384"/>
    <w:rsid w:val="00182121"/>
    <w:rsid w:val="00182B64"/>
    <w:rsid w:val="00182F05"/>
    <w:rsid w:val="00182FBC"/>
    <w:rsid w:val="0018395A"/>
    <w:rsid w:val="00184A28"/>
    <w:rsid w:val="00185106"/>
    <w:rsid w:val="001863E6"/>
    <w:rsid w:val="00186565"/>
    <w:rsid w:val="00187C8F"/>
    <w:rsid w:val="00187E38"/>
    <w:rsid w:val="00190BC3"/>
    <w:rsid w:val="0019216E"/>
    <w:rsid w:val="00192BBB"/>
    <w:rsid w:val="0019312E"/>
    <w:rsid w:val="001932C7"/>
    <w:rsid w:val="00193611"/>
    <w:rsid w:val="00193639"/>
    <w:rsid w:val="00193959"/>
    <w:rsid w:val="00194E98"/>
    <w:rsid w:val="00195275"/>
    <w:rsid w:val="00195EBE"/>
    <w:rsid w:val="0019638C"/>
    <w:rsid w:val="0019687A"/>
    <w:rsid w:val="00197AEF"/>
    <w:rsid w:val="001A0685"/>
    <w:rsid w:val="001A08FF"/>
    <w:rsid w:val="001A23C8"/>
    <w:rsid w:val="001A242F"/>
    <w:rsid w:val="001A25D9"/>
    <w:rsid w:val="001A2DDB"/>
    <w:rsid w:val="001A4A84"/>
    <w:rsid w:val="001A62AB"/>
    <w:rsid w:val="001A66EE"/>
    <w:rsid w:val="001A6EBE"/>
    <w:rsid w:val="001A6F75"/>
    <w:rsid w:val="001A71C8"/>
    <w:rsid w:val="001A7982"/>
    <w:rsid w:val="001A7C7F"/>
    <w:rsid w:val="001B09F2"/>
    <w:rsid w:val="001B0DBD"/>
    <w:rsid w:val="001B15E7"/>
    <w:rsid w:val="001B2405"/>
    <w:rsid w:val="001B2620"/>
    <w:rsid w:val="001B2BAE"/>
    <w:rsid w:val="001B2E9E"/>
    <w:rsid w:val="001B2FB5"/>
    <w:rsid w:val="001B31DC"/>
    <w:rsid w:val="001B3B01"/>
    <w:rsid w:val="001B48AF"/>
    <w:rsid w:val="001B68BE"/>
    <w:rsid w:val="001B68FF"/>
    <w:rsid w:val="001B6E62"/>
    <w:rsid w:val="001B78F7"/>
    <w:rsid w:val="001B7AD1"/>
    <w:rsid w:val="001B7F66"/>
    <w:rsid w:val="001C10CD"/>
    <w:rsid w:val="001C2A60"/>
    <w:rsid w:val="001C3402"/>
    <w:rsid w:val="001C3FAB"/>
    <w:rsid w:val="001C4413"/>
    <w:rsid w:val="001C4708"/>
    <w:rsid w:val="001C68CD"/>
    <w:rsid w:val="001C68D1"/>
    <w:rsid w:val="001C6B2F"/>
    <w:rsid w:val="001C7412"/>
    <w:rsid w:val="001C7926"/>
    <w:rsid w:val="001C7A0C"/>
    <w:rsid w:val="001D0E0F"/>
    <w:rsid w:val="001D16CE"/>
    <w:rsid w:val="001D33C5"/>
    <w:rsid w:val="001D354E"/>
    <w:rsid w:val="001D3D1B"/>
    <w:rsid w:val="001D4A6F"/>
    <w:rsid w:val="001D4DF5"/>
    <w:rsid w:val="001D5486"/>
    <w:rsid w:val="001D5C4E"/>
    <w:rsid w:val="001D6AC7"/>
    <w:rsid w:val="001D6BFA"/>
    <w:rsid w:val="001D6E29"/>
    <w:rsid w:val="001D7679"/>
    <w:rsid w:val="001E04AA"/>
    <w:rsid w:val="001E06A7"/>
    <w:rsid w:val="001E24A4"/>
    <w:rsid w:val="001E25A4"/>
    <w:rsid w:val="001E4F62"/>
    <w:rsid w:val="001E60C6"/>
    <w:rsid w:val="001E648F"/>
    <w:rsid w:val="001E696F"/>
    <w:rsid w:val="001E6D04"/>
    <w:rsid w:val="001F096A"/>
    <w:rsid w:val="001F0D1E"/>
    <w:rsid w:val="001F20C3"/>
    <w:rsid w:val="001F2222"/>
    <w:rsid w:val="001F27F1"/>
    <w:rsid w:val="001F2E53"/>
    <w:rsid w:val="001F4370"/>
    <w:rsid w:val="001F453C"/>
    <w:rsid w:val="001F66DB"/>
    <w:rsid w:val="001F6F04"/>
    <w:rsid w:val="001F702D"/>
    <w:rsid w:val="001F783C"/>
    <w:rsid w:val="001F7A11"/>
    <w:rsid w:val="00203711"/>
    <w:rsid w:val="00203860"/>
    <w:rsid w:val="002039C6"/>
    <w:rsid w:val="002050F1"/>
    <w:rsid w:val="00205794"/>
    <w:rsid w:val="00207CB6"/>
    <w:rsid w:val="00210312"/>
    <w:rsid w:val="00210D95"/>
    <w:rsid w:val="002111FE"/>
    <w:rsid w:val="00211284"/>
    <w:rsid w:val="00212019"/>
    <w:rsid w:val="00212B0C"/>
    <w:rsid w:val="002135F0"/>
    <w:rsid w:val="00213812"/>
    <w:rsid w:val="00213C02"/>
    <w:rsid w:val="00213DBC"/>
    <w:rsid w:val="00215371"/>
    <w:rsid w:val="00215981"/>
    <w:rsid w:val="002160FD"/>
    <w:rsid w:val="002166E2"/>
    <w:rsid w:val="00216AF1"/>
    <w:rsid w:val="00217E19"/>
    <w:rsid w:val="002204B4"/>
    <w:rsid w:val="00220959"/>
    <w:rsid w:val="00221E87"/>
    <w:rsid w:val="00222098"/>
    <w:rsid w:val="002228C7"/>
    <w:rsid w:val="00222A2D"/>
    <w:rsid w:val="002238EC"/>
    <w:rsid w:val="002247A9"/>
    <w:rsid w:val="002253B7"/>
    <w:rsid w:val="00225757"/>
    <w:rsid w:val="002266F8"/>
    <w:rsid w:val="00230A11"/>
    <w:rsid w:val="00230BE1"/>
    <w:rsid w:val="00231481"/>
    <w:rsid w:val="00232244"/>
    <w:rsid w:val="00232684"/>
    <w:rsid w:val="00233512"/>
    <w:rsid w:val="0023356E"/>
    <w:rsid w:val="00233862"/>
    <w:rsid w:val="0023448D"/>
    <w:rsid w:val="00234B3F"/>
    <w:rsid w:val="00234F6E"/>
    <w:rsid w:val="00235DE0"/>
    <w:rsid w:val="0023684B"/>
    <w:rsid w:val="00237012"/>
    <w:rsid w:val="00237727"/>
    <w:rsid w:val="00237AE3"/>
    <w:rsid w:val="00237AF2"/>
    <w:rsid w:val="00240709"/>
    <w:rsid w:val="00240A3B"/>
    <w:rsid w:val="00240AB8"/>
    <w:rsid w:val="00240F92"/>
    <w:rsid w:val="00241014"/>
    <w:rsid w:val="00241175"/>
    <w:rsid w:val="00241CF1"/>
    <w:rsid w:val="00242577"/>
    <w:rsid w:val="0024287B"/>
    <w:rsid w:val="0024400F"/>
    <w:rsid w:val="0024408C"/>
    <w:rsid w:val="00244231"/>
    <w:rsid w:val="002444CA"/>
    <w:rsid w:val="00244878"/>
    <w:rsid w:val="00244A86"/>
    <w:rsid w:val="00244E24"/>
    <w:rsid w:val="00244E39"/>
    <w:rsid w:val="00245500"/>
    <w:rsid w:val="002459BB"/>
    <w:rsid w:val="00246AED"/>
    <w:rsid w:val="002472F6"/>
    <w:rsid w:val="0024761F"/>
    <w:rsid w:val="00247E00"/>
    <w:rsid w:val="00251C84"/>
    <w:rsid w:val="002540E1"/>
    <w:rsid w:val="002557FC"/>
    <w:rsid w:val="00257166"/>
    <w:rsid w:val="00257CF5"/>
    <w:rsid w:val="00260346"/>
    <w:rsid w:val="00260B2D"/>
    <w:rsid w:val="00261307"/>
    <w:rsid w:val="00262B75"/>
    <w:rsid w:val="00262ECA"/>
    <w:rsid w:val="002643A9"/>
    <w:rsid w:val="00264B14"/>
    <w:rsid w:val="0026525A"/>
    <w:rsid w:val="002652CE"/>
    <w:rsid w:val="00265D16"/>
    <w:rsid w:val="0026715B"/>
    <w:rsid w:val="00267361"/>
    <w:rsid w:val="002677F0"/>
    <w:rsid w:val="00267DDE"/>
    <w:rsid w:val="00267DE2"/>
    <w:rsid w:val="00270838"/>
    <w:rsid w:val="00270947"/>
    <w:rsid w:val="0027175B"/>
    <w:rsid w:val="00272292"/>
    <w:rsid w:val="00275E26"/>
    <w:rsid w:val="0027603E"/>
    <w:rsid w:val="00277811"/>
    <w:rsid w:val="00281EB4"/>
    <w:rsid w:val="00282FAC"/>
    <w:rsid w:val="002832E8"/>
    <w:rsid w:val="00283B3E"/>
    <w:rsid w:val="002849D0"/>
    <w:rsid w:val="00284FE8"/>
    <w:rsid w:val="00285005"/>
    <w:rsid w:val="0028584C"/>
    <w:rsid w:val="00285A11"/>
    <w:rsid w:val="0028684D"/>
    <w:rsid w:val="00287E10"/>
    <w:rsid w:val="00291171"/>
    <w:rsid w:val="002917D6"/>
    <w:rsid w:val="002929A6"/>
    <w:rsid w:val="00292CE2"/>
    <w:rsid w:val="0029471C"/>
    <w:rsid w:val="00297D07"/>
    <w:rsid w:val="002A02F6"/>
    <w:rsid w:val="002A04E2"/>
    <w:rsid w:val="002A1906"/>
    <w:rsid w:val="002A1BD8"/>
    <w:rsid w:val="002A23DF"/>
    <w:rsid w:val="002A2CE9"/>
    <w:rsid w:val="002A39C7"/>
    <w:rsid w:val="002A42FC"/>
    <w:rsid w:val="002A5087"/>
    <w:rsid w:val="002A6065"/>
    <w:rsid w:val="002A67BA"/>
    <w:rsid w:val="002A6D50"/>
    <w:rsid w:val="002A6EDA"/>
    <w:rsid w:val="002A705F"/>
    <w:rsid w:val="002A7CAD"/>
    <w:rsid w:val="002B13C7"/>
    <w:rsid w:val="002B1BF7"/>
    <w:rsid w:val="002B209B"/>
    <w:rsid w:val="002B2498"/>
    <w:rsid w:val="002B2D67"/>
    <w:rsid w:val="002B2F22"/>
    <w:rsid w:val="002B2FE7"/>
    <w:rsid w:val="002B366B"/>
    <w:rsid w:val="002B3AD9"/>
    <w:rsid w:val="002B4820"/>
    <w:rsid w:val="002B4A49"/>
    <w:rsid w:val="002B501D"/>
    <w:rsid w:val="002B50C9"/>
    <w:rsid w:val="002B5B0E"/>
    <w:rsid w:val="002B5F44"/>
    <w:rsid w:val="002B6286"/>
    <w:rsid w:val="002B6664"/>
    <w:rsid w:val="002B7408"/>
    <w:rsid w:val="002B75E6"/>
    <w:rsid w:val="002B7847"/>
    <w:rsid w:val="002B7957"/>
    <w:rsid w:val="002C1497"/>
    <w:rsid w:val="002C187E"/>
    <w:rsid w:val="002C1A24"/>
    <w:rsid w:val="002C1CCB"/>
    <w:rsid w:val="002C1F07"/>
    <w:rsid w:val="002C2F81"/>
    <w:rsid w:val="002C4164"/>
    <w:rsid w:val="002C4274"/>
    <w:rsid w:val="002C4DD7"/>
    <w:rsid w:val="002C54EA"/>
    <w:rsid w:val="002C6119"/>
    <w:rsid w:val="002C612C"/>
    <w:rsid w:val="002C645F"/>
    <w:rsid w:val="002C6476"/>
    <w:rsid w:val="002C72B6"/>
    <w:rsid w:val="002C7DE9"/>
    <w:rsid w:val="002D1081"/>
    <w:rsid w:val="002D16EF"/>
    <w:rsid w:val="002D1C33"/>
    <w:rsid w:val="002D218D"/>
    <w:rsid w:val="002D231D"/>
    <w:rsid w:val="002D245D"/>
    <w:rsid w:val="002D2CB7"/>
    <w:rsid w:val="002D3011"/>
    <w:rsid w:val="002D46BE"/>
    <w:rsid w:val="002D5219"/>
    <w:rsid w:val="002D570C"/>
    <w:rsid w:val="002D5F4F"/>
    <w:rsid w:val="002D74D2"/>
    <w:rsid w:val="002D770D"/>
    <w:rsid w:val="002E1301"/>
    <w:rsid w:val="002E168E"/>
    <w:rsid w:val="002E531F"/>
    <w:rsid w:val="002E5654"/>
    <w:rsid w:val="002E6D58"/>
    <w:rsid w:val="002E6E4E"/>
    <w:rsid w:val="002E6F1F"/>
    <w:rsid w:val="002E7226"/>
    <w:rsid w:val="002E7651"/>
    <w:rsid w:val="002E770A"/>
    <w:rsid w:val="002F0088"/>
    <w:rsid w:val="002F0710"/>
    <w:rsid w:val="002F0BE7"/>
    <w:rsid w:val="002F0D36"/>
    <w:rsid w:val="002F13EF"/>
    <w:rsid w:val="002F1606"/>
    <w:rsid w:val="002F5A78"/>
    <w:rsid w:val="002F5BB5"/>
    <w:rsid w:val="002F699A"/>
    <w:rsid w:val="002F6FB2"/>
    <w:rsid w:val="002F7FB0"/>
    <w:rsid w:val="002F7FFB"/>
    <w:rsid w:val="0030102C"/>
    <w:rsid w:val="00301A7A"/>
    <w:rsid w:val="003027A4"/>
    <w:rsid w:val="00305398"/>
    <w:rsid w:val="00305612"/>
    <w:rsid w:val="00305925"/>
    <w:rsid w:val="00307949"/>
    <w:rsid w:val="00310126"/>
    <w:rsid w:val="0031029B"/>
    <w:rsid w:val="003112A7"/>
    <w:rsid w:val="003115CA"/>
    <w:rsid w:val="00312544"/>
    <w:rsid w:val="00312CD4"/>
    <w:rsid w:val="00313071"/>
    <w:rsid w:val="003134ED"/>
    <w:rsid w:val="00314B8E"/>
    <w:rsid w:val="003156CF"/>
    <w:rsid w:val="00316A08"/>
    <w:rsid w:val="00316FB7"/>
    <w:rsid w:val="0031721A"/>
    <w:rsid w:val="00317B62"/>
    <w:rsid w:val="00317DD4"/>
    <w:rsid w:val="00320789"/>
    <w:rsid w:val="00321857"/>
    <w:rsid w:val="003219D4"/>
    <w:rsid w:val="00321F34"/>
    <w:rsid w:val="00321FA3"/>
    <w:rsid w:val="00322286"/>
    <w:rsid w:val="00323256"/>
    <w:rsid w:val="003247C8"/>
    <w:rsid w:val="00324F16"/>
    <w:rsid w:val="0032572F"/>
    <w:rsid w:val="00325926"/>
    <w:rsid w:val="00326D02"/>
    <w:rsid w:val="00326E8B"/>
    <w:rsid w:val="003300B5"/>
    <w:rsid w:val="003304A2"/>
    <w:rsid w:val="00330784"/>
    <w:rsid w:val="00331DEA"/>
    <w:rsid w:val="00332785"/>
    <w:rsid w:val="00332D8C"/>
    <w:rsid w:val="00334C65"/>
    <w:rsid w:val="00334D71"/>
    <w:rsid w:val="00335644"/>
    <w:rsid w:val="0033625B"/>
    <w:rsid w:val="003379F4"/>
    <w:rsid w:val="00337B47"/>
    <w:rsid w:val="00337C62"/>
    <w:rsid w:val="00337D52"/>
    <w:rsid w:val="00340202"/>
    <w:rsid w:val="0034093F"/>
    <w:rsid w:val="00340D0B"/>
    <w:rsid w:val="00341041"/>
    <w:rsid w:val="003419BF"/>
    <w:rsid w:val="0034211F"/>
    <w:rsid w:val="00343AF7"/>
    <w:rsid w:val="00343FC2"/>
    <w:rsid w:val="0034404A"/>
    <w:rsid w:val="00344322"/>
    <w:rsid w:val="00345DA5"/>
    <w:rsid w:val="00346202"/>
    <w:rsid w:val="00346AF9"/>
    <w:rsid w:val="00346E3D"/>
    <w:rsid w:val="00347341"/>
    <w:rsid w:val="0034762E"/>
    <w:rsid w:val="00347A65"/>
    <w:rsid w:val="00347FBA"/>
    <w:rsid w:val="00350551"/>
    <w:rsid w:val="0035112F"/>
    <w:rsid w:val="00351C30"/>
    <w:rsid w:val="00351E31"/>
    <w:rsid w:val="0035211E"/>
    <w:rsid w:val="003522E7"/>
    <w:rsid w:val="003523E0"/>
    <w:rsid w:val="003534AA"/>
    <w:rsid w:val="00355253"/>
    <w:rsid w:val="00355651"/>
    <w:rsid w:val="00356826"/>
    <w:rsid w:val="003576CF"/>
    <w:rsid w:val="00357B8C"/>
    <w:rsid w:val="00360642"/>
    <w:rsid w:val="00360D95"/>
    <w:rsid w:val="003637A0"/>
    <w:rsid w:val="00364F89"/>
    <w:rsid w:val="00366E8D"/>
    <w:rsid w:val="003674A6"/>
    <w:rsid w:val="003674E4"/>
    <w:rsid w:val="00367B0A"/>
    <w:rsid w:val="00367FE3"/>
    <w:rsid w:val="00373E51"/>
    <w:rsid w:val="00373FC2"/>
    <w:rsid w:val="00374493"/>
    <w:rsid w:val="00374778"/>
    <w:rsid w:val="00374949"/>
    <w:rsid w:val="003751A1"/>
    <w:rsid w:val="00375670"/>
    <w:rsid w:val="00376777"/>
    <w:rsid w:val="003770F6"/>
    <w:rsid w:val="00377863"/>
    <w:rsid w:val="0038027B"/>
    <w:rsid w:val="00380F63"/>
    <w:rsid w:val="003811E7"/>
    <w:rsid w:val="00381440"/>
    <w:rsid w:val="00381B89"/>
    <w:rsid w:val="00381C17"/>
    <w:rsid w:val="00382F30"/>
    <w:rsid w:val="003831DE"/>
    <w:rsid w:val="003837A5"/>
    <w:rsid w:val="00383E9F"/>
    <w:rsid w:val="003842B1"/>
    <w:rsid w:val="0038670F"/>
    <w:rsid w:val="00386834"/>
    <w:rsid w:val="00386BAA"/>
    <w:rsid w:val="003873C9"/>
    <w:rsid w:val="00387630"/>
    <w:rsid w:val="00390D64"/>
    <w:rsid w:val="00391240"/>
    <w:rsid w:val="00391F0D"/>
    <w:rsid w:val="0039269F"/>
    <w:rsid w:val="00392C72"/>
    <w:rsid w:val="003939C7"/>
    <w:rsid w:val="00394647"/>
    <w:rsid w:val="0039592B"/>
    <w:rsid w:val="00397713"/>
    <w:rsid w:val="00397A82"/>
    <w:rsid w:val="003A05B4"/>
    <w:rsid w:val="003A202C"/>
    <w:rsid w:val="003A2120"/>
    <w:rsid w:val="003A2A57"/>
    <w:rsid w:val="003A39D2"/>
    <w:rsid w:val="003A44AD"/>
    <w:rsid w:val="003A467D"/>
    <w:rsid w:val="003A468B"/>
    <w:rsid w:val="003A53F8"/>
    <w:rsid w:val="003A5CD0"/>
    <w:rsid w:val="003A6146"/>
    <w:rsid w:val="003A635A"/>
    <w:rsid w:val="003A6444"/>
    <w:rsid w:val="003B0F35"/>
    <w:rsid w:val="003B1398"/>
    <w:rsid w:val="003B16F3"/>
    <w:rsid w:val="003B1FF2"/>
    <w:rsid w:val="003B2025"/>
    <w:rsid w:val="003B2F55"/>
    <w:rsid w:val="003B31DA"/>
    <w:rsid w:val="003B41E1"/>
    <w:rsid w:val="003B44A8"/>
    <w:rsid w:val="003B46AC"/>
    <w:rsid w:val="003B59B0"/>
    <w:rsid w:val="003B5C59"/>
    <w:rsid w:val="003B62EA"/>
    <w:rsid w:val="003B6456"/>
    <w:rsid w:val="003B705E"/>
    <w:rsid w:val="003B783A"/>
    <w:rsid w:val="003B78E2"/>
    <w:rsid w:val="003B7FC2"/>
    <w:rsid w:val="003C0379"/>
    <w:rsid w:val="003C196F"/>
    <w:rsid w:val="003C25E3"/>
    <w:rsid w:val="003C39A8"/>
    <w:rsid w:val="003C44E4"/>
    <w:rsid w:val="003C4F43"/>
    <w:rsid w:val="003C55BC"/>
    <w:rsid w:val="003D19BA"/>
    <w:rsid w:val="003D364F"/>
    <w:rsid w:val="003D3B2D"/>
    <w:rsid w:val="003D4E62"/>
    <w:rsid w:val="003D5090"/>
    <w:rsid w:val="003D5A63"/>
    <w:rsid w:val="003D5CA4"/>
    <w:rsid w:val="003D6E25"/>
    <w:rsid w:val="003D775E"/>
    <w:rsid w:val="003E0EF4"/>
    <w:rsid w:val="003E179C"/>
    <w:rsid w:val="003E1A92"/>
    <w:rsid w:val="003E336C"/>
    <w:rsid w:val="003E3CF1"/>
    <w:rsid w:val="003E414D"/>
    <w:rsid w:val="003E60BB"/>
    <w:rsid w:val="003E63F0"/>
    <w:rsid w:val="003E642B"/>
    <w:rsid w:val="003E6AC1"/>
    <w:rsid w:val="003E6FAD"/>
    <w:rsid w:val="003E7035"/>
    <w:rsid w:val="003E70DB"/>
    <w:rsid w:val="003F0E1C"/>
    <w:rsid w:val="003F14BF"/>
    <w:rsid w:val="003F25B7"/>
    <w:rsid w:val="003F4B7D"/>
    <w:rsid w:val="003F54BD"/>
    <w:rsid w:val="003F69F1"/>
    <w:rsid w:val="003F7BA2"/>
    <w:rsid w:val="003F7FE3"/>
    <w:rsid w:val="00400C41"/>
    <w:rsid w:val="004029A3"/>
    <w:rsid w:val="004033D7"/>
    <w:rsid w:val="00403C51"/>
    <w:rsid w:val="00404DE8"/>
    <w:rsid w:val="0040522F"/>
    <w:rsid w:val="00405D6D"/>
    <w:rsid w:val="00406EE0"/>
    <w:rsid w:val="00406F2B"/>
    <w:rsid w:val="00407C04"/>
    <w:rsid w:val="004109D0"/>
    <w:rsid w:val="00410B19"/>
    <w:rsid w:val="00411718"/>
    <w:rsid w:val="00411E3C"/>
    <w:rsid w:val="004121D3"/>
    <w:rsid w:val="00412C90"/>
    <w:rsid w:val="004137E4"/>
    <w:rsid w:val="00414684"/>
    <w:rsid w:val="004149D9"/>
    <w:rsid w:val="004153EF"/>
    <w:rsid w:val="00415A38"/>
    <w:rsid w:val="0041630C"/>
    <w:rsid w:val="00416A8B"/>
    <w:rsid w:val="004172E9"/>
    <w:rsid w:val="00417FE4"/>
    <w:rsid w:val="004212F8"/>
    <w:rsid w:val="00421CDE"/>
    <w:rsid w:val="00422488"/>
    <w:rsid w:val="00423796"/>
    <w:rsid w:val="00424090"/>
    <w:rsid w:val="00424AD8"/>
    <w:rsid w:val="00425775"/>
    <w:rsid w:val="00425B02"/>
    <w:rsid w:val="0042760A"/>
    <w:rsid w:val="00427A75"/>
    <w:rsid w:val="00431361"/>
    <w:rsid w:val="00432726"/>
    <w:rsid w:val="00432EE1"/>
    <w:rsid w:val="00433135"/>
    <w:rsid w:val="00433990"/>
    <w:rsid w:val="00433D52"/>
    <w:rsid w:val="00434FC0"/>
    <w:rsid w:val="004369B0"/>
    <w:rsid w:val="0043768D"/>
    <w:rsid w:val="00437D84"/>
    <w:rsid w:val="00437FD2"/>
    <w:rsid w:val="004408C2"/>
    <w:rsid w:val="00440906"/>
    <w:rsid w:val="00440E47"/>
    <w:rsid w:val="00441655"/>
    <w:rsid w:val="004417C6"/>
    <w:rsid w:val="00441BF0"/>
    <w:rsid w:val="00442563"/>
    <w:rsid w:val="00442E34"/>
    <w:rsid w:val="0044322C"/>
    <w:rsid w:val="0044407B"/>
    <w:rsid w:val="00444AF2"/>
    <w:rsid w:val="004450E0"/>
    <w:rsid w:val="00445644"/>
    <w:rsid w:val="00445ACB"/>
    <w:rsid w:val="00446027"/>
    <w:rsid w:val="004467FB"/>
    <w:rsid w:val="00446F93"/>
    <w:rsid w:val="00450392"/>
    <w:rsid w:val="0045044E"/>
    <w:rsid w:val="00450A65"/>
    <w:rsid w:val="00450EF6"/>
    <w:rsid w:val="0045129C"/>
    <w:rsid w:val="00451BAF"/>
    <w:rsid w:val="00451F9D"/>
    <w:rsid w:val="00452573"/>
    <w:rsid w:val="00453A09"/>
    <w:rsid w:val="00453BB4"/>
    <w:rsid w:val="004545C2"/>
    <w:rsid w:val="004547A8"/>
    <w:rsid w:val="004548F4"/>
    <w:rsid w:val="00454D25"/>
    <w:rsid w:val="00454D8C"/>
    <w:rsid w:val="00455167"/>
    <w:rsid w:val="00455D9E"/>
    <w:rsid w:val="0045679A"/>
    <w:rsid w:val="00456A30"/>
    <w:rsid w:val="00456EB2"/>
    <w:rsid w:val="00460123"/>
    <w:rsid w:val="004606D8"/>
    <w:rsid w:val="00461A30"/>
    <w:rsid w:val="00461CC9"/>
    <w:rsid w:val="00462A43"/>
    <w:rsid w:val="00462B37"/>
    <w:rsid w:val="0046336A"/>
    <w:rsid w:val="00463515"/>
    <w:rsid w:val="00464412"/>
    <w:rsid w:val="00465000"/>
    <w:rsid w:val="004651F1"/>
    <w:rsid w:val="0046542A"/>
    <w:rsid w:val="00470290"/>
    <w:rsid w:val="00471184"/>
    <w:rsid w:val="00471569"/>
    <w:rsid w:val="00471698"/>
    <w:rsid w:val="004724DC"/>
    <w:rsid w:val="004726EE"/>
    <w:rsid w:val="0047271A"/>
    <w:rsid w:val="00472A77"/>
    <w:rsid w:val="004735C4"/>
    <w:rsid w:val="00473940"/>
    <w:rsid w:val="00474093"/>
    <w:rsid w:val="00474874"/>
    <w:rsid w:val="00474960"/>
    <w:rsid w:val="00474B92"/>
    <w:rsid w:val="00476698"/>
    <w:rsid w:val="00476E23"/>
    <w:rsid w:val="004772F8"/>
    <w:rsid w:val="00477E60"/>
    <w:rsid w:val="00477EC2"/>
    <w:rsid w:val="00481532"/>
    <w:rsid w:val="004827B6"/>
    <w:rsid w:val="00482D6C"/>
    <w:rsid w:val="0048378E"/>
    <w:rsid w:val="00483EE5"/>
    <w:rsid w:val="0048439B"/>
    <w:rsid w:val="004850E8"/>
    <w:rsid w:val="0048588C"/>
    <w:rsid w:val="0048594C"/>
    <w:rsid w:val="00487AA6"/>
    <w:rsid w:val="00487EF5"/>
    <w:rsid w:val="004903FB"/>
    <w:rsid w:val="00490934"/>
    <w:rsid w:val="00491040"/>
    <w:rsid w:val="00491773"/>
    <w:rsid w:val="00491ACD"/>
    <w:rsid w:val="004934CE"/>
    <w:rsid w:val="00493AF0"/>
    <w:rsid w:val="00494A81"/>
    <w:rsid w:val="0049592C"/>
    <w:rsid w:val="00496CB2"/>
    <w:rsid w:val="004979D0"/>
    <w:rsid w:val="004A0113"/>
    <w:rsid w:val="004A0358"/>
    <w:rsid w:val="004A0672"/>
    <w:rsid w:val="004A0710"/>
    <w:rsid w:val="004A082E"/>
    <w:rsid w:val="004A18B3"/>
    <w:rsid w:val="004A2A15"/>
    <w:rsid w:val="004A34CE"/>
    <w:rsid w:val="004A3E32"/>
    <w:rsid w:val="004A3E65"/>
    <w:rsid w:val="004A4632"/>
    <w:rsid w:val="004A4A11"/>
    <w:rsid w:val="004A4BA5"/>
    <w:rsid w:val="004A5B4C"/>
    <w:rsid w:val="004A6769"/>
    <w:rsid w:val="004A7175"/>
    <w:rsid w:val="004A7B03"/>
    <w:rsid w:val="004B0650"/>
    <w:rsid w:val="004B068B"/>
    <w:rsid w:val="004B0F1E"/>
    <w:rsid w:val="004B11F1"/>
    <w:rsid w:val="004B18C3"/>
    <w:rsid w:val="004B3C63"/>
    <w:rsid w:val="004B4A34"/>
    <w:rsid w:val="004B4F17"/>
    <w:rsid w:val="004B5D5B"/>
    <w:rsid w:val="004B6495"/>
    <w:rsid w:val="004B77B0"/>
    <w:rsid w:val="004C0109"/>
    <w:rsid w:val="004C059A"/>
    <w:rsid w:val="004C17B8"/>
    <w:rsid w:val="004C22E1"/>
    <w:rsid w:val="004C2367"/>
    <w:rsid w:val="004C244D"/>
    <w:rsid w:val="004C2530"/>
    <w:rsid w:val="004C2F32"/>
    <w:rsid w:val="004C41D3"/>
    <w:rsid w:val="004C55B1"/>
    <w:rsid w:val="004C5BAC"/>
    <w:rsid w:val="004C60BD"/>
    <w:rsid w:val="004C7CD7"/>
    <w:rsid w:val="004D02CC"/>
    <w:rsid w:val="004D0746"/>
    <w:rsid w:val="004D1715"/>
    <w:rsid w:val="004D1890"/>
    <w:rsid w:val="004D18A5"/>
    <w:rsid w:val="004D1B4B"/>
    <w:rsid w:val="004D2678"/>
    <w:rsid w:val="004D2CCF"/>
    <w:rsid w:val="004D4DCD"/>
    <w:rsid w:val="004D5203"/>
    <w:rsid w:val="004D59C3"/>
    <w:rsid w:val="004D6142"/>
    <w:rsid w:val="004D7410"/>
    <w:rsid w:val="004D7771"/>
    <w:rsid w:val="004D7C92"/>
    <w:rsid w:val="004E0B8C"/>
    <w:rsid w:val="004E1061"/>
    <w:rsid w:val="004E28AF"/>
    <w:rsid w:val="004E2913"/>
    <w:rsid w:val="004E2C4B"/>
    <w:rsid w:val="004E4013"/>
    <w:rsid w:val="004E4088"/>
    <w:rsid w:val="004E5612"/>
    <w:rsid w:val="004E7B56"/>
    <w:rsid w:val="004E7CA5"/>
    <w:rsid w:val="004F053F"/>
    <w:rsid w:val="004F095A"/>
    <w:rsid w:val="004F11DF"/>
    <w:rsid w:val="004F2310"/>
    <w:rsid w:val="004F2BCE"/>
    <w:rsid w:val="004F361D"/>
    <w:rsid w:val="004F37BE"/>
    <w:rsid w:val="004F38A2"/>
    <w:rsid w:val="004F4159"/>
    <w:rsid w:val="004F41E7"/>
    <w:rsid w:val="004F493B"/>
    <w:rsid w:val="004F5319"/>
    <w:rsid w:val="004F5BC5"/>
    <w:rsid w:val="004F7952"/>
    <w:rsid w:val="004F7AB3"/>
    <w:rsid w:val="004F7EBE"/>
    <w:rsid w:val="005002E8"/>
    <w:rsid w:val="005007B8"/>
    <w:rsid w:val="00500F82"/>
    <w:rsid w:val="00502203"/>
    <w:rsid w:val="0050297B"/>
    <w:rsid w:val="00502E00"/>
    <w:rsid w:val="00502EE1"/>
    <w:rsid w:val="00503010"/>
    <w:rsid w:val="00503078"/>
    <w:rsid w:val="00503562"/>
    <w:rsid w:val="005038CE"/>
    <w:rsid w:val="00503FB3"/>
    <w:rsid w:val="00504399"/>
    <w:rsid w:val="00505648"/>
    <w:rsid w:val="00505A56"/>
    <w:rsid w:val="00505FD3"/>
    <w:rsid w:val="005060C0"/>
    <w:rsid w:val="00506CA5"/>
    <w:rsid w:val="00506D04"/>
    <w:rsid w:val="00507BB2"/>
    <w:rsid w:val="00507EC2"/>
    <w:rsid w:val="0051143D"/>
    <w:rsid w:val="005116BE"/>
    <w:rsid w:val="00511AB2"/>
    <w:rsid w:val="00511BFE"/>
    <w:rsid w:val="00512BC0"/>
    <w:rsid w:val="00513C1D"/>
    <w:rsid w:val="00513E14"/>
    <w:rsid w:val="0051507F"/>
    <w:rsid w:val="005155A1"/>
    <w:rsid w:val="00515888"/>
    <w:rsid w:val="005158CA"/>
    <w:rsid w:val="005177C9"/>
    <w:rsid w:val="0052062B"/>
    <w:rsid w:val="00520A04"/>
    <w:rsid w:val="00520A5D"/>
    <w:rsid w:val="005215CB"/>
    <w:rsid w:val="00521B47"/>
    <w:rsid w:val="0052217C"/>
    <w:rsid w:val="005222C1"/>
    <w:rsid w:val="005229B5"/>
    <w:rsid w:val="0052380A"/>
    <w:rsid w:val="00523E35"/>
    <w:rsid w:val="00524517"/>
    <w:rsid w:val="00524878"/>
    <w:rsid w:val="00524892"/>
    <w:rsid w:val="0052496B"/>
    <w:rsid w:val="00524A5E"/>
    <w:rsid w:val="005252C6"/>
    <w:rsid w:val="00527CA2"/>
    <w:rsid w:val="0053099D"/>
    <w:rsid w:val="00530F0E"/>
    <w:rsid w:val="00531341"/>
    <w:rsid w:val="00532526"/>
    <w:rsid w:val="00532585"/>
    <w:rsid w:val="005326BA"/>
    <w:rsid w:val="00532D39"/>
    <w:rsid w:val="0053332A"/>
    <w:rsid w:val="00533CD5"/>
    <w:rsid w:val="00534341"/>
    <w:rsid w:val="00534342"/>
    <w:rsid w:val="00534E3E"/>
    <w:rsid w:val="00536085"/>
    <w:rsid w:val="00536D3F"/>
    <w:rsid w:val="0053785E"/>
    <w:rsid w:val="00537B53"/>
    <w:rsid w:val="00537F62"/>
    <w:rsid w:val="0054056B"/>
    <w:rsid w:val="0054056F"/>
    <w:rsid w:val="00540E3D"/>
    <w:rsid w:val="00542A41"/>
    <w:rsid w:val="00542B2B"/>
    <w:rsid w:val="005430CE"/>
    <w:rsid w:val="00543226"/>
    <w:rsid w:val="005432C7"/>
    <w:rsid w:val="00543895"/>
    <w:rsid w:val="00543B68"/>
    <w:rsid w:val="00544405"/>
    <w:rsid w:val="00544BAC"/>
    <w:rsid w:val="00544D9A"/>
    <w:rsid w:val="005462DE"/>
    <w:rsid w:val="0054647B"/>
    <w:rsid w:val="005466E9"/>
    <w:rsid w:val="005474ED"/>
    <w:rsid w:val="0055066A"/>
    <w:rsid w:val="00551DD4"/>
    <w:rsid w:val="005525C3"/>
    <w:rsid w:val="00553F77"/>
    <w:rsid w:val="0055495A"/>
    <w:rsid w:val="0055583B"/>
    <w:rsid w:val="00555DAD"/>
    <w:rsid w:val="0055675A"/>
    <w:rsid w:val="00556862"/>
    <w:rsid w:val="005571BE"/>
    <w:rsid w:val="00557FC5"/>
    <w:rsid w:val="005615E5"/>
    <w:rsid w:val="00561AAB"/>
    <w:rsid w:val="005626A0"/>
    <w:rsid w:val="00562B75"/>
    <w:rsid w:val="00563ED5"/>
    <w:rsid w:val="00565EE1"/>
    <w:rsid w:val="00566A1C"/>
    <w:rsid w:val="00566A53"/>
    <w:rsid w:val="00566A67"/>
    <w:rsid w:val="00570016"/>
    <w:rsid w:val="00570672"/>
    <w:rsid w:val="00572520"/>
    <w:rsid w:val="005727F3"/>
    <w:rsid w:val="005729BC"/>
    <w:rsid w:val="00572DB8"/>
    <w:rsid w:val="00572DC3"/>
    <w:rsid w:val="00573375"/>
    <w:rsid w:val="005745DE"/>
    <w:rsid w:val="005746B7"/>
    <w:rsid w:val="005748A9"/>
    <w:rsid w:val="00574D87"/>
    <w:rsid w:val="00576B64"/>
    <w:rsid w:val="00577434"/>
    <w:rsid w:val="0057796C"/>
    <w:rsid w:val="00577C61"/>
    <w:rsid w:val="00581523"/>
    <w:rsid w:val="0058372E"/>
    <w:rsid w:val="00583A1F"/>
    <w:rsid w:val="00584419"/>
    <w:rsid w:val="00584DBF"/>
    <w:rsid w:val="00584DC7"/>
    <w:rsid w:val="0058503D"/>
    <w:rsid w:val="00586119"/>
    <w:rsid w:val="0058634B"/>
    <w:rsid w:val="00586913"/>
    <w:rsid w:val="00586DA8"/>
    <w:rsid w:val="00590035"/>
    <w:rsid w:val="005906D4"/>
    <w:rsid w:val="00590843"/>
    <w:rsid w:val="00591391"/>
    <w:rsid w:val="0059151C"/>
    <w:rsid w:val="00592E4C"/>
    <w:rsid w:val="00593934"/>
    <w:rsid w:val="00594032"/>
    <w:rsid w:val="00594089"/>
    <w:rsid w:val="00594107"/>
    <w:rsid w:val="00594297"/>
    <w:rsid w:val="0059447A"/>
    <w:rsid w:val="005944A5"/>
    <w:rsid w:val="00595D3D"/>
    <w:rsid w:val="00596626"/>
    <w:rsid w:val="00597190"/>
    <w:rsid w:val="00597B09"/>
    <w:rsid w:val="005A0359"/>
    <w:rsid w:val="005A10C1"/>
    <w:rsid w:val="005A1399"/>
    <w:rsid w:val="005A17D3"/>
    <w:rsid w:val="005A1E0B"/>
    <w:rsid w:val="005A2A93"/>
    <w:rsid w:val="005A2AF6"/>
    <w:rsid w:val="005A2F71"/>
    <w:rsid w:val="005A3922"/>
    <w:rsid w:val="005A4146"/>
    <w:rsid w:val="005A44F5"/>
    <w:rsid w:val="005A5634"/>
    <w:rsid w:val="005A59E7"/>
    <w:rsid w:val="005A5B96"/>
    <w:rsid w:val="005A6232"/>
    <w:rsid w:val="005A6736"/>
    <w:rsid w:val="005A69E7"/>
    <w:rsid w:val="005A6D73"/>
    <w:rsid w:val="005A75D2"/>
    <w:rsid w:val="005B12C3"/>
    <w:rsid w:val="005B1383"/>
    <w:rsid w:val="005B1E89"/>
    <w:rsid w:val="005B308D"/>
    <w:rsid w:val="005B477A"/>
    <w:rsid w:val="005B5439"/>
    <w:rsid w:val="005B6728"/>
    <w:rsid w:val="005C0EA2"/>
    <w:rsid w:val="005C1380"/>
    <w:rsid w:val="005C15BC"/>
    <w:rsid w:val="005C23F6"/>
    <w:rsid w:val="005C2CE6"/>
    <w:rsid w:val="005C3427"/>
    <w:rsid w:val="005C47D1"/>
    <w:rsid w:val="005C518E"/>
    <w:rsid w:val="005C5DF6"/>
    <w:rsid w:val="005C5FA0"/>
    <w:rsid w:val="005C6124"/>
    <w:rsid w:val="005D11A2"/>
    <w:rsid w:val="005D29A4"/>
    <w:rsid w:val="005D2FA8"/>
    <w:rsid w:val="005D391B"/>
    <w:rsid w:val="005D3B02"/>
    <w:rsid w:val="005D4FA6"/>
    <w:rsid w:val="005D531B"/>
    <w:rsid w:val="005D564A"/>
    <w:rsid w:val="005D595E"/>
    <w:rsid w:val="005D6245"/>
    <w:rsid w:val="005D645E"/>
    <w:rsid w:val="005D67D5"/>
    <w:rsid w:val="005D79B3"/>
    <w:rsid w:val="005E00FB"/>
    <w:rsid w:val="005E0211"/>
    <w:rsid w:val="005E0848"/>
    <w:rsid w:val="005E0BDF"/>
    <w:rsid w:val="005E1AD3"/>
    <w:rsid w:val="005E3E3F"/>
    <w:rsid w:val="005E44E8"/>
    <w:rsid w:val="005E6065"/>
    <w:rsid w:val="005E71CC"/>
    <w:rsid w:val="005E79E3"/>
    <w:rsid w:val="005E7DC7"/>
    <w:rsid w:val="005F037F"/>
    <w:rsid w:val="005F07C6"/>
    <w:rsid w:val="005F0DC0"/>
    <w:rsid w:val="005F0F49"/>
    <w:rsid w:val="005F23CF"/>
    <w:rsid w:val="005F2C73"/>
    <w:rsid w:val="005F40D8"/>
    <w:rsid w:val="005F45BB"/>
    <w:rsid w:val="005F4A0C"/>
    <w:rsid w:val="005F5B6A"/>
    <w:rsid w:val="005F6834"/>
    <w:rsid w:val="005F6A81"/>
    <w:rsid w:val="00600541"/>
    <w:rsid w:val="00601CFC"/>
    <w:rsid w:val="006029FD"/>
    <w:rsid w:val="0060376A"/>
    <w:rsid w:val="00604040"/>
    <w:rsid w:val="006043C9"/>
    <w:rsid w:val="00604962"/>
    <w:rsid w:val="006050F9"/>
    <w:rsid w:val="006057E4"/>
    <w:rsid w:val="00605C81"/>
    <w:rsid w:val="00606922"/>
    <w:rsid w:val="006077A1"/>
    <w:rsid w:val="0061046C"/>
    <w:rsid w:val="006104E2"/>
    <w:rsid w:val="00610F55"/>
    <w:rsid w:val="00610FCF"/>
    <w:rsid w:val="006119F1"/>
    <w:rsid w:val="00611E8C"/>
    <w:rsid w:val="00612C6E"/>
    <w:rsid w:val="006134B2"/>
    <w:rsid w:val="00613611"/>
    <w:rsid w:val="00613741"/>
    <w:rsid w:val="006137D8"/>
    <w:rsid w:val="00614B48"/>
    <w:rsid w:val="0061771F"/>
    <w:rsid w:val="00617C8B"/>
    <w:rsid w:val="00617FCD"/>
    <w:rsid w:val="00621294"/>
    <w:rsid w:val="006215CB"/>
    <w:rsid w:val="00621FDE"/>
    <w:rsid w:val="00621FFD"/>
    <w:rsid w:val="006224C8"/>
    <w:rsid w:val="00622EFC"/>
    <w:rsid w:val="006238F8"/>
    <w:rsid w:val="006241D2"/>
    <w:rsid w:val="00624E64"/>
    <w:rsid w:val="00624EA6"/>
    <w:rsid w:val="006252CD"/>
    <w:rsid w:val="0062581B"/>
    <w:rsid w:val="00626157"/>
    <w:rsid w:val="0062692F"/>
    <w:rsid w:val="0062707F"/>
    <w:rsid w:val="006309EA"/>
    <w:rsid w:val="006315DC"/>
    <w:rsid w:val="006316BD"/>
    <w:rsid w:val="00631952"/>
    <w:rsid w:val="00631C3C"/>
    <w:rsid w:val="0063239B"/>
    <w:rsid w:val="00632DB0"/>
    <w:rsid w:val="0063300E"/>
    <w:rsid w:val="00633B38"/>
    <w:rsid w:val="00634A1F"/>
    <w:rsid w:val="00635DD8"/>
    <w:rsid w:val="006367E4"/>
    <w:rsid w:val="00636CD9"/>
    <w:rsid w:val="006372D0"/>
    <w:rsid w:val="006378F0"/>
    <w:rsid w:val="0063799A"/>
    <w:rsid w:val="0063799C"/>
    <w:rsid w:val="00640F0D"/>
    <w:rsid w:val="00640F53"/>
    <w:rsid w:val="0064148C"/>
    <w:rsid w:val="006421A2"/>
    <w:rsid w:val="006428DA"/>
    <w:rsid w:val="00642919"/>
    <w:rsid w:val="0064327C"/>
    <w:rsid w:val="006452A4"/>
    <w:rsid w:val="00646128"/>
    <w:rsid w:val="00646A3A"/>
    <w:rsid w:val="00646FA2"/>
    <w:rsid w:val="006470D1"/>
    <w:rsid w:val="006473E5"/>
    <w:rsid w:val="0064798A"/>
    <w:rsid w:val="006479BF"/>
    <w:rsid w:val="00647ACC"/>
    <w:rsid w:val="0065101C"/>
    <w:rsid w:val="00651569"/>
    <w:rsid w:val="00651A82"/>
    <w:rsid w:val="00651FA4"/>
    <w:rsid w:val="0065238E"/>
    <w:rsid w:val="006526D6"/>
    <w:rsid w:val="00653D90"/>
    <w:rsid w:val="00653F1D"/>
    <w:rsid w:val="0065503A"/>
    <w:rsid w:val="006550FC"/>
    <w:rsid w:val="006553FC"/>
    <w:rsid w:val="006555CA"/>
    <w:rsid w:val="00655867"/>
    <w:rsid w:val="0065595A"/>
    <w:rsid w:val="006565B9"/>
    <w:rsid w:val="00656A68"/>
    <w:rsid w:val="00657A04"/>
    <w:rsid w:val="00657B7E"/>
    <w:rsid w:val="00660221"/>
    <w:rsid w:val="00660A9F"/>
    <w:rsid w:val="00661628"/>
    <w:rsid w:val="006624D8"/>
    <w:rsid w:val="006632CC"/>
    <w:rsid w:val="006633BE"/>
    <w:rsid w:val="00663DB1"/>
    <w:rsid w:val="006645A8"/>
    <w:rsid w:val="00665AE3"/>
    <w:rsid w:val="0066610C"/>
    <w:rsid w:val="00667004"/>
    <w:rsid w:val="0066745B"/>
    <w:rsid w:val="00667C51"/>
    <w:rsid w:val="00667C8C"/>
    <w:rsid w:val="00667DE8"/>
    <w:rsid w:val="00670268"/>
    <w:rsid w:val="006704EE"/>
    <w:rsid w:val="00670A36"/>
    <w:rsid w:val="00670CC2"/>
    <w:rsid w:val="00671E0A"/>
    <w:rsid w:val="006730AB"/>
    <w:rsid w:val="006733ED"/>
    <w:rsid w:val="006753EF"/>
    <w:rsid w:val="0067679D"/>
    <w:rsid w:val="00676A63"/>
    <w:rsid w:val="00677AF1"/>
    <w:rsid w:val="0068104F"/>
    <w:rsid w:val="00681C59"/>
    <w:rsid w:val="006824A9"/>
    <w:rsid w:val="006829FB"/>
    <w:rsid w:val="00682B49"/>
    <w:rsid w:val="00683269"/>
    <w:rsid w:val="006833B5"/>
    <w:rsid w:val="00683B51"/>
    <w:rsid w:val="00683EDB"/>
    <w:rsid w:val="006845D3"/>
    <w:rsid w:val="00685C11"/>
    <w:rsid w:val="00685E6B"/>
    <w:rsid w:val="006869A8"/>
    <w:rsid w:val="006871F9"/>
    <w:rsid w:val="00687F58"/>
    <w:rsid w:val="00692261"/>
    <w:rsid w:val="00692722"/>
    <w:rsid w:val="00693896"/>
    <w:rsid w:val="00693DDA"/>
    <w:rsid w:val="006950BC"/>
    <w:rsid w:val="0069521F"/>
    <w:rsid w:val="00696254"/>
    <w:rsid w:val="006A0FF3"/>
    <w:rsid w:val="006A1279"/>
    <w:rsid w:val="006A193A"/>
    <w:rsid w:val="006A2842"/>
    <w:rsid w:val="006A2CC5"/>
    <w:rsid w:val="006A361F"/>
    <w:rsid w:val="006A3959"/>
    <w:rsid w:val="006A4481"/>
    <w:rsid w:val="006A469D"/>
    <w:rsid w:val="006A493A"/>
    <w:rsid w:val="006A4D67"/>
    <w:rsid w:val="006A5D4F"/>
    <w:rsid w:val="006A5F39"/>
    <w:rsid w:val="006A6799"/>
    <w:rsid w:val="006A6BC7"/>
    <w:rsid w:val="006A6CE8"/>
    <w:rsid w:val="006A6D63"/>
    <w:rsid w:val="006A7AFA"/>
    <w:rsid w:val="006B169D"/>
    <w:rsid w:val="006B2D24"/>
    <w:rsid w:val="006B2F0F"/>
    <w:rsid w:val="006B3A6E"/>
    <w:rsid w:val="006B45D3"/>
    <w:rsid w:val="006B4A01"/>
    <w:rsid w:val="006B4A0C"/>
    <w:rsid w:val="006B62E7"/>
    <w:rsid w:val="006B6631"/>
    <w:rsid w:val="006B79C3"/>
    <w:rsid w:val="006B7F1F"/>
    <w:rsid w:val="006C07AE"/>
    <w:rsid w:val="006C0EB2"/>
    <w:rsid w:val="006C21A1"/>
    <w:rsid w:val="006C26AB"/>
    <w:rsid w:val="006C3583"/>
    <w:rsid w:val="006C364D"/>
    <w:rsid w:val="006C3C32"/>
    <w:rsid w:val="006C4809"/>
    <w:rsid w:val="006C4921"/>
    <w:rsid w:val="006C5086"/>
    <w:rsid w:val="006C569F"/>
    <w:rsid w:val="006C5936"/>
    <w:rsid w:val="006C5DF6"/>
    <w:rsid w:val="006C66F7"/>
    <w:rsid w:val="006C670C"/>
    <w:rsid w:val="006C6B95"/>
    <w:rsid w:val="006C72FA"/>
    <w:rsid w:val="006C79ED"/>
    <w:rsid w:val="006C7D7E"/>
    <w:rsid w:val="006D058B"/>
    <w:rsid w:val="006D071E"/>
    <w:rsid w:val="006D09B6"/>
    <w:rsid w:val="006D0CD6"/>
    <w:rsid w:val="006D0F5A"/>
    <w:rsid w:val="006D184C"/>
    <w:rsid w:val="006D1C08"/>
    <w:rsid w:val="006D1D71"/>
    <w:rsid w:val="006D1F38"/>
    <w:rsid w:val="006D333F"/>
    <w:rsid w:val="006D4908"/>
    <w:rsid w:val="006D570B"/>
    <w:rsid w:val="006D5FD8"/>
    <w:rsid w:val="006D615E"/>
    <w:rsid w:val="006D6540"/>
    <w:rsid w:val="006D6F5B"/>
    <w:rsid w:val="006D7932"/>
    <w:rsid w:val="006D7950"/>
    <w:rsid w:val="006D7EFF"/>
    <w:rsid w:val="006E013A"/>
    <w:rsid w:val="006E0E99"/>
    <w:rsid w:val="006E15C2"/>
    <w:rsid w:val="006E17FE"/>
    <w:rsid w:val="006E3FE0"/>
    <w:rsid w:val="006E530D"/>
    <w:rsid w:val="006E5ED1"/>
    <w:rsid w:val="006E6847"/>
    <w:rsid w:val="006E73B6"/>
    <w:rsid w:val="006E76FC"/>
    <w:rsid w:val="006E77BD"/>
    <w:rsid w:val="006F0536"/>
    <w:rsid w:val="006F1BF0"/>
    <w:rsid w:val="006F1DFA"/>
    <w:rsid w:val="006F1DFD"/>
    <w:rsid w:val="006F349E"/>
    <w:rsid w:val="006F3670"/>
    <w:rsid w:val="006F3A57"/>
    <w:rsid w:val="006F42EE"/>
    <w:rsid w:val="006F6231"/>
    <w:rsid w:val="006F649B"/>
    <w:rsid w:val="006F68A9"/>
    <w:rsid w:val="006F6B38"/>
    <w:rsid w:val="006F7295"/>
    <w:rsid w:val="006F7787"/>
    <w:rsid w:val="00701611"/>
    <w:rsid w:val="0070288D"/>
    <w:rsid w:val="00703564"/>
    <w:rsid w:val="00703B54"/>
    <w:rsid w:val="00705021"/>
    <w:rsid w:val="00705189"/>
    <w:rsid w:val="00705317"/>
    <w:rsid w:val="00705621"/>
    <w:rsid w:val="00705946"/>
    <w:rsid w:val="00705AD6"/>
    <w:rsid w:val="00705CDB"/>
    <w:rsid w:val="0070628D"/>
    <w:rsid w:val="00707886"/>
    <w:rsid w:val="00710BD7"/>
    <w:rsid w:val="00710C60"/>
    <w:rsid w:val="00710D31"/>
    <w:rsid w:val="0071215B"/>
    <w:rsid w:val="0071289D"/>
    <w:rsid w:val="00714771"/>
    <w:rsid w:val="007159A7"/>
    <w:rsid w:val="007160C7"/>
    <w:rsid w:val="00716D30"/>
    <w:rsid w:val="007173A1"/>
    <w:rsid w:val="0071750F"/>
    <w:rsid w:val="00720378"/>
    <w:rsid w:val="00720FEE"/>
    <w:rsid w:val="007230A3"/>
    <w:rsid w:val="00724BE1"/>
    <w:rsid w:val="00725032"/>
    <w:rsid w:val="00725BD3"/>
    <w:rsid w:val="00725FFF"/>
    <w:rsid w:val="0072608B"/>
    <w:rsid w:val="007260C0"/>
    <w:rsid w:val="0072683B"/>
    <w:rsid w:val="00726A65"/>
    <w:rsid w:val="00727438"/>
    <w:rsid w:val="00727589"/>
    <w:rsid w:val="00732578"/>
    <w:rsid w:val="00732A5E"/>
    <w:rsid w:val="00732B99"/>
    <w:rsid w:val="00732F08"/>
    <w:rsid w:val="007336D0"/>
    <w:rsid w:val="00733C5D"/>
    <w:rsid w:val="00736237"/>
    <w:rsid w:val="00736590"/>
    <w:rsid w:val="00736F43"/>
    <w:rsid w:val="007372F0"/>
    <w:rsid w:val="007378C6"/>
    <w:rsid w:val="00740735"/>
    <w:rsid w:val="00740891"/>
    <w:rsid w:val="00740A6E"/>
    <w:rsid w:val="00741070"/>
    <w:rsid w:val="00741702"/>
    <w:rsid w:val="00741EEC"/>
    <w:rsid w:val="00742B77"/>
    <w:rsid w:val="0074409C"/>
    <w:rsid w:val="00744F3E"/>
    <w:rsid w:val="007468CC"/>
    <w:rsid w:val="007513D3"/>
    <w:rsid w:val="0075197E"/>
    <w:rsid w:val="00751AD6"/>
    <w:rsid w:val="00751BB7"/>
    <w:rsid w:val="00751D0A"/>
    <w:rsid w:val="0075227D"/>
    <w:rsid w:val="00752301"/>
    <w:rsid w:val="00752565"/>
    <w:rsid w:val="007528D3"/>
    <w:rsid w:val="00752CB9"/>
    <w:rsid w:val="00752ED0"/>
    <w:rsid w:val="00753471"/>
    <w:rsid w:val="00753A17"/>
    <w:rsid w:val="00753A28"/>
    <w:rsid w:val="00754286"/>
    <w:rsid w:val="00754DEC"/>
    <w:rsid w:val="00754F07"/>
    <w:rsid w:val="00756C74"/>
    <w:rsid w:val="00760129"/>
    <w:rsid w:val="007608FA"/>
    <w:rsid w:val="00761659"/>
    <w:rsid w:val="00761717"/>
    <w:rsid w:val="00761CF9"/>
    <w:rsid w:val="00763C59"/>
    <w:rsid w:val="00763D34"/>
    <w:rsid w:val="00764056"/>
    <w:rsid w:val="0076570A"/>
    <w:rsid w:val="00765B60"/>
    <w:rsid w:val="00766ADE"/>
    <w:rsid w:val="00766BD3"/>
    <w:rsid w:val="007673EC"/>
    <w:rsid w:val="00767B60"/>
    <w:rsid w:val="00770F8D"/>
    <w:rsid w:val="007723FA"/>
    <w:rsid w:val="007724CB"/>
    <w:rsid w:val="007730DF"/>
    <w:rsid w:val="00775D21"/>
    <w:rsid w:val="0077625E"/>
    <w:rsid w:val="007777B4"/>
    <w:rsid w:val="00777DDD"/>
    <w:rsid w:val="00781E23"/>
    <w:rsid w:val="00782671"/>
    <w:rsid w:val="00782EFE"/>
    <w:rsid w:val="0078328F"/>
    <w:rsid w:val="00783520"/>
    <w:rsid w:val="00783860"/>
    <w:rsid w:val="00783A3A"/>
    <w:rsid w:val="00783A62"/>
    <w:rsid w:val="0078453D"/>
    <w:rsid w:val="00786266"/>
    <w:rsid w:val="007870DB"/>
    <w:rsid w:val="007877A8"/>
    <w:rsid w:val="0079000D"/>
    <w:rsid w:val="0079125B"/>
    <w:rsid w:val="0079175B"/>
    <w:rsid w:val="00791E53"/>
    <w:rsid w:val="0079229E"/>
    <w:rsid w:val="00792A2E"/>
    <w:rsid w:val="00792BFE"/>
    <w:rsid w:val="00792F56"/>
    <w:rsid w:val="00793328"/>
    <w:rsid w:val="0079423D"/>
    <w:rsid w:val="00794DF6"/>
    <w:rsid w:val="00795096"/>
    <w:rsid w:val="007955B7"/>
    <w:rsid w:val="00795BF6"/>
    <w:rsid w:val="00795D06"/>
    <w:rsid w:val="007960C7"/>
    <w:rsid w:val="00796CDD"/>
    <w:rsid w:val="007A038D"/>
    <w:rsid w:val="007A04E1"/>
    <w:rsid w:val="007A25CB"/>
    <w:rsid w:val="007A341E"/>
    <w:rsid w:val="007A3DB9"/>
    <w:rsid w:val="007A3EC9"/>
    <w:rsid w:val="007A44F1"/>
    <w:rsid w:val="007A4B8A"/>
    <w:rsid w:val="007A5757"/>
    <w:rsid w:val="007A648D"/>
    <w:rsid w:val="007A78DE"/>
    <w:rsid w:val="007A79B4"/>
    <w:rsid w:val="007A79DD"/>
    <w:rsid w:val="007B011A"/>
    <w:rsid w:val="007B08ED"/>
    <w:rsid w:val="007B0924"/>
    <w:rsid w:val="007B1695"/>
    <w:rsid w:val="007B2012"/>
    <w:rsid w:val="007B3075"/>
    <w:rsid w:val="007B44AC"/>
    <w:rsid w:val="007B4A6F"/>
    <w:rsid w:val="007B4C86"/>
    <w:rsid w:val="007B4F95"/>
    <w:rsid w:val="007B60AB"/>
    <w:rsid w:val="007B6D0E"/>
    <w:rsid w:val="007B6DCD"/>
    <w:rsid w:val="007C011A"/>
    <w:rsid w:val="007C03CB"/>
    <w:rsid w:val="007C045C"/>
    <w:rsid w:val="007C078D"/>
    <w:rsid w:val="007C0804"/>
    <w:rsid w:val="007C093D"/>
    <w:rsid w:val="007C0B74"/>
    <w:rsid w:val="007C0CB7"/>
    <w:rsid w:val="007C0F14"/>
    <w:rsid w:val="007C1846"/>
    <w:rsid w:val="007C1CBE"/>
    <w:rsid w:val="007C3463"/>
    <w:rsid w:val="007C346E"/>
    <w:rsid w:val="007C3AEA"/>
    <w:rsid w:val="007C6423"/>
    <w:rsid w:val="007C6696"/>
    <w:rsid w:val="007C7262"/>
    <w:rsid w:val="007C7452"/>
    <w:rsid w:val="007C7564"/>
    <w:rsid w:val="007D0136"/>
    <w:rsid w:val="007D06C9"/>
    <w:rsid w:val="007D0B78"/>
    <w:rsid w:val="007D0D33"/>
    <w:rsid w:val="007D1494"/>
    <w:rsid w:val="007D29F1"/>
    <w:rsid w:val="007D2CD7"/>
    <w:rsid w:val="007D2DCD"/>
    <w:rsid w:val="007D2F1C"/>
    <w:rsid w:val="007D3022"/>
    <w:rsid w:val="007D32A9"/>
    <w:rsid w:val="007D3B19"/>
    <w:rsid w:val="007D3DAC"/>
    <w:rsid w:val="007D599F"/>
    <w:rsid w:val="007D5FE0"/>
    <w:rsid w:val="007D60BD"/>
    <w:rsid w:val="007D66BD"/>
    <w:rsid w:val="007D69C0"/>
    <w:rsid w:val="007D6D10"/>
    <w:rsid w:val="007D6DCC"/>
    <w:rsid w:val="007D786D"/>
    <w:rsid w:val="007D7A0E"/>
    <w:rsid w:val="007D7FE2"/>
    <w:rsid w:val="007E008C"/>
    <w:rsid w:val="007E03E0"/>
    <w:rsid w:val="007E09B1"/>
    <w:rsid w:val="007E3616"/>
    <w:rsid w:val="007E3BA0"/>
    <w:rsid w:val="007E461D"/>
    <w:rsid w:val="007E47BA"/>
    <w:rsid w:val="007E4A18"/>
    <w:rsid w:val="007E53C6"/>
    <w:rsid w:val="007E77AC"/>
    <w:rsid w:val="007F051E"/>
    <w:rsid w:val="007F0922"/>
    <w:rsid w:val="007F0E2C"/>
    <w:rsid w:val="007F168D"/>
    <w:rsid w:val="007F1936"/>
    <w:rsid w:val="007F1C1A"/>
    <w:rsid w:val="007F1C6C"/>
    <w:rsid w:val="007F3283"/>
    <w:rsid w:val="007F3AD0"/>
    <w:rsid w:val="007F64E7"/>
    <w:rsid w:val="007F756C"/>
    <w:rsid w:val="007F7B56"/>
    <w:rsid w:val="00800684"/>
    <w:rsid w:val="00805363"/>
    <w:rsid w:val="0080558B"/>
    <w:rsid w:val="00805F4B"/>
    <w:rsid w:val="00806FD9"/>
    <w:rsid w:val="0080700E"/>
    <w:rsid w:val="00807D51"/>
    <w:rsid w:val="00811336"/>
    <w:rsid w:val="00811FC2"/>
    <w:rsid w:val="008136EA"/>
    <w:rsid w:val="00813BEA"/>
    <w:rsid w:val="00814424"/>
    <w:rsid w:val="00815047"/>
    <w:rsid w:val="008153C4"/>
    <w:rsid w:val="00816098"/>
    <w:rsid w:val="008161EE"/>
    <w:rsid w:val="0081634F"/>
    <w:rsid w:val="0081657C"/>
    <w:rsid w:val="008166A2"/>
    <w:rsid w:val="00816790"/>
    <w:rsid w:val="00816BE4"/>
    <w:rsid w:val="00816C77"/>
    <w:rsid w:val="008203E2"/>
    <w:rsid w:val="0082094C"/>
    <w:rsid w:val="008209B4"/>
    <w:rsid w:val="00820C54"/>
    <w:rsid w:val="008217CA"/>
    <w:rsid w:val="00822365"/>
    <w:rsid w:val="00822ABC"/>
    <w:rsid w:val="00822C70"/>
    <w:rsid w:val="008239DA"/>
    <w:rsid w:val="00823F27"/>
    <w:rsid w:val="0082455C"/>
    <w:rsid w:val="0082485D"/>
    <w:rsid w:val="008258AD"/>
    <w:rsid w:val="00825976"/>
    <w:rsid w:val="0082609D"/>
    <w:rsid w:val="008267DA"/>
    <w:rsid w:val="00826F16"/>
    <w:rsid w:val="00826F91"/>
    <w:rsid w:val="00827041"/>
    <w:rsid w:val="0082708E"/>
    <w:rsid w:val="0083085F"/>
    <w:rsid w:val="00830A6B"/>
    <w:rsid w:val="00830C76"/>
    <w:rsid w:val="00831540"/>
    <w:rsid w:val="00832359"/>
    <w:rsid w:val="0083251D"/>
    <w:rsid w:val="00833580"/>
    <w:rsid w:val="00833957"/>
    <w:rsid w:val="00834D26"/>
    <w:rsid w:val="0083503E"/>
    <w:rsid w:val="008356D2"/>
    <w:rsid w:val="00835785"/>
    <w:rsid w:val="00835A62"/>
    <w:rsid w:val="00836311"/>
    <w:rsid w:val="008364BB"/>
    <w:rsid w:val="00836BAA"/>
    <w:rsid w:val="00836CAF"/>
    <w:rsid w:val="008401F5"/>
    <w:rsid w:val="008404CF"/>
    <w:rsid w:val="00841900"/>
    <w:rsid w:val="0084200F"/>
    <w:rsid w:val="00843A0D"/>
    <w:rsid w:val="00844551"/>
    <w:rsid w:val="008456A6"/>
    <w:rsid w:val="00845B3D"/>
    <w:rsid w:val="0084635E"/>
    <w:rsid w:val="00846DD5"/>
    <w:rsid w:val="00846F90"/>
    <w:rsid w:val="008474F9"/>
    <w:rsid w:val="00847570"/>
    <w:rsid w:val="008507CB"/>
    <w:rsid w:val="00851471"/>
    <w:rsid w:val="00851DDC"/>
    <w:rsid w:val="00852321"/>
    <w:rsid w:val="00853201"/>
    <w:rsid w:val="00853395"/>
    <w:rsid w:val="00853AD2"/>
    <w:rsid w:val="0085425A"/>
    <w:rsid w:val="0085502B"/>
    <w:rsid w:val="00855857"/>
    <w:rsid w:val="00855FD0"/>
    <w:rsid w:val="008606A2"/>
    <w:rsid w:val="00860843"/>
    <w:rsid w:val="0086171E"/>
    <w:rsid w:val="00861C5E"/>
    <w:rsid w:val="00863A55"/>
    <w:rsid w:val="0086450E"/>
    <w:rsid w:val="00864917"/>
    <w:rsid w:val="00864B9E"/>
    <w:rsid w:val="00865B9C"/>
    <w:rsid w:val="0086626E"/>
    <w:rsid w:val="0086688F"/>
    <w:rsid w:val="00867073"/>
    <w:rsid w:val="008700F1"/>
    <w:rsid w:val="0087092A"/>
    <w:rsid w:val="00871C01"/>
    <w:rsid w:val="00871CE5"/>
    <w:rsid w:val="00871CF9"/>
    <w:rsid w:val="0087246A"/>
    <w:rsid w:val="0087257D"/>
    <w:rsid w:val="00872E85"/>
    <w:rsid w:val="00873682"/>
    <w:rsid w:val="008739CA"/>
    <w:rsid w:val="008758E7"/>
    <w:rsid w:val="008758F9"/>
    <w:rsid w:val="008806F1"/>
    <w:rsid w:val="0088073B"/>
    <w:rsid w:val="0088110A"/>
    <w:rsid w:val="00881D3F"/>
    <w:rsid w:val="00881E28"/>
    <w:rsid w:val="00882127"/>
    <w:rsid w:val="0088266D"/>
    <w:rsid w:val="00882C89"/>
    <w:rsid w:val="00883602"/>
    <w:rsid w:val="008838B4"/>
    <w:rsid w:val="008852B4"/>
    <w:rsid w:val="0088546D"/>
    <w:rsid w:val="008857B9"/>
    <w:rsid w:val="008861C6"/>
    <w:rsid w:val="008864A1"/>
    <w:rsid w:val="008872D5"/>
    <w:rsid w:val="00887838"/>
    <w:rsid w:val="00887BC1"/>
    <w:rsid w:val="008906B9"/>
    <w:rsid w:val="0089203D"/>
    <w:rsid w:val="0089389F"/>
    <w:rsid w:val="00893ABB"/>
    <w:rsid w:val="0089489A"/>
    <w:rsid w:val="008949F6"/>
    <w:rsid w:val="00894E10"/>
    <w:rsid w:val="00895166"/>
    <w:rsid w:val="00895839"/>
    <w:rsid w:val="00896B23"/>
    <w:rsid w:val="00896F29"/>
    <w:rsid w:val="008970AE"/>
    <w:rsid w:val="00897C69"/>
    <w:rsid w:val="008A01C2"/>
    <w:rsid w:val="008A0F41"/>
    <w:rsid w:val="008A14FA"/>
    <w:rsid w:val="008A1842"/>
    <w:rsid w:val="008A3543"/>
    <w:rsid w:val="008A357C"/>
    <w:rsid w:val="008A35C6"/>
    <w:rsid w:val="008A3DE6"/>
    <w:rsid w:val="008A4243"/>
    <w:rsid w:val="008A4350"/>
    <w:rsid w:val="008A4A41"/>
    <w:rsid w:val="008A5A70"/>
    <w:rsid w:val="008A631F"/>
    <w:rsid w:val="008A66C6"/>
    <w:rsid w:val="008A6932"/>
    <w:rsid w:val="008A771A"/>
    <w:rsid w:val="008B0101"/>
    <w:rsid w:val="008B0983"/>
    <w:rsid w:val="008B1402"/>
    <w:rsid w:val="008B2720"/>
    <w:rsid w:val="008B29AF"/>
    <w:rsid w:val="008B2F2F"/>
    <w:rsid w:val="008B402E"/>
    <w:rsid w:val="008B5CBB"/>
    <w:rsid w:val="008B644A"/>
    <w:rsid w:val="008B6A15"/>
    <w:rsid w:val="008B6F49"/>
    <w:rsid w:val="008B75C9"/>
    <w:rsid w:val="008B7D46"/>
    <w:rsid w:val="008C000C"/>
    <w:rsid w:val="008C0573"/>
    <w:rsid w:val="008C151D"/>
    <w:rsid w:val="008C2240"/>
    <w:rsid w:val="008C3147"/>
    <w:rsid w:val="008C3257"/>
    <w:rsid w:val="008C46C2"/>
    <w:rsid w:val="008C4ADD"/>
    <w:rsid w:val="008C4FD2"/>
    <w:rsid w:val="008C661C"/>
    <w:rsid w:val="008C6B76"/>
    <w:rsid w:val="008C7245"/>
    <w:rsid w:val="008D0337"/>
    <w:rsid w:val="008D0527"/>
    <w:rsid w:val="008D07E7"/>
    <w:rsid w:val="008D1077"/>
    <w:rsid w:val="008D229E"/>
    <w:rsid w:val="008D238E"/>
    <w:rsid w:val="008D28FE"/>
    <w:rsid w:val="008D37E4"/>
    <w:rsid w:val="008D390D"/>
    <w:rsid w:val="008D49B4"/>
    <w:rsid w:val="008D49D0"/>
    <w:rsid w:val="008D56FF"/>
    <w:rsid w:val="008D622C"/>
    <w:rsid w:val="008D62D5"/>
    <w:rsid w:val="008D69FA"/>
    <w:rsid w:val="008D6E06"/>
    <w:rsid w:val="008D7BD5"/>
    <w:rsid w:val="008E0221"/>
    <w:rsid w:val="008E0982"/>
    <w:rsid w:val="008E0CC6"/>
    <w:rsid w:val="008E1C2E"/>
    <w:rsid w:val="008E1F1C"/>
    <w:rsid w:val="008E2B1B"/>
    <w:rsid w:val="008E2ECF"/>
    <w:rsid w:val="008E3A06"/>
    <w:rsid w:val="008E3F30"/>
    <w:rsid w:val="008E52E4"/>
    <w:rsid w:val="008E6044"/>
    <w:rsid w:val="008E6D1D"/>
    <w:rsid w:val="008E7541"/>
    <w:rsid w:val="008E7B27"/>
    <w:rsid w:val="008F015A"/>
    <w:rsid w:val="008F11D1"/>
    <w:rsid w:val="008F1AF0"/>
    <w:rsid w:val="008F235F"/>
    <w:rsid w:val="008F2492"/>
    <w:rsid w:val="008F29A4"/>
    <w:rsid w:val="008F3CF5"/>
    <w:rsid w:val="008F4240"/>
    <w:rsid w:val="008F4A12"/>
    <w:rsid w:val="008F5858"/>
    <w:rsid w:val="008F6C10"/>
    <w:rsid w:val="008F7114"/>
    <w:rsid w:val="008F74F5"/>
    <w:rsid w:val="008F7DDE"/>
    <w:rsid w:val="008F7E70"/>
    <w:rsid w:val="00900F6D"/>
    <w:rsid w:val="009010B5"/>
    <w:rsid w:val="0090155F"/>
    <w:rsid w:val="00901DF6"/>
    <w:rsid w:val="00902A44"/>
    <w:rsid w:val="00902FAA"/>
    <w:rsid w:val="00903832"/>
    <w:rsid w:val="009039DE"/>
    <w:rsid w:val="009039FD"/>
    <w:rsid w:val="00903B1C"/>
    <w:rsid w:val="00904028"/>
    <w:rsid w:val="009044CC"/>
    <w:rsid w:val="009045E9"/>
    <w:rsid w:val="00905EDD"/>
    <w:rsid w:val="0090602B"/>
    <w:rsid w:val="00907F22"/>
    <w:rsid w:val="009100DE"/>
    <w:rsid w:val="009108F9"/>
    <w:rsid w:val="00912039"/>
    <w:rsid w:val="00912E8A"/>
    <w:rsid w:val="00913130"/>
    <w:rsid w:val="009138A8"/>
    <w:rsid w:val="0091395D"/>
    <w:rsid w:val="00913A32"/>
    <w:rsid w:val="00913B68"/>
    <w:rsid w:val="00914C0F"/>
    <w:rsid w:val="00914F01"/>
    <w:rsid w:val="0091530E"/>
    <w:rsid w:val="00915F44"/>
    <w:rsid w:val="009167CD"/>
    <w:rsid w:val="00916A75"/>
    <w:rsid w:val="0091770F"/>
    <w:rsid w:val="00917868"/>
    <w:rsid w:val="00917D13"/>
    <w:rsid w:val="00917FE1"/>
    <w:rsid w:val="00920984"/>
    <w:rsid w:val="00920D24"/>
    <w:rsid w:val="009215AC"/>
    <w:rsid w:val="00921730"/>
    <w:rsid w:val="009228B5"/>
    <w:rsid w:val="009241C8"/>
    <w:rsid w:val="00924E84"/>
    <w:rsid w:val="0092539D"/>
    <w:rsid w:val="009259D1"/>
    <w:rsid w:val="00925E65"/>
    <w:rsid w:val="009275F9"/>
    <w:rsid w:val="00930A38"/>
    <w:rsid w:val="0093164B"/>
    <w:rsid w:val="0093187B"/>
    <w:rsid w:val="00934775"/>
    <w:rsid w:val="00934FA2"/>
    <w:rsid w:val="009409E1"/>
    <w:rsid w:val="00942B26"/>
    <w:rsid w:val="00943806"/>
    <w:rsid w:val="00943E0B"/>
    <w:rsid w:val="009446FE"/>
    <w:rsid w:val="0094476D"/>
    <w:rsid w:val="009447E2"/>
    <w:rsid w:val="00944F76"/>
    <w:rsid w:val="0094508C"/>
    <w:rsid w:val="0094532F"/>
    <w:rsid w:val="00945D47"/>
    <w:rsid w:val="009472AF"/>
    <w:rsid w:val="0094778E"/>
    <w:rsid w:val="00951142"/>
    <w:rsid w:val="00951431"/>
    <w:rsid w:val="009514E4"/>
    <w:rsid w:val="00952257"/>
    <w:rsid w:val="0095244A"/>
    <w:rsid w:val="00952D4D"/>
    <w:rsid w:val="00952E8B"/>
    <w:rsid w:val="0095421D"/>
    <w:rsid w:val="009542D7"/>
    <w:rsid w:val="009544B8"/>
    <w:rsid w:val="009549E9"/>
    <w:rsid w:val="009556E7"/>
    <w:rsid w:val="009571AB"/>
    <w:rsid w:val="00957428"/>
    <w:rsid w:val="009604B5"/>
    <w:rsid w:val="00960B05"/>
    <w:rsid w:val="009611B4"/>
    <w:rsid w:val="009620BD"/>
    <w:rsid w:val="00962A28"/>
    <w:rsid w:val="00963101"/>
    <w:rsid w:val="0096357C"/>
    <w:rsid w:val="00963C2B"/>
    <w:rsid w:val="00964342"/>
    <w:rsid w:val="00964AA6"/>
    <w:rsid w:val="00965DE5"/>
    <w:rsid w:val="009660FF"/>
    <w:rsid w:val="009665E1"/>
    <w:rsid w:val="0096686C"/>
    <w:rsid w:val="0096783A"/>
    <w:rsid w:val="00967946"/>
    <w:rsid w:val="0096799C"/>
    <w:rsid w:val="00970893"/>
    <w:rsid w:val="009713DB"/>
    <w:rsid w:val="00971647"/>
    <w:rsid w:val="00971F3C"/>
    <w:rsid w:val="00972906"/>
    <w:rsid w:val="00972E40"/>
    <w:rsid w:val="00973B32"/>
    <w:rsid w:val="00973D8F"/>
    <w:rsid w:val="0097448C"/>
    <w:rsid w:val="009747B0"/>
    <w:rsid w:val="009752ED"/>
    <w:rsid w:val="00976D66"/>
    <w:rsid w:val="0097710A"/>
    <w:rsid w:val="009803F9"/>
    <w:rsid w:val="00981C2F"/>
    <w:rsid w:val="0098332F"/>
    <w:rsid w:val="00984FE4"/>
    <w:rsid w:val="009865A9"/>
    <w:rsid w:val="0098663A"/>
    <w:rsid w:val="0098786F"/>
    <w:rsid w:val="00987B83"/>
    <w:rsid w:val="00987D51"/>
    <w:rsid w:val="009918CB"/>
    <w:rsid w:val="00991973"/>
    <w:rsid w:val="00991A57"/>
    <w:rsid w:val="00992002"/>
    <w:rsid w:val="009931D7"/>
    <w:rsid w:val="00993DA6"/>
    <w:rsid w:val="00993F39"/>
    <w:rsid w:val="00994082"/>
    <w:rsid w:val="00994109"/>
    <w:rsid w:val="00994310"/>
    <w:rsid w:val="00994C00"/>
    <w:rsid w:val="00994C1B"/>
    <w:rsid w:val="00995082"/>
    <w:rsid w:val="00995BFE"/>
    <w:rsid w:val="00995DF6"/>
    <w:rsid w:val="009A0A03"/>
    <w:rsid w:val="009A0F98"/>
    <w:rsid w:val="009A14AF"/>
    <w:rsid w:val="009A1532"/>
    <w:rsid w:val="009A1B41"/>
    <w:rsid w:val="009A21CA"/>
    <w:rsid w:val="009A26C4"/>
    <w:rsid w:val="009A28B7"/>
    <w:rsid w:val="009A2D0C"/>
    <w:rsid w:val="009A3922"/>
    <w:rsid w:val="009A3C5A"/>
    <w:rsid w:val="009A51A3"/>
    <w:rsid w:val="009A52E6"/>
    <w:rsid w:val="009A597F"/>
    <w:rsid w:val="009A5C8F"/>
    <w:rsid w:val="009A68B3"/>
    <w:rsid w:val="009A6C35"/>
    <w:rsid w:val="009A7159"/>
    <w:rsid w:val="009A7579"/>
    <w:rsid w:val="009A773C"/>
    <w:rsid w:val="009A794F"/>
    <w:rsid w:val="009B0F8E"/>
    <w:rsid w:val="009B16D0"/>
    <w:rsid w:val="009B1BE6"/>
    <w:rsid w:val="009B219F"/>
    <w:rsid w:val="009B2374"/>
    <w:rsid w:val="009B30E3"/>
    <w:rsid w:val="009B3F49"/>
    <w:rsid w:val="009B43A7"/>
    <w:rsid w:val="009B49AE"/>
    <w:rsid w:val="009B4FAA"/>
    <w:rsid w:val="009B4FFE"/>
    <w:rsid w:val="009B520F"/>
    <w:rsid w:val="009B553C"/>
    <w:rsid w:val="009B63D3"/>
    <w:rsid w:val="009B645B"/>
    <w:rsid w:val="009C0726"/>
    <w:rsid w:val="009C1638"/>
    <w:rsid w:val="009C191C"/>
    <w:rsid w:val="009C344C"/>
    <w:rsid w:val="009C442C"/>
    <w:rsid w:val="009C4554"/>
    <w:rsid w:val="009C5C3B"/>
    <w:rsid w:val="009C70FA"/>
    <w:rsid w:val="009C77C8"/>
    <w:rsid w:val="009D01A2"/>
    <w:rsid w:val="009D0E69"/>
    <w:rsid w:val="009D0E6F"/>
    <w:rsid w:val="009D1C13"/>
    <w:rsid w:val="009D2808"/>
    <w:rsid w:val="009D2CE7"/>
    <w:rsid w:val="009D41D1"/>
    <w:rsid w:val="009D4A69"/>
    <w:rsid w:val="009D50DA"/>
    <w:rsid w:val="009D5480"/>
    <w:rsid w:val="009D5BEE"/>
    <w:rsid w:val="009D5DC1"/>
    <w:rsid w:val="009D630E"/>
    <w:rsid w:val="009D6A98"/>
    <w:rsid w:val="009D6D74"/>
    <w:rsid w:val="009D7796"/>
    <w:rsid w:val="009D7AB3"/>
    <w:rsid w:val="009D7F6F"/>
    <w:rsid w:val="009E0518"/>
    <w:rsid w:val="009E09CB"/>
    <w:rsid w:val="009E0FC2"/>
    <w:rsid w:val="009E14F6"/>
    <w:rsid w:val="009E1971"/>
    <w:rsid w:val="009E3283"/>
    <w:rsid w:val="009E39D2"/>
    <w:rsid w:val="009E41E5"/>
    <w:rsid w:val="009E462A"/>
    <w:rsid w:val="009E5A4A"/>
    <w:rsid w:val="009E6F89"/>
    <w:rsid w:val="009E71B1"/>
    <w:rsid w:val="009E73B1"/>
    <w:rsid w:val="009E756C"/>
    <w:rsid w:val="009F19B2"/>
    <w:rsid w:val="009F1B4B"/>
    <w:rsid w:val="009F2547"/>
    <w:rsid w:val="009F2B4E"/>
    <w:rsid w:val="009F3388"/>
    <w:rsid w:val="009F38D4"/>
    <w:rsid w:val="009F3D66"/>
    <w:rsid w:val="009F3FE3"/>
    <w:rsid w:val="009F4BE2"/>
    <w:rsid w:val="009F5D04"/>
    <w:rsid w:val="009F661A"/>
    <w:rsid w:val="009F67DC"/>
    <w:rsid w:val="009F770F"/>
    <w:rsid w:val="009F77ED"/>
    <w:rsid w:val="00A00311"/>
    <w:rsid w:val="00A00DD1"/>
    <w:rsid w:val="00A012A9"/>
    <w:rsid w:val="00A01FBB"/>
    <w:rsid w:val="00A03375"/>
    <w:rsid w:val="00A0457A"/>
    <w:rsid w:val="00A0527B"/>
    <w:rsid w:val="00A05889"/>
    <w:rsid w:val="00A05CF9"/>
    <w:rsid w:val="00A0699C"/>
    <w:rsid w:val="00A10276"/>
    <w:rsid w:val="00A108CF"/>
    <w:rsid w:val="00A11021"/>
    <w:rsid w:val="00A1153E"/>
    <w:rsid w:val="00A1302E"/>
    <w:rsid w:val="00A13EB1"/>
    <w:rsid w:val="00A14411"/>
    <w:rsid w:val="00A14BC2"/>
    <w:rsid w:val="00A14E60"/>
    <w:rsid w:val="00A15A23"/>
    <w:rsid w:val="00A17899"/>
    <w:rsid w:val="00A17CF5"/>
    <w:rsid w:val="00A20465"/>
    <w:rsid w:val="00A20BCF"/>
    <w:rsid w:val="00A20F7B"/>
    <w:rsid w:val="00A21A72"/>
    <w:rsid w:val="00A221AB"/>
    <w:rsid w:val="00A22B01"/>
    <w:rsid w:val="00A22F28"/>
    <w:rsid w:val="00A2322D"/>
    <w:rsid w:val="00A236EB"/>
    <w:rsid w:val="00A2383D"/>
    <w:rsid w:val="00A252B4"/>
    <w:rsid w:val="00A25906"/>
    <w:rsid w:val="00A27370"/>
    <w:rsid w:val="00A279C9"/>
    <w:rsid w:val="00A27FD3"/>
    <w:rsid w:val="00A27FFE"/>
    <w:rsid w:val="00A30AF6"/>
    <w:rsid w:val="00A31097"/>
    <w:rsid w:val="00A3170A"/>
    <w:rsid w:val="00A31E02"/>
    <w:rsid w:val="00A322E4"/>
    <w:rsid w:val="00A3287F"/>
    <w:rsid w:val="00A33456"/>
    <w:rsid w:val="00A3447B"/>
    <w:rsid w:val="00A349A6"/>
    <w:rsid w:val="00A34DD9"/>
    <w:rsid w:val="00A35461"/>
    <w:rsid w:val="00A35879"/>
    <w:rsid w:val="00A35A2D"/>
    <w:rsid w:val="00A35D00"/>
    <w:rsid w:val="00A36444"/>
    <w:rsid w:val="00A3670C"/>
    <w:rsid w:val="00A3738E"/>
    <w:rsid w:val="00A37D2C"/>
    <w:rsid w:val="00A37DB8"/>
    <w:rsid w:val="00A4041B"/>
    <w:rsid w:val="00A40C3A"/>
    <w:rsid w:val="00A40E83"/>
    <w:rsid w:val="00A4172E"/>
    <w:rsid w:val="00A41BB9"/>
    <w:rsid w:val="00A41CF0"/>
    <w:rsid w:val="00A4296A"/>
    <w:rsid w:val="00A42AEE"/>
    <w:rsid w:val="00A442EB"/>
    <w:rsid w:val="00A4457A"/>
    <w:rsid w:val="00A452F7"/>
    <w:rsid w:val="00A45516"/>
    <w:rsid w:val="00A45EBB"/>
    <w:rsid w:val="00A467ED"/>
    <w:rsid w:val="00A46DCB"/>
    <w:rsid w:val="00A471ED"/>
    <w:rsid w:val="00A472E4"/>
    <w:rsid w:val="00A50239"/>
    <w:rsid w:val="00A50BC7"/>
    <w:rsid w:val="00A51B61"/>
    <w:rsid w:val="00A522AE"/>
    <w:rsid w:val="00A524A8"/>
    <w:rsid w:val="00A53D48"/>
    <w:rsid w:val="00A60C8F"/>
    <w:rsid w:val="00A611AC"/>
    <w:rsid w:val="00A62175"/>
    <w:rsid w:val="00A646CD"/>
    <w:rsid w:val="00A64958"/>
    <w:rsid w:val="00A64B1F"/>
    <w:rsid w:val="00A65647"/>
    <w:rsid w:val="00A65B49"/>
    <w:rsid w:val="00A66515"/>
    <w:rsid w:val="00A669A8"/>
    <w:rsid w:val="00A677B2"/>
    <w:rsid w:val="00A678A5"/>
    <w:rsid w:val="00A70005"/>
    <w:rsid w:val="00A700B4"/>
    <w:rsid w:val="00A706F8"/>
    <w:rsid w:val="00A7153F"/>
    <w:rsid w:val="00A71CA2"/>
    <w:rsid w:val="00A73B03"/>
    <w:rsid w:val="00A74088"/>
    <w:rsid w:val="00A75253"/>
    <w:rsid w:val="00A75CAA"/>
    <w:rsid w:val="00A75F19"/>
    <w:rsid w:val="00A76B1B"/>
    <w:rsid w:val="00A76B4E"/>
    <w:rsid w:val="00A77AB3"/>
    <w:rsid w:val="00A8002C"/>
    <w:rsid w:val="00A8048D"/>
    <w:rsid w:val="00A80776"/>
    <w:rsid w:val="00A8244C"/>
    <w:rsid w:val="00A82F86"/>
    <w:rsid w:val="00A8380F"/>
    <w:rsid w:val="00A8388D"/>
    <w:rsid w:val="00A85066"/>
    <w:rsid w:val="00A85A0A"/>
    <w:rsid w:val="00A86853"/>
    <w:rsid w:val="00A86F1D"/>
    <w:rsid w:val="00A8717A"/>
    <w:rsid w:val="00A90C89"/>
    <w:rsid w:val="00A90DB8"/>
    <w:rsid w:val="00A9171E"/>
    <w:rsid w:val="00A919BA"/>
    <w:rsid w:val="00A91F8D"/>
    <w:rsid w:val="00A939E0"/>
    <w:rsid w:val="00A93EBD"/>
    <w:rsid w:val="00A940F6"/>
    <w:rsid w:val="00A94481"/>
    <w:rsid w:val="00A94CBF"/>
    <w:rsid w:val="00A954C2"/>
    <w:rsid w:val="00A95A75"/>
    <w:rsid w:val="00A95D12"/>
    <w:rsid w:val="00A96428"/>
    <w:rsid w:val="00A9738F"/>
    <w:rsid w:val="00A97A0C"/>
    <w:rsid w:val="00A97B1B"/>
    <w:rsid w:val="00AA1C5A"/>
    <w:rsid w:val="00AA2D30"/>
    <w:rsid w:val="00AA3C5F"/>
    <w:rsid w:val="00AA43EC"/>
    <w:rsid w:val="00AA48C6"/>
    <w:rsid w:val="00AA49B2"/>
    <w:rsid w:val="00AA53ED"/>
    <w:rsid w:val="00AA5AC7"/>
    <w:rsid w:val="00AA6756"/>
    <w:rsid w:val="00AB0AD0"/>
    <w:rsid w:val="00AB0D24"/>
    <w:rsid w:val="00AB1429"/>
    <w:rsid w:val="00AB27F7"/>
    <w:rsid w:val="00AB306D"/>
    <w:rsid w:val="00AB3D73"/>
    <w:rsid w:val="00AB3E6C"/>
    <w:rsid w:val="00AB4075"/>
    <w:rsid w:val="00AB4AC4"/>
    <w:rsid w:val="00AB50F9"/>
    <w:rsid w:val="00AB59BC"/>
    <w:rsid w:val="00AB627E"/>
    <w:rsid w:val="00AB666E"/>
    <w:rsid w:val="00AB7087"/>
    <w:rsid w:val="00AB77CA"/>
    <w:rsid w:val="00AC00BF"/>
    <w:rsid w:val="00AC0643"/>
    <w:rsid w:val="00AC1CD3"/>
    <w:rsid w:val="00AC2C96"/>
    <w:rsid w:val="00AC3016"/>
    <w:rsid w:val="00AC3C59"/>
    <w:rsid w:val="00AC47A4"/>
    <w:rsid w:val="00AC4A7C"/>
    <w:rsid w:val="00AC51AD"/>
    <w:rsid w:val="00AC5FAB"/>
    <w:rsid w:val="00AC741A"/>
    <w:rsid w:val="00AD23C6"/>
    <w:rsid w:val="00AD3BA9"/>
    <w:rsid w:val="00AD3D8C"/>
    <w:rsid w:val="00AD3FAD"/>
    <w:rsid w:val="00AD4031"/>
    <w:rsid w:val="00AD467B"/>
    <w:rsid w:val="00AD4C05"/>
    <w:rsid w:val="00AD4F8C"/>
    <w:rsid w:val="00AD558F"/>
    <w:rsid w:val="00AD5D93"/>
    <w:rsid w:val="00AD6010"/>
    <w:rsid w:val="00AD6CEE"/>
    <w:rsid w:val="00AD6E9A"/>
    <w:rsid w:val="00AD72FA"/>
    <w:rsid w:val="00AE050F"/>
    <w:rsid w:val="00AE094B"/>
    <w:rsid w:val="00AE1063"/>
    <w:rsid w:val="00AE13FA"/>
    <w:rsid w:val="00AE1877"/>
    <w:rsid w:val="00AE235A"/>
    <w:rsid w:val="00AE4266"/>
    <w:rsid w:val="00AE4293"/>
    <w:rsid w:val="00AE4A1B"/>
    <w:rsid w:val="00AE50B1"/>
    <w:rsid w:val="00AE61FA"/>
    <w:rsid w:val="00AE6825"/>
    <w:rsid w:val="00AE6C7F"/>
    <w:rsid w:val="00AE6E58"/>
    <w:rsid w:val="00AE7308"/>
    <w:rsid w:val="00AE749D"/>
    <w:rsid w:val="00AF0825"/>
    <w:rsid w:val="00AF0AB3"/>
    <w:rsid w:val="00AF0BA5"/>
    <w:rsid w:val="00AF0E9C"/>
    <w:rsid w:val="00AF15BE"/>
    <w:rsid w:val="00AF1D14"/>
    <w:rsid w:val="00AF2003"/>
    <w:rsid w:val="00AF454E"/>
    <w:rsid w:val="00AF586D"/>
    <w:rsid w:val="00AF601E"/>
    <w:rsid w:val="00AF60B8"/>
    <w:rsid w:val="00AF686F"/>
    <w:rsid w:val="00AF6CD3"/>
    <w:rsid w:val="00AF6CEF"/>
    <w:rsid w:val="00AF6F71"/>
    <w:rsid w:val="00AF7474"/>
    <w:rsid w:val="00AF7A0B"/>
    <w:rsid w:val="00B0082C"/>
    <w:rsid w:val="00B01B96"/>
    <w:rsid w:val="00B01E00"/>
    <w:rsid w:val="00B028E2"/>
    <w:rsid w:val="00B028F7"/>
    <w:rsid w:val="00B02BB5"/>
    <w:rsid w:val="00B0304D"/>
    <w:rsid w:val="00B0313F"/>
    <w:rsid w:val="00B0366A"/>
    <w:rsid w:val="00B0480F"/>
    <w:rsid w:val="00B04C03"/>
    <w:rsid w:val="00B053E5"/>
    <w:rsid w:val="00B0568E"/>
    <w:rsid w:val="00B05914"/>
    <w:rsid w:val="00B05B9C"/>
    <w:rsid w:val="00B05BC7"/>
    <w:rsid w:val="00B063AA"/>
    <w:rsid w:val="00B0700F"/>
    <w:rsid w:val="00B07FAA"/>
    <w:rsid w:val="00B1139A"/>
    <w:rsid w:val="00B118E6"/>
    <w:rsid w:val="00B121F9"/>
    <w:rsid w:val="00B12DC6"/>
    <w:rsid w:val="00B13808"/>
    <w:rsid w:val="00B138E7"/>
    <w:rsid w:val="00B13F65"/>
    <w:rsid w:val="00B14F7A"/>
    <w:rsid w:val="00B151DF"/>
    <w:rsid w:val="00B15624"/>
    <w:rsid w:val="00B15EBB"/>
    <w:rsid w:val="00B15FBD"/>
    <w:rsid w:val="00B162FB"/>
    <w:rsid w:val="00B16E33"/>
    <w:rsid w:val="00B17324"/>
    <w:rsid w:val="00B20F92"/>
    <w:rsid w:val="00B2162A"/>
    <w:rsid w:val="00B22826"/>
    <w:rsid w:val="00B25765"/>
    <w:rsid w:val="00B258CB"/>
    <w:rsid w:val="00B258DF"/>
    <w:rsid w:val="00B25EE4"/>
    <w:rsid w:val="00B2650B"/>
    <w:rsid w:val="00B26924"/>
    <w:rsid w:val="00B2765E"/>
    <w:rsid w:val="00B30FF5"/>
    <w:rsid w:val="00B312C2"/>
    <w:rsid w:val="00B316FB"/>
    <w:rsid w:val="00B330F1"/>
    <w:rsid w:val="00B3343F"/>
    <w:rsid w:val="00B33B6A"/>
    <w:rsid w:val="00B342CC"/>
    <w:rsid w:val="00B348DD"/>
    <w:rsid w:val="00B34BCF"/>
    <w:rsid w:val="00B34F9A"/>
    <w:rsid w:val="00B359A5"/>
    <w:rsid w:val="00B41229"/>
    <w:rsid w:val="00B42393"/>
    <w:rsid w:val="00B439B7"/>
    <w:rsid w:val="00B44A8D"/>
    <w:rsid w:val="00B44B65"/>
    <w:rsid w:val="00B44C54"/>
    <w:rsid w:val="00B44FB9"/>
    <w:rsid w:val="00B45AA4"/>
    <w:rsid w:val="00B45E96"/>
    <w:rsid w:val="00B46822"/>
    <w:rsid w:val="00B50191"/>
    <w:rsid w:val="00B50859"/>
    <w:rsid w:val="00B5109A"/>
    <w:rsid w:val="00B51623"/>
    <w:rsid w:val="00B5178C"/>
    <w:rsid w:val="00B51922"/>
    <w:rsid w:val="00B52ACB"/>
    <w:rsid w:val="00B52FA9"/>
    <w:rsid w:val="00B53018"/>
    <w:rsid w:val="00B5328F"/>
    <w:rsid w:val="00B53AAE"/>
    <w:rsid w:val="00B54970"/>
    <w:rsid w:val="00B5546A"/>
    <w:rsid w:val="00B5636F"/>
    <w:rsid w:val="00B566AA"/>
    <w:rsid w:val="00B6029F"/>
    <w:rsid w:val="00B60CBE"/>
    <w:rsid w:val="00B62000"/>
    <w:rsid w:val="00B62206"/>
    <w:rsid w:val="00B630B3"/>
    <w:rsid w:val="00B645C0"/>
    <w:rsid w:val="00B64A66"/>
    <w:rsid w:val="00B67440"/>
    <w:rsid w:val="00B678F7"/>
    <w:rsid w:val="00B708A1"/>
    <w:rsid w:val="00B708D5"/>
    <w:rsid w:val="00B717B4"/>
    <w:rsid w:val="00B7264C"/>
    <w:rsid w:val="00B728FF"/>
    <w:rsid w:val="00B72A93"/>
    <w:rsid w:val="00B75300"/>
    <w:rsid w:val="00B755ED"/>
    <w:rsid w:val="00B759EC"/>
    <w:rsid w:val="00B761DE"/>
    <w:rsid w:val="00B76566"/>
    <w:rsid w:val="00B7693C"/>
    <w:rsid w:val="00B77418"/>
    <w:rsid w:val="00B8127E"/>
    <w:rsid w:val="00B81D66"/>
    <w:rsid w:val="00B8374F"/>
    <w:rsid w:val="00B83A23"/>
    <w:rsid w:val="00B84596"/>
    <w:rsid w:val="00B84BC8"/>
    <w:rsid w:val="00B84EF4"/>
    <w:rsid w:val="00B8511E"/>
    <w:rsid w:val="00B85375"/>
    <w:rsid w:val="00B8671F"/>
    <w:rsid w:val="00B86F34"/>
    <w:rsid w:val="00B8781A"/>
    <w:rsid w:val="00B87B19"/>
    <w:rsid w:val="00B92400"/>
    <w:rsid w:val="00B929B8"/>
    <w:rsid w:val="00B92E3B"/>
    <w:rsid w:val="00B93125"/>
    <w:rsid w:val="00B9333A"/>
    <w:rsid w:val="00B93467"/>
    <w:rsid w:val="00B93C1C"/>
    <w:rsid w:val="00B93CB9"/>
    <w:rsid w:val="00B9421F"/>
    <w:rsid w:val="00B95097"/>
    <w:rsid w:val="00B95806"/>
    <w:rsid w:val="00B966EE"/>
    <w:rsid w:val="00B9675C"/>
    <w:rsid w:val="00B96FA0"/>
    <w:rsid w:val="00B9722F"/>
    <w:rsid w:val="00B97548"/>
    <w:rsid w:val="00BA04A4"/>
    <w:rsid w:val="00BA0FAA"/>
    <w:rsid w:val="00BA16A4"/>
    <w:rsid w:val="00BA1BFC"/>
    <w:rsid w:val="00BA26FF"/>
    <w:rsid w:val="00BA2D40"/>
    <w:rsid w:val="00BA3FD5"/>
    <w:rsid w:val="00BA5900"/>
    <w:rsid w:val="00BA6A70"/>
    <w:rsid w:val="00BA762B"/>
    <w:rsid w:val="00BA7C87"/>
    <w:rsid w:val="00BB098C"/>
    <w:rsid w:val="00BB0C46"/>
    <w:rsid w:val="00BB1308"/>
    <w:rsid w:val="00BB1B17"/>
    <w:rsid w:val="00BB1B9A"/>
    <w:rsid w:val="00BB271F"/>
    <w:rsid w:val="00BB2D4E"/>
    <w:rsid w:val="00BB4299"/>
    <w:rsid w:val="00BB4AEF"/>
    <w:rsid w:val="00BB4C76"/>
    <w:rsid w:val="00BB5CA8"/>
    <w:rsid w:val="00BB5D0A"/>
    <w:rsid w:val="00BB5F10"/>
    <w:rsid w:val="00BB75EA"/>
    <w:rsid w:val="00BB7B07"/>
    <w:rsid w:val="00BC042E"/>
    <w:rsid w:val="00BC082B"/>
    <w:rsid w:val="00BC0C10"/>
    <w:rsid w:val="00BC190E"/>
    <w:rsid w:val="00BC1DF0"/>
    <w:rsid w:val="00BC226B"/>
    <w:rsid w:val="00BC4288"/>
    <w:rsid w:val="00BC4750"/>
    <w:rsid w:val="00BC6A02"/>
    <w:rsid w:val="00BC6A92"/>
    <w:rsid w:val="00BC6D4A"/>
    <w:rsid w:val="00BC6F0A"/>
    <w:rsid w:val="00BD0552"/>
    <w:rsid w:val="00BD0D5B"/>
    <w:rsid w:val="00BD10F9"/>
    <w:rsid w:val="00BD1309"/>
    <w:rsid w:val="00BD19BD"/>
    <w:rsid w:val="00BD1B81"/>
    <w:rsid w:val="00BD1BD1"/>
    <w:rsid w:val="00BD1C1F"/>
    <w:rsid w:val="00BD1FE6"/>
    <w:rsid w:val="00BD2FB5"/>
    <w:rsid w:val="00BD42E5"/>
    <w:rsid w:val="00BD4548"/>
    <w:rsid w:val="00BD6B12"/>
    <w:rsid w:val="00BD709D"/>
    <w:rsid w:val="00BD795C"/>
    <w:rsid w:val="00BD79DB"/>
    <w:rsid w:val="00BD7EEF"/>
    <w:rsid w:val="00BE1485"/>
    <w:rsid w:val="00BE1CDE"/>
    <w:rsid w:val="00BE266F"/>
    <w:rsid w:val="00BE3A00"/>
    <w:rsid w:val="00BE4912"/>
    <w:rsid w:val="00BE5B55"/>
    <w:rsid w:val="00BE67B8"/>
    <w:rsid w:val="00BE6889"/>
    <w:rsid w:val="00BE68E9"/>
    <w:rsid w:val="00BE7112"/>
    <w:rsid w:val="00BE7A0A"/>
    <w:rsid w:val="00BE7C14"/>
    <w:rsid w:val="00BF0267"/>
    <w:rsid w:val="00BF04A3"/>
    <w:rsid w:val="00BF0A38"/>
    <w:rsid w:val="00BF1CA8"/>
    <w:rsid w:val="00BF3388"/>
    <w:rsid w:val="00BF3A19"/>
    <w:rsid w:val="00BF3C5D"/>
    <w:rsid w:val="00BF432A"/>
    <w:rsid w:val="00BF5CF1"/>
    <w:rsid w:val="00BF641E"/>
    <w:rsid w:val="00BF6B16"/>
    <w:rsid w:val="00BF70AB"/>
    <w:rsid w:val="00C0076B"/>
    <w:rsid w:val="00C0240B"/>
    <w:rsid w:val="00C02D68"/>
    <w:rsid w:val="00C02DE7"/>
    <w:rsid w:val="00C0408C"/>
    <w:rsid w:val="00C0531A"/>
    <w:rsid w:val="00C054B7"/>
    <w:rsid w:val="00C0572B"/>
    <w:rsid w:val="00C06220"/>
    <w:rsid w:val="00C069AE"/>
    <w:rsid w:val="00C06C69"/>
    <w:rsid w:val="00C072BD"/>
    <w:rsid w:val="00C07556"/>
    <w:rsid w:val="00C11609"/>
    <w:rsid w:val="00C11734"/>
    <w:rsid w:val="00C118B4"/>
    <w:rsid w:val="00C11AE7"/>
    <w:rsid w:val="00C1284A"/>
    <w:rsid w:val="00C129EF"/>
    <w:rsid w:val="00C12E06"/>
    <w:rsid w:val="00C1417F"/>
    <w:rsid w:val="00C141F8"/>
    <w:rsid w:val="00C155E1"/>
    <w:rsid w:val="00C1576C"/>
    <w:rsid w:val="00C158CC"/>
    <w:rsid w:val="00C164EC"/>
    <w:rsid w:val="00C165C2"/>
    <w:rsid w:val="00C16956"/>
    <w:rsid w:val="00C16F0F"/>
    <w:rsid w:val="00C1780D"/>
    <w:rsid w:val="00C200E8"/>
    <w:rsid w:val="00C20A74"/>
    <w:rsid w:val="00C218C1"/>
    <w:rsid w:val="00C2193D"/>
    <w:rsid w:val="00C22975"/>
    <w:rsid w:val="00C22DC5"/>
    <w:rsid w:val="00C23A4C"/>
    <w:rsid w:val="00C23F5D"/>
    <w:rsid w:val="00C25267"/>
    <w:rsid w:val="00C2538A"/>
    <w:rsid w:val="00C259D3"/>
    <w:rsid w:val="00C25DE7"/>
    <w:rsid w:val="00C25FE6"/>
    <w:rsid w:val="00C2649E"/>
    <w:rsid w:val="00C26957"/>
    <w:rsid w:val="00C3177F"/>
    <w:rsid w:val="00C32279"/>
    <w:rsid w:val="00C3269D"/>
    <w:rsid w:val="00C3306D"/>
    <w:rsid w:val="00C33A5B"/>
    <w:rsid w:val="00C33B84"/>
    <w:rsid w:val="00C33CA2"/>
    <w:rsid w:val="00C33DD6"/>
    <w:rsid w:val="00C33F9B"/>
    <w:rsid w:val="00C353A8"/>
    <w:rsid w:val="00C35B89"/>
    <w:rsid w:val="00C35D6C"/>
    <w:rsid w:val="00C36D30"/>
    <w:rsid w:val="00C37343"/>
    <w:rsid w:val="00C376B7"/>
    <w:rsid w:val="00C4088C"/>
    <w:rsid w:val="00C40A47"/>
    <w:rsid w:val="00C40C05"/>
    <w:rsid w:val="00C40E72"/>
    <w:rsid w:val="00C41191"/>
    <w:rsid w:val="00C41380"/>
    <w:rsid w:val="00C4142C"/>
    <w:rsid w:val="00C425FE"/>
    <w:rsid w:val="00C428CE"/>
    <w:rsid w:val="00C43715"/>
    <w:rsid w:val="00C45947"/>
    <w:rsid w:val="00C45EC6"/>
    <w:rsid w:val="00C471E2"/>
    <w:rsid w:val="00C4738C"/>
    <w:rsid w:val="00C475F3"/>
    <w:rsid w:val="00C50986"/>
    <w:rsid w:val="00C51C14"/>
    <w:rsid w:val="00C530DF"/>
    <w:rsid w:val="00C5475B"/>
    <w:rsid w:val="00C54E0B"/>
    <w:rsid w:val="00C570E5"/>
    <w:rsid w:val="00C577D5"/>
    <w:rsid w:val="00C578D4"/>
    <w:rsid w:val="00C60066"/>
    <w:rsid w:val="00C602CF"/>
    <w:rsid w:val="00C60413"/>
    <w:rsid w:val="00C61460"/>
    <w:rsid w:val="00C61B41"/>
    <w:rsid w:val="00C63306"/>
    <w:rsid w:val="00C63352"/>
    <w:rsid w:val="00C6393F"/>
    <w:rsid w:val="00C63973"/>
    <w:rsid w:val="00C64AB9"/>
    <w:rsid w:val="00C6529B"/>
    <w:rsid w:val="00C65A1A"/>
    <w:rsid w:val="00C66E80"/>
    <w:rsid w:val="00C67BB6"/>
    <w:rsid w:val="00C710E6"/>
    <w:rsid w:val="00C713E3"/>
    <w:rsid w:val="00C71558"/>
    <w:rsid w:val="00C71789"/>
    <w:rsid w:val="00C725CA"/>
    <w:rsid w:val="00C729C6"/>
    <w:rsid w:val="00C73367"/>
    <w:rsid w:val="00C747A7"/>
    <w:rsid w:val="00C74A5D"/>
    <w:rsid w:val="00C74CE6"/>
    <w:rsid w:val="00C74D37"/>
    <w:rsid w:val="00C76D7D"/>
    <w:rsid w:val="00C76E12"/>
    <w:rsid w:val="00C800F1"/>
    <w:rsid w:val="00C804BA"/>
    <w:rsid w:val="00C81086"/>
    <w:rsid w:val="00C8112F"/>
    <w:rsid w:val="00C817F4"/>
    <w:rsid w:val="00C823AE"/>
    <w:rsid w:val="00C82B3A"/>
    <w:rsid w:val="00C855FF"/>
    <w:rsid w:val="00C86780"/>
    <w:rsid w:val="00C86EE5"/>
    <w:rsid w:val="00C91CBA"/>
    <w:rsid w:val="00C936BA"/>
    <w:rsid w:val="00C93753"/>
    <w:rsid w:val="00C93DEC"/>
    <w:rsid w:val="00C94403"/>
    <w:rsid w:val="00C9785E"/>
    <w:rsid w:val="00CA1625"/>
    <w:rsid w:val="00CA180D"/>
    <w:rsid w:val="00CA1E5D"/>
    <w:rsid w:val="00CA2506"/>
    <w:rsid w:val="00CA2A9E"/>
    <w:rsid w:val="00CA4544"/>
    <w:rsid w:val="00CA47CC"/>
    <w:rsid w:val="00CA63DC"/>
    <w:rsid w:val="00CA68AF"/>
    <w:rsid w:val="00CA69F3"/>
    <w:rsid w:val="00CA7F1B"/>
    <w:rsid w:val="00CB01AF"/>
    <w:rsid w:val="00CB1A78"/>
    <w:rsid w:val="00CB267B"/>
    <w:rsid w:val="00CB2684"/>
    <w:rsid w:val="00CB2B22"/>
    <w:rsid w:val="00CB2BCF"/>
    <w:rsid w:val="00CB33C5"/>
    <w:rsid w:val="00CB3FB7"/>
    <w:rsid w:val="00CB4077"/>
    <w:rsid w:val="00CB49A7"/>
    <w:rsid w:val="00CB53B6"/>
    <w:rsid w:val="00CB58B3"/>
    <w:rsid w:val="00CB616B"/>
    <w:rsid w:val="00CB619F"/>
    <w:rsid w:val="00CB6254"/>
    <w:rsid w:val="00CB6CCB"/>
    <w:rsid w:val="00CB7B11"/>
    <w:rsid w:val="00CC057C"/>
    <w:rsid w:val="00CC0C0F"/>
    <w:rsid w:val="00CC0DFE"/>
    <w:rsid w:val="00CC1770"/>
    <w:rsid w:val="00CC2688"/>
    <w:rsid w:val="00CC311A"/>
    <w:rsid w:val="00CC3360"/>
    <w:rsid w:val="00CC378F"/>
    <w:rsid w:val="00CC4435"/>
    <w:rsid w:val="00CC5853"/>
    <w:rsid w:val="00CC5DBC"/>
    <w:rsid w:val="00CC6C64"/>
    <w:rsid w:val="00CC6D9B"/>
    <w:rsid w:val="00CC6E40"/>
    <w:rsid w:val="00CC6E6C"/>
    <w:rsid w:val="00CC6F9D"/>
    <w:rsid w:val="00CC7102"/>
    <w:rsid w:val="00CC7691"/>
    <w:rsid w:val="00CD3271"/>
    <w:rsid w:val="00CD33A3"/>
    <w:rsid w:val="00CD3C19"/>
    <w:rsid w:val="00CD4492"/>
    <w:rsid w:val="00CD5092"/>
    <w:rsid w:val="00CD5A16"/>
    <w:rsid w:val="00CD7E56"/>
    <w:rsid w:val="00CE02A6"/>
    <w:rsid w:val="00CE0302"/>
    <w:rsid w:val="00CE04F4"/>
    <w:rsid w:val="00CE0C23"/>
    <w:rsid w:val="00CE0E96"/>
    <w:rsid w:val="00CE0EB2"/>
    <w:rsid w:val="00CE16D6"/>
    <w:rsid w:val="00CE176F"/>
    <w:rsid w:val="00CE1CDF"/>
    <w:rsid w:val="00CE4756"/>
    <w:rsid w:val="00CE4825"/>
    <w:rsid w:val="00CE4840"/>
    <w:rsid w:val="00CE4A17"/>
    <w:rsid w:val="00CE5A24"/>
    <w:rsid w:val="00CE6B75"/>
    <w:rsid w:val="00CE71FE"/>
    <w:rsid w:val="00CE7F86"/>
    <w:rsid w:val="00CF000A"/>
    <w:rsid w:val="00CF01B4"/>
    <w:rsid w:val="00CF03FF"/>
    <w:rsid w:val="00CF12E0"/>
    <w:rsid w:val="00CF13A6"/>
    <w:rsid w:val="00CF20E7"/>
    <w:rsid w:val="00CF2ECA"/>
    <w:rsid w:val="00CF4743"/>
    <w:rsid w:val="00CF4BD4"/>
    <w:rsid w:val="00CF6DBF"/>
    <w:rsid w:val="00CF7190"/>
    <w:rsid w:val="00CF75D8"/>
    <w:rsid w:val="00D007AD"/>
    <w:rsid w:val="00D009A9"/>
    <w:rsid w:val="00D00A1C"/>
    <w:rsid w:val="00D00FC7"/>
    <w:rsid w:val="00D02007"/>
    <w:rsid w:val="00D024C6"/>
    <w:rsid w:val="00D038D9"/>
    <w:rsid w:val="00D0442C"/>
    <w:rsid w:val="00D0480A"/>
    <w:rsid w:val="00D04E80"/>
    <w:rsid w:val="00D06110"/>
    <w:rsid w:val="00D06496"/>
    <w:rsid w:val="00D06B99"/>
    <w:rsid w:val="00D07041"/>
    <w:rsid w:val="00D101D2"/>
    <w:rsid w:val="00D10237"/>
    <w:rsid w:val="00D10B8A"/>
    <w:rsid w:val="00D13121"/>
    <w:rsid w:val="00D1340C"/>
    <w:rsid w:val="00D13AF0"/>
    <w:rsid w:val="00D14F8D"/>
    <w:rsid w:val="00D157FC"/>
    <w:rsid w:val="00D15ECA"/>
    <w:rsid w:val="00D20068"/>
    <w:rsid w:val="00D21018"/>
    <w:rsid w:val="00D212AE"/>
    <w:rsid w:val="00D217A1"/>
    <w:rsid w:val="00D21BE0"/>
    <w:rsid w:val="00D23C8B"/>
    <w:rsid w:val="00D2425D"/>
    <w:rsid w:val="00D244CC"/>
    <w:rsid w:val="00D24C06"/>
    <w:rsid w:val="00D24DC4"/>
    <w:rsid w:val="00D27286"/>
    <w:rsid w:val="00D31227"/>
    <w:rsid w:val="00D31D45"/>
    <w:rsid w:val="00D33468"/>
    <w:rsid w:val="00D3515D"/>
    <w:rsid w:val="00D3558E"/>
    <w:rsid w:val="00D36BBE"/>
    <w:rsid w:val="00D373FE"/>
    <w:rsid w:val="00D37787"/>
    <w:rsid w:val="00D37908"/>
    <w:rsid w:val="00D40785"/>
    <w:rsid w:val="00D42B94"/>
    <w:rsid w:val="00D4449E"/>
    <w:rsid w:val="00D450E1"/>
    <w:rsid w:val="00D450E2"/>
    <w:rsid w:val="00D45808"/>
    <w:rsid w:val="00D4665E"/>
    <w:rsid w:val="00D46834"/>
    <w:rsid w:val="00D46A58"/>
    <w:rsid w:val="00D47D3C"/>
    <w:rsid w:val="00D50ACA"/>
    <w:rsid w:val="00D50CB2"/>
    <w:rsid w:val="00D50D93"/>
    <w:rsid w:val="00D51751"/>
    <w:rsid w:val="00D520EF"/>
    <w:rsid w:val="00D522E8"/>
    <w:rsid w:val="00D52412"/>
    <w:rsid w:val="00D53B69"/>
    <w:rsid w:val="00D5598C"/>
    <w:rsid w:val="00D559D2"/>
    <w:rsid w:val="00D55D2D"/>
    <w:rsid w:val="00D55FBB"/>
    <w:rsid w:val="00D567F6"/>
    <w:rsid w:val="00D57072"/>
    <w:rsid w:val="00D57241"/>
    <w:rsid w:val="00D57562"/>
    <w:rsid w:val="00D6080C"/>
    <w:rsid w:val="00D60BD8"/>
    <w:rsid w:val="00D611BC"/>
    <w:rsid w:val="00D61DB4"/>
    <w:rsid w:val="00D63387"/>
    <w:rsid w:val="00D6450D"/>
    <w:rsid w:val="00D64867"/>
    <w:rsid w:val="00D659B6"/>
    <w:rsid w:val="00D66DB3"/>
    <w:rsid w:val="00D66FD3"/>
    <w:rsid w:val="00D67423"/>
    <w:rsid w:val="00D6776B"/>
    <w:rsid w:val="00D67E87"/>
    <w:rsid w:val="00D705B2"/>
    <w:rsid w:val="00D72080"/>
    <w:rsid w:val="00D72438"/>
    <w:rsid w:val="00D72C4D"/>
    <w:rsid w:val="00D73AF2"/>
    <w:rsid w:val="00D73E11"/>
    <w:rsid w:val="00D758C7"/>
    <w:rsid w:val="00D75E4C"/>
    <w:rsid w:val="00D76493"/>
    <w:rsid w:val="00D764E5"/>
    <w:rsid w:val="00D76B36"/>
    <w:rsid w:val="00D7782F"/>
    <w:rsid w:val="00D80079"/>
    <w:rsid w:val="00D800D7"/>
    <w:rsid w:val="00D801CD"/>
    <w:rsid w:val="00D8093F"/>
    <w:rsid w:val="00D80A16"/>
    <w:rsid w:val="00D80A49"/>
    <w:rsid w:val="00D80C58"/>
    <w:rsid w:val="00D80F84"/>
    <w:rsid w:val="00D81467"/>
    <w:rsid w:val="00D81DFD"/>
    <w:rsid w:val="00D82828"/>
    <w:rsid w:val="00D82AC1"/>
    <w:rsid w:val="00D82D69"/>
    <w:rsid w:val="00D839D9"/>
    <w:rsid w:val="00D8544D"/>
    <w:rsid w:val="00D8588A"/>
    <w:rsid w:val="00D85F7A"/>
    <w:rsid w:val="00D86FFE"/>
    <w:rsid w:val="00D87F16"/>
    <w:rsid w:val="00D90F2F"/>
    <w:rsid w:val="00D918DB"/>
    <w:rsid w:val="00D92082"/>
    <w:rsid w:val="00D927F8"/>
    <w:rsid w:val="00D92CB2"/>
    <w:rsid w:val="00D9315F"/>
    <w:rsid w:val="00D9366B"/>
    <w:rsid w:val="00D939D3"/>
    <w:rsid w:val="00D93D19"/>
    <w:rsid w:val="00D94ACF"/>
    <w:rsid w:val="00D94B8C"/>
    <w:rsid w:val="00D94C2E"/>
    <w:rsid w:val="00D94CBA"/>
    <w:rsid w:val="00D9620C"/>
    <w:rsid w:val="00D96251"/>
    <w:rsid w:val="00D96EE6"/>
    <w:rsid w:val="00D96F02"/>
    <w:rsid w:val="00D978DD"/>
    <w:rsid w:val="00D97AF4"/>
    <w:rsid w:val="00DA10C3"/>
    <w:rsid w:val="00DA1360"/>
    <w:rsid w:val="00DA2492"/>
    <w:rsid w:val="00DA37CD"/>
    <w:rsid w:val="00DA3B3D"/>
    <w:rsid w:val="00DA3DD0"/>
    <w:rsid w:val="00DA4B81"/>
    <w:rsid w:val="00DA5343"/>
    <w:rsid w:val="00DA547B"/>
    <w:rsid w:val="00DA5ADC"/>
    <w:rsid w:val="00DA5F93"/>
    <w:rsid w:val="00DA60E5"/>
    <w:rsid w:val="00DA67FE"/>
    <w:rsid w:val="00DA7328"/>
    <w:rsid w:val="00DB0119"/>
    <w:rsid w:val="00DB13A1"/>
    <w:rsid w:val="00DB1BCE"/>
    <w:rsid w:val="00DB2AB5"/>
    <w:rsid w:val="00DB3BA2"/>
    <w:rsid w:val="00DB3E44"/>
    <w:rsid w:val="00DB42FE"/>
    <w:rsid w:val="00DB4C95"/>
    <w:rsid w:val="00DB4F67"/>
    <w:rsid w:val="00DB501B"/>
    <w:rsid w:val="00DB5BCF"/>
    <w:rsid w:val="00DB5E5D"/>
    <w:rsid w:val="00DB5FD0"/>
    <w:rsid w:val="00DB634F"/>
    <w:rsid w:val="00DB728A"/>
    <w:rsid w:val="00DC02A9"/>
    <w:rsid w:val="00DC07C0"/>
    <w:rsid w:val="00DC21BB"/>
    <w:rsid w:val="00DC3162"/>
    <w:rsid w:val="00DC45A0"/>
    <w:rsid w:val="00DC4E2A"/>
    <w:rsid w:val="00DC72E4"/>
    <w:rsid w:val="00DD072D"/>
    <w:rsid w:val="00DD07C8"/>
    <w:rsid w:val="00DD0B7E"/>
    <w:rsid w:val="00DD32E0"/>
    <w:rsid w:val="00DD34F8"/>
    <w:rsid w:val="00DD36DC"/>
    <w:rsid w:val="00DD393E"/>
    <w:rsid w:val="00DD3975"/>
    <w:rsid w:val="00DD4138"/>
    <w:rsid w:val="00DD4799"/>
    <w:rsid w:val="00DD5574"/>
    <w:rsid w:val="00DD5A06"/>
    <w:rsid w:val="00DD6AEF"/>
    <w:rsid w:val="00DD6E2E"/>
    <w:rsid w:val="00DD7AB0"/>
    <w:rsid w:val="00DD7D83"/>
    <w:rsid w:val="00DE114E"/>
    <w:rsid w:val="00DE1A54"/>
    <w:rsid w:val="00DE1E04"/>
    <w:rsid w:val="00DE302C"/>
    <w:rsid w:val="00DE394C"/>
    <w:rsid w:val="00DE4013"/>
    <w:rsid w:val="00DE4698"/>
    <w:rsid w:val="00DE5486"/>
    <w:rsid w:val="00DE5CF2"/>
    <w:rsid w:val="00DE6176"/>
    <w:rsid w:val="00DE77A1"/>
    <w:rsid w:val="00DF12E1"/>
    <w:rsid w:val="00DF1368"/>
    <w:rsid w:val="00DF15C9"/>
    <w:rsid w:val="00DF2648"/>
    <w:rsid w:val="00DF33B9"/>
    <w:rsid w:val="00DF3676"/>
    <w:rsid w:val="00DF3CA4"/>
    <w:rsid w:val="00DF3DA4"/>
    <w:rsid w:val="00DF3FD9"/>
    <w:rsid w:val="00DF4192"/>
    <w:rsid w:val="00DF52B4"/>
    <w:rsid w:val="00DF54A1"/>
    <w:rsid w:val="00DF5712"/>
    <w:rsid w:val="00DF5800"/>
    <w:rsid w:val="00DF61AB"/>
    <w:rsid w:val="00DF677A"/>
    <w:rsid w:val="00DF77C2"/>
    <w:rsid w:val="00DF7B19"/>
    <w:rsid w:val="00E00307"/>
    <w:rsid w:val="00E007C6"/>
    <w:rsid w:val="00E01222"/>
    <w:rsid w:val="00E01B95"/>
    <w:rsid w:val="00E01CB1"/>
    <w:rsid w:val="00E030DC"/>
    <w:rsid w:val="00E0346F"/>
    <w:rsid w:val="00E03B5D"/>
    <w:rsid w:val="00E03B75"/>
    <w:rsid w:val="00E04175"/>
    <w:rsid w:val="00E04EFF"/>
    <w:rsid w:val="00E05A2E"/>
    <w:rsid w:val="00E05DC8"/>
    <w:rsid w:val="00E06DF7"/>
    <w:rsid w:val="00E074DF"/>
    <w:rsid w:val="00E076C9"/>
    <w:rsid w:val="00E10692"/>
    <w:rsid w:val="00E111B5"/>
    <w:rsid w:val="00E11C60"/>
    <w:rsid w:val="00E11CE9"/>
    <w:rsid w:val="00E120E6"/>
    <w:rsid w:val="00E126E6"/>
    <w:rsid w:val="00E12C6D"/>
    <w:rsid w:val="00E13B3E"/>
    <w:rsid w:val="00E14348"/>
    <w:rsid w:val="00E1449B"/>
    <w:rsid w:val="00E15062"/>
    <w:rsid w:val="00E15FB6"/>
    <w:rsid w:val="00E164D7"/>
    <w:rsid w:val="00E16D8A"/>
    <w:rsid w:val="00E1720E"/>
    <w:rsid w:val="00E17970"/>
    <w:rsid w:val="00E17C5A"/>
    <w:rsid w:val="00E201CF"/>
    <w:rsid w:val="00E21AF1"/>
    <w:rsid w:val="00E21C01"/>
    <w:rsid w:val="00E21C4A"/>
    <w:rsid w:val="00E21CFF"/>
    <w:rsid w:val="00E221CF"/>
    <w:rsid w:val="00E2343C"/>
    <w:rsid w:val="00E23450"/>
    <w:rsid w:val="00E2347D"/>
    <w:rsid w:val="00E23ACC"/>
    <w:rsid w:val="00E23F0D"/>
    <w:rsid w:val="00E24187"/>
    <w:rsid w:val="00E244F4"/>
    <w:rsid w:val="00E25DCE"/>
    <w:rsid w:val="00E27394"/>
    <w:rsid w:val="00E274DC"/>
    <w:rsid w:val="00E2760F"/>
    <w:rsid w:val="00E27793"/>
    <w:rsid w:val="00E27819"/>
    <w:rsid w:val="00E27A4D"/>
    <w:rsid w:val="00E27FF3"/>
    <w:rsid w:val="00E303EC"/>
    <w:rsid w:val="00E31017"/>
    <w:rsid w:val="00E31CDF"/>
    <w:rsid w:val="00E3325B"/>
    <w:rsid w:val="00E334EB"/>
    <w:rsid w:val="00E33612"/>
    <w:rsid w:val="00E33658"/>
    <w:rsid w:val="00E3387F"/>
    <w:rsid w:val="00E34187"/>
    <w:rsid w:val="00E354CA"/>
    <w:rsid w:val="00E35742"/>
    <w:rsid w:val="00E35986"/>
    <w:rsid w:val="00E35C3E"/>
    <w:rsid w:val="00E40A80"/>
    <w:rsid w:val="00E413FB"/>
    <w:rsid w:val="00E41AED"/>
    <w:rsid w:val="00E41E4B"/>
    <w:rsid w:val="00E4255C"/>
    <w:rsid w:val="00E426CB"/>
    <w:rsid w:val="00E43839"/>
    <w:rsid w:val="00E43D1D"/>
    <w:rsid w:val="00E43F6A"/>
    <w:rsid w:val="00E44007"/>
    <w:rsid w:val="00E45CE8"/>
    <w:rsid w:val="00E45E7B"/>
    <w:rsid w:val="00E4635B"/>
    <w:rsid w:val="00E4648E"/>
    <w:rsid w:val="00E46964"/>
    <w:rsid w:val="00E47457"/>
    <w:rsid w:val="00E50DD1"/>
    <w:rsid w:val="00E51E9C"/>
    <w:rsid w:val="00E525BF"/>
    <w:rsid w:val="00E52740"/>
    <w:rsid w:val="00E530F3"/>
    <w:rsid w:val="00E535C0"/>
    <w:rsid w:val="00E54512"/>
    <w:rsid w:val="00E54744"/>
    <w:rsid w:val="00E54BCD"/>
    <w:rsid w:val="00E55109"/>
    <w:rsid w:val="00E5579C"/>
    <w:rsid w:val="00E57225"/>
    <w:rsid w:val="00E574E1"/>
    <w:rsid w:val="00E575F8"/>
    <w:rsid w:val="00E601D0"/>
    <w:rsid w:val="00E602C6"/>
    <w:rsid w:val="00E60FCF"/>
    <w:rsid w:val="00E616D4"/>
    <w:rsid w:val="00E62A49"/>
    <w:rsid w:val="00E62FDF"/>
    <w:rsid w:val="00E63501"/>
    <w:rsid w:val="00E63676"/>
    <w:rsid w:val="00E63AD5"/>
    <w:rsid w:val="00E64468"/>
    <w:rsid w:val="00E650A3"/>
    <w:rsid w:val="00E65F3B"/>
    <w:rsid w:val="00E66529"/>
    <w:rsid w:val="00E66754"/>
    <w:rsid w:val="00E67162"/>
    <w:rsid w:val="00E67717"/>
    <w:rsid w:val="00E67735"/>
    <w:rsid w:val="00E67861"/>
    <w:rsid w:val="00E67D66"/>
    <w:rsid w:val="00E7002E"/>
    <w:rsid w:val="00E704A2"/>
    <w:rsid w:val="00E70B89"/>
    <w:rsid w:val="00E7228A"/>
    <w:rsid w:val="00E73886"/>
    <w:rsid w:val="00E73B94"/>
    <w:rsid w:val="00E74B30"/>
    <w:rsid w:val="00E7528C"/>
    <w:rsid w:val="00E7677C"/>
    <w:rsid w:val="00E771EA"/>
    <w:rsid w:val="00E77B79"/>
    <w:rsid w:val="00E77CDD"/>
    <w:rsid w:val="00E80D6A"/>
    <w:rsid w:val="00E81222"/>
    <w:rsid w:val="00E8130C"/>
    <w:rsid w:val="00E83EE4"/>
    <w:rsid w:val="00E840CF"/>
    <w:rsid w:val="00E84A73"/>
    <w:rsid w:val="00E84BC9"/>
    <w:rsid w:val="00E84E6F"/>
    <w:rsid w:val="00E84EE3"/>
    <w:rsid w:val="00E85258"/>
    <w:rsid w:val="00E8558C"/>
    <w:rsid w:val="00E86652"/>
    <w:rsid w:val="00E86F5A"/>
    <w:rsid w:val="00E87D08"/>
    <w:rsid w:val="00E91651"/>
    <w:rsid w:val="00E920A6"/>
    <w:rsid w:val="00E9236A"/>
    <w:rsid w:val="00E928D0"/>
    <w:rsid w:val="00E92CDE"/>
    <w:rsid w:val="00E92D88"/>
    <w:rsid w:val="00E92F48"/>
    <w:rsid w:val="00E93410"/>
    <w:rsid w:val="00E93E61"/>
    <w:rsid w:val="00E93F49"/>
    <w:rsid w:val="00E94113"/>
    <w:rsid w:val="00E95443"/>
    <w:rsid w:val="00E95B98"/>
    <w:rsid w:val="00E95F23"/>
    <w:rsid w:val="00E95F7B"/>
    <w:rsid w:val="00E960F9"/>
    <w:rsid w:val="00E963B6"/>
    <w:rsid w:val="00E96716"/>
    <w:rsid w:val="00E97BA9"/>
    <w:rsid w:val="00EA01AE"/>
    <w:rsid w:val="00EA0387"/>
    <w:rsid w:val="00EA0992"/>
    <w:rsid w:val="00EA1B45"/>
    <w:rsid w:val="00EA1DF4"/>
    <w:rsid w:val="00EA34A9"/>
    <w:rsid w:val="00EA3A03"/>
    <w:rsid w:val="00EA4E15"/>
    <w:rsid w:val="00EA50B4"/>
    <w:rsid w:val="00EA6325"/>
    <w:rsid w:val="00EA6724"/>
    <w:rsid w:val="00EA7749"/>
    <w:rsid w:val="00EB0DBE"/>
    <w:rsid w:val="00EB24B1"/>
    <w:rsid w:val="00EB2BDC"/>
    <w:rsid w:val="00EB2C71"/>
    <w:rsid w:val="00EB32B8"/>
    <w:rsid w:val="00EB3699"/>
    <w:rsid w:val="00EB3F36"/>
    <w:rsid w:val="00EB49D1"/>
    <w:rsid w:val="00EB51BA"/>
    <w:rsid w:val="00EB54E5"/>
    <w:rsid w:val="00EB5F29"/>
    <w:rsid w:val="00EB639B"/>
    <w:rsid w:val="00EB65A6"/>
    <w:rsid w:val="00EB67EF"/>
    <w:rsid w:val="00EC19CA"/>
    <w:rsid w:val="00EC2769"/>
    <w:rsid w:val="00EC2C01"/>
    <w:rsid w:val="00EC3680"/>
    <w:rsid w:val="00EC3DE0"/>
    <w:rsid w:val="00EC4BD3"/>
    <w:rsid w:val="00EC4C0C"/>
    <w:rsid w:val="00EC4CEA"/>
    <w:rsid w:val="00EC4DE9"/>
    <w:rsid w:val="00EC577F"/>
    <w:rsid w:val="00EC5AB8"/>
    <w:rsid w:val="00EC5FD9"/>
    <w:rsid w:val="00ED10C9"/>
    <w:rsid w:val="00ED20E3"/>
    <w:rsid w:val="00ED2BBF"/>
    <w:rsid w:val="00ED3685"/>
    <w:rsid w:val="00ED3A14"/>
    <w:rsid w:val="00ED3C3F"/>
    <w:rsid w:val="00ED403C"/>
    <w:rsid w:val="00ED4372"/>
    <w:rsid w:val="00ED498D"/>
    <w:rsid w:val="00ED62BD"/>
    <w:rsid w:val="00ED6D37"/>
    <w:rsid w:val="00ED75E2"/>
    <w:rsid w:val="00ED76E1"/>
    <w:rsid w:val="00EE0B04"/>
    <w:rsid w:val="00EE21F5"/>
    <w:rsid w:val="00EE237D"/>
    <w:rsid w:val="00EE49ED"/>
    <w:rsid w:val="00EE4A40"/>
    <w:rsid w:val="00EE5107"/>
    <w:rsid w:val="00EE5A14"/>
    <w:rsid w:val="00EE5BBA"/>
    <w:rsid w:val="00EE74B4"/>
    <w:rsid w:val="00EE7524"/>
    <w:rsid w:val="00EF1283"/>
    <w:rsid w:val="00EF273F"/>
    <w:rsid w:val="00EF2B10"/>
    <w:rsid w:val="00EF4A96"/>
    <w:rsid w:val="00EF4B5C"/>
    <w:rsid w:val="00EF5939"/>
    <w:rsid w:val="00EF631D"/>
    <w:rsid w:val="00EF6A5D"/>
    <w:rsid w:val="00EF6C3A"/>
    <w:rsid w:val="00F00F46"/>
    <w:rsid w:val="00F01839"/>
    <w:rsid w:val="00F02E44"/>
    <w:rsid w:val="00F033D1"/>
    <w:rsid w:val="00F03728"/>
    <w:rsid w:val="00F04303"/>
    <w:rsid w:val="00F05192"/>
    <w:rsid w:val="00F055E6"/>
    <w:rsid w:val="00F05BD0"/>
    <w:rsid w:val="00F06517"/>
    <w:rsid w:val="00F065FC"/>
    <w:rsid w:val="00F06800"/>
    <w:rsid w:val="00F07036"/>
    <w:rsid w:val="00F07406"/>
    <w:rsid w:val="00F07B55"/>
    <w:rsid w:val="00F07EB6"/>
    <w:rsid w:val="00F107F3"/>
    <w:rsid w:val="00F109CE"/>
    <w:rsid w:val="00F145E6"/>
    <w:rsid w:val="00F149B1"/>
    <w:rsid w:val="00F1548C"/>
    <w:rsid w:val="00F159AE"/>
    <w:rsid w:val="00F168AA"/>
    <w:rsid w:val="00F16ECF"/>
    <w:rsid w:val="00F200E9"/>
    <w:rsid w:val="00F2093B"/>
    <w:rsid w:val="00F20951"/>
    <w:rsid w:val="00F2098C"/>
    <w:rsid w:val="00F21567"/>
    <w:rsid w:val="00F21E54"/>
    <w:rsid w:val="00F2396B"/>
    <w:rsid w:val="00F250D1"/>
    <w:rsid w:val="00F2514E"/>
    <w:rsid w:val="00F2529B"/>
    <w:rsid w:val="00F25310"/>
    <w:rsid w:val="00F26B3A"/>
    <w:rsid w:val="00F3147C"/>
    <w:rsid w:val="00F31869"/>
    <w:rsid w:val="00F32E3E"/>
    <w:rsid w:val="00F33C26"/>
    <w:rsid w:val="00F33CE2"/>
    <w:rsid w:val="00F33CF7"/>
    <w:rsid w:val="00F33CFE"/>
    <w:rsid w:val="00F33FD9"/>
    <w:rsid w:val="00F345D5"/>
    <w:rsid w:val="00F34742"/>
    <w:rsid w:val="00F34DDE"/>
    <w:rsid w:val="00F35664"/>
    <w:rsid w:val="00F362F4"/>
    <w:rsid w:val="00F36748"/>
    <w:rsid w:val="00F36BDA"/>
    <w:rsid w:val="00F36EBA"/>
    <w:rsid w:val="00F372D6"/>
    <w:rsid w:val="00F40277"/>
    <w:rsid w:val="00F40360"/>
    <w:rsid w:val="00F40815"/>
    <w:rsid w:val="00F40858"/>
    <w:rsid w:val="00F40965"/>
    <w:rsid w:val="00F40DAB"/>
    <w:rsid w:val="00F4119C"/>
    <w:rsid w:val="00F4161F"/>
    <w:rsid w:val="00F418ED"/>
    <w:rsid w:val="00F41919"/>
    <w:rsid w:val="00F41CF1"/>
    <w:rsid w:val="00F421B8"/>
    <w:rsid w:val="00F42BF0"/>
    <w:rsid w:val="00F436E2"/>
    <w:rsid w:val="00F4493B"/>
    <w:rsid w:val="00F44991"/>
    <w:rsid w:val="00F449D1"/>
    <w:rsid w:val="00F44BE9"/>
    <w:rsid w:val="00F46539"/>
    <w:rsid w:val="00F466AD"/>
    <w:rsid w:val="00F469BB"/>
    <w:rsid w:val="00F46B47"/>
    <w:rsid w:val="00F46DD3"/>
    <w:rsid w:val="00F47BF7"/>
    <w:rsid w:val="00F47EAD"/>
    <w:rsid w:val="00F5052F"/>
    <w:rsid w:val="00F50705"/>
    <w:rsid w:val="00F522A5"/>
    <w:rsid w:val="00F52DF3"/>
    <w:rsid w:val="00F52DFD"/>
    <w:rsid w:val="00F542A2"/>
    <w:rsid w:val="00F54809"/>
    <w:rsid w:val="00F550F7"/>
    <w:rsid w:val="00F57889"/>
    <w:rsid w:val="00F602FF"/>
    <w:rsid w:val="00F6038A"/>
    <w:rsid w:val="00F62DAC"/>
    <w:rsid w:val="00F65B6C"/>
    <w:rsid w:val="00F674E3"/>
    <w:rsid w:val="00F675B5"/>
    <w:rsid w:val="00F704CA"/>
    <w:rsid w:val="00F70DC8"/>
    <w:rsid w:val="00F713B9"/>
    <w:rsid w:val="00F71440"/>
    <w:rsid w:val="00F71B05"/>
    <w:rsid w:val="00F71CF8"/>
    <w:rsid w:val="00F72705"/>
    <w:rsid w:val="00F72FAE"/>
    <w:rsid w:val="00F73492"/>
    <w:rsid w:val="00F73A48"/>
    <w:rsid w:val="00F73FD0"/>
    <w:rsid w:val="00F75445"/>
    <w:rsid w:val="00F75C8E"/>
    <w:rsid w:val="00F75D7E"/>
    <w:rsid w:val="00F76A8A"/>
    <w:rsid w:val="00F7766B"/>
    <w:rsid w:val="00F77D54"/>
    <w:rsid w:val="00F8058A"/>
    <w:rsid w:val="00F81519"/>
    <w:rsid w:val="00F8172D"/>
    <w:rsid w:val="00F81A31"/>
    <w:rsid w:val="00F81AC4"/>
    <w:rsid w:val="00F81E86"/>
    <w:rsid w:val="00F82211"/>
    <w:rsid w:val="00F82732"/>
    <w:rsid w:val="00F827DB"/>
    <w:rsid w:val="00F82E43"/>
    <w:rsid w:val="00F83F01"/>
    <w:rsid w:val="00F84136"/>
    <w:rsid w:val="00F84DCB"/>
    <w:rsid w:val="00F851BC"/>
    <w:rsid w:val="00F85A61"/>
    <w:rsid w:val="00F863EA"/>
    <w:rsid w:val="00F868B6"/>
    <w:rsid w:val="00F86990"/>
    <w:rsid w:val="00F86991"/>
    <w:rsid w:val="00F86DCA"/>
    <w:rsid w:val="00F90A59"/>
    <w:rsid w:val="00F90CAE"/>
    <w:rsid w:val="00F90E22"/>
    <w:rsid w:val="00F90E6B"/>
    <w:rsid w:val="00F91B80"/>
    <w:rsid w:val="00F91CA8"/>
    <w:rsid w:val="00F92627"/>
    <w:rsid w:val="00F93260"/>
    <w:rsid w:val="00F9372A"/>
    <w:rsid w:val="00F93F14"/>
    <w:rsid w:val="00F969F8"/>
    <w:rsid w:val="00F96A95"/>
    <w:rsid w:val="00FA024C"/>
    <w:rsid w:val="00FA05C8"/>
    <w:rsid w:val="00FA1938"/>
    <w:rsid w:val="00FA1BB5"/>
    <w:rsid w:val="00FA1FEC"/>
    <w:rsid w:val="00FA2479"/>
    <w:rsid w:val="00FA26F3"/>
    <w:rsid w:val="00FA2CCC"/>
    <w:rsid w:val="00FA3612"/>
    <w:rsid w:val="00FA3764"/>
    <w:rsid w:val="00FA40C2"/>
    <w:rsid w:val="00FA45E0"/>
    <w:rsid w:val="00FA4EB9"/>
    <w:rsid w:val="00FA5335"/>
    <w:rsid w:val="00FA5AE7"/>
    <w:rsid w:val="00FA60E2"/>
    <w:rsid w:val="00FA6547"/>
    <w:rsid w:val="00FA6568"/>
    <w:rsid w:val="00FA6E49"/>
    <w:rsid w:val="00FA7531"/>
    <w:rsid w:val="00FA7543"/>
    <w:rsid w:val="00FB036C"/>
    <w:rsid w:val="00FB0B0B"/>
    <w:rsid w:val="00FB1059"/>
    <w:rsid w:val="00FB1BE3"/>
    <w:rsid w:val="00FB2258"/>
    <w:rsid w:val="00FB3409"/>
    <w:rsid w:val="00FB3445"/>
    <w:rsid w:val="00FB3CE1"/>
    <w:rsid w:val="00FB57EB"/>
    <w:rsid w:val="00FB5E0D"/>
    <w:rsid w:val="00FB6ADE"/>
    <w:rsid w:val="00FB731E"/>
    <w:rsid w:val="00FC0EE7"/>
    <w:rsid w:val="00FC17E5"/>
    <w:rsid w:val="00FC2C54"/>
    <w:rsid w:val="00FC34CF"/>
    <w:rsid w:val="00FC3717"/>
    <w:rsid w:val="00FC3C5B"/>
    <w:rsid w:val="00FC4148"/>
    <w:rsid w:val="00FC435E"/>
    <w:rsid w:val="00FC4AD7"/>
    <w:rsid w:val="00FC4E68"/>
    <w:rsid w:val="00FC4EE5"/>
    <w:rsid w:val="00FC5549"/>
    <w:rsid w:val="00FC5EB0"/>
    <w:rsid w:val="00FC6F65"/>
    <w:rsid w:val="00FC7151"/>
    <w:rsid w:val="00FC7AD3"/>
    <w:rsid w:val="00FC7BF8"/>
    <w:rsid w:val="00FD06A7"/>
    <w:rsid w:val="00FD0D00"/>
    <w:rsid w:val="00FD1B08"/>
    <w:rsid w:val="00FD1D35"/>
    <w:rsid w:val="00FD1F2B"/>
    <w:rsid w:val="00FD2666"/>
    <w:rsid w:val="00FD2EB4"/>
    <w:rsid w:val="00FD2EEA"/>
    <w:rsid w:val="00FD30EC"/>
    <w:rsid w:val="00FD325F"/>
    <w:rsid w:val="00FD3730"/>
    <w:rsid w:val="00FD3F36"/>
    <w:rsid w:val="00FD46BA"/>
    <w:rsid w:val="00FD57C4"/>
    <w:rsid w:val="00FD5F0E"/>
    <w:rsid w:val="00FD5FCF"/>
    <w:rsid w:val="00FD6054"/>
    <w:rsid w:val="00FD63C4"/>
    <w:rsid w:val="00FD6A32"/>
    <w:rsid w:val="00FD6FD2"/>
    <w:rsid w:val="00FE02D8"/>
    <w:rsid w:val="00FE032A"/>
    <w:rsid w:val="00FE0732"/>
    <w:rsid w:val="00FE146C"/>
    <w:rsid w:val="00FE19BF"/>
    <w:rsid w:val="00FE20CE"/>
    <w:rsid w:val="00FE21C2"/>
    <w:rsid w:val="00FE3DA7"/>
    <w:rsid w:val="00FE4142"/>
    <w:rsid w:val="00FE51D8"/>
    <w:rsid w:val="00FE5CB7"/>
    <w:rsid w:val="00FE5FB3"/>
    <w:rsid w:val="00FE6104"/>
    <w:rsid w:val="00FE6201"/>
    <w:rsid w:val="00FE69E7"/>
    <w:rsid w:val="00FE6AAD"/>
    <w:rsid w:val="00FE6BE9"/>
    <w:rsid w:val="00FE6DE4"/>
    <w:rsid w:val="00FE7BCC"/>
    <w:rsid w:val="00FF1A39"/>
    <w:rsid w:val="00FF1B70"/>
    <w:rsid w:val="00FF1E6E"/>
    <w:rsid w:val="00FF4285"/>
    <w:rsid w:val="00FF4322"/>
    <w:rsid w:val="00FF5757"/>
    <w:rsid w:val="00FF5769"/>
    <w:rsid w:val="00FF5772"/>
    <w:rsid w:val="00FF5FE1"/>
    <w:rsid w:val="00FF6000"/>
    <w:rsid w:val="00FF6A37"/>
    <w:rsid w:val="00FF7545"/>
    <w:rsid w:val="00FF75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8D8AD8"/>
  <w15:docId w15:val="{313D36A8-B176-4748-A38D-527C47D1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74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92F5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792F56"/>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1F783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F5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2F5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F783C"/>
    <w:rPr>
      <w:rFonts w:asciiTheme="majorHAnsi" w:eastAsiaTheme="majorEastAsia" w:hAnsiTheme="majorHAnsi" w:cstheme="majorBidi"/>
      <w:color w:val="243F60" w:themeColor="accent1" w:themeShade="7F"/>
      <w:sz w:val="24"/>
      <w:szCs w:val="24"/>
      <w:lang w:eastAsia="en-GB"/>
    </w:rPr>
  </w:style>
  <w:style w:type="paragraph" w:styleId="ListParagraph">
    <w:name w:val="List Paragraph"/>
    <w:basedOn w:val="Normal"/>
    <w:uiPriority w:val="34"/>
    <w:qFormat/>
    <w:rsid w:val="00FB3445"/>
    <w:pPr>
      <w:ind w:left="720"/>
      <w:contextualSpacing/>
    </w:pPr>
    <w:rPr>
      <w:lang w:eastAsia="en-US"/>
    </w:rPr>
  </w:style>
  <w:style w:type="paragraph" w:styleId="NoSpacing">
    <w:name w:val="No Spacing"/>
    <w:uiPriority w:val="1"/>
    <w:qFormat/>
    <w:rsid w:val="00FB3445"/>
    <w:pPr>
      <w:spacing w:after="0" w:line="240" w:lineRule="auto"/>
    </w:pPr>
  </w:style>
  <w:style w:type="paragraph" w:styleId="BalloonText">
    <w:name w:val="Balloon Text"/>
    <w:basedOn w:val="Normal"/>
    <w:link w:val="BalloonTextChar"/>
    <w:uiPriority w:val="99"/>
    <w:semiHidden/>
    <w:unhideWhenUsed/>
    <w:rsid w:val="006421A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6421A2"/>
    <w:rPr>
      <w:rFonts w:ascii="Tahoma" w:hAnsi="Tahoma" w:cs="Tahoma"/>
      <w:sz w:val="16"/>
      <w:szCs w:val="16"/>
    </w:rPr>
  </w:style>
  <w:style w:type="character" w:styleId="CommentReference">
    <w:name w:val="annotation reference"/>
    <w:basedOn w:val="DefaultParagraphFont"/>
    <w:uiPriority w:val="99"/>
    <w:semiHidden/>
    <w:unhideWhenUsed/>
    <w:rsid w:val="00320789"/>
    <w:rPr>
      <w:sz w:val="16"/>
      <w:szCs w:val="16"/>
    </w:rPr>
  </w:style>
  <w:style w:type="paragraph" w:styleId="CommentText">
    <w:name w:val="annotation text"/>
    <w:basedOn w:val="Normal"/>
    <w:link w:val="CommentTextChar"/>
    <w:uiPriority w:val="99"/>
    <w:unhideWhenUsed/>
    <w:rsid w:val="00320789"/>
    <w:rPr>
      <w:sz w:val="20"/>
      <w:szCs w:val="20"/>
      <w:lang w:eastAsia="en-US"/>
    </w:rPr>
  </w:style>
  <w:style w:type="character" w:customStyle="1" w:styleId="CommentTextChar">
    <w:name w:val="Comment Text Char"/>
    <w:basedOn w:val="DefaultParagraphFont"/>
    <w:link w:val="CommentText"/>
    <w:uiPriority w:val="99"/>
    <w:rsid w:val="00320789"/>
    <w:rPr>
      <w:sz w:val="20"/>
      <w:szCs w:val="20"/>
    </w:rPr>
  </w:style>
  <w:style w:type="paragraph" w:styleId="CommentSubject">
    <w:name w:val="annotation subject"/>
    <w:basedOn w:val="CommentText"/>
    <w:next w:val="CommentText"/>
    <w:link w:val="CommentSubjectChar"/>
    <w:uiPriority w:val="99"/>
    <w:semiHidden/>
    <w:unhideWhenUsed/>
    <w:rsid w:val="00320789"/>
    <w:rPr>
      <w:b/>
      <w:bCs/>
    </w:rPr>
  </w:style>
  <w:style w:type="character" w:customStyle="1" w:styleId="CommentSubjectChar">
    <w:name w:val="Comment Subject Char"/>
    <w:basedOn w:val="CommentTextChar"/>
    <w:link w:val="CommentSubject"/>
    <w:uiPriority w:val="99"/>
    <w:semiHidden/>
    <w:rsid w:val="00320789"/>
    <w:rPr>
      <w:b/>
      <w:bCs/>
      <w:sz w:val="20"/>
      <w:szCs w:val="20"/>
    </w:rPr>
  </w:style>
  <w:style w:type="character" w:styleId="Hyperlink">
    <w:name w:val="Hyperlink"/>
    <w:basedOn w:val="DefaultParagraphFont"/>
    <w:uiPriority w:val="99"/>
    <w:unhideWhenUsed/>
    <w:rsid w:val="004A0672"/>
    <w:rPr>
      <w:color w:val="0000FF" w:themeColor="hyperlink"/>
      <w:u w:val="single"/>
    </w:rPr>
  </w:style>
  <w:style w:type="paragraph" w:styleId="Header">
    <w:name w:val="header"/>
    <w:basedOn w:val="Normal"/>
    <w:link w:val="HeaderChar"/>
    <w:uiPriority w:val="99"/>
    <w:unhideWhenUsed/>
    <w:rsid w:val="009B3F49"/>
    <w:pPr>
      <w:tabs>
        <w:tab w:val="center" w:pos="4513"/>
        <w:tab w:val="right" w:pos="9026"/>
      </w:tabs>
    </w:pPr>
    <w:rPr>
      <w:lang w:eastAsia="en-US"/>
    </w:rPr>
  </w:style>
  <w:style w:type="character" w:customStyle="1" w:styleId="HeaderChar">
    <w:name w:val="Header Char"/>
    <w:basedOn w:val="DefaultParagraphFont"/>
    <w:link w:val="Header"/>
    <w:uiPriority w:val="99"/>
    <w:rsid w:val="009B3F49"/>
  </w:style>
  <w:style w:type="paragraph" w:styleId="Footer">
    <w:name w:val="footer"/>
    <w:basedOn w:val="Normal"/>
    <w:link w:val="FooterChar"/>
    <w:uiPriority w:val="99"/>
    <w:unhideWhenUsed/>
    <w:rsid w:val="009B3F49"/>
    <w:pPr>
      <w:tabs>
        <w:tab w:val="center" w:pos="4513"/>
        <w:tab w:val="right" w:pos="9026"/>
      </w:tabs>
    </w:pPr>
    <w:rPr>
      <w:lang w:eastAsia="en-US"/>
    </w:rPr>
  </w:style>
  <w:style w:type="character" w:customStyle="1" w:styleId="FooterChar">
    <w:name w:val="Footer Char"/>
    <w:basedOn w:val="DefaultParagraphFont"/>
    <w:link w:val="Footer"/>
    <w:uiPriority w:val="99"/>
    <w:rsid w:val="009B3F49"/>
  </w:style>
  <w:style w:type="paragraph" w:styleId="Revision">
    <w:name w:val="Revision"/>
    <w:hidden/>
    <w:uiPriority w:val="99"/>
    <w:semiHidden/>
    <w:rsid w:val="00766ADE"/>
    <w:pPr>
      <w:spacing w:after="0" w:line="240" w:lineRule="auto"/>
    </w:pPr>
  </w:style>
  <w:style w:type="paragraph" w:styleId="NormalWeb">
    <w:name w:val="Normal (Web)"/>
    <w:basedOn w:val="Normal"/>
    <w:uiPriority w:val="99"/>
    <w:unhideWhenUsed/>
    <w:rsid w:val="00513E14"/>
    <w:pPr>
      <w:spacing w:before="100" w:beforeAutospacing="1" w:after="100" w:afterAutospacing="1"/>
    </w:pPr>
    <w:rPr>
      <w:lang w:eastAsia="en-US"/>
    </w:rPr>
  </w:style>
  <w:style w:type="table" w:styleId="TableGrid">
    <w:name w:val="Table Grid"/>
    <w:basedOn w:val="TableNormal"/>
    <w:uiPriority w:val="39"/>
    <w:rsid w:val="00A7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52C6"/>
    <w:rPr>
      <w:color w:val="605E5C"/>
      <w:shd w:val="clear" w:color="auto" w:fill="E1DFDD"/>
    </w:rPr>
  </w:style>
  <w:style w:type="character" w:styleId="FollowedHyperlink">
    <w:name w:val="FollowedHyperlink"/>
    <w:basedOn w:val="DefaultParagraphFont"/>
    <w:uiPriority w:val="99"/>
    <w:semiHidden/>
    <w:unhideWhenUsed/>
    <w:rsid w:val="000400F4"/>
    <w:rPr>
      <w:color w:val="800080" w:themeColor="followedHyperlink"/>
      <w:u w:val="single"/>
    </w:rPr>
  </w:style>
  <w:style w:type="paragraph" w:styleId="Title">
    <w:name w:val="Title"/>
    <w:basedOn w:val="Normal"/>
    <w:next w:val="Normal"/>
    <w:link w:val="TitleChar"/>
    <w:uiPriority w:val="10"/>
    <w:qFormat/>
    <w:rsid w:val="00792F56"/>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92F56"/>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792BFE"/>
  </w:style>
  <w:style w:type="paragraph" w:styleId="FootnoteText">
    <w:name w:val="footnote text"/>
    <w:basedOn w:val="Normal"/>
    <w:link w:val="FootnoteTextChar"/>
    <w:uiPriority w:val="99"/>
    <w:unhideWhenUsed/>
    <w:rsid w:val="00172F05"/>
    <w:rPr>
      <w:sz w:val="20"/>
      <w:szCs w:val="20"/>
    </w:rPr>
  </w:style>
  <w:style w:type="character" w:customStyle="1" w:styleId="FootnoteTextChar">
    <w:name w:val="Footnote Text Char"/>
    <w:basedOn w:val="DefaultParagraphFont"/>
    <w:link w:val="FootnoteText"/>
    <w:uiPriority w:val="99"/>
    <w:rsid w:val="00172F0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72F05"/>
    <w:rPr>
      <w:vertAlign w:val="superscript"/>
    </w:rPr>
  </w:style>
  <w:style w:type="paragraph" w:customStyle="1" w:styleId="paragraph">
    <w:name w:val="paragraph"/>
    <w:basedOn w:val="Normal"/>
    <w:rsid w:val="005D4FA6"/>
    <w:pPr>
      <w:spacing w:before="100" w:beforeAutospacing="1" w:after="100" w:afterAutospacing="1"/>
    </w:pPr>
  </w:style>
  <w:style w:type="character" w:customStyle="1" w:styleId="normaltextrun">
    <w:name w:val="normaltextrun"/>
    <w:basedOn w:val="DefaultParagraphFont"/>
    <w:rsid w:val="005D4FA6"/>
  </w:style>
  <w:style w:type="character" w:customStyle="1" w:styleId="eop">
    <w:name w:val="eop"/>
    <w:basedOn w:val="DefaultParagraphFont"/>
    <w:rsid w:val="005D4FA6"/>
  </w:style>
  <w:style w:type="character" w:styleId="PlaceholderText">
    <w:name w:val="Placeholder Text"/>
    <w:basedOn w:val="DefaultParagraphFont"/>
    <w:uiPriority w:val="99"/>
    <w:semiHidden/>
    <w:rsid w:val="00531341"/>
    <w:rPr>
      <w:color w:val="808080"/>
    </w:rPr>
  </w:style>
  <w:style w:type="character" w:customStyle="1" w:styleId="texhtml">
    <w:name w:val="texhtml"/>
    <w:basedOn w:val="DefaultParagraphFont"/>
    <w:rsid w:val="00507EC2"/>
  </w:style>
  <w:style w:type="paragraph" w:customStyle="1" w:styleId="msonormal0">
    <w:name w:val="msonormal"/>
    <w:basedOn w:val="Normal"/>
    <w:rsid w:val="00164D3B"/>
    <w:pPr>
      <w:spacing w:before="100" w:beforeAutospacing="1" w:after="100" w:afterAutospacing="1"/>
    </w:pPr>
  </w:style>
  <w:style w:type="paragraph" w:customStyle="1" w:styleId="xl65">
    <w:name w:val="xl65"/>
    <w:basedOn w:val="Normal"/>
    <w:rsid w:val="00164D3B"/>
    <w:pPr>
      <w:spacing w:before="100" w:beforeAutospacing="1" w:after="100" w:afterAutospacing="1"/>
    </w:pPr>
    <w:rPr>
      <w:b/>
      <w:bCs/>
    </w:rPr>
  </w:style>
  <w:style w:type="paragraph" w:customStyle="1" w:styleId="xl66">
    <w:name w:val="xl66"/>
    <w:basedOn w:val="Normal"/>
    <w:rsid w:val="00164D3B"/>
    <w:pPr>
      <w:spacing w:before="100" w:beforeAutospacing="1" w:after="100" w:afterAutospacing="1"/>
      <w:jc w:val="center"/>
    </w:pPr>
  </w:style>
  <w:style w:type="character" w:customStyle="1" w:styleId="EndnoteTextChar">
    <w:name w:val="Endnote Text Char"/>
    <w:basedOn w:val="DefaultParagraphFont"/>
    <w:link w:val="EndnoteText"/>
    <w:uiPriority w:val="99"/>
    <w:rsid w:val="008267DA"/>
    <w:rPr>
      <w:rFonts w:eastAsiaTheme="minorEastAsia"/>
      <w:sz w:val="20"/>
      <w:szCs w:val="20"/>
      <w:lang w:eastAsia="zh-CN"/>
    </w:rPr>
  </w:style>
  <w:style w:type="paragraph" w:styleId="EndnoteText">
    <w:name w:val="endnote text"/>
    <w:basedOn w:val="Normal"/>
    <w:link w:val="EndnoteTextChar"/>
    <w:uiPriority w:val="99"/>
    <w:unhideWhenUsed/>
    <w:rsid w:val="008267DA"/>
    <w:rPr>
      <w:rFonts w:asciiTheme="minorHAnsi" w:eastAsiaTheme="minorEastAsia" w:hAnsiTheme="minorHAnsi" w:cstheme="minorBidi"/>
      <w:sz w:val="20"/>
      <w:szCs w:val="20"/>
      <w:lang w:eastAsia="zh-CN"/>
    </w:rPr>
  </w:style>
  <w:style w:type="paragraph" w:customStyle="1" w:styleId="xl67">
    <w:name w:val="xl67"/>
    <w:basedOn w:val="Normal"/>
    <w:rsid w:val="00646128"/>
    <w:pPr>
      <w:pBdr>
        <w:right w:val="single" w:sz="4" w:space="0" w:color="auto"/>
      </w:pBdr>
      <w:spacing w:before="100" w:beforeAutospacing="1" w:after="100" w:afterAutospacing="1"/>
    </w:pPr>
    <w:rPr>
      <w:b/>
      <w:bCs/>
      <w:sz w:val="20"/>
      <w:szCs w:val="20"/>
    </w:rPr>
  </w:style>
  <w:style w:type="paragraph" w:customStyle="1" w:styleId="xl68">
    <w:name w:val="xl68"/>
    <w:basedOn w:val="Normal"/>
    <w:rsid w:val="00646128"/>
    <w:pPr>
      <w:pBdr>
        <w:right w:val="single" w:sz="4" w:space="0" w:color="auto"/>
      </w:pBdr>
      <w:spacing w:before="100" w:beforeAutospacing="1" w:after="100" w:afterAutospacing="1"/>
    </w:pPr>
    <w:rPr>
      <w:sz w:val="20"/>
      <w:szCs w:val="20"/>
    </w:rPr>
  </w:style>
  <w:style w:type="paragraph" w:customStyle="1" w:styleId="xl69">
    <w:name w:val="xl69"/>
    <w:basedOn w:val="Normal"/>
    <w:rsid w:val="00646128"/>
    <w:pPr>
      <w:pBdr>
        <w:left w:val="single" w:sz="4" w:space="0" w:color="auto"/>
      </w:pBdr>
      <w:spacing w:before="100" w:beforeAutospacing="1" w:after="100" w:afterAutospacing="1"/>
      <w:jc w:val="center"/>
    </w:pPr>
    <w:rPr>
      <w:sz w:val="20"/>
      <w:szCs w:val="20"/>
    </w:rPr>
  </w:style>
  <w:style w:type="paragraph" w:customStyle="1" w:styleId="xl70">
    <w:name w:val="xl70"/>
    <w:basedOn w:val="Normal"/>
    <w:rsid w:val="00646128"/>
    <w:pPr>
      <w:pBdr>
        <w:right w:val="single" w:sz="4" w:space="0" w:color="auto"/>
      </w:pBdr>
      <w:spacing w:before="100" w:beforeAutospacing="1" w:after="100" w:afterAutospacing="1"/>
    </w:pPr>
    <w:rPr>
      <w:b/>
      <w:bCs/>
      <w:sz w:val="20"/>
      <w:szCs w:val="20"/>
    </w:rPr>
  </w:style>
  <w:style w:type="paragraph" w:customStyle="1" w:styleId="xl71">
    <w:name w:val="xl71"/>
    <w:basedOn w:val="Normal"/>
    <w:rsid w:val="00646128"/>
    <w:pPr>
      <w:spacing w:before="100" w:beforeAutospacing="1" w:after="100" w:afterAutospacing="1"/>
      <w:jc w:val="center"/>
    </w:pPr>
    <w:rPr>
      <w:sz w:val="20"/>
      <w:szCs w:val="20"/>
    </w:rPr>
  </w:style>
  <w:style w:type="paragraph" w:customStyle="1" w:styleId="xl72">
    <w:name w:val="xl72"/>
    <w:basedOn w:val="Normal"/>
    <w:rsid w:val="00646128"/>
    <w:pPr>
      <w:spacing w:before="100" w:beforeAutospacing="1" w:after="100" w:afterAutospacing="1"/>
    </w:pPr>
    <w:rPr>
      <w:sz w:val="20"/>
      <w:szCs w:val="20"/>
    </w:rPr>
  </w:style>
  <w:style w:type="paragraph" w:customStyle="1" w:styleId="xl73">
    <w:name w:val="xl73"/>
    <w:basedOn w:val="Normal"/>
    <w:rsid w:val="00646128"/>
    <w:pPr>
      <w:pBdr>
        <w:bottom w:val="single" w:sz="4" w:space="0" w:color="auto"/>
      </w:pBdr>
      <w:spacing w:before="100" w:beforeAutospacing="1" w:after="100" w:afterAutospacing="1"/>
      <w:jc w:val="center"/>
    </w:pPr>
    <w:rPr>
      <w:sz w:val="20"/>
      <w:szCs w:val="20"/>
    </w:rPr>
  </w:style>
  <w:style w:type="paragraph" w:customStyle="1" w:styleId="xl74">
    <w:name w:val="xl74"/>
    <w:basedOn w:val="Normal"/>
    <w:rsid w:val="00646128"/>
    <w:pPr>
      <w:pBdr>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Normal"/>
    <w:rsid w:val="00646128"/>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76">
    <w:name w:val="xl76"/>
    <w:basedOn w:val="Normal"/>
    <w:rsid w:val="00646128"/>
    <w:pPr>
      <w:pBdr>
        <w:bottom w:val="single" w:sz="4" w:space="0" w:color="auto"/>
        <w:right w:val="single" w:sz="4" w:space="0" w:color="auto"/>
      </w:pBdr>
      <w:spacing w:before="100" w:beforeAutospacing="1" w:after="100" w:afterAutospacing="1"/>
    </w:pPr>
    <w:rPr>
      <w:b/>
      <w:bCs/>
      <w:sz w:val="20"/>
      <w:szCs w:val="20"/>
    </w:rPr>
  </w:style>
  <w:style w:type="paragraph" w:customStyle="1" w:styleId="xl77">
    <w:name w:val="xl77"/>
    <w:basedOn w:val="Normal"/>
    <w:rsid w:val="00646128"/>
    <w:pPr>
      <w:pBdr>
        <w:bottom w:val="single" w:sz="4" w:space="0" w:color="auto"/>
      </w:pBdr>
      <w:spacing w:before="100" w:beforeAutospacing="1" w:after="100" w:afterAutospacing="1"/>
      <w:jc w:val="center"/>
    </w:pPr>
    <w:rPr>
      <w:b/>
      <w:bCs/>
      <w:sz w:val="20"/>
      <w:szCs w:val="20"/>
    </w:rPr>
  </w:style>
  <w:style w:type="paragraph" w:customStyle="1" w:styleId="xl78">
    <w:name w:val="xl78"/>
    <w:basedOn w:val="Normal"/>
    <w:rsid w:val="00646128"/>
    <w:pPr>
      <w:spacing w:before="100" w:beforeAutospacing="1" w:after="100" w:afterAutospacing="1"/>
      <w:jc w:val="center"/>
    </w:pPr>
    <w:rPr>
      <w:sz w:val="20"/>
      <w:szCs w:val="20"/>
    </w:rPr>
  </w:style>
  <w:style w:type="paragraph" w:customStyle="1" w:styleId="xl79">
    <w:name w:val="xl79"/>
    <w:basedOn w:val="Normal"/>
    <w:rsid w:val="00646128"/>
    <w:pPr>
      <w:pBdr>
        <w:right w:val="single" w:sz="4" w:space="0" w:color="auto"/>
      </w:pBdr>
      <w:spacing w:before="100" w:beforeAutospacing="1" w:after="100" w:afterAutospacing="1"/>
    </w:pPr>
    <w:rPr>
      <w:sz w:val="20"/>
      <w:szCs w:val="20"/>
    </w:rPr>
  </w:style>
  <w:style w:type="paragraph" w:customStyle="1" w:styleId="xl80">
    <w:name w:val="xl80"/>
    <w:basedOn w:val="Normal"/>
    <w:rsid w:val="00646128"/>
    <w:pPr>
      <w:pBdr>
        <w:left w:val="single" w:sz="4" w:space="0" w:color="auto"/>
      </w:pBdr>
      <w:spacing w:before="100" w:beforeAutospacing="1" w:after="100" w:afterAutospacing="1"/>
      <w:jc w:val="center"/>
    </w:pPr>
    <w:rPr>
      <w:sz w:val="20"/>
      <w:szCs w:val="20"/>
    </w:rPr>
  </w:style>
  <w:style w:type="paragraph" w:customStyle="1" w:styleId="xl81">
    <w:name w:val="xl81"/>
    <w:basedOn w:val="Normal"/>
    <w:rsid w:val="00646128"/>
    <w:pPr>
      <w:spacing w:before="100" w:beforeAutospacing="1" w:after="100" w:afterAutospacing="1"/>
    </w:pPr>
    <w:rPr>
      <w:sz w:val="20"/>
      <w:szCs w:val="20"/>
    </w:rPr>
  </w:style>
  <w:style w:type="paragraph" w:customStyle="1" w:styleId="xl82">
    <w:name w:val="xl82"/>
    <w:basedOn w:val="Normal"/>
    <w:rsid w:val="00646128"/>
    <w:pPr>
      <w:pBdr>
        <w:left w:val="single" w:sz="4" w:space="0" w:color="auto"/>
      </w:pBdr>
      <w:spacing w:before="100" w:beforeAutospacing="1" w:after="100" w:afterAutospacing="1"/>
      <w:jc w:val="center"/>
    </w:pPr>
    <w:rPr>
      <w:sz w:val="20"/>
      <w:szCs w:val="20"/>
    </w:rPr>
  </w:style>
  <w:style w:type="paragraph" w:customStyle="1" w:styleId="xl83">
    <w:name w:val="xl83"/>
    <w:basedOn w:val="Normal"/>
    <w:rsid w:val="00646128"/>
    <w:pPr>
      <w:spacing w:before="100" w:beforeAutospacing="1" w:after="100" w:afterAutospacing="1"/>
    </w:pPr>
    <w:rPr>
      <w:sz w:val="20"/>
      <w:szCs w:val="20"/>
    </w:rPr>
  </w:style>
  <w:style w:type="paragraph" w:customStyle="1" w:styleId="xl84">
    <w:name w:val="xl84"/>
    <w:basedOn w:val="Normal"/>
    <w:rsid w:val="00646128"/>
    <w:pPr>
      <w:spacing w:before="100" w:beforeAutospacing="1" w:after="100" w:afterAutospacing="1"/>
    </w:pPr>
    <w:rPr>
      <w:sz w:val="20"/>
      <w:szCs w:val="20"/>
    </w:rPr>
  </w:style>
  <w:style w:type="paragraph" w:customStyle="1" w:styleId="xl85">
    <w:name w:val="xl85"/>
    <w:basedOn w:val="Normal"/>
    <w:rsid w:val="00646128"/>
    <w:pPr>
      <w:pBdr>
        <w:left w:val="single" w:sz="4" w:space="0" w:color="auto"/>
      </w:pBdr>
      <w:spacing w:before="100" w:beforeAutospacing="1" w:after="100" w:afterAutospacing="1"/>
      <w:jc w:val="center"/>
    </w:pPr>
    <w:rPr>
      <w:b/>
      <w:bCs/>
      <w:sz w:val="20"/>
      <w:szCs w:val="20"/>
    </w:rPr>
  </w:style>
  <w:style w:type="paragraph" w:customStyle="1" w:styleId="xl86">
    <w:name w:val="xl86"/>
    <w:basedOn w:val="Normal"/>
    <w:rsid w:val="00646128"/>
    <w:pPr>
      <w:spacing w:before="100" w:beforeAutospacing="1" w:after="100" w:afterAutospacing="1"/>
      <w:jc w:val="center"/>
    </w:pPr>
    <w:rPr>
      <w:sz w:val="20"/>
      <w:szCs w:val="20"/>
    </w:rPr>
  </w:style>
  <w:style w:type="paragraph" w:customStyle="1" w:styleId="xl87">
    <w:name w:val="xl87"/>
    <w:basedOn w:val="Normal"/>
    <w:rsid w:val="00646128"/>
    <w:pPr>
      <w:spacing w:before="100" w:beforeAutospacing="1" w:after="100" w:afterAutospacing="1"/>
      <w:jc w:val="center"/>
    </w:pPr>
    <w:rPr>
      <w:sz w:val="20"/>
      <w:szCs w:val="20"/>
    </w:rPr>
  </w:style>
  <w:style w:type="paragraph" w:customStyle="1" w:styleId="xl88">
    <w:name w:val="xl88"/>
    <w:basedOn w:val="Normal"/>
    <w:rsid w:val="00646128"/>
    <w:pPr>
      <w:spacing w:before="100" w:beforeAutospacing="1" w:after="100" w:afterAutospacing="1"/>
      <w:jc w:val="center"/>
    </w:pPr>
    <w:rPr>
      <w:b/>
      <w:bCs/>
      <w:sz w:val="20"/>
      <w:szCs w:val="20"/>
    </w:rPr>
  </w:style>
  <w:style w:type="paragraph" w:customStyle="1" w:styleId="xl89">
    <w:name w:val="xl89"/>
    <w:basedOn w:val="Normal"/>
    <w:rsid w:val="00646128"/>
    <w:pPr>
      <w:spacing w:before="100" w:beforeAutospacing="1" w:after="100" w:afterAutospacing="1"/>
      <w:jc w:val="center"/>
    </w:pPr>
    <w:rPr>
      <w:sz w:val="20"/>
      <w:szCs w:val="20"/>
    </w:rPr>
  </w:style>
  <w:style w:type="paragraph" w:customStyle="1" w:styleId="xl90">
    <w:name w:val="xl90"/>
    <w:basedOn w:val="Normal"/>
    <w:rsid w:val="00646128"/>
    <w:pPr>
      <w:spacing w:before="100" w:beforeAutospacing="1" w:after="100" w:afterAutospacing="1"/>
    </w:pPr>
    <w:rPr>
      <w:b/>
      <w:bCs/>
      <w:sz w:val="20"/>
      <w:szCs w:val="20"/>
    </w:rPr>
  </w:style>
  <w:style w:type="paragraph" w:customStyle="1" w:styleId="xl91">
    <w:name w:val="xl91"/>
    <w:basedOn w:val="Normal"/>
    <w:rsid w:val="00646128"/>
    <w:pPr>
      <w:pBdr>
        <w:left w:val="single" w:sz="4" w:space="0" w:color="auto"/>
      </w:pBdr>
      <w:spacing w:before="100" w:beforeAutospacing="1" w:after="100" w:afterAutospacing="1"/>
      <w:jc w:val="center"/>
    </w:pPr>
    <w:rPr>
      <w:sz w:val="20"/>
      <w:szCs w:val="20"/>
    </w:rPr>
  </w:style>
  <w:style w:type="paragraph" w:customStyle="1" w:styleId="xl92">
    <w:name w:val="xl92"/>
    <w:basedOn w:val="Normal"/>
    <w:rsid w:val="00646128"/>
    <w:pPr>
      <w:pBdr>
        <w:left w:val="single" w:sz="4" w:space="0" w:color="auto"/>
      </w:pBdr>
      <w:spacing w:before="100" w:beforeAutospacing="1" w:after="100" w:afterAutospacing="1"/>
      <w:jc w:val="center"/>
    </w:pPr>
    <w:rPr>
      <w:sz w:val="20"/>
      <w:szCs w:val="20"/>
    </w:rPr>
  </w:style>
  <w:style w:type="paragraph" w:customStyle="1" w:styleId="xl93">
    <w:name w:val="xl93"/>
    <w:basedOn w:val="Normal"/>
    <w:rsid w:val="00646128"/>
    <w:pPr>
      <w:spacing w:before="100" w:beforeAutospacing="1" w:after="100" w:afterAutospacing="1"/>
      <w:textAlignment w:val="center"/>
    </w:pPr>
    <w:rPr>
      <w:sz w:val="20"/>
      <w:szCs w:val="20"/>
    </w:rPr>
  </w:style>
  <w:style w:type="paragraph" w:customStyle="1" w:styleId="xl94">
    <w:name w:val="xl94"/>
    <w:basedOn w:val="Normal"/>
    <w:rsid w:val="00646128"/>
    <w:pPr>
      <w:spacing w:before="100" w:beforeAutospacing="1" w:after="100" w:afterAutospacing="1"/>
      <w:jc w:val="center"/>
    </w:pPr>
    <w:rPr>
      <w:b/>
      <w:bCs/>
      <w:sz w:val="20"/>
      <w:szCs w:val="20"/>
    </w:rPr>
  </w:style>
  <w:style w:type="paragraph" w:customStyle="1" w:styleId="xl95">
    <w:name w:val="xl95"/>
    <w:basedOn w:val="Normal"/>
    <w:rsid w:val="00646128"/>
    <w:pPr>
      <w:pBdr>
        <w:bottom w:val="double" w:sz="6" w:space="0" w:color="auto"/>
        <w:right w:val="single" w:sz="4" w:space="0" w:color="auto"/>
      </w:pBdr>
      <w:spacing w:before="100" w:beforeAutospacing="1" w:after="100" w:afterAutospacing="1"/>
    </w:pPr>
    <w:rPr>
      <w:sz w:val="20"/>
      <w:szCs w:val="20"/>
    </w:rPr>
  </w:style>
  <w:style w:type="paragraph" w:customStyle="1" w:styleId="xl96">
    <w:name w:val="xl96"/>
    <w:basedOn w:val="Normal"/>
    <w:rsid w:val="00646128"/>
    <w:pPr>
      <w:pBdr>
        <w:bottom w:val="double" w:sz="6" w:space="0" w:color="auto"/>
        <w:right w:val="single" w:sz="4" w:space="0" w:color="auto"/>
      </w:pBdr>
      <w:spacing w:before="100" w:beforeAutospacing="1" w:after="100" w:afterAutospacing="1"/>
    </w:pPr>
    <w:rPr>
      <w:sz w:val="20"/>
      <w:szCs w:val="20"/>
    </w:rPr>
  </w:style>
  <w:style w:type="paragraph" w:customStyle="1" w:styleId="xl97">
    <w:name w:val="xl97"/>
    <w:basedOn w:val="Normal"/>
    <w:rsid w:val="00646128"/>
    <w:pPr>
      <w:pBdr>
        <w:left w:val="single" w:sz="4" w:space="0" w:color="auto"/>
        <w:bottom w:val="double" w:sz="6" w:space="0" w:color="auto"/>
      </w:pBdr>
      <w:spacing w:before="100" w:beforeAutospacing="1" w:after="100" w:afterAutospacing="1"/>
      <w:jc w:val="center"/>
    </w:pPr>
    <w:rPr>
      <w:sz w:val="20"/>
      <w:szCs w:val="20"/>
    </w:rPr>
  </w:style>
  <w:style w:type="paragraph" w:customStyle="1" w:styleId="xl98">
    <w:name w:val="xl98"/>
    <w:basedOn w:val="Normal"/>
    <w:rsid w:val="00646128"/>
    <w:pPr>
      <w:pBdr>
        <w:bottom w:val="double" w:sz="6" w:space="0" w:color="auto"/>
      </w:pBdr>
      <w:spacing w:before="100" w:beforeAutospacing="1" w:after="100" w:afterAutospacing="1"/>
    </w:pPr>
    <w:rPr>
      <w:sz w:val="20"/>
      <w:szCs w:val="20"/>
    </w:rPr>
  </w:style>
  <w:style w:type="paragraph" w:customStyle="1" w:styleId="xl99">
    <w:name w:val="xl99"/>
    <w:basedOn w:val="Normal"/>
    <w:rsid w:val="00646128"/>
    <w:pPr>
      <w:pBdr>
        <w:bottom w:val="double" w:sz="6" w:space="0" w:color="auto"/>
      </w:pBdr>
      <w:spacing w:before="100" w:beforeAutospacing="1" w:after="100" w:afterAutospacing="1"/>
      <w:jc w:val="center"/>
    </w:pPr>
    <w:rPr>
      <w:sz w:val="20"/>
      <w:szCs w:val="20"/>
    </w:rPr>
  </w:style>
  <w:style w:type="paragraph" w:customStyle="1" w:styleId="xl100">
    <w:name w:val="xl100"/>
    <w:basedOn w:val="Normal"/>
    <w:rsid w:val="00646128"/>
    <w:pPr>
      <w:pBdr>
        <w:left w:val="double" w:sz="6" w:space="0" w:color="auto"/>
        <w:right w:val="single" w:sz="4" w:space="0" w:color="auto"/>
      </w:pBdr>
      <w:spacing w:before="100" w:beforeAutospacing="1" w:after="100" w:afterAutospacing="1"/>
    </w:pPr>
    <w:rPr>
      <w:sz w:val="20"/>
      <w:szCs w:val="20"/>
    </w:rPr>
  </w:style>
  <w:style w:type="paragraph" w:customStyle="1" w:styleId="xl101">
    <w:name w:val="xl101"/>
    <w:basedOn w:val="Normal"/>
    <w:rsid w:val="00646128"/>
    <w:pPr>
      <w:pBdr>
        <w:left w:val="double" w:sz="6" w:space="0" w:color="auto"/>
        <w:right w:val="single" w:sz="4" w:space="0" w:color="auto"/>
      </w:pBdr>
      <w:spacing w:before="100" w:beforeAutospacing="1" w:after="100" w:afterAutospacing="1"/>
    </w:pPr>
    <w:rPr>
      <w:b/>
      <w:bCs/>
      <w:sz w:val="20"/>
      <w:szCs w:val="20"/>
    </w:rPr>
  </w:style>
  <w:style w:type="paragraph" w:customStyle="1" w:styleId="xl102">
    <w:name w:val="xl102"/>
    <w:basedOn w:val="Normal"/>
    <w:rsid w:val="00646128"/>
    <w:pPr>
      <w:pBdr>
        <w:left w:val="double" w:sz="6" w:space="0" w:color="auto"/>
        <w:right w:val="single" w:sz="4" w:space="0" w:color="auto"/>
      </w:pBdr>
      <w:spacing w:before="100" w:beforeAutospacing="1" w:after="100" w:afterAutospacing="1"/>
    </w:pPr>
    <w:rPr>
      <w:sz w:val="20"/>
      <w:szCs w:val="20"/>
    </w:rPr>
  </w:style>
  <w:style w:type="paragraph" w:customStyle="1" w:styleId="xl103">
    <w:name w:val="xl103"/>
    <w:basedOn w:val="Normal"/>
    <w:rsid w:val="00646128"/>
    <w:pPr>
      <w:pBdr>
        <w:left w:val="double" w:sz="6"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Normal"/>
    <w:rsid w:val="00646128"/>
    <w:pPr>
      <w:pBdr>
        <w:left w:val="double" w:sz="6" w:space="0" w:color="auto"/>
        <w:bottom w:val="double" w:sz="6" w:space="0" w:color="auto"/>
        <w:right w:val="single" w:sz="4" w:space="0" w:color="auto"/>
      </w:pBdr>
      <w:spacing w:before="100" w:beforeAutospacing="1" w:after="100" w:afterAutospacing="1"/>
    </w:pPr>
    <w:rPr>
      <w:sz w:val="20"/>
      <w:szCs w:val="20"/>
    </w:rPr>
  </w:style>
  <w:style w:type="paragraph" w:customStyle="1" w:styleId="xl105">
    <w:name w:val="xl105"/>
    <w:basedOn w:val="Normal"/>
    <w:rsid w:val="00646128"/>
    <w:pPr>
      <w:pBdr>
        <w:bottom w:val="single" w:sz="4" w:space="0" w:color="auto"/>
      </w:pBdr>
      <w:spacing w:before="100" w:beforeAutospacing="1" w:after="100" w:afterAutospacing="1"/>
    </w:pPr>
    <w:rPr>
      <w:b/>
      <w:bCs/>
      <w:sz w:val="20"/>
      <w:szCs w:val="20"/>
    </w:rPr>
  </w:style>
  <w:style w:type="paragraph" w:customStyle="1" w:styleId="xl106">
    <w:name w:val="xl106"/>
    <w:basedOn w:val="Normal"/>
    <w:rsid w:val="00646128"/>
    <w:pPr>
      <w:pBdr>
        <w:left w:val="double" w:sz="6" w:space="0" w:color="auto"/>
      </w:pBdr>
      <w:spacing w:before="100" w:beforeAutospacing="1" w:after="100" w:afterAutospacing="1"/>
    </w:pPr>
    <w:rPr>
      <w:sz w:val="20"/>
      <w:szCs w:val="20"/>
    </w:rPr>
  </w:style>
  <w:style w:type="paragraph" w:customStyle="1" w:styleId="xl107">
    <w:name w:val="xl107"/>
    <w:basedOn w:val="Normal"/>
    <w:rsid w:val="00646128"/>
    <w:pPr>
      <w:pBdr>
        <w:left w:val="double" w:sz="6" w:space="0" w:color="auto"/>
      </w:pBdr>
      <w:spacing w:before="100" w:beforeAutospacing="1" w:after="100" w:afterAutospacing="1"/>
    </w:pPr>
    <w:rPr>
      <w:sz w:val="20"/>
      <w:szCs w:val="20"/>
    </w:rPr>
  </w:style>
  <w:style w:type="paragraph" w:customStyle="1" w:styleId="xl108">
    <w:name w:val="xl108"/>
    <w:basedOn w:val="Normal"/>
    <w:rsid w:val="00646128"/>
    <w:pPr>
      <w:pBdr>
        <w:left w:val="double" w:sz="6" w:space="0" w:color="auto"/>
        <w:bottom w:val="double" w:sz="6" w:space="0" w:color="auto"/>
      </w:pBdr>
      <w:spacing w:before="100" w:beforeAutospacing="1" w:after="100" w:afterAutospacing="1"/>
    </w:pPr>
    <w:rPr>
      <w:sz w:val="20"/>
      <w:szCs w:val="20"/>
    </w:rPr>
  </w:style>
  <w:style w:type="paragraph" w:customStyle="1" w:styleId="xl109">
    <w:name w:val="xl109"/>
    <w:basedOn w:val="Normal"/>
    <w:rsid w:val="00646128"/>
    <w:pPr>
      <w:pBdr>
        <w:top w:val="dotDash" w:sz="8" w:space="0" w:color="auto"/>
        <w:left w:val="double" w:sz="6" w:space="0" w:color="auto"/>
        <w:bottom w:val="single" w:sz="8" w:space="0" w:color="auto"/>
      </w:pBdr>
      <w:shd w:val="clear" w:color="000000" w:fill="A6A6A6"/>
      <w:spacing w:before="100" w:beforeAutospacing="1" w:after="100" w:afterAutospacing="1"/>
      <w:jc w:val="center"/>
    </w:pPr>
    <w:rPr>
      <w:b/>
      <w:bCs/>
    </w:rPr>
  </w:style>
  <w:style w:type="paragraph" w:customStyle="1" w:styleId="xl110">
    <w:name w:val="xl110"/>
    <w:basedOn w:val="Normal"/>
    <w:rsid w:val="00646128"/>
    <w:pPr>
      <w:pBdr>
        <w:top w:val="dotDash" w:sz="8" w:space="0" w:color="auto"/>
        <w:bottom w:val="single" w:sz="8" w:space="0" w:color="auto"/>
      </w:pBdr>
      <w:shd w:val="clear" w:color="000000" w:fill="A6A6A6"/>
      <w:spacing w:before="100" w:beforeAutospacing="1" w:after="100" w:afterAutospacing="1"/>
      <w:jc w:val="center"/>
    </w:pPr>
    <w:rPr>
      <w:b/>
      <w:bCs/>
    </w:rPr>
  </w:style>
  <w:style w:type="paragraph" w:customStyle="1" w:styleId="xl111">
    <w:name w:val="xl111"/>
    <w:basedOn w:val="Normal"/>
    <w:rsid w:val="00646128"/>
    <w:pPr>
      <w:pBdr>
        <w:top w:val="dotDash" w:sz="8" w:space="0" w:color="auto"/>
        <w:bottom w:val="single" w:sz="8" w:space="0" w:color="auto"/>
        <w:right w:val="double" w:sz="6" w:space="0" w:color="auto"/>
      </w:pBdr>
      <w:shd w:val="clear" w:color="000000" w:fill="A6A6A6"/>
      <w:spacing w:before="100" w:beforeAutospacing="1" w:after="100" w:afterAutospacing="1"/>
      <w:jc w:val="center"/>
    </w:pPr>
    <w:rPr>
      <w:b/>
      <w:bCs/>
    </w:rPr>
  </w:style>
  <w:style w:type="paragraph" w:customStyle="1" w:styleId="xl112">
    <w:name w:val="xl112"/>
    <w:basedOn w:val="Normal"/>
    <w:rsid w:val="00646128"/>
    <w:pPr>
      <w:pBdr>
        <w:bottom w:val="single" w:sz="8" w:space="0" w:color="auto"/>
        <w:right w:val="double" w:sz="6" w:space="0" w:color="auto"/>
      </w:pBdr>
      <w:shd w:val="clear" w:color="000000" w:fill="A6A6A6"/>
      <w:spacing w:before="100" w:beforeAutospacing="1" w:after="100" w:afterAutospacing="1"/>
      <w:jc w:val="center"/>
    </w:pPr>
    <w:rPr>
      <w:b/>
      <w:bCs/>
    </w:rPr>
  </w:style>
  <w:style w:type="paragraph" w:customStyle="1" w:styleId="xl113">
    <w:name w:val="xl113"/>
    <w:basedOn w:val="Normal"/>
    <w:rsid w:val="00646128"/>
    <w:pPr>
      <w:pBdr>
        <w:right w:val="single" w:sz="4" w:space="0" w:color="auto"/>
      </w:pBdr>
      <w:spacing w:before="100" w:beforeAutospacing="1" w:after="100" w:afterAutospacing="1"/>
    </w:pPr>
    <w:rPr>
      <w:sz w:val="20"/>
      <w:szCs w:val="20"/>
    </w:rPr>
  </w:style>
  <w:style w:type="paragraph" w:customStyle="1" w:styleId="xl114">
    <w:name w:val="xl114"/>
    <w:basedOn w:val="Normal"/>
    <w:rsid w:val="00646128"/>
    <w:pPr>
      <w:pBdr>
        <w:top w:val="double" w:sz="6" w:space="0" w:color="auto"/>
        <w:left w:val="double" w:sz="6" w:space="0" w:color="auto"/>
        <w:bottom w:val="dotDash" w:sz="8"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115">
    <w:name w:val="xl115"/>
    <w:basedOn w:val="Normal"/>
    <w:rsid w:val="00646128"/>
    <w:pPr>
      <w:pBdr>
        <w:top w:val="double" w:sz="6" w:space="0" w:color="auto"/>
        <w:left w:val="single" w:sz="4" w:space="0" w:color="auto"/>
        <w:bottom w:val="dotDash" w:sz="8" w:space="0" w:color="auto"/>
      </w:pBdr>
      <w:shd w:val="clear" w:color="000000" w:fill="A6A6A6"/>
      <w:spacing w:before="100" w:beforeAutospacing="1" w:after="100" w:afterAutospacing="1"/>
      <w:jc w:val="center"/>
      <w:textAlignment w:val="center"/>
    </w:pPr>
    <w:rPr>
      <w:b/>
      <w:bCs/>
      <w:sz w:val="20"/>
      <w:szCs w:val="20"/>
    </w:rPr>
  </w:style>
  <w:style w:type="paragraph" w:customStyle="1" w:styleId="xl116">
    <w:name w:val="xl116"/>
    <w:basedOn w:val="Normal"/>
    <w:rsid w:val="00646128"/>
    <w:pPr>
      <w:pBdr>
        <w:top w:val="double" w:sz="6" w:space="0" w:color="auto"/>
        <w:bottom w:val="dotDash" w:sz="8"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117">
    <w:name w:val="xl117"/>
    <w:basedOn w:val="Normal"/>
    <w:rsid w:val="00646128"/>
    <w:pPr>
      <w:pBdr>
        <w:top w:val="double" w:sz="6" w:space="0" w:color="auto"/>
        <w:left w:val="single" w:sz="4" w:space="0" w:color="auto"/>
        <w:bottom w:val="dotDash" w:sz="8" w:space="0" w:color="auto"/>
      </w:pBdr>
      <w:shd w:val="clear" w:color="000000" w:fill="A6A6A6"/>
      <w:spacing w:before="100" w:beforeAutospacing="1" w:after="100" w:afterAutospacing="1"/>
      <w:jc w:val="center"/>
      <w:textAlignment w:val="center"/>
    </w:pPr>
    <w:rPr>
      <w:b/>
      <w:bCs/>
      <w:sz w:val="20"/>
      <w:szCs w:val="20"/>
    </w:rPr>
  </w:style>
  <w:style w:type="paragraph" w:customStyle="1" w:styleId="xl118">
    <w:name w:val="xl118"/>
    <w:basedOn w:val="Normal"/>
    <w:rsid w:val="00646128"/>
    <w:pPr>
      <w:pBdr>
        <w:top w:val="double" w:sz="6" w:space="0" w:color="auto"/>
        <w:bottom w:val="dotDash" w:sz="8"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119">
    <w:name w:val="xl119"/>
    <w:basedOn w:val="Normal"/>
    <w:rsid w:val="00646128"/>
    <w:pPr>
      <w:pBdr>
        <w:top w:val="double" w:sz="6" w:space="0" w:color="auto"/>
        <w:bottom w:val="dotDash" w:sz="8" w:space="0" w:color="auto"/>
      </w:pBdr>
      <w:shd w:val="clear" w:color="000000" w:fill="A6A6A6"/>
      <w:spacing w:before="100" w:beforeAutospacing="1" w:after="100" w:afterAutospacing="1"/>
      <w:jc w:val="center"/>
      <w:textAlignment w:val="center"/>
    </w:pPr>
    <w:rPr>
      <w:b/>
      <w:bCs/>
      <w:sz w:val="20"/>
      <w:szCs w:val="20"/>
    </w:rPr>
  </w:style>
  <w:style w:type="paragraph" w:customStyle="1" w:styleId="xl120">
    <w:name w:val="xl120"/>
    <w:basedOn w:val="Normal"/>
    <w:rsid w:val="00646128"/>
    <w:pPr>
      <w:pBdr>
        <w:top w:val="double" w:sz="6" w:space="0" w:color="auto"/>
        <w:bottom w:val="dotDash" w:sz="8" w:space="0" w:color="auto"/>
      </w:pBdr>
      <w:shd w:val="clear" w:color="000000" w:fill="A6A6A6"/>
      <w:spacing w:before="100" w:beforeAutospacing="1" w:after="100" w:afterAutospacing="1"/>
      <w:textAlignment w:val="center"/>
    </w:pPr>
    <w:rPr>
      <w:sz w:val="20"/>
      <w:szCs w:val="20"/>
    </w:rPr>
  </w:style>
  <w:style w:type="paragraph" w:customStyle="1" w:styleId="xl121">
    <w:name w:val="xl121"/>
    <w:basedOn w:val="Normal"/>
    <w:rsid w:val="00646128"/>
    <w:pPr>
      <w:pBdr>
        <w:top w:val="double" w:sz="6" w:space="0" w:color="auto"/>
        <w:left w:val="double" w:sz="6" w:space="0" w:color="auto"/>
        <w:bottom w:val="dotDash" w:sz="8" w:space="0" w:color="auto"/>
      </w:pBdr>
      <w:shd w:val="clear" w:color="000000" w:fill="A6A6A6"/>
      <w:spacing w:before="100" w:beforeAutospacing="1" w:after="100" w:afterAutospacing="1"/>
      <w:jc w:val="center"/>
      <w:textAlignment w:val="center"/>
    </w:pPr>
    <w:rPr>
      <w:b/>
      <w:bCs/>
      <w:sz w:val="20"/>
      <w:szCs w:val="20"/>
    </w:rPr>
  </w:style>
  <w:style w:type="paragraph" w:customStyle="1" w:styleId="xl122">
    <w:name w:val="xl122"/>
    <w:basedOn w:val="Normal"/>
    <w:rsid w:val="00646128"/>
    <w:pPr>
      <w:pBdr>
        <w:top w:val="double" w:sz="6" w:space="0" w:color="auto"/>
        <w:left w:val="single" w:sz="4" w:space="0" w:color="auto"/>
        <w:bottom w:val="dotDash" w:sz="8" w:space="0" w:color="auto"/>
      </w:pBdr>
      <w:shd w:val="clear" w:color="000000" w:fill="A6A6A6"/>
      <w:spacing w:before="100" w:beforeAutospacing="1" w:after="100" w:afterAutospacing="1"/>
      <w:jc w:val="center"/>
      <w:textAlignment w:val="center"/>
    </w:pPr>
    <w:rPr>
      <w:b/>
      <w:bCs/>
      <w:sz w:val="20"/>
      <w:szCs w:val="20"/>
    </w:rPr>
  </w:style>
  <w:style w:type="paragraph" w:customStyle="1" w:styleId="xl123">
    <w:name w:val="xl123"/>
    <w:basedOn w:val="Normal"/>
    <w:rsid w:val="00646128"/>
    <w:pPr>
      <w:pBdr>
        <w:top w:val="double" w:sz="6" w:space="0" w:color="auto"/>
        <w:bottom w:val="dotDash" w:sz="8"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124">
    <w:name w:val="xl124"/>
    <w:basedOn w:val="Normal"/>
    <w:rsid w:val="00646128"/>
    <w:pPr>
      <w:pBdr>
        <w:top w:val="double" w:sz="6" w:space="0" w:color="auto"/>
        <w:bottom w:val="dotDash" w:sz="8" w:space="0" w:color="auto"/>
        <w:right w:val="double" w:sz="6" w:space="0" w:color="auto"/>
      </w:pBdr>
      <w:shd w:val="clear" w:color="000000" w:fill="A6A6A6"/>
      <w:spacing w:before="100" w:beforeAutospacing="1" w:after="100" w:afterAutospacing="1"/>
      <w:jc w:val="center"/>
      <w:textAlignment w:val="center"/>
    </w:pPr>
    <w:rPr>
      <w:b/>
      <w:bCs/>
      <w:sz w:val="20"/>
      <w:szCs w:val="20"/>
    </w:rPr>
  </w:style>
  <w:style w:type="paragraph" w:customStyle="1" w:styleId="xl125">
    <w:name w:val="xl125"/>
    <w:basedOn w:val="Normal"/>
    <w:rsid w:val="00646128"/>
    <w:pPr>
      <w:pBdr>
        <w:left w:val="single" w:sz="4" w:space="0" w:color="auto"/>
      </w:pBdr>
      <w:spacing w:before="100" w:beforeAutospacing="1" w:after="100" w:afterAutospacing="1"/>
      <w:jc w:val="center"/>
    </w:pPr>
    <w:rPr>
      <w:sz w:val="20"/>
      <w:szCs w:val="20"/>
    </w:rPr>
  </w:style>
  <w:style w:type="paragraph" w:customStyle="1" w:styleId="xl126">
    <w:name w:val="xl126"/>
    <w:basedOn w:val="Normal"/>
    <w:rsid w:val="00646128"/>
    <w:pPr>
      <w:pBdr>
        <w:right w:val="single" w:sz="4" w:space="0" w:color="auto"/>
      </w:pBdr>
      <w:spacing w:before="100" w:beforeAutospacing="1" w:after="100" w:afterAutospacing="1"/>
    </w:pPr>
    <w:rPr>
      <w:sz w:val="20"/>
      <w:szCs w:val="20"/>
    </w:rPr>
  </w:style>
  <w:style w:type="paragraph" w:customStyle="1" w:styleId="xl127">
    <w:name w:val="xl127"/>
    <w:basedOn w:val="Normal"/>
    <w:rsid w:val="00646128"/>
    <w:pPr>
      <w:pBdr>
        <w:left w:val="single" w:sz="4" w:space="0" w:color="auto"/>
      </w:pBdr>
      <w:spacing w:before="100" w:beforeAutospacing="1" w:after="100" w:afterAutospacing="1"/>
      <w:jc w:val="center"/>
    </w:pPr>
    <w:rPr>
      <w:sz w:val="16"/>
      <w:szCs w:val="16"/>
    </w:rPr>
  </w:style>
  <w:style w:type="paragraph" w:customStyle="1" w:styleId="xl128">
    <w:name w:val="xl128"/>
    <w:basedOn w:val="Normal"/>
    <w:rsid w:val="00646128"/>
    <w:pPr>
      <w:spacing w:before="100" w:beforeAutospacing="1" w:after="100" w:afterAutospacing="1"/>
    </w:pPr>
    <w:rPr>
      <w:sz w:val="16"/>
      <w:szCs w:val="16"/>
    </w:rPr>
  </w:style>
  <w:style w:type="paragraph" w:customStyle="1" w:styleId="xl129">
    <w:name w:val="xl129"/>
    <w:basedOn w:val="Normal"/>
    <w:rsid w:val="00646128"/>
    <w:pPr>
      <w:pBdr>
        <w:right w:val="single" w:sz="4" w:space="0" w:color="auto"/>
      </w:pBdr>
      <w:spacing w:before="100" w:beforeAutospacing="1" w:after="100" w:afterAutospacing="1"/>
    </w:pPr>
    <w:rPr>
      <w:sz w:val="16"/>
      <w:szCs w:val="16"/>
    </w:rPr>
  </w:style>
  <w:style w:type="paragraph" w:customStyle="1" w:styleId="xl130">
    <w:name w:val="xl130"/>
    <w:basedOn w:val="Normal"/>
    <w:rsid w:val="00646128"/>
    <w:pPr>
      <w:spacing w:before="100" w:beforeAutospacing="1" w:after="100" w:afterAutospacing="1"/>
      <w:jc w:val="center"/>
    </w:pPr>
    <w:rPr>
      <w:sz w:val="16"/>
      <w:szCs w:val="16"/>
    </w:rPr>
  </w:style>
  <w:style w:type="paragraph" w:customStyle="1" w:styleId="xl131">
    <w:name w:val="xl131"/>
    <w:basedOn w:val="Normal"/>
    <w:rsid w:val="00646128"/>
    <w:pPr>
      <w:pBdr>
        <w:right w:val="single" w:sz="4" w:space="0" w:color="auto"/>
      </w:pBdr>
      <w:spacing w:before="100" w:beforeAutospacing="1" w:after="100" w:afterAutospacing="1"/>
      <w:jc w:val="center"/>
    </w:pPr>
    <w:rPr>
      <w:sz w:val="16"/>
      <w:szCs w:val="16"/>
    </w:rPr>
  </w:style>
  <w:style w:type="paragraph" w:customStyle="1" w:styleId="xl132">
    <w:name w:val="xl132"/>
    <w:basedOn w:val="Normal"/>
    <w:rsid w:val="00646128"/>
    <w:pPr>
      <w:spacing w:before="100" w:beforeAutospacing="1" w:after="100" w:afterAutospacing="1"/>
    </w:pPr>
    <w:rPr>
      <w:sz w:val="20"/>
      <w:szCs w:val="20"/>
    </w:rPr>
  </w:style>
  <w:style w:type="paragraph" w:customStyle="1" w:styleId="xl133">
    <w:name w:val="xl133"/>
    <w:basedOn w:val="Normal"/>
    <w:rsid w:val="00646128"/>
    <w:pPr>
      <w:pBdr>
        <w:right w:val="single" w:sz="4" w:space="0" w:color="auto"/>
      </w:pBdr>
      <w:spacing w:before="100" w:beforeAutospacing="1" w:after="100" w:afterAutospacing="1"/>
    </w:pPr>
    <w:rPr>
      <w:sz w:val="20"/>
      <w:szCs w:val="20"/>
    </w:rPr>
  </w:style>
  <w:style w:type="paragraph" w:customStyle="1" w:styleId="xl134">
    <w:name w:val="xl134"/>
    <w:basedOn w:val="Normal"/>
    <w:rsid w:val="00646128"/>
    <w:pPr>
      <w:spacing w:before="100" w:beforeAutospacing="1" w:after="100" w:afterAutospacing="1"/>
      <w:jc w:val="center"/>
    </w:pPr>
    <w:rPr>
      <w:sz w:val="20"/>
      <w:szCs w:val="20"/>
    </w:rPr>
  </w:style>
  <w:style w:type="paragraph" w:customStyle="1" w:styleId="xl135">
    <w:name w:val="xl135"/>
    <w:basedOn w:val="Normal"/>
    <w:rsid w:val="00646128"/>
    <w:pPr>
      <w:pBdr>
        <w:left w:val="single" w:sz="4" w:space="0" w:color="auto"/>
        <w:bottom w:val="double" w:sz="6" w:space="0" w:color="auto"/>
      </w:pBdr>
      <w:spacing w:before="100" w:beforeAutospacing="1" w:after="100" w:afterAutospacing="1"/>
      <w:jc w:val="center"/>
    </w:pPr>
    <w:rPr>
      <w:sz w:val="20"/>
      <w:szCs w:val="20"/>
    </w:rPr>
  </w:style>
  <w:style w:type="paragraph" w:customStyle="1" w:styleId="xl136">
    <w:name w:val="xl136"/>
    <w:basedOn w:val="Normal"/>
    <w:rsid w:val="00646128"/>
    <w:pPr>
      <w:pBdr>
        <w:bottom w:val="double" w:sz="6" w:space="0" w:color="auto"/>
        <w:right w:val="single" w:sz="4" w:space="0" w:color="auto"/>
      </w:pBdr>
      <w:spacing w:before="100" w:beforeAutospacing="1" w:after="100" w:afterAutospacing="1"/>
    </w:pPr>
    <w:rPr>
      <w:sz w:val="20"/>
      <w:szCs w:val="20"/>
    </w:rPr>
  </w:style>
  <w:style w:type="paragraph" w:customStyle="1" w:styleId="xl137">
    <w:name w:val="xl137"/>
    <w:basedOn w:val="Normal"/>
    <w:rsid w:val="00646128"/>
    <w:pPr>
      <w:pBdr>
        <w:bottom w:val="double" w:sz="6" w:space="0" w:color="auto"/>
      </w:pBdr>
      <w:spacing w:before="100" w:beforeAutospacing="1" w:after="100" w:afterAutospacing="1"/>
      <w:jc w:val="center"/>
    </w:pPr>
    <w:rPr>
      <w:sz w:val="20"/>
      <w:szCs w:val="20"/>
    </w:rPr>
  </w:style>
  <w:style w:type="paragraph" w:customStyle="1" w:styleId="xl138">
    <w:name w:val="xl138"/>
    <w:basedOn w:val="Normal"/>
    <w:rsid w:val="00646128"/>
    <w:pPr>
      <w:pBdr>
        <w:left w:val="single" w:sz="4" w:space="0" w:color="auto"/>
      </w:pBdr>
      <w:spacing w:before="100" w:beforeAutospacing="1" w:after="100" w:afterAutospacing="1"/>
      <w:jc w:val="center"/>
    </w:pPr>
    <w:rPr>
      <w:sz w:val="16"/>
      <w:szCs w:val="16"/>
    </w:rPr>
  </w:style>
  <w:style w:type="paragraph" w:customStyle="1" w:styleId="xl139">
    <w:name w:val="xl139"/>
    <w:basedOn w:val="Normal"/>
    <w:rsid w:val="00646128"/>
    <w:pPr>
      <w:pBdr>
        <w:right w:val="single" w:sz="4" w:space="0" w:color="auto"/>
      </w:pBdr>
      <w:spacing w:before="100" w:beforeAutospacing="1" w:after="100" w:afterAutospacing="1"/>
    </w:pPr>
    <w:rPr>
      <w:sz w:val="16"/>
      <w:szCs w:val="16"/>
    </w:rPr>
  </w:style>
  <w:style w:type="paragraph" w:customStyle="1" w:styleId="xl140">
    <w:name w:val="xl140"/>
    <w:basedOn w:val="Normal"/>
    <w:rsid w:val="00646128"/>
    <w:pPr>
      <w:pBdr>
        <w:left w:val="single" w:sz="4" w:space="0" w:color="auto"/>
      </w:pBdr>
      <w:shd w:val="clear" w:color="4472C4" w:fill="auto"/>
      <w:spacing w:before="100" w:beforeAutospacing="1" w:after="100" w:afterAutospacing="1"/>
      <w:jc w:val="center"/>
    </w:pPr>
    <w:rPr>
      <w:sz w:val="20"/>
      <w:szCs w:val="20"/>
    </w:rPr>
  </w:style>
  <w:style w:type="paragraph" w:customStyle="1" w:styleId="xl141">
    <w:name w:val="xl141"/>
    <w:basedOn w:val="Normal"/>
    <w:rsid w:val="00646128"/>
    <w:pPr>
      <w:pBdr>
        <w:right w:val="single" w:sz="4" w:space="0" w:color="auto"/>
      </w:pBdr>
      <w:shd w:val="clear" w:color="4472C4" w:fill="auto"/>
      <w:spacing w:before="100" w:beforeAutospacing="1" w:after="100" w:afterAutospacing="1"/>
    </w:pPr>
    <w:rPr>
      <w:sz w:val="20"/>
      <w:szCs w:val="20"/>
    </w:rPr>
  </w:style>
  <w:style w:type="paragraph" w:customStyle="1" w:styleId="xl142">
    <w:name w:val="xl142"/>
    <w:basedOn w:val="Normal"/>
    <w:rsid w:val="00646128"/>
    <w:pPr>
      <w:pBdr>
        <w:left w:val="single" w:sz="4" w:space="0" w:color="auto"/>
      </w:pBdr>
      <w:shd w:val="clear" w:color="4472C4" w:fill="auto"/>
      <w:spacing w:before="100" w:beforeAutospacing="1" w:after="100" w:afterAutospacing="1"/>
      <w:jc w:val="center"/>
    </w:pPr>
    <w:rPr>
      <w:b/>
      <w:bCs/>
      <w:sz w:val="20"/>
      <w:szCs w:val="20"/>
    </w:rPr>
  </w:style>
  <w:style w:type="paragraph" w:customStyle="1" w:styleId="xl143">
    <w:name w:val="xl143"/>
    <w:basedOn w:val="Normal"/>
    <w:rsid w:val="00646128"/>
    <w:pPr>
      <w:pBdr>
        <w:right w:val="single" w:sz="4" w:space="0" w:color="auto"/>
      </w:pBdr>
      <w:shd w:val="clear" w:color="4472C4" w:fill="auto"/>
      <w:spacing w:before="100" w:beforeAutospacing="1" w:after="100" w:afterAutospacing="1"/>
    </w:pPr>
    <w:rPr>
      <w:b/>
      <w:bCs/>
      <w:sz w:val="20"/>
      <w:szCs w:val="20"/>
    </w:rPr>
  </w:style>
  <w:style w:type="paragraph" w:customStyle="1" w:styleId="xl144">
    <w:name w:val="xl144"/>
    <w:basedOn w:val="Normal"/>
    <w:rsid w:val="00646128"/>
    <w:pPr>
      <w:pBdr>
        <w:left w:val="single" w:sz="4" w:space="0" w:color="auto"/>
        <w:bottom w:val="single" w:sz="4" w:space="0" w:color="auto"/>
      </w:pBdr>
      <w:shd w:val="clear" w:color="4472C4" w:fill="auto"/>
      <w:spacing w:before="100" w:beforeAutospacing="1" w:after="100" w:afterAutospacing="1"/>
      <w:jc w:val="center"/>
    </w:pPr>
    <w:rPr>
      <w:sz w:val="20"/>
      <w:szCs w:val="20"/>
    </w:rPr>
  </w:style>
  <w:style w:type="paragraph" w:customStyle="1" w:styleId="xl145">
    <w:name w:val="xl145"/>
    <w:basedOn w:val="Normal"/>
    <w:rsid w:val="00646128"/>
    <w:pPr>
      <w:pBdr>
        <w:bottom w:val="single" w:sz="4" w:space="0" w:color="auto"/>
        <w:right w:val="single" w:sz="4" w:space="0" w:color="auto"/>
      </w:pBdr>
      <w:shd w:val="clear" w:color="4472C4" w:fill="auto"/>
      <w:spacing w:before="100" w:beforeAutospacing="1" w:after="100" w:afterAutospacing="1"/>
    </w:pPr>
    <w:rPr>
      <w:sz w:val="20"/>
      <w:szCs w:val="20"/>
    </w:rPr>
  </w:style>
  <w:style w:type="paragraph" w:customStyle="1" w:styleId="xl146">
    <w:name w:val="xl146"/>
    <w:basedOn w:val="Normal"/>
    <w:rsid w:val="00646128"/>
    <w:pPr>
      <w:shd w:val="clear" w:color="4472C4" w:fill="auto"/>
      <w:spacing w:before="100" w:beforeAutospacing="1" w:after="100" w:afterAutospacing="1"/>
      <w:jc w:val="center"/>
    </w:pPr>
    <w:rPr>
      <w:sz w:val="20"/>
      <w:szCs w:val="20"/>
    </w:rPr>
  </w:style>
  <w:style w:type="paragraph" w:customStyle="1" w:styleId="xl147">
    <w:name w:val="xl147"/>
    <w:basedOn w:val="Normal"/>
    <w:rsid w:val="00646128"/>
    <w:pPr>
      <w:pBdr>
        <w:right w:val="double" w:sz="6" w:space="0" w:color="auto"/>
      </w:pBdr>
      <w:shd w:val="clear" w:color="4472C4" w:fill="auto"/>
      <w:spacing w:before="100" w:beforeAutospacing="1" w:after="100" w:afterAutospacing="1"/>
      <w:jc w:val="center"/>
    </w:pPr>
    <w:rPr>
      <w:sz w:val="20"/>
      <w:szCs w:val="20"/>
    </w:rPr>
  </w:style>
  <w:style w:type="paragraph" w:customStyle="1" w:styleId="xl148">
    <w:name w:val="xl148"/>
    <w:basedOn w:val="Normal"/>
    <w:rsid w:val="00646128"/>
    <w:pPr>
      <w:shd w:val="clear" w:color="4472C4" w:fill="auto"/>
      <w:spacing w:before="100" w:beforeAutospacing="1" w:after="100" w:afterAutospacing="1"/>
      <w:jc w:val="center"/>
    </w:pPr>
    <w:rPr>
      <w:b/>
      <w:bCs/>
      <w:sz w:val="20"/>
      <w:szCs w:val="20"/>
    </w:rPr>
  </w:style>
  <w:style w:type="paragraph" w:customStyle="1" w:styleId="xl149">
    <w:name w:val="xl149"/>
    <w:basedOn w:val="Normal"/>
    <w:rsid w:val="00646128"/>
    <w:pPr>
      <w:pBdr>
        <w:right w:val="double" w:sz="6" w:space="0" w:color="auto"/>
      </w:pBdr>
      <w:shd w:val="clear" w:color="4472C4" w:fill="auto"/>
      <w:spacing w:before="100" w:beforeAutospacing="1" w:after="100" w:afterAutospacing="1"/>
      <w:jc w:val="center"/>
    </w:pPr>
    <w:rPr>
      <w:b/>
      <w:bCs/>
      <w:sz w:val="20"/>
      <w:szCs w:val="20"/>
    </w:rPr>
  </w:style>
  <w:style w:type="paragraph" w:customStyle="1" w:styleId="xl150">
    <w:name w:val="xl150"/>
    <w:basedOn w:val="Normal"/>
    <w:rsid w:val="00646128"/>
    <w:pPr>
      <w:pBdr>
        <w:left w:val="single" w:sz="4" w:space="0" w:color="auto"/>
      </w:pBdr>
      <w:shd w:val="clear" w:color="4472C4" w:fill="auto"/>
      <w:spacing w:before="100" w:beforeAutospacing="1" w:after="100" w:afterAutospacing="1"/>
      <w:jc w:val="center"/>
    </w:pPr>
    <w:rPr>
      <w:sz w:val="20"/>
      <w:szCs w:val="20"/>
    </w:rPr>
  </w:style>
  <w:style w:type="paragraph" w:customStyle="1" w:styleId="xl151">
    <w:name w:val="xl151"/>
    <w:basedOn w:val="Normal"/>
    <w:rsid w:val="00646128"/>
    <w:pPr>
      <w:pBdr>
        <w:left w:val="single" w:sz="4" w:space="0" w:color="auto"/>
      </w:pBdr>
      <w:shd w:val="clear" w:color="4472C4" w:fill="auto"/>
      <w:spacing w:before="100" w:beforeAutospacing="1" w:after="100" w:afterAutospacing="1"/>
      <w:jc w:val="center"/>
    </w:pPr>
    <w:rPr>
      <w:sz w:val="20"/>
      <w:szCs w:val="20"/>
    </w:rPr>
  </w:style>
  <w:style w:type="paragraph" w:customStyle="1" w:styleId="xl152">
    <w:name w:val="xl152"/>
    <w:basedOn w:val="Normal"/>
    <w:rsid w:val="00646128"/>
    <w:pPr>
      <w:pBdr>
        <w:left w:val="single" w:sz="4" w:space="0" w:color="auto"/>
      </w:pBdr>
      <w:shd w:val="clear" w:color="4472C4" w:fill="auto"/>
      <w:spacing w:before="100" w:beforeAutospacing="1" w:after="100" w:afterAutospacing="1"/>
      <w:jc w:val="center"/>
    </w:pPr>
    <w:rPr>
      <w:sz w:val="20"/>
      <w:szCs w:val="20"/>
    </w:rPr>
  </w:style>
  <w:style w:type="paragraph" w:customStyle="1" w:styleId="xl153">
    <w:name w:val="xl153"/>
    <w:basedOn w:val="Normal"/>
    <w:rsid w:val="00646128"/>
    <w:pPr>
      <w:pBdr>
        <w:right w:val="single" w:sz="4" w:space="0" w:color="auto"/>
      </w:pBdr>
      <w:shd w:val="clear" w:color="4472C4" w:fill="auto"/>
      <w:spacing w:before="100" w:beforeAutospacing="1" w:after="100" w:afterAutospacing="1"/>
    </w:pPr>
    <w:rPr>
      <w:sz w:val="20"/>
      <w:szCs w:val="20"/>
    </w:rPr>
  </w:style>
  <w:style w:type="paragraph" w:customStyle="1" w:styleId="xl154">
    <w:name w:val="xl154"/>
    <w:basedOn w:val="Normal"/>
    <w:rsid w:val="00646128"/>
    <w:pPr>
      <w:pBdr>
        <w:left w:val="single" w:sz="4" w:space="0" w:color="auto"/>
      </w:pBdr>
      <w:shd w:val="clear" w:color="4472C4" w:fill="auto"/>
      <w:spacing w:before="100" w:beforeAutospacing="1" w:after="100" w:afterAutospacing="1"/>
      <w:jc w:val="center"/>
    </w:pPr>
    <w:rPr>
      <w:sz w:val="16"/>
      <w:szCs w:val="16"/>
    </w:rPr>
  </w:style>
  <w:style w:type="paragraph" w:customStyle="1" w:styleId="xl155">
    <w:name w:val="xl155"/>
    <w:basedOn w:val="Normal"/>
    <w:rsid w:val="00646128"/>
    <w:pPr>
      <w:pBdr>
        <w:right w:val="single" w:sz="4" w:space="0" w:color="auto"/>
      </w:pBdr>
      <w:shd w:val="clear" w:color="4472C4" w:fill="auto"/>
      <w:spacing w:before="100" w:beforeAutospacing="1" w:after="100" w:afterAutospacing="1"/>
    </w:pPr>
    <w:rPr>
      <w:sz w:val="20"/>
      <w:szCs w:val="20"/>
    </w:rPr>
  </w:style>
  <w:style w:type="paragraph" w:customStyle="1" w:styleId="xl156">
    <w:name w:val="xl156"/>
    <w:basedOn w:val="Normal"/>
    <w:rsid w:val="00646128"/>
    <w:pPr>
      <w:pBdr>
        <w:right w:val="single" w:sz="4" w:space="0" w:color="auto"/>
      </w:pBdr>
      <w:shd w:val="clear" w:color="4472C4" w:fill="auto"/>
      <w:spacing w:before="100" w:beforeAutospacing="1" w:after="100" w:afterAutospacing="1"/>
    </w:pPr>
    <w:rPr>
      <w:sz w:val="20"/>
      <w:szCs w:val="20"/>
    </w:rPr>
  </w:style>
  <w:style w:type="paragraph" w:customStyle="1" w:styleId="xl157">
    <w:name w:val="xl157"/>
    <w:basedOn w:val="Normal"/>
    <w:rsid w:val="00646128"/>
    <w:pPr>
      <w:pBdr>
        <w:right w:val="double" w:sz="6" w:space="0" w:color="auto"/>
      </w:pBdr>
      <w:shd w:val="clear" w:color="4472C4" w:fill="auto"/>
      <w:spacing w:before="100" w:beforeAutospacing="1" w:after="100" w:afterAutospacing="1"/>
      <w:jc w:val="center"/>
    </w:pPr>
    <w:rPr>
      <w:sz w:val="16"/>
      <w:szCs w:val="16"/>
    </w:rPr>
  </w:style>
  <w:style w:type="paragraph" w:customStyle="1" w:styleId="xl158">
    <w:name w:val="xl158"/>
    <w:basedOn w:val="Normal"/>
    <w:rsid w:val="00646128"/>
    <w:pPr>
      <w:pBdr>
        <w:left w:val="single" w:sz="4" w:space="0" w:color="auto"/>
        <w:bottom w:val="double" w:sz="6" w:space="0" w:color="auto"/>
      </w:pBdr>
      <w:shd w:val="clear" w:color="4472C4" w:fill="auto"/>
      <w:spacing w:before="100" w:beforeAutospacing="1" w:after="100" w:afterAutospacing="1"/>
      <w:jc w:val="center"/>
    </w:pPr>
    <w:rPr>
      <w:sz w:val="20"/>
      <w:szCs w:val="20"/>
    </w:rPr>
  </w:style>
  <w:style w:type="paragraph" w:customStyle="1" w:styleId="xl159">
    <w:name w:val="xl159"/>
    <w:basedOn w:val="Normal"/>
    <w:rsid w:val="00646128"/>
    <w:pPr>
      <w:pBdr>
        <w:bottom w:val="double" w:sz="6" w:space="0" w:color="auto"/>
        <w:right w:val="double" w:sz="6" w:space="0" w:color="auto"/>
      </w:pBdr>
      <w:shd w:val="clear" w:color="4472C4" w:fill="auto"/>
      <w:spacing w:before="100" w:beforeAutospacing="1" w:after="100" w:afterAutospacing="1"/>
      <w:jc w:val="center"/>
    </w:pPr>
    <w:rPr>
      <w:sz w:val="20"/>
      <w:szCs w:val="20"/>
    </w:rPr>
  </w:style>
  <w:style w:type="paragraph" w:customStyle="1" w:styleId="xl160">
    <w:name w:val="xl160"/>
    <w:basedOn w:val="Normal"/>
    <w:rsid w:val="00646128"/>
    <w:pPr>
      <w:shd w:val="clear" w:color="4472C4" w:fill="auto"/>
      <w:spacing w:before="100" w:beforeAutospacing="1" w:after="100" w:afterAutospacing="1"/>
      <w:jc w:val="center"/>
    </w:pPr>
    <w:rPr>
      <w:sz w:val="20"/>
      <w:szCs w:val="20"/>
    </w:rPr>
  </w:style>
  <w:style w:type="paragraph" w:customStyle="1" w:styleId="xl161">
    <w:name w:val="xl161"/>
    <w:basedOn w:val="Normal"/>
    <w:rsid w:val="00646128"/>
    <w:pPr>
      <w:pBdr>
        <w:left w:val="single" w:sz="4" w:space="0" w:color="auto"/>
      </w:pBdr>
      <w:shd w:val="clear" w:color="4472C4" w:fill="auto"/>
      <w:spacing w:before="100" w:beforeAutospacing="1" w:after="100" w:afterAutospacing="1"/>
      <w:jc w:val="center"/>
    </w:pPr>
    <w:rPr>
      <w:sz w:val="16"/>
      <w:szCs w:val="16"/>
    </w:rPr>
  </w:style>
  <w:style w:type="paragraph" w:customStyle="1" w:styleId="xl162">
    <w:name w:val="xl162"/>
    <w:basedOn w:val="Normal"/>
    <w:rsid w:val="00646128"/>
    <w:pPr>
      <w:pBdr>
        <w:right w:val="single" w:sz="4" w:space="0" w:color="auto"/>
      </w:pBdr>
      <w:shd w:val="clear" w:color="4472C4" w:fill="auto"/>
      <w:spacing w:before="100" w:beforeAutospacing="1" w:after="100" w:afterAutospacing="1"/>
    </w:pPr>
    <w:rPr>
      <w:sz w:val="16"/>
      <w:szCs w:val="16"/>
    </w:rPr>
  </w:style>
  <w:style w:type="paragraph" w:customStyle="1" w:styleId="xl163">
    <w:name w:val="xl163"/>
    <w:basedOn w:val="Normal"/>
    <w:rsid w:val="00646128"/>
    <w:pPr>
      <w:pBdr>
        <w:bottom w:val="double" w:sz="6" w:space="0" w:color="auto"/>
        <w:right w:val="single" w:sz="4" w:space="0" w:color="auto"/>
      </w:pBdr>
      <w:shd w:val="clear" w:color="4472C4" w:fill="auto"/>
      <w:spacing w:before="100" w:beforeAutospacing="1" w:after="100" w:afterAutospacing="1"/>
    </w:pPr>
    <w:rPr>
      <w:sz w:val="20"/>
      <w:szCs w:val="20"/>
    </w:rPr>
  </w:style>
  <w:style w:type="character" w:styleId="Emphasis">
    <w:name w:val="Emphasis"/>
    <w:basedOn w:val="DefaultParagraphFont"/>
    <w:uiPriority w:val="20"/>
    <w:qFormat/>
    <w:rsid w:val="008E0982"/>
    <w:rPr>
      <w:i/>
      <w:iCs/>
    </w:rPr>
  </w:style>
  <w:style w:type="character" w:customStyle="1" w:styleId="ref-lnk">
    <w:name w:val="ref-lnk"/>
    <w:basedOn w:val="DefaultParagraphFont"/>
    <w:rsid w:val="006E15C2"/>
  </w:style>
  <w:style w:type="character" w:styleId="EndnoteReference">
    <w:name w:val="endnote reference"/>
    <w:basedOn w:val="DefaultParagraphFont"/>
    <w:uiPriority w:val="99"/>
    <w:semiHidden/>
    <w:unhideWhenUsed/>
    <w:rsid w:val="007F3AD0"/>
    <w:rPr>
      <w:vertAlign w:val="superscript"/>
    </w:rPr>
  </w:style>
  <w:style w:type="character" w:styleId="PageNumber">
    <w:name w:val="page number"/>
    <w:basedOn w:val="DefaultParagraphFont"/>
    <w:uiPriority w:val="99"/>
    <w:semiHidden/>
    <w:unhideWhenUsed/>
    <w:rsid w:val="001E6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444">
      <w:bodyDiv w:val="1"/>
      <w:marLeft w:val="0"/>
      <w:marRight w:val="0"/>
      <w:marTop w:val="0"/>
      <w:marBottom w:val="0"/>
      <w:divBdr>
        <w:top w:val="none" w:sz="0" w:space="0" w:color="auto"/>
        <w:left w:val="none" w:sz="0" w:space="0" w:color="auto"/>
        <w:bottom w:val="none" w:sz="0" w:space="0" w:color="auto"/>
        <w:right w:val="none" w:sz="0" w:space="0" w:color="auto"/>
      </w:divBdr>
      <w:divsChild>
        <w:div w:id="123502577">
          <w:marLeft w:val="0"/>
          <w:marRight w:val="0"/>
          <w:marTop w:val="0"/>
          <w:marBottom w:val="0"/>
          <w:divBdr>
            <w:top w:val="none" w:sz="0" w:space="0" w:color="auto"/>
            <w:left w:val="none" w:sz="0" w:space="0" w:color="auto"/>
            <w:bottom w:val="none" w:sz="0" w:space="0" w:color="auto"/>
            <w:right w:val="none" w:sz="0" w:space="0" w:color="auto"/>
          </w:divBdr>
          <w:divsChild>
            <w:div w:id="505361332">
              <w:marLeft w:val="0"/>
              <w:marRight w:val="0"/>
              <w:marTop w:val="0"/>
              <w:marBottom w:val="0"/>
              <w:divBdr>
                <w:top w:val="none" w:sz="0" w:space="0" w:color="auto"/>
                <w:left w:val="none" w:sz="0" w:space="0" w:color="auto"/>
                <w:bottom w:val="none" w:sz="0" w:space="0" w:color="auto"/>
                <w:right w:val="none" w:sz="0" w:space="0" w:color="auto"/>
              </w:divBdr>
              <w:divsChild>
                <w:div w:id="91824508">
                  <w:marLeft w:val="0"/>
                  <w:marRight w:val="0"/>
                  <w:marTop w:val="0"/>
                  <w:marBottom w:val="0"/>
                  <w:divBdr>
                    <w:top w:val="none" w:sz="0" w:space="0" w:color="auto"/>
                    <w:left w:val="none" w:sz="0" w:space="0" w:color="auto"/>
                    <w:bottom w:val="none" w:sz="0" w:space="0" w:color="auto"/>
                    <w:right w:val="none" w:sz="0" w:space="0" w:color="auto"/>
                  </w:divBdr>
                  <w:divsChild>
                    <w:div w:id="15141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299">
      <w:bodyDiv w:val="1"/>
      <w:marLeft w:val="0"/>
      <w:marRight w:val="0"/>
      <w:marTop w:val="0"/>
      <w:marBottom w:val="0"/>
      <w:divBdr>
        <w:top w:val="none" w:sz="0" w:space="0" w:color="auto"/>
        <w:left w:val="none" w:sz="0" w:space="0" w:color="auto"/>
        <w:bottom w:val="none" w:sz="0" w:space="0" w:color="auto"/>
        <w:right w:val="none" w:sz="0" w:space="0" w:color="auto"/>
      </w:divBdr>
    </w:div>
    <w:div w:id="23793492">
      <w:bodyDiv w:val="1"/>
      <w:marLeft w:val="0"/>
      <w:marRight w:val="0"/>
      <w:marTop w:val="0"/>
      <w:marBottom w:val="0"/>
      <w:divBdr>
        <w:top w:val="none" w:sz="0" w:space="0" w:color="auto"/>
        <w:left w:val="none" w:sz="0" w:space="0" w:color="auto"/>
        <w:bottom w:val="none" w:sz="0" w:space="0" w:color="auto"/>
        <w:right w:val="none" w:sz="0" w:space="0" w:color="auto"/>
      </w:divBdr>
    </w:div>
    <w:div w:id="27998029">
      <w:bodyDiv w:val="1"/>
      <w:marLeft w:val="0"/>
      <w:marRight w:val="0"/>
      <w:marTop w:val="0"/>
      <w:marBottom w:val="0"/>
      <w:divBdr>
        <w:top w:val="none" w:sz="0" w:space="0" w:color="auto"/>
        <w:left w:val="none" w:sz="0" w:space="0" w:color="auto"/>
        <w:bottom w:val="none" w:sz="0" w:space="0" w:color="auto"/>
        <w:right w:val="none" w:sz="0" w:space="0" w:color="auto"/>
      </w:divBdr>
    </w:div>
    <w:div w:id="31349317">
      <w:bodyDiv w:val="1"/>
      <w:marLeft w:val="0"/>
      <w:marRight w:val="0"/>
      <w:marTop w:val="0"/>
      <w:marBottom w:val="0"/>
      <w:divBdr>
        <w:top w:val="none" w:sz="0" w:space="0" w:color="auto"/>
        <w:left w:val="none" w:sz="0" w:space="0" w:color="auto"/>
        <w:bottom w:val="none" w:sz="0" w:space="0" w:color="auto"/>
        <w:right w:val="none" w:sz="0" w:space="0" w:color="auto"/>
      </w:divBdr>
    </w:div>
    <w:div w:id="49807993">
      <w:bodyDiv w:val="1"/>
      <w:marLeft w:val="0"/>
      <w:marRight w:val="0"/>
      <w:marTop w:val="0"/>
      <w:marBottom w:val="0"/>
      <w:divBdr>
        <w:top w:val="none" w:sz="0" w:space="0" w:color="auto"/>
        <w:left w:val="none" w:sz="0" w:space="0" w:color="auto"/>
        <w:bottom w:val="none" w:sz="0" w:space="0" w:color="auto"/>
        <w:right w:val="none" w:sz="0" w:space="0" w:color="auto"/>
      </w:divBdr>
    </w:div>
    <w:div w:id="59249836">
      <w:bodyDiv w:val="1"/>
      <w:marLeft w:val="0"/>
      <w:marRight w:val="0"/>
      <w:marTop w:val="0"/>
      <w:marBottom w:val="0"/>
      <w:divBdr>
        <w:top w:val="none" w:sz="0" w:space="0" w:color="auto"/>
        <w:left w:val="none" w:sz="0" w:space="0" w:color="auto"/>
        <w:bottom w:val="none" w:sz="0" w:space="0" w:color="auto"/>
        <w:right w:val="none" w:sz="0" w:space="0" w:color="auto"/>
      </w:divBdr>
    </w:div>
    <w:div w:id="62218890">
      <w:bodyDiv w:val="1"/>
      <w:marLeft w:val="0"/>
      <w:marRight w:val="0"/>
      <w:marTop w:val="0"/>
      <w:marBottom w:val="0"/>
      <w:divBdr>
        <w:top w:val="none" w:sz="0" w:space="0" w:color="auto"/>
        <w:left w:val="none" w:sz="0" w:space="0" w:color="auto"/>
        <w:bottom w:val="none" w:sz="0" w:space="0" w:color="auto"/>
        <w:right w:val="none" w:sz="0" w:space="0" w:color="auto"/>
      </w:divBdr>
    </w:div>
    <w:div w:id="71398220">
      <w:bodyDiv w:val="1"/>
      <w:marLeft w:val="0"/>
      <w:marRight w:val="0"/>
      <w:marTop w:val="0"/>
      <w:marBottom w:val="0"/>
      <w:divBdr>
        <w:top w:val="none" w:sz="0" w:space="0" w:color="auto"/>
        <w:left w:val="none" w:sz="0" w:space="0" w:color="auto"/>
        <w:bottom w:val="none" w:sz="0" w:space="0" w:color="auto"/>
        <w:right w:val="none" w:sz="0" w:space="0" w:color="auto"/>
      </w:divBdr>
      <w:divsChild>
        <w:div w:id="1141190900">
          <w:marLeft w:val="0"/>
          <w:marRight w:val="0"/>
          <w:marTop w:val="0"/>
          <w:marBottom w:val="0"/>
          <w:divBdr>
            <w:top w:val="none" w:sz="0" w:space="0" w:color="auto"/>
            <w:left w:val="none" w:sz="0" w:space="0" w:color="auto"/>
            <w:bottom w:val="none" w:sz="0" w:space="0" w:color="auto"/>
            <w:right w:val="none" w:sz="0" w:space="0" w:color="auto"/>
          </w:divBdr>
          <w:divsChild>
            <w:div w:id="1218318332">
              <w:marLeft w:val="0"/>
              <w:marRight w:val="0"/>
              <w:marTop w:val="0"/>
              <w:marBottom w:val="0"/>
              <w:divBdr>
                <w:top w:val="none" w:sz="0" w:space="0" w:color="auto"/>
                <w:left w:val="none" w:sz="0" w:space="0" w:color="auto"/>
                <w:bottom w:val="none" w:sz="0" w:space="0" w:color="auto"/>
                <w:right w:val="none" w:sz="0" w:space="0" w:color="auto"/>
              </w:divBdr>
              <w:divsChild>
                <w:div w:id="3621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20">
      <w:bodyDiv w:val="1"/>
      <w:marLeft w:val="0"/>
      <w:marRight w:val="0"/>
      <w:marTop w:val="0"/>
      <w:marBottom w:val="0"/>
      <w:divBdr>
        <w:top w:val="none" w:sz="0" w:space="0" w:color="auto"/>
        <w:left w:val="none" w:sz="0" w:space="0" w:color="auto"/>
        <w:bottom w:val="none" w:sz="0" w:space="0" w:color="auto"/>
        <w:right w:val="none" w:sz="0" w:space="0" w:color="auto"/>
      </w:divBdr>
    </w:div>
    <w:div w:id="77676800">
      <w:bodyDiv w:val="1"/>
      <w:marLeft w:val="0"/>
      <w:marRight w:val="0"/>
      <w:marTop w:val="0"/>
      <w:marBottom w:val="0"/>
      <w:divBdr>
        <w:top w:val="none" w:sz="0" w:space="0" w:color="auto"/>
        <w:left w:val="none" w:sz="0" w:space="0" w:color="auto"/>
        <w:bottom w:val="none" w:sz="0" w:space="0" w:color="auto"/>
        <w:right w:val="none" w:sz="0" w:space="0" w:color="auto"/>
      </w:divBdr>
      <w:divsChild>
        <w:div w:id="1087313505">
          <w:marLeft w:val="0"/>
          <w:marRight w:val="0"/>
          <w:marTop w:val="0"/>
          <w:marBottom w:val="0"/>
          <w:divBdr>
            <w:top w:val="none" w:sz="0" w:space="0" w:color="auto"/>
            <w:left w:val="none" w:sz="0" w:space="0" w:color="auto"/>
            <w:bottom w:val="none" w:sz="0" w:space="0" w:color="auto"/>
            <w:right w:val="none" w:sz="0" w:space="0" w:color="auto"/>
          </w:divBdr>
          <w:divsChild>
            <w:div w:id="1817331315">
              <w:marLeft w:val="0"/>
              <w:marRight w:val="0"/>
              <w:marTop w:val="0"/>
              <w:marBottom w:val="0"/>
              <w:divBdr>
                <w:top w:val="none" w:sz="0" w:space="0" w:color="auto"/>
                <w:left w:val="none" w:sz="0" w:space="0" w:color="auto"/>
                <w:bottom w:val="none" w:sz="0" w:space="0" w:color="auto"/>
                <w:right w:val="none" w:sz="0" w:space="0" w:color="auto"/>
              </w:divBdr>
              <w:divsChild>
                <w:div w:id="9612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8756">
      <w:bodyDiv w:val="1"/>
      <w:marLeft w:val="0"/>
      <w:marRight w:val="0"/>
      <w:marTop w:val="0"/>
      <w:marBottom w:val="0"/>
      <w:divBdr>
        <w:top w:val="none" w:sz="0" w:space="0" w:color="auto"/>
        <w:left w:val="none" w:sz="0" w:space="0" w:color="auto"/>
        <w:bottom w:val="none" w:sz="0" w:space="0" w:color="auto"/>
        <w:right w:val="none" w:sz="0" w:space="0" w:color="auto"/>
      </w:divBdr>
    </w:div>
    <w:div w:id="87121293">
      <w:bodyDiv w:val="1"/>
      <w:marLeft w:val="0"/>
      <w:marRight w:val="0"/>
      <w:marTop w:val="0"/>
      <w:marBottom w:val="0"/>
      <w:divBdr>
        <w:top w:val="none" w:sz="0" w:space="0" w:color="auto"/>
        <w:left w:val="none" w:sz="0" w:space="0" w:color="auto"/>
        <w:bottom w:val="none" w:sz="0" w:space="0" w:color="auto"/>
        <w:right w:val="none" w:sz="0" w:space="0" w:color="auto"/>
      </w:divBdr>
      <w:divsChild>
        <w:div w:id="2095009891">
          <w:marLeft w:val="0"/>
          <w:marRight w:val="0"/>
          <w:marTop w:val="0"/>
          <w:marBottom w:val="0"/>
          <w:divBdr>
            <w:top w:val="none" w:sz="0" w:space="0" w:color="auto"/>
            <w:left w:val="none" w:sz="0" w:space="0" w:color="auto"/>
            <w:bottom w:val="none" w:sz="0" w:space="0" w:color="auto"/>
            <w:right w:val="none" w:sz="0" w:space="0" w:color="auto"/>
          </w:divBdr>
          <w:divsChild>
            <w:div w:id="1637905386">
              <w:marLeft w:val="0"/>
              <w:marRight w:val="0"/>
              <w:marTop w:val="0"/>
              <w:marBottom w:val="0"/>
              <w:divBdr>
                <w:top w:val="none" w:sz="0" w:space="0" w:color="auto"/>
                <w:left w:val="none" w:sz="0" w:space="0" w:color="auto"/>
                <w:bottom w:val="none" w:sz="0" w:space="0" w:color="auto"/>
                <w:right w:val="none" w:sz="0" w:space="0" w:color="auto"/>
              </w:divBdr>
              <w:divsChild>
                <w:div w:id="21229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798">
      <w:bodyDiv w:val="1"/>
      <w:marLeft w:val="0"/>
      <w:marRight w:val="0"/>
      <w:marTop w:val="0"/>
      <w:marBottom w:val="0"/>
      <w:divBdr>
        <w:top w:val="none" w:sz="0" w:space="0" w:color="auto"/>
        <w:left w:val="none" w:sz="0" w:space="0" w:color="auto"/>
        <w:bottom w:val="none" w:sz="0" w:space="0" w:color="auto"/>
        <w:right w:val="none" w:sz="0" w:space="0" w:color="auto"/>
      </w:divBdr>
    </w:div>
    <w:div w:id="114493322">
      <w:bodyDiv w:val="1"/>
      <w:marLeft w:val="0"/>
      <w:marRight w:val="0"/>
      <w:marTop w:val="0"/>
      <w:marBottom w:val="0"/>
      <w:divBdr>
        <w:top w:val="none" w:sz="0" w:space="0" w:color="auto"/>
        <w:left w:val="none" w:sz="0" w:space="0" w:color="auto"/>
        <w:bottom w:val="none" w:sz="0" w:space="0" w:color="auto"/>
        <w:right w:val="none" w:sz="0" w:space="0" w:color="auto"/>
      </w:divBdr>
    </w:div>
    <w:div w:id="124012904">
      <w:bodyDiv w:val="1"/>
      <w:marLeft w:val="0"/>
      <w:marRight w:val="0"/>
      <w:marTop w:val="0"/>
      <w:marBottom w:val="0"/>
      <w:divBdr>
        <w:top w:val="none" w:sz="0" w:space="0" w:color="auto"/>
        <w:left w:val="none" w:sz="0" w:space="0" w:color="auto"/>
        <w:bottom w:val="none" w:sz="0" w:space="0" w:color="auto"/>
        <w:right w:val="none" w:sz="0" w:space="0" w:color="auto"/>
      </w:divBdr>
    </w:div>
    <w:div w:id="160396320">
      <w:bodyDiv w:val="1"/>
      <w:marLeft w:val="0"/>
      <w:marRight w:val="0"/>
      <w:marTop w:val="0"/>
      <w:marBottom w:val="0"/>
      <w:divBdr>
        <w:top w:val="none" w:sz="0" w:space="0" w:color="auto"/>
        <w:left w:val="none" w:sz="0" w:space="0" w:color="auto"/>
        <w:bottom w:val="none" w:sz="0" w:space="0" w:color="auto"/>
        <w:right w:val="none" w:sz="0" w:space="0" w:color="auto"/>
      </w:divBdr>
      <w:divsChild>
        <w:div w:id="657732358">
          <w:marLeft w:val="0"/>
          <w:marRight w:val="0"/>
          <w:marTop w:val="0"/>
          <w:marBottom w:val="0"/>
          <w:divBdr>
            <w:top w:val="none" w:sz="0" w:space="0" w:color="auto"/>
            <w:left w:val="none" w:sz="0" w:space="0" w:color="auto"/>
            <w:bottom w:val="none" w:sz="0" w:space="0" w:color="auto"/>
            <w:right w:val="none" w:sz="0" w:space="0" w:color="auto"/>
          </w:divBdr>
          <w:divsChild>
            <w:div w:id="518469520">
              <w:marLeft w:val="0"/>
              <w:marRight w:val="0"/>
              <w:marTop w:val="0"/>
              <w:marBottom w:val="0"/>
              <w:divBdr>
                <w:top w:val="none" w:sz="0" w:space="0" w:color="auto"/>
                <w:left w:val="none" w:sz="0" w:space="0" w:color="auto"/>
                <w:bottom w:val="none" w:sz="0" w:space="0" w:color="auto"/>
                <w:right w:val="none" w:sz="0" w:space="0" w:color="auto"/>
              </w:divBdr>
              <w:divsChild>
                <w:div w:id="7497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8726">
      <w:bodyDiv w:val="1"/>
      <w:marLeft w:val="0"/>
      <w:marRight w:val="0"/>
      <w:marTop w:val="0"/>
      <w:marBottom w:val="0"/>
      <w:divBdr>
        <w:top w:val="none" w:sz="0" w:space="0" w:color="auto"/>
        <w:left w:val="none" w:sz="0" w:space="0" w:color="auto"/>
        <w:bottom w:val="none" w:sz="0" w:space="0" w:color="auto"/>
        <w:right w:val="none" w:sz="0" w:space="0" w:color="auto"/>
      </w:divBdr>
      <w:divsChild>
        <w:div w:id="1908371247">
          <w:marLeft w:val="0"/>
          <w:marRight w:val="0"/>
          <w:marTop w:val="0"/>
          <w:marBottom w:val="0"/>
          <w:divBdr>
            <w:top w:val="none" w:sz="0" w:space="0" w:color="auto"/>
            <w:left w:val="none" w:sz="0" w:space="0" w:color="auto"/>
            <w:bottom w:val="none" w:sz="0" w:space="0" w:color="auto"/>
            <w:right w:val="none" w:sz="0" w:space="0" w:color="auto"/>
          </w:divBdr>
          <w:divsChild>
            <w:div w:id="897547426">
              <w:marLeft w:val="0"/>
              <w:marRight w:val="0"/>
              <w:marTop w:val="0"/>
              <w:marBottom w:val="0"/>
              <w:divBdr>
                <w:top w:val="none" w:sz="0" w:space="0" w:color="auto"/>
                <w:left w:val="none" w:sz="0" w:space="0" w:color="auto"/>
                <w:bottom w:val="none" w:sz="0" w:space="0" w:color="auto"/>
                <w:right w:val="none" w:sz="0" w:space="0" w:color="auto"/>
              </w:divBdr>
              <w:divsChild>
                <w:div w:id="215821693">
                  <w:marLeft w:val="0"/>
                  <w:marRight w:val="0"/>
                  <w:marTop w:val="0"/>
                  <w:marBottom w:val="0"/>
                  <w:divBdr>
                    <w:top w:val="none" w:sz="0" w:space="0" w:color="auto"/>
                    <w:left w:val="none" w:sz="0" w:space="0" w:color="auto"/>
                    <w:bottom w:val="none" w:sz="0" w:space="0" w:color="auto"/>
                    <w:right w:val="none" w:sz="0" w:space="0" w:color="auto"/>
                  </w:divBdr>
                  <w:divsChild>
                    <w:div w:id="15479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8090">
      <w:bodyDiv w:val="1"/>
      <w:marLeft w:val="0"/>
      <w:marRight w:val="0"/>
      <w:marTop w:val="0"/>
      <w:marBottom w:val="0"/>
      <w:divBdr>
        <w:top w:val="none" w:sz="0" w:space="0" w:color="auto"/>
        <w:left w:val="none" w:sz="0" w:space="0" w:color="auto"/>
        <w:bottom w:val="none" w:sz="0" w:space="0" w:color="auto"/>
        <w:right w:val="none" w:sz="0" w:space="0" w:color="auto"/>
      </w:divBdr>
    </w:div>
    <w:div w:id="182478558">
      <w:bodyDiv w:val="1"/>
      <w:marLeft w:val="0"/>
      <w:marRight w:val="0"/>
      <w:marTop w:val="0"/>
      <w:marBottom w:val="0"/>
      <w:divBdr>
        <w:top w:val="none" w:sz="0" w:space="0" w:color="auto"/>
        <w:left w:val="none" w:sz="0" w:space="0" w:color="auto"/>
        <w:bottom w:val="none" w:sz="0" w:space="0" w:color="auto"/>
        <w:right w:val="none" w:sz="0" w:space="0" w:color="auto"/>
      </w:divBdr>
      <w:divsChild>
        <w:div w:id="23795490">
          <w:marLeft w:val="0"/>
          <w:marRight w:val="0"/>
          <w:marTop w:val="0"/>
          <w:marBottom w:val="0"/>
          <w:divBdr>
            <w:top w:val="none" w:sz="0" w:space="0" w:color="auto"/>
            <w:left w:val="none" w:sz="0" w:space="0" w:color="auto"/>
            <w:bottom w:val="none" w:sz="0" w:space="0" w:color="auto"/>
            <w:right w:val="none" w:sz="0" w:space="0" w:color="auto"/>
          </w:divBdr>
          <w:divsChild>
            <w:div w:id="1875926393">
              <w:marLeft w:val="0"/>
              <w:marRight w:val="0"/>
              <w:marTop w:val="0"/>
              <w:marBottom w:val="0"/>
              <w:divBdr>
                <w:top w:val="none" w:sz="0" w:space="0" w:color="auto"/>
                <w:left w:val="none" w:sz="0" w:space="0" w:color="auto"/>
                <w:bottom w:val="none" w:sz="0" w:space="0" w:color="auto"/>
                <w:right w:val="none" w:sz="0" w:space="0" w:color="auto"/>
              </w:divBdr>
              <w:divsChild>
                <w:div w:id="13885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63">
      <w:bodyDiv w:val="1"/>
      <w:marLeft w:val="0"/>
      <w:marRight w:val="0"/>
      <w:marTop w:val="0"/>
      <w:marBottom w:val="0"/>
      <w:divBdr>
        <w:top w:val="none" w:sz="0" w:space="0" w:color="auto"/>
        <w:left w:val="none" w:sz="0" w:space="0" w:color="auto"/>
        <w:bottom w:val="none" w:sz="0" w:space="0" w:color="auto"/>
        <w:right w:val="none" w:sz="0" w:space="0" w:color="auto"/>
      </w:divBdr>
    </w:div>
    <w:div w:id="207031682">
      <w:bodyDiv w:val="1"/>
      <w:marLeft w:val="0"/>
      <w:marRight w:val="0"/>
      <w:marTop w:val="0"/>
      <w:marBottom w:val="0"/>
      <w:divBdr>
        <w:top w:val="none" w:sz="0" w:space="0" w:color="auto"/>
        <w:left w:val="none" w:sz="0" w:space="0" w:color="auto"/>
        <w:bottom w:val="none" w:sz="0" w:space="0" w:color="auto"/>
        <w:right w:val="none" w:sz="0" w:space="0" w:color="auto"/>
      </w:divBdr>
      <w:divsChild>
        <w:div w:id="665670952">
          <w:marLeft w:val="0"/>
          <w:marRight w:val="0"/>
          <w:marTop w:val="0"/>
          <w:marBottom w:val="0"/>
          <w:divBdr>
            <w:top w:val="none" w:sz="0" w:space="0" w:color="auto"/>
            <w:left w:val="none" w:sz="0" w:space="0" w:color="auto"/>
            <w:bottom w:val="none" w:sz="0" w:space="0" w:color="auto"/>
            <w:right w:val="none" w:sz="0" w:space="0" w:color="auto"/>
          </w:divBdr>
          <w:divsChild>
            <w:div w:id="431821523">
              <w:marLeft w:val="0"/>
              <w:marRight w:val="0"/>
              <w:marTop w:val="0"/>
              <w:marBottom w:val="0"/>
              <w:divBdr>
                <w:top w:val="none" w:sz="0" w:space="0" w:color="auto"/>
                <w:left w:val="none" w:sz="0" w:space="0" w:color="auto"/>
                <w:bottom w:val="none" w:sz="0" w:space="0" w:color="auto"/>
                <w:right w:val="none" w:sz="0" w:space="0" w:color="auto"/>
              </w:divBdr>
              <w:divsChild>
                <w:div w:id="15886134">
                  <w:marLeft w:val="0"/>
                  <w:marRight w:val="0"/>
                  <w:marTop w:val="0"/>
                  <w:marBottom w:val="0"/>
                  <w:divBdr>
                    <w:top w:val="none" w:sz="0" w:space="0" w:color="auto"/>
                    <w:left w:val="none" w:sz="0" w:space="0" w:color="auto"/>
                    <w:bottom w:val="none" w:sz="0" w:space="0" w:color="auto"/>
                    <w:right w:val="none" w:sz="0" w:space="0" w:color="auto"/>
                  </w:divBdr>
                </w:div>
                <w:div w:id="485173481">
                  <w:marLeft w:val="0"/>
                  <w:marRight w:val="0"/>
                  <w:marTop w:val="0"/>
                  <w:marBottom w:val="0"/>
                  <w:divBdr>
                    <w:top w:val="none" w:sz="0" w:space="0" w:color="auto"/>
                    <w:left w:val="none" w:sz="0" w:space="0" w:color="auto"/>
                    <w:bottom w:val="none" w:sz="0" w:space="0" w:color="auto"/>
                    <w:right w:val="none" w:sz="0" w:space="0" w:color="auto"/>
                  </w:divBdr>
                </w:div>
                <w:div w:id="581989400">
                  <w:marLeft w:val="0"/>
                  <w:marRight w:val="0"/>
                  <w:marTop w:val="0"/>
                  <w:marBottom w:val="0"/>
                  <w:divBdr>
                    <w:top w:val="none" w:sz="0" w:space="0" w:color="auto"/>
                    <w:left w:val="none" w:sz="0" w:space="0" w:color="auto"/>
                    <w:bottom w:val="none" w:sz="0" w:space="0" w:color="auto"/>
                    <w:right w:val="none" w:sz="0" w:space="0" w:color="auto"/>
                  </w:divBdr>
                </w:div>
                <w:div w:id="1459105829">
                  <w:marLeft w:val="0"/>
                  <w:marRight w:val="0"/>
                  <w:marTop w:val="0"/>
                  <w:marBottom w:val="0"/>
                  <w:divBdr>
                    <w:top w:val="none" w:sz="0" w:space="0" w:color="auto"/>
                    <w:left w:val="none" w:sz="0" w:space="0" w:color="auto"/>
                    <w:bottom w:val="none" w:sz="0" w:space="0" w:color="auto"/>
                    <w:right w:val="none" w:sz="0" w:space="0" w:color="auto"/>
                  </w:divBdr>
                </w:div>
              </w:divsChild>
            </w:div>
            <w:div w:id="603851326">
              <w:marLeft w:val="0"/>
              <w:marRight w:val="0"/>
              <w:marTop w:val="0"/>
              <w:marBottom w:val="0"/>
              <w:divBdr>
                <w:top w:val="none" w:sz="0" w:space="0" w:color="auto"/>
                <w:left w:val="none" w:sz="0" w:space="0" w:color="auto"/>
                <w:bottom w:val="none" w:sz="0" w:space="0" w:color="auto"/>
                <w:right w:val="none" w:sz="0" w:space="0" w:color="auto"/>
              </w:divBdr>
              <w:divsChild>
                <w:div w:id="535002845">
                  <w:marLeft w:val="0"/>
                  <w:marRight w:val="0"/>
                  <w:marTop w:val="0"/>
                  <w:marBottom w:val="0"/>
                  <w:divBdr>
                    <w:top w:val="none" w:sz="0" w:space="0" w:color="auto"/>
                    <w:left w:val="none" w:sz="0" w:space="0" w:color="auto"/>
                    <w:bottom w:val="none" w:sz="0" w:space="0" w:color="auto"/>
                    <w:right w:val="none" w:sz="0" w:space="0" w:color="auto"/>
                  </w:divBdr>
                </w:div>
              </w:divsChild>
            </w:div>
            <w:div w:id="1842693819">
              <w:marLeft w:val="0"/>
              <w:marRight w:val="0"/>
              <w:marTop w:val="0"/>
              <w:marBottom w:val="0"/>
              <w:divBdr>
                <w:top w:val="none" w:sz="0" w:space="0" w:color="auto"/>
                <w:left w:val="none" w:sz="0" w:space="0" w:color="auto"/>
                <w:bottom w:val="none" w:sz="0" w:space="0" w:color="auto"/>
                <w:right w:val="none" w:sz="0" w:space="0" w:color="auto"/>
              </w:divBdr>
              <w:divsChild>
                <w:div w:id="19111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4329">
      <w:bodyDiv w:val="1"/>
      <w:marLeft w:val="0"/>
      <w:marRight w:val="0"/>
      <w:marTop w:val="0"/>
      <w:marBottom w:val="0"/>
      <w:divBdr>
        <w:top w:val="none" w:sz="0" w:space="0" w:color="auto"/>
        <w:left w:val="none" w:sz="0" w:space="0" w:color="auto"/>
        <w:bottom w:val="none" w:sz="0" w:space="0" w:color="auto"/>
        <w:right w:val="none" w:sz="0" w:space="0" w:color="auto"/>
      </w:divBdr>
      <w:divsChild>
        <w:div w:id="1418480749">
          <w:marLeft w:val="0"/>
          <w:marRight w:val="0"/>
          <w:marTop w:val="0"/>
          <w:marBottom w:val="0"/>
          <w:divBdr>
            <w:top w:val="none" w:sz="0" w:space="0" w:color="auto"/>
            <w:left w:val="none" w:sz="0" w:space="0" w:color="auto"/>
            <w:bottom w:val="none" w:sz="0" w:space="0" w:color="auto"/>
            <w:right w:val="none" w:sz="0" w:space="0" w:color="auto"/>
          </w:divBdr>
          <w:divsChild>
            <w:div w:id="469909304">
              <w:marLeft w:val="0"/>
              <w:marRight w:val="0"/>
              <w:marTop w:val="0"/>
              <w:marBottom w:val="0"/>
              <w:divBdr>
                <w:top w:val="none" w:sz="0" w:space="0" w:color="auto"/>
                <w:left w:val="none" w:sz="0" w:space="0" w:color="auto"/>
                <w:bottom w:val="none" w:sz="0" w:space="0" w:color="auto"/>
                <w:right w:val="none" w:sz="0" w:space="0" w:color="auto"/>
              </w:divBdr>
              <w:divsChild>
                <w:div w:id="268970131">
                  <w:marLeft w:val="0"/>
                  <w:marRight w:val="0"/>
                  <w:marTop w:val="0"/>
                  <w:marBottom w:val="0"/>
                  <w:divBdr>
                    <w:top w:val="none" w:sz="0" w:space="0" w:color="auto"/>
                    <w:left w:val="none" w:sz="0" w:space="0" w:color="auto"/>
                    <w:bottom w:val="none" w:sz="0" w:space="0" w:color="auto"/>
                    <w:right w:val="none" w:sz="0" w:space="0" w:color="auto"/>
                  </w:divBdr>
                  <w:divsChild>
                    <w:div w:id="6499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869226">
      <w:bodyDiv w:val="1"/>
      <w:marLeft w:val="0"/>
      <w:marRight w:val="0"/>
      <w:marTop w:val="0"/>
      <w:marBottom w:val="0"/>
      <w:divBdr>
        <w:top w:val="none" w:sz="0" w:space="0" w:color="auto"/>
        <w:left w:val="none" w:sz="0" w:space="0" w:color="auto"/>
        <w:bottom w:val="none" w:sz="0" w:space="0" w:color="auto"/>
        <w:right w:val="none" w:sz="0" w:space="0" w:color="auto"/>
      </w:divBdr>
      <w:divsChild>
        <w:div w:id="294062595">
          <w:marLeft w:val="0"/>
          <w:marRight w:val="0"/>
          <w:marTop w:val="0"/>
          <w:marBottom w:val="0"/>
          <w:divBdr>
            <w:top w:val="none" w:sz="0" w:space="0" w:color="auto"/>
            <w:left w:val="none" w:sz="0" w:space="0" w:color="auto"/>
            <w:bottom w:val="none" w:sz="0" w:space="0" w:color="auto"/>
            <w:right w:val="none" w:sz="0" w:space="0" w:color="auto"/>
          </w:divBdr>
          <w:divsChild>
            <w:div w:id="1043793133">
              <w:marLeft w:val="0"/>
              <w:marRight w:val="0"/>
              <w:marTop w:val="0"/>
              <w:marBottom w:val="0"/>
              <w:divBdr>
                <w:top w:val="none" w:sz="0" w:space="0" w:color="auto"/>
                <w:left w:val="none" w:sz="0" w:space="0" w:color="auto"/>
                <w:bottom w:val="none" w:sz="0" w:space="0" w:color="auto"/>
                <w:right w:val="none" w:sz="0" w:space="0" w:color="auto"/>
              </w:divBdr>
              <w:divsChild>
                <w:div w:id="88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6148">
      <w:bodyDiv w:val="1"/>
      <w:marLeft w:val="0"/>
      <w:marRight w:val="0"/>
      <w:marTop w:val="0"/>
      <w:marBottom w:val="0"/>
      <w:divBdr>
        <w:top w:val="none" w:sz="0" w:space="0" w:color="auto"/>
        <w:left w:val="none" w:sz="0" w:space="0" w:color="auto"/>
        <w:bottom w:val="none" w:sz="0" w:space="0" w:color="auto"/>
        <w:right w:val="none" w:sz="0" w:space="0" w:color="auto"/>
      </w:divBdr>
    </w:div>
    <w:div w:id="239222565">
      <w:bodyDiv w:val="1"/>
      <w:marLeft w:val="0"/>
      <w:marRight w:val="0"/>
      <w:marTop w:val="0"/>
      <w:marBottom w:val="0"/>
      <w:divBdr>
        <w:top w:val="none" w:sz="0" w:space="0" w:color="auto"/>
        <w:left w:val="none" w:sz="0" w:space="0" w:color="auto"/>
        <w:bottom w:val="none" w:sz="0" w:space="0" w:color="auto"/>
        <w:right w:val="none" w:sz="0" w:space="0" w:color="auto"/>
      </w:divBdr>
    </w:div>
    <w:div w:id="248345334">
      <w:bodyDiv w:val="1"/>
      <w:marLeft w:val="0"/>
      <w:marRight w:val="0"/>
      <w:marTop w:val="0"/>
      <w:marBottom w:val="0"/>
      <w:divBdr>
        <w:top w:val="none" w:sz="0" w:space="0" w:color="auto"/>
        <w:left w:val="none" w:sz="0" w:space="0" w:color="auto"/>
        <w:bottom w:val="none" w:sz="0" w:space="0" w:color="auto"/>
        <w:right w:val="none" w:sz="0" w:space="0" w:color="auto"/>
      </w:divBdr>
    </w:div>
    <w:div w:id="249702286">
      <w:bodyDiv w:val="1"/>
      <w:marLeft w:val="0"/>
      <w:marRight w:val="0"/>
      <w:marTop w:val="0"/>
      <w:marBottom w:val="0"/>
      <w:divBdr>
        <w:top w:val="none" w:sz="0" w:space="0" w:color="auto"/>
        <w:left w:val="none" w:sz="0" w:space="0" w:color="auto"/>
        <w:bottom w:val="none" w:sz="0" w:space="0" w:color="auto"/>
        <w:right w:val="none" w:sz="0" w:space="0" w:color="auto"/>
      </w:divBdr>
      <w:divsChild>
        <w:div w:id="789474115">
          <w:marLeft w:val="0"/>
          <w:marRight w:val="0"/>
          <w:marTop w:val="0"/>
          <w:marBottom w:val="0"/>
          <w:divBdr>
            <w:top w:val="none" w:sz="0" w:space="0" w:color="auto"/>
            <w:left w:val="none" w:sz="0" w:space="0" w:color="auto"/>
            <w:bottom w:val="none" w:sz="0" w:space="0" w:color="auto"/>
            <w:right w:val="none" w:sz="0" w:space="0" w:color="auto"/>
          </w:divBdr>
          <w:divsChild>
            <w:div w:id="404182633">
              <w:marLeft w:val="0"/>
              <w:marRight w:val="0"/>
              <w:marTop w:val="0"/>
              <w:marBottom w:val="0"/>
              <w:divBdr>
                <w:top w:val="none" w:sz="0" w:space="0" w:color="auto"/>
                <w:left w:val="none" w:sz="0" w:space="0" w:color="auto"/>
                <w:bottom w:val="none" w:sz="0" w:space="0" w:color="auto"/>
                <w:right w:val="none" w:sz="0" w:space="0" w:color="auto"/>
              </w:divBdr>
              <w:divsChild>
                <w:div w:id="692148331">
                  <w:marLeft w:val="0"/>
                  <w:marRight w:val="0"/>
                  <w:marTop w:val="0"/>
                  <w:marBottom w:val="0"/>
                  <w:divBdr>
                    <w:top w:val="none" w:sz="0" w:space="0" w:color="auto"/>
                    <w:left w:val="none" w:sz="0" w:space="0" w:color="auto"/>
                    <w:bottom w:val="none" w:sz="0" w:space="0" w:color="auto"/>
                    <w:right w:val="none" w:sz="0" w:space="0" w:color="auto"/>
                  </w:divBdr>
                  <w:divsChild>
                    <w:div w:id="8493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45441">
      <w:bodyDiv w:val="1"/>
      <w:marLeft w:val="0"/>
      <w:marRight w:val="0"/>
      <w:marTop w:val="0"/>
      <w:marBottom w:val="0"/>
      <w:divBdr>
        <w:top w:val="none" w:sz="0" w:space="0" w:color="auto"/>
        <w:left w:val="none" w:sz="0" w:space="0" w:color="auto"/>
        <w:bottom w:val="none" w:sz="0" w:space="0" w:color="auto"/>
        <w:right w:val="none" w:sz="0" w:space="0" w:color="auto"/>
      </w:divBdr>
    </w:div>
    <w:div w:id="271864477">
      <w:bodyDiv w:val="1"/>
      <w:marLeft w:val="0"/>
      <w:marRight w:val="0"/>
      <w:marTop w:val="0"/>
      <w:marBottom w:val="0"/>
      <w:divBdr>
        <w:top w:val="none" w:sz="0" w:space="0" w:color="auto"/>
        <w:left w:val="none" w:sz="0" w:space="0" w:color="auto"/>
        <w:bottom w:val="none" w:sz="0" w:space="0" w:color="auto"/>
        <w:right w:val="none" w:sz="0" w:space="0" w:color="auto"/>
      </w:divBdr>
      <w:divsChild>
        <w:div w:id="1800300955">
          <w:marLeft w:val="0"/>
          <w:marRight w:val="0"/>
          <w:marTop w:val="0"/>
          <w:marBottom w:val="0"/>
          <w:divBdr>
            <w:top w:val="none" w:sz="0" w:space="0" w:color="auto"/>
            <w:left w:val="none" w:sz="0" w:space="0" w:color="auto"/>
            <w:bottom w:val="none" w:sz="0" w:space="0" w:color="auto"/>
            <w:right w:val="none" w:sz="0" w:space="0" w:color="auto"/>
          </w:divBdr>
          <w:divsChild>
            <w:div w:id="1801611257">
              <w:marLeft w:val="0"/>
              <w:marRight w:val="0"/>
              <w:marTop w:val="0"/>
              <w:marBottom w:val="0"/>
              <w:divBdr>
                <w:top w:val="none" w:sz="0" w:space="0" w:color="auto"/>
                <w:left w:val="none" w:sz="0" w:space="0" w:color="auto"/>
                <w:bottom w:val="none" w:sz="0" w:space="0" w:color="auto"/>
                <w:right w:val="none" w:sz="0" w:space="0" w:color="auto"/>
              </w:divBdr>
              <w:divsChild>
                <w:div w:id="1521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2409">
      <w:bodyDiv w:val="1"/>
      <w:marLeft w:val="0"/>
      <w:marRight w:val="0"/>
      <w:marTop w:val="0"/>
      <w:marBottom w:val="0"/>
      <w:divBdr>
        <w:top w:val="none" w:sz="0" w:space="0" w:color="auto"/>
        <w:left w:val="none" w:sz="0" w:space="0" w:color="auto"/>
        <w:bottom w:val="none" w:sz="0" w:space="0" w:color="auto"/>
        <w:right w:val="none" w:sz="0" w:space="0" w:color="auto"/>
      </w:divBdr>
    </w:div>
    <w:div w:id="282466217">
      <w:bodyDiv w:val="1"/>
      <w:marLeft w:val="0"/>
      <w:marRight w:val="0"/>
      <w:marTop w:val="0"/>
      <w:marBottom w:val="0"/>
      <w:divBdr>
        <w:top w:val="none" w:sz="0" w:space="0" w:color="auto"/>
        <w:left w:val="none" w:sz="0" w:space="0" w:color="auto"/>
        <w:bottom w:val="none" w:sz="0" w:space="0" w:color="auto"/>
        <w:right w:val="none" w:sz="0" w:space="0" w:color="auto"/>
      </w:divBdr>
      <w:divsChild>
        <w:div w:id="1686905712">
          <w:marLeft w:val="0"/>
          <w:marRight w:val="0"/>
          <w:marTop w:val="0"/>
          <w:marBottom w:val="0"/>
          <w:divBdr>
            <w:top w:val="none" w:sz="0" w:space="0" w:color="auto"/>
            <w:left w:val="none" w:sz="0" w:space="0" w:color="auto"/>
            <w:bottom w:val="none" w:sz="0" w:space="0" w:color="auto"/>
            <w:right w:val="none" w:sz="0" w:space="0" w:color="auto"/>
          </w:divBdr>
          <w:divsChild>
            <w:div w:id="392968342">
              <w:marLeft w:val="0"/>
              <w:marRight w:val="0"/>
              <w:marTop w:val="0"/>
              <w:marBottom w:val="0"/>
              <w:divBdr>
                <w:top w:val="none" w:sz="0" w:space="0" w:color="auto"/>
                <w:left w:val="none" w:sz="0" w:space="0" w:color="auto"/>
                <w:bottom w:val="none" w:sz="0" w:space="0" w:color="auto"/>
                <w:right w:val="none" w:sz="0" w:space="0" w:color="auto"/>
              </w:divBdr>
              <w:divsChild>
                <w:div w:id="1286080907">
                  <w:marLeft w:val="0"/>
                  <w:marRight w:val="0"/>
                  <w:marTop w:val="0"/>
                  <w:marBottom w:val="0"/>
                  <w:divBdr>
                    <w:top w:val="none" w:sz="0" w:space="0" w:color="auto"/>
                    <w:left w:val="none" w:sz="0" w:space="0" w:color="auto"/>
                    <w:bottom w:val="none" w:sz="0" w:space="0" w:color="auto"/>
                    <w:right w:val="none" w:sz="0" w:space="0" w:color="auto"/>
                  </w:divBdr>
                  <w:divsChild>
                    <w:div w:id="6053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798294">
      <w:bodyDiv w:val="1"/>
      <w:marLeft w:val="0"/>
      <w:marRight w:val="0"/>
      <w:marTop w:val="0"/>
      <w:marBottom w:val="0"/>
      <w:divBdr>
        <w:top w:val="none" w:sz="0" w:space="0" w:color="auto"/>
        <w:left w:val="none" w:sz="0" w:space="0" w:color="auto"/>
        <w:bottom w:val="none" w:sz="0" w:space="0" w:color="auto"/>
        <w:right w:val="none" w:sz="0" w:space="0" w:color="auto"/>
      </w:divBdr>
    </w:div>
    <w:div w:id="297341576">
      <w:bodyDiv w:val="1"/>
      <w:marLeft w:val="0"/>
      <w:marRight w:val="0"/>
      <w:marTop w:val="0"/>
      <w:marBottom w:val="0"/>
      <w:divBdr>
        <w:top w:val="none" w:sz="0" w:space="0" w:color="auto"/>
        <w:left w:val="none" w:sz="0" w:space="0" w:color="auto"/>
        <w:bottom w:val="none" w:sz="0" w:space="0" w:color="auto"/>
        <w:right w:val="none" w:sz="0" w:space="0" w:color="auto"/>
      </w:divBdr>
      <w:divsChild>
        <w:div w:id="895310873">
          <w:marLeft w:val="0"/>
          <w:marRight w:val="0"/>
          <w:marTop w:val="0"/>
          <w:marBottom w:val="0"/>
          <w:divBdr>
            <w:top w:val="none" w:sz="0" w:space="0" w:color="auto"/>
            <w:left w:val="none" w:sz="0" w:space="0" w:color="auto"/>
            <w:bottom w:val="none" w:sz="0" w:space="0" w:color="auto"/>
            <w:right w:val="none" w:sz="0" w:space="0" w:color="auto"/>
          </w:divBdr>
          <w:divsChild>
            <w:div w:id="823354283">
              <w:marLeft w:val="0"/>
              <w:marRight w:val="0"/>
              <w:marTop w:val="0"/>
              <w:marBottom w:val="0"/>
              <w:divBdr>
                <w:top w:val="none" w:sz="0" w:space="0" w:color="auto"/>
                <w:left w:val="none" w:sz="0" w:space="0" w:color="auto"/>
                <w:bottom w:val="none" w:sz="0" w:space="0" w:color="auto"/>
                <w:right w:val="none" w:sz="0" w:space="0" w:color="auto"/>
              </w:divBdr>
              <w:divsChild>
                <w:div w:id="220791993">
                  <w:marLeft w:val="0"/>
                  <w:marRight w:val="0"/>
                  <w:marTop w:val="0"/>
                  <w:marBottom w:val="0"/>
                  <w:divBdr>
                    <w:top w:val="none" w:sz="0" w:space="0" w:color="auto"/>
                    <w:left w:val="none" w:sz="0" w:space="0" w:color="auto"/>
                    <w:bottom w:val="none" w:sz="0" w:space="0" w:color="auto"/>
                    <w:right w:val="none" w:sz="0" w:space="0" w:color="auto"/>
                  </w:divBdr>
                </w:div>
                <w:div w:id="19837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6343">
          <w:marLeft w:val="0"/>
          <w:marRight w:val="0"/>
          <w:marTop w:val="0"/>
          <w:marBottom w:val="0"/>
          <w:divBdr>
            <w:top w:val="none" w:sz="0" w:space="0" w:color="auto"/>
            <w:left w:val="none" w:sz="0" w:space="0" w:color="auto"/>
            <w:bottom w:val="none" w:sz="0" w:space="0" w:color="auto"/>
            <w:right w:val="none" w:sz="0" w:space="0" w:color="auto"/>
          </w:divBdr>
          <w:divsChild>
            <w:div w:id="504394706">
              <w:marLeft w:val="0"/>
              <w:marRight w:val="0"/>
              <w:marTop w:val="0"/>
              <w:marBottom w:val="0"/>
              <w:divBdr>
                <w:top w:val="none" w:sz="0" w:space="0" w:color="auto"/>
                <w:left w:val="none" w:sz="0" w:space="0" w:color="auto"/>
                <w:bottom w:val="none" w:sz="0" w:space="0" w:color="auto"/>
                <w:right w:val="none" w:sz="0" w:space="0" w:color="auto"/>
              </w:divBdr>
              <w:divsChild>
                <w:div w:id="1011226819">
                  <w:marLeft w:val="0"/>
                  <w:marRight w:val="0"/>
                  <w:marTop w:val="0"/>
                  <w:marBottom w:val="0"/>
                  <w:divBdr>
                    <w:top w:val="none" w:sz="0" w:space="0" w:color="auto"/>
                    <w:left w:val="none" w:sz="0" w:space="0" w:color="auto"/>
                    <w:bottom w:val="none" w:sz="0" w:space="0" w:color="auto"/>
                    <w:right w:val="none" w:sz="0" w:space="0" w:color="auto"/>
                  </w:divBdr>
                </w:div>
                <w:div w:id="1975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6659">
      <w:bodyDiv w:val="1"/>
      <w:marLeft w:val="0"/>
      <w:marRight w:val="0"/>
      <w:marTop w:val="0"/>
      <w:marBottom w:val="0"/>
      <w:divBdr>
        <w:top w:val="none" w:sz="0" w:space="0" w:color="auto"/>
        <w:left w:val="none" w:sz="0" w:space="0" w:color="auto"/>
        <w:bottom w:val="none" w:sz="0" w:space="0" w:color="auto"/>
        <w:right w:val="none" w:sz="0" w:space="0" w:color="auto"/>
      </w:divBdr>
      <w:divsChild>
        <w:div w:id="1409645981">
          <w:marLeft w:val="0"/>
          <w:marRight w:val="0"/>
          <w:marTop w:val="0"/>
          <w:marBottom w:val="0"/>
          <w:divBdr>
            <w:top w:val="none" w:sz="0" w:space="0" w:color="auto"/>
            <w:left w:val="none" w:sz="0" w:space="0" w:color="auto"/>
            <w:bottom w:val="none" w:sz="0" w:space="0" w:color="auto"/>
            <w:right w:val="none" w:sz="0" w:space="0" w:color="auto"/>
          </w:divBdr>
          <w:divsChild>
            <w:div w:id="1430350714">
              <w:marLeft w:val="0"/>
              <w:marRight w:val="0"/>
              <w:marTop w:val="0"/>
              <w:marBottom w:val="0"/>
              <w:divBdr>
                <w:top w:val="none" w:sz="0" w:space="0" w:color="auto"/>
                <w:left w:val="none" w:sz="0" w:space="0" w:color="auto"/>
                <w:bottom w:val="none" w:sz="0" w:space="0" w:color="auto"/>
                <w:right w:val="none" w:sz="0" w:space="0" w:color="auto"/>
              </w:divBdr>
              <w:divsChild>
                <w:div w:id="14522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1115">
      <w:bodyDiv w:val="1"/>
      <w:marLeft w:val="0"/>
      <w:marRight w:val="0"/>
      <w:marTop w:val="0"/>
      <w:marBottom w:val="0"/>
      <w:divBdr>
        <w:top w:val="none" w:sz="0" w:space="0" w:color="auto"/>
        <w:left w:val="none" w:sz="0" w:space="0" w:color="auto"/>
        <w:bottom w:val="none" w:sz="0" w:space="0" w:color="auto"/>
        <w:right w:val="none" w:sz="0" w:space="0" w:color="auto"/>
      </w:divBdr>
      <w:divsChild>
        <w:div w:id="1719237644">
          <w:marLeft w:val="0"/>
          <w:marRight w:val="0"/>
          <w:marTop w:val="0"/>
          <w:marBottom w:val="0"/>
          <w:divBdr>
            <w:top w:val="none" w:sz="0" w:space="0" w:color="auto"/>
            <w:left w:val="none" w:sz="0" w:space="0" w:color="auto"/>
            <w:bottom w:val="none" w:sz="0" w:space="0" w:color="auto"/>
            <w:right w:val="none" w:sz="0" w:space="0" w:color="auto"/>
          </w:divBdr>
          <w:divsChild>
            <w:div w:id="754665219">
              <w:marLeft w:val="0"/>
              <w:marRight w:val="0"/>
              <w:marTop w:val="0"/>
              <w:marBottom w:val="0"/>
              <w:divBdr>
                <w:top w:val="none" w:sz="0" w:space="0" w:color="auto"/>
                <w:left w:val="none" w:sz="0" w:space="0" w:color="auto"/>
                <w:bottom w:val="none" w:sz="0" w:space="0" w:color="auto"/>
                <w:right w:val="none" w:sz="0" w:space="0" w:color="auto"/>
              </w:divBdr>
              <w:divsChild>
                <w:div w:id="10901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2863">
      <w:bodyDiv w:val="1"/>
      <w:marLeft w:val="0"/>
      <w:marRight w:val="0"/>
      <w:marTop w:val="0"/>
      <w:marBottom w:val="0"/>
      <w:divBdr>
        <w:top w:val="none" w:sz="0" w:space="0" w:color="auto"/>
        <w:left w:val="none" w:sz="0" w:space="0" w:color="auto"/>
        <w:bottom w:val="none" w:sz="0" w:space="0" w:color="auto"/>
        <w:right w:val="none" w:sz="0" w:space="0" w:color="auto"/>
      </w:divBdr>
    </w:div>
    <w:div w:id="347946228">
      <w:bodyDiv w:val="1"/>
      <w:marLeft w:val="0"/>
      <w:marRight w:val="0"/>
      <w:marTop w:val="0"/>
      <w:marBottom w:val="0"/>
      <w:divBdr>
        <w:top w:val="none" w:sz="0" w:space="0" w:color="auto"/>
        <w:left w:val="none" w:sz="0" w:space="0" w:color="auto"/>
        <w:bottom w:val="none" w:sz="0" w:space="0" w:color="auto"/>
        <w:right w:val="none" w:sz="0" w:space="0" w:color="auto"/>
      </w:divBdr>
    </w:div>
    <w:div w:id="349570002">
      <w:bodyDiv w:val="1"/>
      <w:marLeft w:val="0"/>
      <w:marRight w:val="0"/>
      <w:marTop w:val="0"/>
      <w:marBottom w:val="0"/>
      <w:divBdr>
        <w:top w:val="none" w:sz="0" w:space="0" w:color="auto"/>
        <w:left w:val="none" w:sz="0" w:space="0" w:color="auto"/>
        <w:bottom w:val="none" w:sz="0" w:space="0" w:color="auto"/>
        <w:right w:val="none" w:sz="0" w:space="0" w:color="auto"/>
      </w:divBdr>
    </w:div>
    <w:div w:id="354766612">
      <w:bodyDiv w:val="1"/>
      <w:marLeft w:val="0"/>
      <w:marRight w:val="0"/>
      <w:marTop w:val="0"/>
      <w:marBottom w:val="0"/>
      <w:divBdr>
        <w:top w:val="none" w:sz="0" w:space="0" w:color="auto"/>
        <w:left w:val="none" w:sz="0" w:space="0" w:color="auto"/>
        <w:bottom w:val="none" w:sz="0" w:space="0" w:color="auto"/>
        <w:right w:val="none" w:sz="0" w:space="0" w:color="auto"/>
      </w:divBdr>
      <w:divsChild>
        <w:div w:id="986664192">
          <w:marLeft w:val="0"/>
          <w:marRight w:val="0"/>
          <w:marTop w:val="0"/>
          <w:marBottom w:val="0"/>
          <w:divBdr>
            <w:top w:val="none" w:sz="0" w:space="0" w:color="auto"/>
            <w:left w:val="none" w:sz="0" w:space="0" w:color="auto"/>
            <w:bottom w:val="none" w:sz="0" w:space="0" w:color="auto"/>
            <w:right w:val="none" w:sz="0" w:space="0" w:color="auto"/>
          </w:divBdr>
          <w:divsChild>
            <w:div w:id="1088884401">
              <w:marLeft w:val="0"/>
              <w:marRight w:val="0"/>
              <w:marTop w:val="0"/>
              <w:marBottom w:val="0"/>
              <w:divBdr>
                <w:top w:val="none" w:sz="0" w:space="0" w:color="auto"/>
                <w:left w:val="none" w:sz="0" w:space="0" w:color="auto"/>
                <w:bottom w:val="none" w:sz="0" w:space="0" w:color="auto"/>
                <w:right w:val="none" w:sz="0" w:space="0" w:color="auto"/>
              </w:divBdr>
              <w:divsChild>
                <w:div w:id="106003987">
                  <w:marLeft w:val="0"/>
                  <w:marRight w:val="0"/>
                  <w:marTop w:val="0"/>
                  <w:marBottom w:val="0"/>
                  <w:divBdr>
                    <w:top w:val="none" w:sz="0" w:space="0" w:color="auto"/>
                    <w:left w:val="none" w:sz="0" w:space="0" w:color="auto"/>
                    <w:bottom w:val="none" w:sz="0" w:space="0" w:color="auto"/>
                    <w:right w:val="none" w:sz="0" w:space="0" w:color="auto"/>
                  </w:divBdr>
                  <w:divsChild>
                    <w:div w:id="8844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16327">
      <w:bodyDiv w:val="1"/>
      <w:marLeft w:val="0"/>
      <w:marRight w:val="0"/>
      <w:marTop w:val="0"/>
      <w:marBottom w:val="0"/>
      <w:divBdr>
        <w:top w:val="none" w:sz="0" w:space="0" w:color="auto"/>
        <w:left w:val="none" w:sz="0" w:space="0" w:color="auto"/>
        <w:bottom w:val="none" w:sz="0" w:space="0" w:color="auto"/>
        <w:right w:val="none" w:sz="0" w:space="0" w:color="auto"/>
      </w:divBdr>
      <w:divsChild>
        <w:div w:id="7873028">
          <w:marLeft w:val="0"/>
          <w:marRight w:val="0"/>
          <w:marTop w:val="0"/>
          <w:marBottom w:val="0"/>
          <w:divBdr>
            <w:top w:val="none" w:sz="0" w:space="0" w:color="auto"/>
            <w:left w:val="none" w:sz="0" w:space="0" w:color="auto"/>
            <w:bottom w:val="none" w:sz="0" w:space="0" w:color="auto"/>
            <w:right w:val="none" w:sz="0" w:space="0" w:color="auto"/>
          </w:divBdr>
          <w:divsChild>
            <w:div w:id="583537478">
              <w:marLeft w:val="0"/>
              <w:marRight w:val="0"/>
              <w:marTop w:val="0"/>
              <w:marBottom w:val="0"/>
              <w:divBdr>
                <w:top w:val="none" w:sz="0" w:space="0" w:color="auto"/>
                <w:left w:val="none" w:sz="0" w:space="0" w:color="auto"/>
                <w:bottom w:val="none" w:sz="0" w:space="0" w:color="auto"/>
                <w:right w:val="none" w:sz="0" w:space="0" w:color="auto"/>
              </w:divBdr>
              <w:divsChild>
                <w:div w:id="19964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3269">
      <w:bodyDiv w:val="1"/>
      <w:marLeft w:val="0"/>
      <w:marRight w:val="0"/>
      <w:marTop w:val="0"/>
      <w:marBottom w:val="0"/>
      <w:divBdr>
        <w:top w:val="none" w:sz="0" w:space="0" w:color="auto"/>
        <w:left w:val="none" w:sz="0" w:space="0" w:color="auto"/>
        <w:bottom w:val="none" w:sz="0" w:space="0" w:color="auto"/>
        <w:right w:val="none" w:sz="0" w:space="0" w:color="auto"/>
      </w:divBdr>
    </w:div>
    <w:div w:id="360127577">
      <w:bodyDiv w:val="1"/>
      <w:marLeft w:val="0"/>
      <w:marRight w:val="0"/>
      <w:marTop w:val="0"/>
      <w:marBottom w:val="0"/>
      <w:divBdr>
        <w:top w:val="none" w:sz="0" w:space="0" w:color="auto"/>
        <w:left w:val="none" w:sz="0" w:space="0" w:color="auto"/>
        <w:bottom w:val="none" w:sz="0" w:space="0" w:color="auto"/>
        <w:right w:val="none" w:sz="0" w:space="0" w:color="auto"/>
      </w:divBdr>
    </w:div>
    <w:div w:id="378012272">
      <w:bodyDiv w:val="1"/>
      <w:marLeft w:val="0"/>
      <w:marRight w:val="0"/>
      <w:marTop w:val="0"/>
      <w:marBottom w:val="0"/>
      <w:divBdr>
        <w:top w:val="none" w:sz="0" w:space="0" w:color="auto"/>
        <w:left w:val="none" w:sz="0" w:space="0" w:color="auto"/>
        <w:bottom w:val="none" w:sz="0" w:space="0" w:color="auto"/>
        <w:right w:val="none" w:sz="0" w:space="0" w:color="auto"/>
      </w:divBdr>
      <w:divsChild>
        <w:div w:id="502597246">
          <w:marLeft w:val="0"/>
          <w:marRight w:val="0"/>
          <w:marTop w:val="0"/>
          <w:marBottom w:val="0"/>
          <w:divBdr>
            <w:top w:val="none" w:sz="0" w:space="0" w:color="auto"/>
            <w:left w:val="none" w:sz="0" w:space="0" w:color="auto"/>
            <w:bottom w:val="none" w:sz="0" w:space="0" w:color="auto"/>
            <w:right w:val="none" w:sz="0" w:space="0" w:color="auto"/>
          </w:divBdr>
        </w:div>
      </w:divsChild>
    </w:div>
    <w:div w:id="380324629">
      <w:bodyDiv w:val="1"/>
      <w:marLeft w:val="0"/>
      <w:marRight w:val="0"/>
      <w:marTop w:val="0"/>
      <w:marBottom w:val="0"/>
      <w:divBdr>
        <w:top w:val="none" w:sz="0" w:space="0" w:color="auto"/>
        <w:left w:val="none" w:sz="0" w:space="0" w:color="auto"/>
        <w:bottom w:val="none" w:sz="0" w:space="0" w:color="auto"/>
        <w:right w:val="none" w:sz="0" w:space="0" w:color="auto"/>
      </w:divBdr>
      <w:divsChild>
        <w:div w:id="549651617">
          <w:marLeft w:val="0"/>
          <w:marRight w:val="0"/>
          <w:marTop w:val="0"/>
          <w:marBottom w:val="0"/>
          <w:divBdr>
            <w:top w:val="none" w:sz="0" w:space="0" w:color="auto"/>
            <w:left w:val="none" w:sz="0" w:space="0" w:color="auto"/>
            <w:bottom w:val="none" w:sz="0" w:space="0" w:color="auto"/>
            <w:right w:val="none" w:sz="0" w:space="0" w:color="auto"/>
          </w:divBdr>
          <w:divsChild>
            <w:div w:id="572661956">
              <w:marLeft w:val="0"/>
              <w:marRight w:val="0"/>
              <w:marTop w:val="0"/>
              <w:marBottom w:val="0"/>
              <w:divBdr>
                <w:top w:val="none" w:sz="0" w:space="0" w:color="auto"/>
                <w:left w:val="none" w:sz="0" w:space="0" w:color="auto"/>
                <w:bottom w:val="none" w:sz="0" w:space="0" w:color="auto"/>
                <w:right w:val="none" w:sz="0" w:space="0" w:color="auto"/>
              </w:divBdr>
              <w:divsChild>
                <w:div w:id="3975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8250">
      <w:bodyDiv w:val="1"/>
      <w:marLeft w:val="0"/>
      <w:marRight w:val="0"/>
      <w:marTop w:val="0"/>
      <w:marBottom w:val="0"/>
      <w:divBdr>
        <w:top w:val="none" w:sz="0" w:space="0" w:color="auto"/>
        <w:left w:val="none" w:sz="0" w:space="0" w:color="auto"/>
        <w:bottom w:val="none" w:sz="0" w:space="0" w:color="auto"/>
        <w:right w:val="none" w:sz="0" w:space="0" w:color="auto"/>
      </w:divBdr>
      <w:divsChild>
        <w:div w:id="1581400756">
          <w:marLeft w:val="0"/>
          <w:marRight w:val="0"/>
          <w:marTop w:val="0"/>
          <w:marBottom w:val="0"/>
          <w:divBdr>
            <w:top w:val="none" w:sz="0" w:space="0" w:color="auto"/>
            <w:left w:val="none" w:sz="0" w:space="0" w:color="auto"/>
            <w:bottom w:val="none" w:sz="0" w:space="0" w:color="auto"/>
            <w:right w:val="none" w:sz="0" w:space="0" w:color="auto"/>
          </w:divBdr>
          <w:divsChild>
            <w:div w:id="315187625">
              <w:marLeft w:val="0"/>
              <w:marRight w:val="0"/>
              <w:marTop w:val="0"/>
              <w:marBottom w:val="0"/>
              <w:divBdr>
                <w:top w:val="none" w:sz="0" w:space="0" w:color="auto"/>
                <w:left w:val="none" w:sz="0" w:space="0" w:color="auto"/>
                <w:bottom w:val="none" w:sz="0" w:space="0" w:color="auto"/>
                <w:right w:val="none" w:sz="0" w:space="0" w:color="auto"/>
              </w:divBdr>
              <w:divsChild>
                <w:div w:id="1168865258">
                  <w:marLeft w:val="0"/>
                  <w:marRight w:val="0"/>
                  <w:marTop w:val="0"/>
                  <w:marBottom w:val="0"/>
                  <w:divBdr>
                    <w:top w:val="none" w:sz="0" w:space="0" w:color="auto"/>
                    <w:left w:val="none" w:sz="0" w:space="0" w:color="auto"/>
                    <w:bottom w:val="none" w:sz="0" w:space="0" w:color="auto"/>
                    <w:right w:val="none" w:sz="0" w:space="0" w:color="auto"/>
                  </w:divBdr>
                </w:div>
                <w:div w:id="2114202320">
                  <w:marLeft w:val="0"/>
                  <w:marRight w:val="0"/>
                  <w:marTop w:val="0"/>
                  <w:marBottom w:val="0"/>
                  <w:divBdr>
                    <w:top w:val="none" w:sz="0" w:space="0" w:color="auto"/>
                    <w:left w:val="none" w:sz="0" w:space="0" w:color="auto"/>
                    <w:bottom w:val="none" w:sz="0" w:space="0" w:color="auto"/>
                    <w:right w:val="none" w:sz="0" w:space="0" w:color="auto"/>
                  </w:divBdr>
                </w:div>
              </w:divsChild>
            </w:div>
            <w:div w:id="1553804891">
              <w:marLeft w:val="0"/>
              <w:marRight w:val="0"/>
              <w:marTop w:val="0"/>
              <w:marBottom w:val="0"/>
              <w:divBdr>
                <w:top w:val="none" w:sz="0" w:space="0" w:color="auto"/>
                <w:left w:val="none" w:sz="0" w:space="0" w:color="auto"/>
                <w:bottom w:val="none" w:sz="0" w:space="0" w:color="auto"/>
                <w:right w:val="none" w:sz="0" w:space="0" w:color="auto"/>
              </w:divBdr>
              <w:divsChild>
                <w:div w:id="9153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02219">
      <w:bodyDiv w:val="1"/>
      <w:marLeft w:val="0"/>
      <w:marRight w:val="0"/>
      <w:marTop w:val="0"/>
      <w:marBottom w:val="0"/>
      <w:divBdr>
        <w:top w:val="none" w:sz="0" w:space="0" w:color="auto"/>
        <w:left w:val="none" w:sz="0" w:space="0" w:color="auto"/>
        <w:bottom w:val="none" w:sz="0" w:space="0" w:color="auto"/>
        <w:right w:val="none" w:sz="0" w:space="0" w:color="auto"/>
      </w:divBdr>
      <w:divsChild>
        <w:div w:id="1675306771">
          <w:marLeft w:val="0"/>
          <w:marRight w:val="0"/>
          <w:marTop w:val="0"/>
          <w:marBottom w:val="0"/>
          <w:divBdr>
            <w:top w:val="none" w:sz="0" w:space="0" w:color="auto"/>
            <w:left w:val="none" w:sz="0" w:space="0" w:color="auto"/>
            <w:bottom w:val="none" w:sz="0" w:space="0" w:color="auto"/>
            <w:right w:val="none" w:sz="0" w:space="0" w:color="auto"/>
          </w:divBdr>
          <w:divsChild>
            <w:div w:id="333185260">
              <w:marLeft w:val="0"/>
              <w:marRight w:val="0"/>
              <w:marTop w:val="0"/>
              <w:marBottom w:val="0"/>
              <w:divBdr>
                <w:top w:val="none" w:sz="0" w:space="0" w:color="auto"/>
                <w:left w:val="none" w:sz="0" w:space="0" w:color="auto"/>
                <w:bottom w:val="none" w:sz="0" w:space="0" w:color="auto"/>
                <w:right w:val="none" w:sz="0" w:space="0" w:color="auto"/>
              </w:divBdr>
              <w:divsChild>
                <w:div w:id="17131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64045">
      <w:bodyDiv w:val="1"/>
      <w:marLeft w:val="0"/>
      <w:marRight w:val="0"/>
      <w:marTop w:val="0"/>
      <w:marBottom w:val="0"/>
      <w:divBdr>
        <w:top w:val="none" w:sz="0" w:space="0" w:color="auto"/>
        <w:left w:val="none" w:sz="0" w:space="0" w:color="auto"/>
        <w:bottom w:val="none" w:sz="0" w:space="0" w:color="auto"/>
        <w:right w:val="none" w:sz="0" w:space="0" w:color="auto"/>
      </w:divBdr>
    </w:div>
    <w:div w:id="420875949">
      <w:bodyDiv w:val="1"/>
      <w:marLeft w:val="0"/>
      <w:marRight w:val="0"/>
      <w:marTop w:val="0"/>
      <w:marBottom w:val="0"/>
      <w:divBdr>
        <w:top w:val="none" w:sz="0" w:space="0" w:color="auto"/>
        <w:left w:val="none" w:sz="0" w:space="0" w:color="auto"/>
        <w:bottom w:val="none" w:sz="0" w:space="0" w:color="auto"/>
        <w:right w:val="none" w:sz="0" w:space="0" w:color="auto"/>
      </w:divBdr>
    </w:div>
    <w:div w:id="420948620">
      <w:bodyDiv w:val="1"/>
      <w:marLeft w:val="0"/>
      <w:marRight w:val="0"/>
      <w:marTop w:val="0"/>
      <w:marBottom w:val="0"/>
      <w:divBdr>
        <w:top w:val="none" w:sz="0" w:space="0" w:color="auto"/>
        <w:left w:val="none" w:sz="0" w:space="0" w:color="auto"/>
        <w:bottom w:val="none" w:sz="0" w:space="0" w:color="auto"/>
        <w:right w:val="none" w:sz="0" w:space="0" w:color="auto"/>
      </w:divBdr>
      <w:divsChild>
        <w:div w:id="613371052">
          <w:marLeft w:val="360"/>
          <w:marRight w:val="0"/>
          <w:marTop w:val="0"/>
          <w:marBottom w:val="0"/>
          <w:divBdr>
            <w:top w:val="none" w:sz="0" w:space="0" w:color="auto"/>
            <w:left w:val="none" w:sz="0" w:space="0" w:color="auto"/>
            <w:bottom w:val="none" w:sz="0" w:space="0" w:color="auto"/>
            <w:right w:val="none" w:sz="0" w:space="0" w:color="auto"/>
          </w:divBdr>
        </w:div>
        <w:div w:id="637419935">
          <w:marLeft w:val="360"/>
          <w:marRight w:val="0"/>
          <w:marTop w:val="0"/>
          <w:marBottom w:val="0"/>
          <w:divBdr>
            <w:top w:val="none" w:sz="0" w:space="0" w:color="auto"/>
            <w:left w:val="none" w:sz="0" w:space="0" w:color="auto"/>
            <w:bottom w:val="none" w:sz="0" w:space="0" w:color="auto"/>
            <w:right w:val="none" w:sz="0" w:space="0" w:color="auto"/>
          </w:divBdr>
        </w:div>
        <w:div w:id="758792074">
          <w:marLeft w:val="360"/>
          <w:marRight w:val="0"/>
          <w:marTop w:val="0"/>
          <w:marBottom w:val="0"/>
          <w:divBdr>
            <w:top w:val="none" w:sz="0" w:space="0" w:color="auto"/>
            <w:left w:val="none" w:sz="0" w:space="0" w:color="auto"/>
            <w:bottom w:val="none" w:sz="0" w:space="0" w:color="auto"/>
            <w:right w:val="none" w:sz="0" w:space="0" w:color="auto"/>
          </w:divBdr>
        </w:div>
        <w:div w:id="1701739506">
          <w:marLeft w:val="360"/>
          <w:marRight w:val="0"/>
          <w:marTop w:val="0"/>
          <w:marBottom w:val="0"/>
          <w:divBdr>
            <w:top w:val="none" w:sz="0" w:space="0" w:color="auto"/>
            <w:left w:val="none" w:sz="0" w:space="0" w:color="auto"/>
            <w:bottom w:val="none" w:sz="0" w:space="0" w:color="auto"/>
            <w:right w:val="none" w:sz="0" w:space="0" w:color="auto"/>
          </w:divBdr>
        </w:div>
      </w:divsChild>
    </w:div>
    <w:div w:id="425422275">
      <w:bodyDiv w:val="1"/>
      <w:marLeft w:val="0"/>
      <w:marRight w:val="0"/>
      <w:marTop w:val="0"/>
      <w:marBottom w:val="0"/>
      <w:divBdr>
        <w:top w:val="none" w:sz="0" w:space="0" w:color="auto"/>
        <w:left w:val="none" w:sz="0" w:space="0" w:color="auto"/>
        <w:bottom w:val="none" w:sz="0" w:space="0" w:color="auto"/>
        <w:right w:val="none" w:sz="0" w:space="0" w:color="auto"/>
      </w:divBdr>
      <w:divsChild>
        <w:div w:id="912204710">
          <w:marLeft w:val="0"/>
          <w:marRight w:val="0"/>
          <w:marTop w:val="0"/>
          <w:marBottom w:val="0"/>
          <w:divBdr>
            <w:top w:val="none" w:sz="0" w:space="0" w:color="auto"/>
            <w:left w:val="none" w:sz="0" w:space="0" w:color="auto"/>
            <w:bottom w:val="none" w:sz="0" w:space="0" w:color="auto"/>
            <w:right w:val="none" w:sz="0" w:space="0" w:color="auto"/>
          </w:divBdr>
          <w:divsChild>
            <w:div w:id="398866414">
              <w:marLeft w:val="0"/>
              <w:marRight w:val="0"/>
              <w:marTop w:val="0"/>
              <w:marBottom w:val="0"/>
              <w:divBdr>
                <w:top w:val="none" w:sz="0" w:space="0" w:color="auto"/>
                <w:left w:val="none" w:sz="0" w:space="0" w:color="auto"/>
                <w:bottom w:val="none" w:sz="0" w:space="0" w:color="auto"/>
                <w:right w:val="none" w:sz="0" w:space="0" w:color="auto"/>
              </w:divBdr>
              <w:divsChild>
                <w:div w:id="809786065">
                  <w:marLeft w:val="0"/>
                  <w:marRight w:val="0"/>
                  <w:marTop w:val="0"/>
                  <w:marBottom w:val="0"/>
                  <w:divBdr>
                    <w:top w:val="none" w:sz="0" w:space="0" w:color="auto"/>
                    <w:left w:val="none" w:sz="0" w:space="0" w:color="auto"/>
                    <w:bottom w:val="none" w:sz="0" w:space="0" w:color="auto"/>
                    <w:right w:val="none" w:sz="0" w:space="0" w:color="auto"/>
                  </w:divBdr>
                  <w:divsChild>
                    <w:div w:id="5797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19043">
      <w:bodyDiv w:val="1"/>
      <w:marLeft w:val="0"/>
      <w:marRight w:val="0"/>
      <w:marTop w:val="0"/>
      <w:marBottom w:val="0"/>
      <w:divBdr>
        <w:top w:val="none" w:sz="0" w:space="0" w:color="auto"/>
        <w:left w:val="none" w:sz="0" w:space="0" w:color="auto"/>
        <w:bottom w:val="none" w:sz="0" w:space="0" w:color="auto"/>
        <w:right w:val="none" w:sz="0" w:space="0" w:color="auto"/>
      </w:divBdr>
    </w:div>
    <w:div w:id="441193374">
      <w:bodyDiv w:val="1"/>
      <w:marLeft w:val="0"/>
      <w:marRight w:val="0"/>
      <w:marTop w:val="0"/>
      <w:marBottom w:val="0"/>
      <w:divBdr>
        <w:top w:val="none" w:sz="0" w:space="0" w:color="auto"/>
        <w:left w:val="none" w:sz="0" w:space="0" w:color="auto"/>
        <w:bottom w:val="none" w:sz="0" w:space="0" w:color="auto"/>
        <w:right w:val="none" w:sz="0" w:space="0" w:color="auto"/>
      </w:divBdr>
    </w:div>
    <w:div w:id="444496275">
      <w:bodyDiv w:val="1"/>
      <w:marLeft w:val="0"/>
      <w:marRight w:val="0"/>
      <w:marTop w:val="0"/>
      <w:marBottom w:val="0"/>
      <w:divBdr>
        <w:top w:val="none" w:sz="0" w:space="0" w:color="auto"/>
        <w:left w:val="none" w:sz="0" w:space="0" w:color="auto"/>
        <w:bottom w:val="none" w:sz="0" w:space="0" w:color="auto"/>
        <w:right w:val="none" w:sz="0" w:space="0" w:color="auto"/>
      </w:divBdr>
      <w:divsChild>
        <w:div w:id="1238052955">
          <w:marLeft w:val="0"/>
          <w:marRight w:val="0"/>
          <w:marTop w:val="0"/>
          <w:marBottom w:val="0"/>
          <w:divBdr>
            <w:top w:val="none" w:sz="0" w:space="0" w:color="auto"/>
            <w:left w:val="none" w:sz="0" w:space="0" w:color="auto"/>
            <w:bottom w:val="none" w:sz="0" w:space="0" w:color="auto"/>
            <w:right w:val="none" w:sz="0" w:space="0" w:color="auto"/>
          </w:divBdr>
          <w:divsChild>
            <w:div w:id="1883637315">
              <w:marLeft w:val="0"/>
              <w:marRight w:val="0"/>
              <w:marTop w:val="0"/>
              <w:marBottom w:val="0"/>
              <w:divBdr>
                <w:top w:val="none" w:sz="0" w:space="0" w:color="auto"/>
                <w:left w:val="none" w:sz="0" w:space="0" w:color="auto"/>
                <w:bottom w:val="none" w:sz="0" w:space="0" w:color="auto"/>
                <w:right w:val="none" w:sz="0" w:space="0" w:color="auto"/>
              </w:divBdr>
              <w:divsChild>
                <w:div w:id="603999073">
                  <w:marLeft w:val="0"/>
                  <w:marRight w:val="0"/>
                  <w:marTop w:val="0"/>
                  <w:marBottom w:val="0"/>
                  <w:divBdr>
                    <w:top w:val="none" w:sz="0" w:space="0" w:color="auto"/>
                    <w:left w:val="none" w:sz="0" w:space="0" w:color="auto"/>
                    <w:bottom w:val="none" w:sz="0" w:space="0" w:color="auto"/>
                    <w:right w:val="none" w:sz="0" w:space="0" w:color="auto"/>
                  </w:divBdr>
                  <w:divsChild>
                    <w:div w:id="16466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178172">
      <w:bodyDiv w:val="1"/>
      <w:marLeft w:val="0"/>
      <w:marRight w:val="0"/>
      <w:marTop w:val="0"/>
      <w:marBottom w:val="0"/>
      <w:divBdr>
        <w:top w:val="none" w:sz="0" w:space="0" w:color="auto"/>
        <w:left w:val="none" w:sz="0" w:space="0" w:color="auto"/>
        <w:bottom w:val="none" w:sz="0" w:space="0" w:color="auto"/>
        <w:right w:val="none" w:sz="0" w:space="0" w:color="auto"/>
      </w:divBdr>
      <w:divsChild>
        <w:div w:id="1588423711">
          <w:marLeft w:val="0"/>
          <w:marRight w:val="0"/>
          <w:marTop w:val="0"/>
          <w:marBottom w:val="0"/>
          <w:divBdr>
            <w:top w:val="none" w:sz="0" w:space="0" w:color="auto"/>
            <w:left w:val="none" w:sz="0" w:space="0" w:color="auto"/>
            <w:bottom w:val="none" w:sz="0" w:space="0" w:color="auto"/>
            <w:right w:val="none" w:sz="0" w:space="0" w:color="auto"/>
          </w:divBdr>
          <w:divsChild>
            <w:div w:id="1047535981">
              <w:marLeft w:val="0"/>
              <w:marRight w:val="0"/>
              <w:marTop w:val="0"/>
              <w:marBottom w:val="0"/>
              <w:divBdr>
                <w:top w:val="none" w:sz="0" w:space="0" w:color="auto"/>
                <w:left w:val="none" w:sz="0" w:space="0" w:color="auto"/>
                <w:bottom w:val="none" w:sz="0" w:space="0" w:color="auto"/>
                <w:right w:val="none" w:sz="0" w:space="0" w:color="auto"/>
              </w:divBdr>
              <w:divsChild>
                <w:div w:id="135683420">
                  <w:marLeft w:val="0"/>
                  <w:marRight w:val="0"/>
                  <w:marTop w:val="0"/>
                  <w:marBottom w:val="0"/>
                  <w:divBdr>
                    <w:top w:val="none" w:sz="0" w:space="0" w:color="auto"/>
                    <w:left w:val="none" w:sz="0" w:space="0" w:color="auto"/>
                    <w:bottom w:val="none" w:sz="0" w:space="0" w:color="auto"/>
                    <w:right w:val="none" w:sz="0" w:space="0" w:color="auto"/>
                  </w:divBdr>
                </w:div>
              </w:divsChild>
            </w:div>
            <w:div w:id="1236014425">
              <w:marLeft w:val="0"/>
              <w:marRight w:val="0"/>
              <w:marTop w:val="0"/>
              <w:marBottom w:val="0"/>
              <w:divBdr>
                <w:top w:val="none" w:sz="0" w:space="0" w:color="auto"/>
                <w:left w:val="none" w:sz="0" w:space="0" w:color="auto"/>
                <w:bottom w:val="none" w:sz="0" w:space="0" w:color="auto"/>
                <w:right w:val="none" w:sz="0" w:space="0" w:color="auto"/>
              </w:divBdr>
              <w:divsChild>
                <w:div w:id="10579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84513">
      <w:bodyDiv w:val="1"/>
      <w:marLeft w:val="0"/>
      <w:marRight w:val="0"/>
      <w:marTop w:val="0"/>
      <w:marBottom w:val="0"/>
      <w:divBdr>
        <w:top w:val="none" w:sz="0" w:space="0" w:color="auto"/>
        <w:left w:val="none" w:sz="0" w:space="0" w:color="auto"/>
        <w:bottom w:val="none" w:sz="0" w:space="0" w:color="auto"/>
        <w:right w:val="none" w:sz="0" w:space="0" w:color="auto"/>
      </w:divBdr>
    </w:div>
    <w:div w:id="468940146">
      <w:bodyDiv w:val="1"/>
      <w:marLeft w:val="0"/>
      <w:marRight w:val="0"/>
      <w:marTop w:val="0"/>
      <w:marBottom w:val="0"/>
      <w:divBdr>
        <w:top w:val="none" w:sz="0" w:space="0" w:color="auto"/>
        <w:left w:val="none" w:sz="0" w:space="0" w:color="auto"/>
        <w:bottom w:val="none" w:sz="0" w:space="0" w:color="auto"/>
        <w:right w:val="none" w:sz="0" w:space="0" w:color="auto"/>
      </w:divBdr>
    </w:div>
    <w:div w:id="474026182">
      <w:bodyDiv w:val="1"/>
      <w:marLeft w:val="0"/>
      <w:marRight w:val="0"/>
      <w:marTop w:val="0"/>
      <w:marBottom w:val="0"/>
      <w:divBdr>
        <w:top w:val="none" w:sz="0" w:space="0" w:color="auto"/>
        <w:left w:val="none" w:sz="0" w:space="0" w:color="auto"/>
        <w:bottom w:val="none" w:sz="0" w:space="0" w:color="auto"/>
        <w:right w:val="none" w:sz="0" w:space="0" w:color="auto"/>
      </w:divBdr>
      <w:divsChild>
        <w:div w:id="1289706026">
          <w:marLeft w:val="0"/>
          <w:marRight w:val="0"/>
          <w:marTop w:val="0"/>
          <w:marBottom w:val="0"/>
          <w:divBdr>
            <w:top w:val="none" w:sz="0" w:space="0" w:color="auto"/>
            <w:left w:val="none" w:sz="0" w:space="0" w:color="auto"/>
            <w:bottom w:val="none" w:sz="0" w:space="0" w:color="auto"/>
            <w:right w:val="none" w:sz="0" w:space="0" w:color="auto"/>
          </w:divBdr>
          <w:divsChild>
            <w:div w:id="2061706778">
              <w:marLeft w:val="0"/>
              <w:marRight w:val="0"/>
              <w:marTop w:val="0"/>
              <w:marBottom w:val="0"/>
              <w:divBdr>
                <w:top w:val="none" w:sz="0" w:space="0" w:color="auto"/>
                <w:left w:val="none" w:sz="0" w:space="0" w:color="auto"/>
                <w:bottom w:val="none" w:sz="0" w:space="0" w:color="auto"/>
                <w:right w:val="none" w:sz="0" w:space="0" w:color="auto"/>
              </w:divBdr>
              <w:divsChild>
                <w:div w:id="13740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76598">
      <w:bodyDiv w:val="1"/>
      <w:marLeft w:val="0"/>
      <w:marRight w:val="0"/>
      <w:marTop w:val="0"/>
      <w:marBottom w:val="0"/>
      <w:divBdr>
        <w:top w:val="none" w:sz="0" w:space="0" w:color="auto"/>
        <w:left w:val="none" w:sz="0" w:space="0" w:color="auto"/>
        <w:bottom w:val="none" w:sz="0" w:space="0" w:color="auto"/>
        <w:right w:val="none" w:sz="0" w:space="0" w:color="auto"/>
      </w:divBdr>
      <w:divsChild>
        <w:div w:id="1298145793">
          <w:marLeft w:val="0"/>
          <w:marRight w:val="0"/>
          <w:marTop w:val="0"/>
          <w:marBottom w:val="0"/>
          <w:divBdr>
            <w:top w:val="none" w:sz="0" w:space="0" w:color="auto"/>
            <w:left w:val="none" w:sz="0" w:space="0" w:color="auto"/>
            <w:bottom w:val="none" w:sz="0" w:space="0" w:color="auto"/>
            <w:right w:val="none" w:sz="0" w:space="0" w:color="auto"/>
          </w:divBdr>
          <w:divsChild>
            <w:div w:id="697509783">
              <w:marLeft w:val="0"/>
              <w:marRight w:val="0"/>
              <w:marTop w:val="0"/>
              <w:marBottom w:val="0"/>
              <w:divBdr>
                <w:top w:val="none" w:sz="0" w:space="0" w:color="auto"/>
                <w:left w:val="none" w:sz="0" w:space="0" w:color="auto"/>
                <w:bottom w:val="none" w:sz="0" w:space="0" w:color="auto"/>
                <w:right w:val="none" w:sz="0" w:space="0" w:color="auto"/>
              </w:divBdr>
              <w:divsChild>
                <w:div w:id="12371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5622">
      <w:bodyDiv w:val="1"/>
      <w:marLeft w:val="0"/>
      <w:marRight w:val="0"/>
      <w:marTop w:val="0"/>
      <w:marBottom w:val="0"/>
      <w:divBdr>
        <w:top w:val="none" w:sz="0" w:space="0" w:color="auto"/>
        <w:left w:val="none" w:sz="0" w:space="0" w:color="auto"/>
        <w:bottom w:val="none" w:sz="0" w:space="0" w:color="auto"/>
        <w:right w:val="none" w:sz="0" w:space="0" w:color="auto"/>
      </w:divBdr>
      <w:divsChild>
        <w:div w:id="288710873">
          <w:marLeft w:val="0"/>
          <w:marRight w:val="0"/>
          <w:marTop w:val="0"/>
          <w:marBottom w:val="0"/>
          <w:divBdr>
            <w:top w:val="none" w:sz="0" w:space="0" w:color="auto"/>
            <w:left w:val="none" w:sz="0" w:space="0" w:color="auto"/>
            <w:bottom w:val="none" w:sz="0" w:space="0" w:color="auto"/>
            <w:right w:val="none" w:sz="0" w:space="0" w:color="auto"/>
          </w:divBdr>
          <w:divsChild>
            <w:div w:id="562720966">
              <w:marLeft w:val="0"/>
              <w:marRight w:val="0"/>
              <w:marTop w:val="0"/>
              <w:marBottom w:val="0"/>
              <w:divBdr>
                <w:top w:val="none" w:sz="0" w:space="0" w:color="auto"/>
                <w:left w:val="none" w:sz="0" w:space="0" w:color="auto"/>
                <w:bottom w:val="none" w:sz="0" w:space="0" w:color="auto"/>
                <w:right w:val="none" w:sz="0" w:space="0" w:color="auto"/>
              </w:divBdr>
              <w:divsChild>
                <w:div w:id="15773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4155">
      <w:bodyDiv w:val="1"/>
      <w:marLeft w:val="0"/>
      <w:marRight w:val="0"/>
      <w:marTop w:val="0"/>
      <w:marBottom w:val="0"/>
      <w:divBdr>
        <w:top w:val="none" w:sz="0" w:space="0" w:color="auto"/>
        <w:left w:val="none" w:sz="0" w:space="0" w:color="auto"/>
        <w:bottom w:val="none" w:sz="0" w:space="0" w:color="auto"/>
        <w:right w:val="none" w:sz="0" w:space="0" w:color="auto"/>
      </w:divBdr>
      <w:divsChild>
        <w:div w:id="848446469">
          <w:marLeft w:val="0"/>
          <w:marRight w:val="0"/>
          <w:marTop w:val="0"/>
          <w:marBottom w:val="0"/>
          <w:divBdr>
            <w:top w:val="none" w:sz="0" w:space="0" w:color="auto"/>
            <w:left w:val="none" w:sz="0" w:space="0" w:color="auto"/>
            <w:bottom w:val="none" w:sz="0" w:space="0" w:color="auto"/>
            <w:right w:val="none" w:sz="0" w:space="0" w:color="auto"/>
          </w:divBdr>
          <w:divsChild>
            <w:div w:id="1710494376">
              <w:marLeft w:val="0"/>
              <w:marRight w:val="0"/>
              <w:marTop w:val="0"/>
              <w:marBottom w:val="0"/>
              <w:divBdr>
                <w:top w:val="none" w:sz="0" w:space="0" w:color="auto"/>
                <w:left w:val="none" w:sz="0" w:space="0" w:color="auto"/>
                <w:bottom w:val="none" w:sz="0" w:space="0" w:color="auto"/>
                <w:right w:val="none" w:sz="0" w:space="0" w:color="auto"/>
              </w:divBdr>
              <w:divsChild>
                <w:div w:id="789973335">
                  <w:marLeft w:val="0"/>
                  <w:marRight w:val="0"/>
                  <w:marTop w:val="0"/>
                  <w:marBottom w:val="0"/>
                  <w:divBdr>
                    <w:top w:val="none" w:sz="0" w:space="0" w:color="auto"/>
                    <w:left w:val="none" w:sz="0" w:space="0" w:color="auto"/>
                    <w:bottom w:val="none" w:sz="0" w:space="0" w:color="auto"/>
                    <w:right w:val="none" w:sz="0" w:space="0" w:color="auto"/>
                  </w:divBdr>
                  <w:divsChild>
                    <w:div w:id="18300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355145">
      <w:bodyDiv w:val="1"/>
      <w:marLeft w:val="0"/>
      <w:marRight w:val="0"/>
      <w:marTop w:val="0"/>
      <w:marBottom w:val="0"/>
      <w:divBdr>
        <w:top w:val="none" w:sz="0" w:space="0" w:color="auto"/>
        <w:left w:val="none" w:sz="0" w:space="0" w:color="auto"/>
        <w:bottom w:val="none" w:sz="0" w:space="0" w:color="auto"/>
        <w:right w:val="none" w:sz="0" w:space="0" w:color="auto"/>
      </w:divBdr>
    </w:div>
    <w:div w:id="500002984">
      <w:bodyDiv w:val="1"/>
      <w:marLeft w:val="0"/>
      <w:marRight w:val="0"/>
      <w:marTop w:val="0"/>
      <w:marBottom w:val="0"/>
      <w:divBdr>
        <w:top w:val="none" w:sz="0" w:space="0" w:color="auto"/>
        <w:left w:val="none" w:sz="0" w:space="0" w:color="auto"/>
        <w:bottom w:val="none" w:sz="0" w:space="0" w:color="auto"/>
        <w:right w:val="none" w:sz="0" w:space="0" w:color="auto"/>
      </w:divBdr>
    </w:div>
    <w:div w:id="500656259">
      <w:bodyDiv w:val="1"/>
      <w:marLeft w:val="0"/>
      <w:marRight w:val="0"/>
      <w:marTop w:val="0"/>
      <w:marBottom w:val="0"/>
      <w:divBdr>
        <w:top w:val="none" w:sz="0" w:space="0" w:color="auto"/>
        <w:left w:val="none" w:sz="0" w:space="0" w:color="auto"/>
        <w:bottom w:val="none" w:sz="0" w:space="0" w:color="auto"/>
        <w:right w:val="none" w:sz="0" w:space="0" w:color="auto"/>
      </w:divBdr>
    </w:div>
    <w:div w:id="505365803">
      <w:bodyDiv w:val="1"/>
      <w:marLeft w:val="0"/>
      <w:marRight w:val="0"/>
      <w:marTop w:val="0"/>
      <w:marBottom w:val="0"/>
      <w:divBdr>
        <w:top w:val="none" w:sz="0" w:space="0" w:color="auto"/>
        <w:left w:val="none" w:sz="0" w:space="0" w:color="auto"/>
        <w:bottom w:val="none" w:sz="0" w:space="0" w:color="auto"/>
        <w:right w:val="none" w:sz="0" w:space="0" w:color="auto"/>
      </w:divBdr>
    </w:div>
    <w:div w:id="507716867">
      <w:bodyDiv w:val="1"/>
      <w:marLeft w:val="0"/>
      <w:marRight w:val="0"/>
      <w:marTop w:val="0"/>
      <w:marBottom w:val="0"/>
      <w:divBdr>
        <w:top w:val="none" w:sz="0" w:space="0" w:color="auto"/>
        <w:left w:val="none" w:sz="0" w:space="0" w:color="auto"/>
        <w:bottom w:val="none" w:sz="0" w:space="0" w:color="auto"/>
        <w:right w:val="none" w:sz="0" w:space="0" w:color="auto"/>
      </w:divBdr>
    </w:div>
    <w:div w:id="516430197">
      <w:bodyDiv w:val="1"/>
      <w:marLeft w:val="0"/>
      <w:marRight w:val="0"/>
      <w:marTop w:val="0"/>
      <w:marBottom w:val="0"/>
      <w:divBdr>
        <w:top w:val="none" w:sz="0" w:space="0" w:color="auto"/>
        <w:left w:val="none" w:sz="0" w:space="0" w:color="auto"/>
        <w:bottom w:val="none" w:sz="0" w:space="0" w:color="auto"/>
        <w:right w:val="none" w:sz="0" w:space="0" w:color="auto"/>
      </w:divBdr>
      <w:divsChild>
        <w:div w:id="198473460">
          <w:marLeft w:val="0"/>
          <w:marRight w:val="0"/>
          <w:marTop w:val="0"/>
          <w:marBottom w:val="0"/>
          <w:divBdr>
            <w:top w:val="none" w:sz="0" w:space="0" w:color="auto"/>
            <w:left w:val="none" w:sz="0" w:space="0" w:color="auto"/>
            <w:bottom w:val="none" w:sz="0" w:space="0" w:color="auto"/>
            <w:right w:val="none" w:sz="0" w:space="0" w:color="auto"/>
          </w:divBdr>
          <w:divsChild>
            <w:div w:id="1843086114">
              <w:marLeft w:val="0"/>
              <w:marRight w:val="0"/>
              <w:marTop w:val="0"/>
              <w:marBottom w:val="0"/>
              <w:divBdr>
                <w:top w:val="none" w:sz="0" w:space="0" w:color="auto"/>
                <w:left w:val="none" w:sz="0" w:space="0" w:color="auto"/>
                <w:bottom w:val="none" w:sz="0" w:space="0" w:color="auto"/>
                <w:right w:val="none" w:sz="0" w:space="0" w:color="auto"/>
              </w:divBdr>
              <w:divsChild>
                <w:div w:id="5206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6921">
      <w:bodyDiv w:val="1"/>
      <w:marLeft w:val="0"/>
      <w:marRight w:val="0"/>
      <w:marTop w:val="0"/>
      <w:marBottom w:val="0"/>
      <w:divBdr>
        <w:top w:val="none" w:sz="0" w:space="0" w:color="auto"/>
        <w:left w:val="none" w:sz="0" w:space="0" w:color="auto"/>
        <w:bottom w:val="none" w:sz="0" w:space="0" w:color="auto"/>
        <w:right w:val="none" w:sz="0" w:space="0" w:color="auto"/>
      </w:divBdr>
      <w:divsChild>
        <w:div w:id="1615867214">
          <w:marLeft w:val="0"/>
          <w:marRight w:val="0"/>
          <w:marTop w:val="0"/>
          <w:marBottom w:val="0"/>
          <w:divBdr>
            <w:top w:val="none" w:sz="0" w:space="0" w:color="auto"/>
            <w:left w:val="none" w:sz="0" w:space="0" w:color="auto"/>
            <w:bottom w:val="none" w:sz="0" w:space="0" w:color="auto"/>
            <w:right w:val="none" w:sz="0" w:space="0" w:color="auto"/>
          </w:divBdr>
          <w:divsChild>
            <w:div w:id="651562311">
              <w:marLeft w:val="0"/>
              <w:marRight w:val="0"/>
              <w:marTop w:val="0"/>
              <w:marBottom w:val="0"/>
              <w:divBdr>
                <w:top w:val="none" w:sz="0" w:space="0" w:color="auto"/>
                <w:left w:val="none" w:sz="0" w:space="0" w:color="auto"/>
                <w:bottom w:val="none" w:sz="0" w:space="0" w:color="auto"/>
                <w:right w:val="none" w:sz="0" w:space="0" w:color="auto"/>
              </w:divBdr>
              <w:divsChild>
                <w:div w:id="20571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6185">
      <w:bodyDiv w:val="1"/>
      <w:marLeft w:val="0"/>
      <w:marRight w:val="0"/>
      <w:marTop w:val="0"/>
      <w:marBottom w:val="0"/>
      <w:divBdr>
        <w:top w:val="none" w:sz="0" w:space="0" w:color="auto"/>
        <w:left w:val="none" w:sz="0" w:space="0" w:color="auto"/>
        <w:bottom w:val="none" w:sz="0" w:space="0" w:color="auto"/>
        <w:right w:val="none" w:sz="0" w:space="0" w:color="auto"/>
      </w:divBdr>
    </w:div>
    <w:div w:id="533157744">
      <w:bodyDiv w:val="1"/>
      <w:marLeft w:val="0"/>
      <w:marRight w:val="0"/>
      <w:marTop w:val="0"/>
      <w:marBottom w:val="0"/>
      <w:divBdr>
        <w:top w:val="none" w:sz="0" w:space="0" w:color="auto"/>
        <w:left w:val="none" w:sz="0" w:space="0" w:color="auto"/>
        <w:bottom w:val="none" w:sz="0" w:space="0" w:color="auto"/>
        <w:right w:val="none" w:sz="0" w:space="0" w:color="auto"/>
      </w:divBdr>
    </w:div>
    <w:div w:id="545411984">
      <w:bodyDiv w:val="1"/>
      <w:marLeft w:val="0"/>
      <w:marRight w:val="0"/>
      <w:marTop w:val="0"/>
      <w:marBottom w:val="0"/>
      <w:divBdr>
        <w:top w:val="none" w:sz="0" w:space="0" w:color="auto"/>
        <w:left w:val="none" w:sz="0" w:space="0" w:color="auto"/>
        <w:bottom w:val="none" w:sz="0" w:space="0" w:color="auto"/>
        <w:right w:val="none" w:sz="0" w:space="0" w:color="auto"/>
      </w:divBdr>
    </w:div>
    <w:div w:id="551968759">
      <w:bodyDiv w:val="1"/>
      <w:marLeft w:val="0"/>
      <w:marRight w:val="0"/>
      <w:marTop w:val="0"/>
      <w:marBottom w:val="0"/>
      <w:divBdr>
        <w:top w:val="none" w:sz="0" w:space="0" w:color="auto"/>
        <w:left w:val="none" w:sz="0" w:space="0" w:color="auto"/>
        <w:bottom w:val="none" w:sz="0" w:space="0" w:color="auto"/>
        <w:right w:val="none" w:sz="0" w:space="0" w:color="auto"/>
      </w:divBdr>
      <w:divsChild>
        <w:div w:id="1351375886">
          <w:marLeft w:val="0"/>
          <w:marRight w:val="0"/>
          <w:marTop w:val="0"/>
          <w:marBottom w:val="0"/>
          <w:divBdr>
            <w:top w:val="none" w:sz="0" w:space="0" w:color="auto"/>
            <w:left w:val="none" w:sz="0" w:space="0" w:color="auto"/>
            <w:bottom w:val="none" w:sz="0" w:space="0" w:color="auto"/>
            <w:right w:val="none" w:sz="0" w:space="0" w:color="auto"/>
          </w:divBdr>
          <w:divsChild>
            <w:div w:id="1544708672">
              <w:marLeft w:val="0"/>
              <w:marRight w:val="0"/>
              <w:marTop w:val="0"/>
              <w:marBottom w:val="0"/>
              <w:divBdr>
                <w:top w:val="none" w:sz="0" w:space="0" w:color="auto"/>
                <w:left w:val="none" w:sz="0" w:space="0" w:color="auto"/>
                <w:bottom w:val="none" w:sz="0" w:space="0" w:color="auto"/>
                <w:right w:val="none" w:sz="0" w:space="0" w:color="auto"/>
              </w:divBdr>
              <w:divsChild>
                <w:div w:id="11374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9448">
      <w:bodyDiv w:val="1"/>
      <w:marLeft w:val="0"/>
      <w:marRight w:val="0"/>
      <w:marTop w:val="0"/>
      <w:marBottom w:val="0"/>
      <w:divBdr>
        <w:top w:val="none" w:sz="0" w:space="0" w:color="auto"/>
        <w:left w:val="none" w:sz="0" w:space="0" w:color="auto"/>
        <w:bottom w:val="none" w:sz="0" w:space="0" w:color="auto"/>
        <w:right w:val="none" w:sz="0" w:space="0" w:color="auto"/>
      </w:divBdr>
      <w:divsChild>
        <w:div w:id="1667856099">
          <w:marLeft w:val="0"/>
          <w:marRight w:val="0"/>
          <w:marTop w:val="0"/>
          <w:marBottom w:val="0"/>
          <w:divBdr>
            <w:top w:val="none" w:sz="0" w:space="0" w:color="auto"/>
            <w:left w:val="none" w:sz="0" w:space="0" w:color="auto"/>
            <w:bottom w:val="none" w:sz="0" w:space="0" w:color="auto"/>
            <w:right w:val="none" w:sz="0" w:space="0" w:color="auto"/>
          </w:divBdr>
        </w:div>
      </w:divsChild>
    </w:div>
    <w:div w:id="567031050">
      <w:bodyDiv w:val="1"/>
      <w:marLeft w:val="0"/>
      <w:marRight w:val="0"/>
      <w:marTop w:val="0"/>
      <w:marBottom w:val="0"/>
      <w:divBdr>
        <w:top w:val="none" w:sz="0" w:space="0" w:color="auto"/>
        <w:left w:val="none" w:sz="0" w:space="0" w:color="auto"/>
        <w:bottom w:val="none" w:sz="0" w:space="0" w:color="auto"/>
        <w:right w:val="none" w:sz="0" w:space="0" w:color="auto"/>
      </w:divBdr>
    </w:div>
    <w:div w:id="571621940">
      <w:bodyDiv w:val="1"/>
      <w:marLeft w:val="0"/>
      <w:marRight w:val="0"/>
      <w:marTop w:val="0"/>
      <w:marBottom w:val="0"/>
      <w:divBdr>
        <w:top w:val="none" w:sz="0" w:space="0" w:color="auto"/>
        <w:left w:val="none" w:sz="0" w:space="0" w:color="auto"/>
        <w:bottom w:val="none" w:sz="0" w:space="0" w:color="auto"/>
        <w:right w:val="none" w:sz="0" w:space="0" w:color="auto"/>
      </w:divBdr>
    </w:div>
    <w:div w:id="573979908">
      <w:bodyDiv w:val="1"/>
      <w:marLeft w:val="0"/>
      <w:marRight w:val="0"/>
      <w:marTop w:val="0"/>
      <w:marBottom w:val="0"/>
      <w:divBdr>
        <w:top w:val="none" w:sz="0" w:space="0" w:color="auto"/>
        <w:left w:val="none" w:sz="0" w:space="0" w:color="auto"/>
        <w:bottom w:val="none" w:sz="0" w:space="0" w:color="auto"/>
        <w:right w:val="none" w:sz="0" w:space="0" w:color="auto"/>
      </w:divBdr>
      <w:divsChild>
        <w:div w:id="749935772">
          <w:marLeft w:val="0"/>
          <w:marRight w:val="0"/>
          <w:marTop w:val="0"/>
          <w:marBottom w:val="0"/>
          <w:divBdr>
            <w:top w:val="none" w:sz="0" w:space="0" w:color="auto"/>
            <w:left w:val="none" w:sz="0" w:space="0" w:color="auto"/>
            <w:bottom w:val="none" w:sz="0" w:space="0" w:color="auto"/>
            <w:right w:val="none" w:sz="0" w:space="0" w:color="auto"/>
          </w:divBdr>
          <w:divsChild>
            <w:div w:id="383263694">
              <w:marLeft w:val="0"/>
              <w:marRight w:val="0"/>
              <w:marTop w:val="0"/>
              <w:marBottom w:val="0"/>
              <w:divBdr>
                <w:top w:val="none" w:sz="0" w:space="0" w:color="auto"/>
                <w:left w:val="none" w:sz="0" w:space="0" w:color="auto"/>
                <w:bottom w:val="none" w:sz="0" w:space="0" w:color="auto"/>
                <w:right w:val="none" w:sz="0" w:space="0" w:color="auto"/>
              </w:divBdr>
              <w:divsChild>
                <w:div w:id="7677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59008">
      <w:bodyDiv w:val="1"/>
      <w:marLeft w:val="0"/>
      <w:marRight w:val="0"/>
      <w:marTop w:val="0"/>
      <w:marBottom w:val="0"/>
      <w:divBdr>
        <w:top w:val="none" w:sz="0" w:space="0" w:color="auto"/>
        <w:left w:val="none" w:sz="0" w:space="0" w:color="auto"/>
        <w:bottom w:val="none" w:sz="0" w:space="0" w:color="auto"/>
        <w:right w:val="none" w:sz="0" w:space="0" w:color="auto"/>
      </w:divBdr>
    </w:div>
    <w:div w:id="592083864">
      <w:bodyDiv w:val="1"/>
      <w:marLeft w:val="0"/>
      <w:marRight w:val="0"/>
      <w:marTop w:val="0"/>
      <w:marBottom w:val="0"/>
      <w:divBdr>
        <w:top w:val="none" w:sz="0" w:space="0" w:color="auto"/>
        <w:left w:val="none" w:sz="0" w:space="0" w:color="auto"/>
        <w:bottom w:val="none" w:sz="0" w:space="0" w:color="auto"/>
        <w:right w:val="none" w:sz="0" w:space="0" w:color="auto"/>
      </w:divBdr>
    </w:div>
    <w:div w:id="603657716">
      <w:bodyDiv w:val="1"/>
      <w:marLeft w:val="0"/>
      <w:marRight w:val="0"/>
      <w:marTop w:val="0"/>
      <w:marBottom w:val="0"/>
      <w:divBdr>
        <w:top w:val="none" w:sz="0" w:space="0" w:color="auto"/>
        <w:left w:val="none" w:sz="0" w:space="0" w:color="auto"/>
        <w:bottom w:val="none" w:sz="0" w:space="0" w:color="auto"/>
        <w:right w:val="none" w:sz="0" w:space="0" w:color="auto"/>
      </w:divBdr>
      <w:divsChild>
        <w:div w:id="443496650">
          <w:marLeft w:val="0"/>
          <w:marRight w:val="0"/>
          <w:marTop w:val="0"/>
          <w:marBottom w:val="0"/>
          <w:divBdr>
            <w:top w:val="none" w:sz="0" w:space="0" w:color="auto"/>
            <w:left w:val="none" w:sz="0" w:space="0" w:color="auto"/>
            <w:bottom w:val="none" w:sz="0" w:space="0" w:color="auto"/>
            <w:right w:val="none" w:sz="0" w:space="0" w:color="auto"/>
          </w:divBdr>
          <w:divsChild>
            <w:div w:id="817915551">
              <w:marLeft w:val="0"/>
              <w:marRight w:val="0"/>
              <w:marTop w:val="0"/>
              <w:marBottom w:val="0"/>
              <w:divBdr>
                <w:top w:val="none" w:sz="0" w:space="0" w:color="auto"/>
                <w:left w:val="none" w:sz="0" w:space="0" w:color="auto"/>
                <w:bottom w:val="none" w:sz="0" w:space="0" w:color="auto"/>
                <w:right w:val="none" w:sz="0" w:space="0" w:color="auto"/>
              </w:divBdr>
              <w:divsChild>
                <w:div w:id="17834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1550">
      <w:bodyDiv w:val="1"/>
      <w:marLeft w:val="0"/>
      <w:marRight w:val="0"/>
      <w:marTop w:val="0"/>
      <w:marBottom w:val="0"/>
      <w:divBdr>
        <w:top w:val="none" w:sz="0" w:space="0" w:color="auto"/>
        <w:left w:val="none" w:sz="0" w:space="0" w:color="auto"/>
        <w:bottom w:val="none" w:sz="0" w:space="0" w:color="auto"/>
        <w:right w:val="none" w:sz="0" w:space="0" w:color="auto"/>
      </w:divBdr>
    </w:div>
    <w:div w:id="622425286">
      <w:bodyDiv w:val="1"/>
      <w:marLeft w:val="0"/>
      <w:marRight w:val="0"/>
      <w:marTop w:val="0"/>
      <w:marBottom w:val="0"/>
      <w:divBdr>
        <w:top w:val="none" w:sz="0" w:space="0" w:color="auto"/>
        <w:left w:val="none" w:sz="0" w:space="0" w:color="auto"/>
        <w:bottom w:val="none" w:sz="0" w:space="0" w:color="auto"/>
        <w:right w:val="none" w:sz="0" w:space="0" w:color="auto"/>
      </w:divBdr>
    </w:div>
    <w:div w:id="625745283">
      <w:bodyDiv w:val="1"/>
      <w:marLeft w:val="0"/>
      <w:marRight w:val="0"/>
      <w:marTop w:val="0"/>
      <w:marBottom w:val="0"/>
      <w:divBdr>
        <w:top w:val="none" w:sz="0" w:space="0" w:color="auto"/>
        <w:left w:val="none" w:sz="0" w:space="0" w:color="auto"/>
        <w:bottom w:val="none" w:sz="0" w:space="0" w:color="auto"/>
        <w:right w:val="none" w:sz="0" w:space="0" w:color="auto"/>
      </w:divBdr>
    </w:div>
    <w:div w:id="636106385">
      <w:bodyDiv w:val="1"/>
      <w:marLeft w:val="0"/>
      <w:marRight w:val="0"/>
      <w:marTop w:val="0"/>
      <w:marBottom w:val="0"/>
      <w:divBdr>
        <w:top w:val="none" w:sz="0" w:space="0" w:color="auto"/>
        <w:left w:val="none" w:sz="0" w:space="0" w:color="auto"/>
        <w:bottom w:val="none" w:sz="0" w:space="0" w:color="auto"/>
        <w:right w:val="none" w:sz="0" w:space="0" w:color="auto"/>
      </w:divBdr>
      <w:divsChild>
        <w:div w:id="2049330512">
          <w:marLeft w:val="0"/>
          <w:marRight w:val="0"/>
          <w:marTop w:val="0"/>
          <w:marBottom w:val="0"/>
          <w:divBdr>
            <w:top w:val="none" w:sz="0" w:space="0" w:color="auto"/>
            <w:left w:val="none" w:sz="0" w:space="0" w:color="auto"/>
            <w:bottom w:val="none" w:sz="0" w:space="0" w:color="auto"/>
            <w:right w:val="none" w:sz="0" w:space="0" w:color="auto"/>
          </w:divBdr>
          <w:divsChild>
            <w:div w:id="1403987186">
              <w:marLeft w:val="0"/>
              <w:marRight w:val="0"/>
              <w:marTop w:val="0"/>
              <w:marBottom w:val="0"/>
              <w:divBdr>
                <w:top w:val="none" w:sz="0" w:space="0" w:color="auto"/>
                <w:left w:val="none" w:sz="0" w:space="0" w:color="auto"/>
                <w:bottom w:val="none" w:sz="0" w:space="0" w:color="auto"/>
                <w:right w:val="none" w:sz="0" w:space="0" w:color="auto"/>
              </w:divBdr>
              <w:divsChild>
                <w:div w:id="567113505">
                  <w:marLeft w:val="0"/>
                  <w:marRight w:val="0"/>
                  <w:marTop w:val="0"/>
                  <w:marBottom w:val="0"/>
                  <w:divBdr>
                    <w:top w:val="none" w:sz="0" w:space="0" w:color="auto"/>
                    <w:left w:val="none" w:sz="0" w:space="0" w:color="auto"/>
                    <w:bottom w:val="none" w:sz="0" w:space="0" w:color="auto"/>
                    <w:right w:val="none" w:sz="0" w:space="0" w:color="auto"/>
                  </w:divBdr>
                  <w:divsChild>
                    <w:div w:id="19951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5418">
      <w:bodyDiv w:val="1"/>
      <w:marLeft w:val="0"/>
      <w:marRight w:val="0"/>
      <w:marTop w:val="0"/>
      <w:marBottom w:val="0"/>
      <w:divBdr>
        <w:top w:val="none" w:sz="0" w:space="0" w:color="auto"/>
        <w:left w:val="none" w:sz="0" w:space="0" w:color="auto"/>
        <w:bottom w:val="none" w:sz="0" w:space="0" w:color="auto"/>
        <w:right w:val="none" w:sz="0" w:space="0" w:color="auto"/>
      </w:divBdr>
      <w:divsChild>
        <w:div w:id="291252651">
          <w:marLeft w:val="0"/>
          <w:marRight w:val="0"/>
          <w:marTop w:val="0"/>
          <w:marBottom w:val="0"/>
          <w:divBdr>
            <w:top w:val="none" w:sz="0" w:space="0" w:color="auto"/>
            <w:left w:val="none" w:sz="0" w:space="0" w:color="auto"/>
            <w:bottom w:val="none" w:sz="0" w:space="0" w:color="auto"/>
            <w:right w:val="none" w:sz="0" w:space="0" w:color="auto"/>
          </w:divBdr>
          <w:divsChild>
            <w:div w:id="358315447">
              <w:marLeft w:val="0"/>
              <w:marRight w:val="0"/>
              <w:marTop w:val="0"/>
              <w:marBottom w:val="0"/>
              <w:divBdr>
                <w:top w:val="none" w:sz="0" w:space="0" w:color="auto"/>
                <w:left w:val="none" w:sz="0" w:space="0" w:color="auto"/>
                <w:bottom w:val="none" w:sz="0" w:space="0" w:color="auto"/>
                <w:right w:val="none" w:sz="0" w:space="0" w:color="auto"/>
              </w:divBdr>
              <w:divsChild>
                <w:div w:id="2017226003">
                  <w:marLeft w:val="0"/>
                  <w:marRight w:val="0"/>
                  <w:marTop w:val="0"/>
                  <w:marBottom w:val="0"/>
                  <w:divBdr>
                    <w:top w:val="none" w:sz="0" w:space="0" w:color="auto"/>
                    <w:left w:val="none" w:sz="0" w:space="0" w:color="auto"/>
                    <w:bottom w:val="none" w:sz="0" w:space="0" w:color="auto"/>
                    <w:right w:val="none" w:sz="0" w:space="0" w:color="auto"/>
                  </w:divBdr>
                  <w:divsChild>
                    <w:div w:id="12112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765474">
      <w:bodyDiv w:val="1"/>
      <w:marLeft w:val="0"/>
      <w:marRight w:val="0"/>
      <w:marTop w:val="0"/>
      <w:marBottom w:val="0"/>
      <w:divBdr>
        <w:top w:val="none" w:sz="0" w:space="0" w:color="auto"/>
        <w:left w:val="none" w:sz="0" w:space="0" w:color="auto"/>
        <w:bottom w:val="none" w:sz="0" w:space="0" w:color="auto"/>
        <w:right w:val="none" w:sz="0" w:space="0" w:color="auto"/>
      </w:divBdr>
    </w:div>
    <w:div w:id="641158980">
      <w:bodyDiv w:val="1"/>
      <w:marLeft w:val="0"/>
      <w:marRight w:val="0"/>
      <w:marTop w:val="0"/>
      <w:marBottom w:val="0"/>
      <w:divBdr>
        <w:top w:val="none" w:sz="0" w:space="0" w:color="auto"/>
        <w:left w:val="none" w:sz="0" w:space="0" w:color="auto"/>
        <w:bottom w:val="none" w:sz="0" w:space="0" w:color="auto"/>
        <w:right w:val="none" w:sz="0" w:space="0" w:color="auto"/>
      </w:divBdr>
      <w:divsChild>
        <w:div w:id="1658876263">
          <w:marLeft w:val="0"/>
          <w:marRight w:val="0"/>
          <w:marTop w:val="0"/>
          <w:marBottom w:val="0"/>
          <w:divBdr>
            <w:top w:val="none" w:sz="0" w:space="0" w:color="auto"/>
            <w:left w:val="none" w:sz="0" w:space="0" w:color="auto"/>
            <w:bottom w:val="none" w:sz="0" w:space="0" w:color="auto"/>
            <w:right w:val="none" w:sz="0" w:space="0" w:color="auto"/>
          </w:divBdr>
        </w:div>
      </w:divsChild>
    </w:div>
    <w:div w:id="645167589">
      <w:bodyDiv w:val="1"/>
      <w:marLeft w:val="0"/>
      <w:marRight w:val="0"/>
      <w:marTop w:val="0"/>
      <w:marBottom w:val="0"/>
      <w:divBdr>
        <w:top w:val="none" w:sz="0" w:space="0" w:color="auto"/>
        <w:left w:val="none" w:sz="0" w:space="0" w:color="auto"/>
        <w:bottom w:val="none" w:sz="0" w:space="0" w:color="auto"/>
        <w:right w:val="none" w:sz="0" w:space="0" w:color="auto"/>
      </w:divBdr>
    </w:div>
    <w:div w:id="645668347">
      <w:bodyDiv w:val="1"/>
      <w:marLeft w:val="0"/>
      <w:marRight w:val="0"/>
      <w:marTop w:val="0"/>
      <w:marBottom w:val="0"/>
      <w:divBdr>
        <w:top w:val="none" w:sz="0" w:space="0" w:color="auto"/>
        <w:left w:val="none" w:sz="0" w:space="0" w:color="auto"/>
        <w:bottom w:val="none" w:sz="0" w:space="0" w:color="auto"/>
        <w:right w:val="none" w:sz="0" w:space="0" w:color="auto"/>
      </w:divBdr>
      <w:divsChild>
        <w:div w:id="1452944671">
          <w:marLeft w:val="0"/>
          <w:marRight w:val="0"/>
          <w:marTop w:val="0"/>
          <w:marBottom w:val="0"/>
          <w:divBdr>
            <w:top w:val="none" w:sz="0" w:space="0" w:color="auto"/>
            <w:left w:val="none" w:sz="0" w:space="0" w:color="auto"/>
            <w:bottom w:val="none" w:sz="0" w:space="0" w:color="auto"/>
            <w:right w:val="none" w:sz="0" w:space="0" w:color="auto"/>
          </w:divBdr>
          <w:divsChild>
            <w:div w:id="1403334735">
              <w:marLeft w:val="0"/>
              <w:marRight w:val="0"/>
              <w:marTop w:val="0"/>
              <w:marBottom w:val="0"/>
              <w:divBdr>
                <w:top w:val="none" w:sz="0" w:space="0" w:color="auto"/>
                <w:left w:val="none" w:sz="0" w:space="0" w:color="auto"/>
                <w:bottom w:val="none" w:sz="0" w:space="0" w:color="auto"/>
                <w:right w:val="none" w:sz="0" w:space="0" w:color="auto"/>
              </w:divBdr>
              <w:divsChild>
                <w:div w:id="2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4048">
      <w:bodyDiv w:val="1"/>
      <w:marLeft w:val="0"/>
      <w:marRight w:val="0"/>
      <w:marTop w:val="0"/>
      <w:marBottom w:val="0"/>
      <w:divBdr>
        <w:top w:val="none" w:sz="0" w:space="0" w:color="auto"/>
        <w:left w:val="none" w:sz="0" w:space="0" w:color="auto"/>
        <w:bottom w:val="none" w:sz="0" w:space="0" w:color="auto"/>
        <w:right w:val="none" w:sz="0" w:space="0" w:color="auto"/>
      </w:divBdr>
      <w:divsChild>
        <w:div w:id="12003548">
          <w:marLeft w:val="0"/>
          <w:marRight w:val="0"/>
          <w:marTop w:val="0"/>
          <w:marBottom w:val="0"/>
          <w:divBdr>
            <w:top w:val="none" w:sz="0" w:space="0" w:color="auto"/>
            <w:left w:val="none" w:sz="0" w:space="0" w:color="auto"/>
            <w:bottom w:val="none" w:sz="0" w:space="0" w:color="auto"/>
            <w:right w:val="none" w:sz="0" w:space="0" w:color="auto"/>
          </w:divBdr>
          <w:divsChild>
            <w:div w:id="1970697878">
              <w:marLeft w:val="0"/>
              <w:marRight w:val="0"/>
              <w:marTop w:val="0"/>
              <w:marBottom w:val="0"/>
              <w:divBdr>
                <w:top w:val="none" w:sz="0" w:space="0" w:color="auto"/>
                <w:left w:val="none" w:sz="0" w:space="0" w:color="auto"/>
                <w:bottom w:val="none" w:sz="0" w:space="0" w:color="auto"/>
                <w:right w:val="none" w:sz="0" w:space="0" w:color="auto"/>
              </w:divBdr>
              <w:divsChild>
                <w:div w:id="12849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31953">
      <w:bodyDiv w:val="1"/>
      <w:marLeft w:val="0"/>
      <w:marRight w:val="0"/>
      <w:marTop w:val="0"/>
      <w:marBottom w:val="0"/>
      <w:divBdr>
        <w:top w:val="none" w:sz="0" w:space="0" w:color="auto"/>
        <w:left w:val="none" w:sz="0" w:space="0" w:color="auto"/>
        <w:bottom w:val="none" w:sz="0" w:space="0" w:color="auto"/>
        <w:right w:val="none" w:sz="0" w:space="0" w:color="auto"/>
      </w:divBdr>
    </w:div>
    <w:div w:id="660893892">
      <w:bodyDiv w:val="1"/>
      <w:marLeft w:val="0"/>
      <w:marRight w:val="0"/>
      <w:marTop w:val="0"/>
      <w:marBottom w:val="0"/>
      <w:divBdr>
        <w:top w:val="none" w:sz="0" w:space="0" w:color="auto"/>
        <w:left w:val="none" w:sz="0" w:space="0" w:color="auto"/>
        <w:bottom w:val="none" w:sz="0" w:space="0" w:color="auto"/>
        <w:right w:val="none" w:sz="0" w:space="0" w:color="auto"/>
      </w:divBdr>
      <w:divsChild>
        <w:div w:id="697588550">
          <w:marLeft w:val="0"/>
          <w:marRight w:val="0"/>
          <w:marTop w:val="0"/>
          <w:marBottom w:val="0"/>
          <w:divBdr>
            <w:top w:val="none" w:sz="0" w:space="0" w:color="auto"/>
            <w:left w:val="none" w:sz="0" w:space="0" w:color="auto"/>
            <w:bottom w:val="none" w:sz="0" w:space="0" w:color="auto"/>
            <w:right w:val="none" w:sz="0" w:space="0" w:color="auto"/>
          </w:divBdr>
          <w:divsChild>
            <w:div w:id="789671418">
              <w:marLeft w:val="0"/>
              <w:marRight w:val="0"/>
              <w:marTop w:val="0"/>
              <w:marBottom w:val="0"/>
              <w:divBdr>
                <w:top w:val="none" w:sz="0" w:space="0" w:color="auto"/>
                <w:left w:val="none" w:sz="0" w:space="0" w:color="auto"/>
                <w:bottom w:val="none" w:sz="0" w:space="0" w:color="auto"/>
                <w:right w:val="none" w:sz="0" w:space="0" w:color="auto"/>
              </w:divBdr>
              <w:divsChild>
                <w:div w:id="13041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75836">
      <w:bodyDiv w:val="1"/>
      <w:marLeft w:val="0"/>
      <w:marRight w:val="0"/>
      <w:marTop w:val="0"/>
      <w:marBottom w:val="0"/>
      <w:divBdr>
        <w:top w:val="none" w:sz="0" w:space="0" w:color="auto"/>
        <w:left w:val="none" w:sz="0" w:space="0" w:color="auto"/>
        <w:bottom w:val="none" w:sz="0" w:space="0" w:color="auto"/>
        <w:right w:val="none" w:sz="0" w:space="0" w:color="auto"/>
      </w:divBdr>
    </w:div>
    <w:div w:id="682821549">
      <w:bodyDiv w:val="1"/>
      <w:marLeft w:val="0"/>
      <w:marRight w:val="0"/>
      <w:marTop w:val="0"/>
      <w:marBottom w:val="0"/>
      <w:divBdr>
        <w:top w:val="none" w:sz="0" w:space="0" w:color="auto"/>
        <w:left w:val="none" w:sz="0" w:space="0" w:color="auto"/>
        <w:bottom w:val="none" w:sz="0" w:space="0" w:color="auto"/>
        <w:right w:val="none" w:sz="0" w:space="0" w:color="auto"/>
      </w:divBdr>
      <w:divsChild>
        <w:div w:id="1712152574">
          <w:marLeft w:val="0"/>
          <w:marRight w:val="0"/>
          <w:marTop w:val="0"/>
          <w:marBottom w:val="0"/>
          <w:divBdr>
            <w:top w:val="none" w:sz="0" w:space="0" w:color="auto"/>
            <w:left w:val="none" w:sz="0" w:space="0" w:color="auto"/>
            <w:bottom w:val="none" w:sz="0" w:space="0" w:color="auto"/>
            <w:right w:val="none" w:sz="0" w:space="0" w:color="auto"/>
          </w:divBdr>
          <w:divsChild>
            <w:div w:id="1349716388">
              <w:marLeft w:val="0"/>
              <w:marRight w:val="0"/>
              <w:marTop w:val="0"/>
              <w:marBottom w:val="0"/>
              <w:divBdr>
                <w:top w:val="none" w:sz="0" w:space="0" w:color="auto"/>
                <w:left w:val="none" w:sz="0" w:space="0" w:color="auto"/>
                <w:bottom w:val="none" w:sz="0" w:space="0" w:color="auto"/>
                <w:right w:val="none" w:sz="0" w:space="0" w:color="auto"/>
              </w:divBdr>
              <w:divsChild>
                <w:div w:id="7222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6267">
      <w:bodyDiv w:val="1"/>
      <w:marLeft w:val="0"/>
      <w:marRight w:val="0"/>
      <w:marTop w:val="0"/>
      <w:marBottom w:val="0"/>
      <w:divBdr>
        <w:top w:val="none" w:sz="0" w:space="0" w:color="auto"/>
        <w:left w:val="none" w:sz="0" w:space="0" w:color="auto"/>
        <w:bottom w:val="none" w:sz="0" w:space="0" w:color="auto"/>
        <w:right w:val="none" w:sz="0" w:space="0" w:color="auto"/>
      </w:divBdr>
    </w:div>
    <w:div w:id="701444387">
      <w:bodyDiv w:val="1"/>
      <w:marLeft w:val="0"/>
      <w:marRight w:val="0"/>
      <w:marTop w:val="0"/>
      <w:marBottom w:val="0"/>
      <w:divBdr>
        <w:top w:val="none" w:sz="0" w:space="0" w:color="auto"/>
        <w:left w:val="none" w:sz="0" w:space="0" w:color="auto"/>
        <w:bottom w:val="none" w:sz="0" w:space="0" w:color="auto"/>
        <w:right w:val="none" w:sz="0" w:space="0" w:color="auto"/>
      </w:divBdr>
    </w:div>
    <w:div w:id="706223117">
      <w:bodyDiv w:val="1"/>
      <w:marLeft w:val="0"/>
      <w:marRight w:val="0"/>
      <w:marTop w:val="0"/>
      <w:marBottom w:val="0"/>
      <w:divBdr>
        <w:top w:val="none" w:sz="0" w:space="0" w:color="auto"/>
        <w:left w:val="none" w:sz="0" w:space="0" w:color="auto"/>
        <w:bottom w:val="none" w:sz="0" w:space="0" w:color="auto"/>
        <w:right w:val="none" w:sz="0" w:space="0" w:color="auto"/>
      </w:divBdr>
    </w:div>
    <w:div w:id="706610108">
      <w:bodyDiv w:val="1"/>
      <w:marLeft w:val="0"/>
      <w:marRight w:val="0"/>
      <w:marTop w:val="0"/>
      <w:marBottom w:val="0"/>
      <w:divBdr>
        <w:top w:val="none" w:sz="0" w:space="0" w:color="auto"/>
        <w:left w:val="none" w:sz="0" w:space="0" w:color="auto"/>
        <w:bottom w:val="none" w:sz="0" w:space="0" w:color="auto"/>
        <w:right w:val="none" w:sz="0" w:space="0" w:color="auto"/>
      </w:divBdr>
    </w:div>
    <w:div w:id="721712576">
      <w:bodyDiv w:val="1"/>
      <w:marLeft w:val="0"/>
      <w:marRight w:val="0"/>
      <w:marTop w:val="0"/>
      <w:marBottom w:val="0"/>
      <w:divBdr>
        <w:top w:val="none" w:sz="0" w:space="0" w:color="auto"/>
        <w:left w:val="none" w:sz="0" w:space="0" w:color="auto"/>
        <w:bottom w:val="none" w:sz="0" w:space="0" w:color="auto"/>
        <w:right w:val="none" w:sz="0" w:space="0" w:color="auto"/>
      </w:divBdr>
      <w:divsChild>
        <w:div w:id="642661611">
          <w:marLeft w:val="0"/>
          <w:marRight w:val="0"/>
          <w:marTop w:val="0"/>
          <w:marBottom w:val="0"/>
          <w:divBdr>
            <w:top w:val="none" w:sz="0" w:space="0" w:color="auto"/>
            <w:left w:val="none" w:sz="0" w:space="0" w:color="auto"/>
            <w:bottom w:val="none" w:sz="0" w:space="0" w:color="auto"/>
            <w:right w:val="none" w:sz="0" w:space="0" w:color="auto"/>
          </w:divBdr>
          <w:divsChild>
            <w:div w:id="1562598210">
              <w:marLeft w:val="0"/>
              <w:marRight w:val="0"/>
              <w:marTop w:val="0"/>
              <w:marBottom w:val="0"/>
              <w:divBdr>
                <w:top w:val="none" w:sz="0" w:space="0" w:color="auto"/>
                <w:left w:val="none" w:sz="0" w:space="0" w:color="auto"/>
                <w:bottom w:val="none" w:sz="0" w:space="0" w:color="auto"/>
                <w:right w:val="none" w:sz="0" w:space="0" w:color="auto"/>
              </w:divBdr>
              <w:divsChild>
                <w:div w:id="12318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3890">
      <w:bodyDiv w:val="1"/>
      <w:marLeft w:val="0"/>
      <w:marRight w:val="0"/>
      <w:marTop w:val="0"/>
      <w:marBottom w:val="0"/>
      <w:divBdr>
        <w:top w:val="none" w:sz="0" w:space="0" w:color="auto"/>
        <w:left w:val="none" w:sz="0" w:space="0" w:color="auto"/>
        <w:bottom w:val="none" w:sz="0" w:space="0" w:color="auto"/>
        <w:right w:val="none" w:sz="0" w:space="0" w:color="auto"/>
      </w:divBdr>
    </w:div>
    <w:div w:id="743600594">
      <w:bodyDiv w:val="1"/>
      <w:marLeft w:val="0"/>
      <w:marRight w:val="0"/>
      <w:marTop w:val="0"/>
      <w:marBottom w:val="0"/>
      <w:divBdr>
        <w:top w:val="none" w:sz="0" w:space="0" w:color="auto"/>
        <w:left w:val="none" w:sz="0" w:space="0" w:color="auto"/>
        <w:bottom w:val="none" w:sz="0" w:space="0" w:color="auto"/>
        <w:right w:val="none" w:sz="0" w:space="0" w:color="auto"/>
      </w:divBdr>
    </w:div>
    <w:div w:id="751004096">
      <w:bodyDiv w:val="1"/>
      <w:marLeft w:val="0"/>
      <w:marRight w:val="0"/>
      <w:marTop w:val="0"/>
      <w:marBottom w:val="0"/>
      <w:divBdr>
        <w:top w:val="none" w:sz="0" w:space="0" w:color="auto"/>
        <w:left w:val="none" w:sz="0" w:space="0" w:color="auto"/>
        <w:bottom w:val="none" w:sz="0" w:space="0" w:color="auto"/>
        <w:right w:val="none" w:sz="0" w:space="0" w:color="auto"/>
      </w:divBdr>
    </w:div>
    <w:div w:id="757562256">
      <w:bodyDiv w:val="1"/>
      <w:marLeft w:val="0"/>
      <w:marRight w:val="0"/>
      <w:marTop w:val="0"/>
      <w:marBottom w:val="0"/>
      <w:divBdr>
        <w:top w:val="none" w:sz="0" w:space="0" w:color="auto"/>
        <w:left w:val="none" w:sz="0" w:space="0" w:color="auto"/>
        <w:bottom w:val="none" w:sz="0" w:space="0" w:color="auto"/>
        <w:right w:val="none" w:sz="0" w:space="0" w:color="auto"/>
      </w:divBdr>
    </w:div>
    <w:div w:id="778377486">
      <w:bodyDiv w:val="1"/>
      <w:marLeft w:val="0"/>
      <w:marRight w:val="0"/>
      <w:marTop w:val="0"/>
      <w:marBottom w:val="0"/>
      <w:divBdr>
        <w:top w:val="none" w:sz="0" w:space="0" w:color="auto"/>
        <w:left w:val="none" w:sz="0" w:space="0" w:color="auto"/>
        <w:bottom w:val="none" w:sz="0" w:space="0" w:color="auto"/>
        <w:right w:val="none" w:sz="0" w:space="0" w:color="auto"/>
      </w:divBdr>
    </w:div>
    <w:div w:id="799030987">
      <w:bodyDiv w:val="1"/>
      <w:marLeft w:val="0"/>
      <w:marRight w:val="0"/>
      <w:marTop w:val="0"/>
      <w:marBottom w:val="0"/>
      <w:divBdr>
        <w:top w:val="none" w:sz="0" w:space="0" w:color="auto"/>
        <w:left w:val="none" w:sz="0" w:space="0" w:color="auto"/>
        <w:bottom w:val="none" w:sz="0" w:space="0" w:color="auto"/>
        <w:right w:val="none" w:sz="0" w:space="0" w:color="auto"/>
      </w:divBdr>
    </w:div>
    <w:div w:id="815531304">
      <w:bodyDiv w:val="1"/>
      <w:marLeft w:val="0"/>
      <w:marRight w:val="0"/>
      <w:marTop w:val="0"/>
      <w:marBottom w:val="0"/>
      <w:divBdr>
        <w:top w:val="none" w:sz="0" w:space="0" w:color="auto"/>
        <w:left w:val="none" w:sz="0" w:space="0" w:color="auto"/>
        <w:bottom w:val="none" w:sz="0" w:space="0" w:color="auto"/>
        <w:right w:val="none" w:sz="0" w:space="0" w:color="auto"/>
      </w:divBdr>
    </w:div>
    <w:div w:id="818038817">
      <w:bodyDiv w:val="1"/>
      <w:marLeft w:val="0"/>
      <w:marRight w:val="0"/>
      <w:marTop w:val="0"/>
      <w:marBottom w:val="0"/>
      <w:divBdr>
        <w:top w:val="none" w:sz="0" w:space="0" w:color="auto"/>
        <w:left w:val="none" w:sz="0" w:space="0" w:color="auto"/>
        <w:bottom w:val="none" w:sz="0" w:space="0" w:color="auto"/>
        <w:right w:val="none" w:sz="0" w:space="0" w:color="auto"/>
      </w:divBdr>
    </w:div>
    <w:div w:id="818305413">
      <w:bodyDiv w:val="1"/>
      <w:marLeft w:val="0"/>
      <w:marRight w:val="0"/>
      <w:marTop w:val="0"/>
      <w:marBottom w:val="0"/>
      <w:divBdr>
        <w:top w:val="none" w:sz="0" w:space="0" w:color="auto"/>
        <w:left w:val="none" w:sz="0" w:space="0" w:color="auto"/>
        <w:bottom w:val="none" w:sz="0" w:space="0" w:color="auto"/>
        <w:right w:val="none" w:sz="0" w:space="0" w:color="auto"/>
      </w:divBdr>
      <w:divsChild>
        <w:div w:id="1158227008">
          <w:marLeft w:val="0"/>
          <w:marRight w:val="0"/>
          <w:marTop w:val="0"/>
          <w:marBottom w:val="0"/>
          <w:divBdr>
            <w:top w:val="none" w:sz="0" w:space="0" w:color="auto"/>
            <w:left w:val="none" w:sz="0" w:space="0" w:color="auto"/>
            <w:bottom w:val="none" w:sz="0" w:space="0" w:color="auto"/>
            <w:right w:val="none" w:sz="0" w:space="0" w:color="auto"/>
          </w:divBdr>
          <w:divsChild>
            <w:div w:id="1851682325">
              <w:marLeft w:val="0"/>
              <w:marRight w:val="0"/>
              <w:marTop w:val="0"/>
              <w:marBottom w:val="0"/>
              <w:divBdr>
                <w:top w:val="none" w:sz="0" w:space="0" w:color="auto"/>
                <w:left w:val="none" w:sz="0" w:space="0" w:color="auto"/>
                <w:bottom w:val="none" w:sz="0" w:space="0" w:color="auto"/>
                <w:right w:val="none" w:sz="0" w:space="0" w:color="auto"/>
              </w:divBdr>
              <w:divsChild>
                <w:div w:id="17795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1941">
      <w:marLeft w:val="0"/>
      <w:marRight w:val="0"/>
      <w:marTop w:val="0"/>
      <w:marBottom w:val="0"/>
      <w:divBdr>
        <w:top w:val="none" w:sz="0" w:space="0" w:color="auto"/>
        <w:left w:val="none" w:sz="0" w:space="0" w:color="auto"/>
        <w:bottom w:val="none" w:sz="0" w:space="0" w:color="auto"/>
        <w:right w:val="none" w:sz="0" w:space="0" w:color="auto"/>
      </w:divBdr>
    </w:div>
    <w:div w:id="844595046">
      <w:bodyDiv w:val="1"/>
      <w:marLeft w:val="0"/>
      <w:marRight w:val="0"/>
      <w:marTop w:val="0"/>
      <w:marBottom w:val="0"/>
      <w:divBdr>
        <w:top w:val="none" w:sz="0" w:space="0" w:color="auto"/>
        <w:left w:val="none" w:sz="0" w:space="0" w:color="auto"/>
        <w:bottom w:val="none" w:sz="0" w:space="0" w:color="auto"/>
        <w:right w:val="none" w:sz="0" w:space="0" w:color="auto"/>
      </w:divBdr>
    </w:div>
    <w:div w:id="850073272">
      <w:bodyDiv w:val="1"/>
      <w:marLeft w:val="0"/>
      <w:marRight w:val="0"/>
      <w:marTop w:val="0"/>
      <w:marBottom w:val="0"/>
      <w:divBdr>
        <w:top w:val="none" w:sz="0" w:space="0" w:color="auto"/>
        <w:left w:val="none" w:sz="0" w:space="0" w:color="auto"/>
        <w:bottom w:val="none" w:sz="0" w:space="0" w:color="auto"/>
        <w:right w:val="none" w:sz="0" w:space="0" w:color="auto"/>
      </w:divBdr>
    </w:div>
    <w:div w:id="853684928">
      <w:bodyDiv w:val="1"/>
      <w:marLeft w:val="0"/>
      <w:marRight w:val="0"/>
      <w:marTop w:val="0"/>
      <w:marBottom w:val="0"/>
      <w:divBdr>
        <w:top w:val="none" w:sz="0" w:space="0" w:color="auto"/>
        <w:left w:val="none" w:sz="0" w:space="0" w:color="auto"/>
        <w:bottom w:val="none" w:sz="0" w:space="0" w:color="auto"/>
        <w:right w:val="none" w:sz="0" w:space="0" w:color="auto"/>
      </w:divBdr>
    </w:div>
    <w:div w:id="855002130">
      <w:bodyDiv w:val="1"/>
      <w:marLeft w:val="0"/>
      <w:marRight w:val="0"/>
      <w:marTop w:val="0"/>
      <w:marBottom w:val="0"/>
      <w:divBdr>
        <w:top w:val="none" w:sz="0" w:space="0" w:color="auto"/>
        <w:left w:val="none" w:sz="0" w:space="0" w:color="auto"/>
        <w:bottom w:val="none" w:sz="0" w:space="0" w:color="auto"/>
        <w:right w:val="none" w:sz="0" w:space="0" w:color="auto"/>
      </w:divBdr>
    </w:div>
    <w:div w:id="857042665">
      <w:bodyDiv w:val="1"/>
      <w:marLeft w:val="0"/>
      <w:marRight w:val="0"/>
      <w:marTop w:val="0"/>
      <w:marBottom w:val="0"/>
      <w:divBdr>
        <w:top w:val="none" w:sz="0" w:space="0" w:color="auto"/>
        <w:left w:val="none" w:sz="0" w:space="0" w:color="auto"/>
        <w:bottom w:val="none" w:sz="0" w:space="0" w:color="auto"/>
        <w:right w:val="none" w:sz="0" w:space="0" w:color="auto"/>
      </w:divBdr>
    </w:div>
    <w:div w:id="859321462">
      <w:bodyDiv w:val="1"/>
      <w:marLeft w:val="0"/>
      <w:marRight w:val="0"/>
      <w:marTop w:val="0"/>
      <w:marBottom w:val="0"/>
      <w:divBdr>
        <w:top w:val="none" w:sz="0" w:space="0" w:color="auto"/>
        <w:left w:val="none" w:sz="0" w:space="0" w:color="auto"/>
        <w:bottom w:val="none" w:sz="0" w:space="0" w:color="auto"/>
        <w:right w:val="none" w:sz="0" w:space="0" w:color="auto"/>
      </w:divBdr>
    </w:div>
    <w:div w:id="859971561">
      <w:bodyDiv w:val="1"/>
      <w:marLeft w:val="0"/>
      <w:marRight w:val="0"/>
      <w:marTop w:val="0"/>
      <w:marBottom w:val="0"/>
      <w:divBdr>
        <w:top w:val="none" w:sz="0" w:space="0" w:color="auto"/>
        <w:left w:val="none" w:sz="0" w:space="0" w:color="auto"/>
        <w:bottom w:val="none" w:sz="0" w:space="0" w:color="auto"/>
        <w:right w:val="none" w:sz="0" w:space="0" w:color="auto"/>
      </w:divBdr>
      <w:divsChild>
        <w:div w:id="203566188">
          <w:marLeft w:val="0"/>
          <w:marRight w:val="0"/>
          <w:marTop w:val="0"/>
          <w:marBottom w:val="0"/>
          <w:divBdr>
            <w:top w:val="none" w:sz="0" w:space="0" w:color="auto"/>
            <w:left w:val="none" w:sz="0" w:space="0" w:color="auto"/>
            <w:bottom w:val="none" w:sz="0" w:space="0" w:color="auto"/>
            <w:right w:val="none" w:sz="0" w:space="0" w:color="auto"/>
          </w:divBdr>
          <w:divsChild>
            <w:div w:id="1462575777">
              <w:marLeft w:val="0"/>
              <w:marRight w:val="0"/>
              <w:marTop w:val="0"/>
              <w:marBottom w:val="0"/>
              <w:divBdr>
                <w:top w:val="none" w:sz="0" w:space="0" w:color="auto"/>
                <w:left w:val="none" w:sz="0" w:space="0" w:color="auto"/>
                <w:bottom w:val="none" w:sz="0" w:space="0" w:color="auto"/>
                <w:right w:val="none" w:sz="0" w:space="0" w:color="auto"/>
              </w:divBdr>
              <w:divsChild>
                <w:div w:id="7520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35875">
      <w:bodyDiv w:val="1"/>
      <w:marLeft w:val="0"/>
      <w:marRight w:val="0"/>
      <w:marTop w:val="0"/>
      <w:marBottom w:val="0"/>
      <w:divBdr>
        <w:top w:val="none" w:sz="0" w:space="0" w:color="auto"/>
        <w:left w:val="none" w:sz="0" w:space="0" w:color="auto"/>
        <w:bottom w:val="none" w:sz="0" w:space="0" w:color="auto"/>
        <w:right w:val="none" w:sz="0" w:space="0" w:color="auto"/>
      </w:divBdr>
      <w:divsChild>
        <w:div w:id="1438059578">
          <w:marLeft w:val="0"/>
          <w:marRight w:val="0"/>
          <w:marTop w:val="0"/>
          <w:marBottom w:val="0"/>
          <w:divBdr>
            <w:top w:val="none" w:sz="0" w:space="0" w:color="auto"/>
            <w:left w:val="none" w:sz="0" w:space="0" w:color="auto"/>
            <w:bottom w:val="none" w:sz="0" w:space="0" w:color="auto"/>
            <w:right w:val="none" w:sz="0" w:space="0" w:color="auto"/>
          </w:divBdr>
          <w:divsChild>
            <w:div w:id="394671397">
              <w:marLeft w:val="0"/>
              <w:marRight w:val="0"/>
              <w:marTop w:val="0"/>
              <w:marBottom w:val="0"/>
              <w:divBdr>
                <w:top w:val="none" w:sz="0" w:space="0" w:color="auto"/>
                <w:left w:val="none" w:sz="0" w:space="0" w:color="auto"/>
                <w:bottom w:val="none" w:sz="0" w:space="0" w:color="auto"/>
                <w:right w:val="none" w:sz="0" w:space="0" w:color="auto"/>
              </w:divBdr>
              <w:divsChild>
                <w:div w:id="1097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9466">
          <w:marLeft w:val="0"/>
          <w:marRight w:val="0"/>
          <w:marTop w:val="0"/>
          <w:marBottom w:val="0"/>
          <w:divBdr>
            <w:top w:val="none" w:sz="0" w:space="0" w:color="auto"/>
            <w:left w:val="none" w:sz="0" w:space="0" w:color="auto"/>
            <w:bottom w:val="none" w:sz="0" w:space="0" w:color="auto"/>
            <w:right w:val="none" w:sz="0" w:space="0" w:color="auto"/>
          </w:divBdr>
          <w:divsChild>
            <w:div w:id="766266142">
              <w:marLeft w:val="0"/>
              <w:marRight w:val="0"/>
              <w:marTop w:val="0"/>
              <w:marBottom w:val="0"/>
              <w:divBdr>
                <w:top w:val="none" w:sz="0" w:space="0" w:color="auto"/>
                <w:left w:val="none" w:sz="0" w:space="0" w:color="auto"/>
                <w:bottom w:val="none" w:sz="0" w:space="0" w:color="auto"/>
                <w:right w:val="none" w:sz="0" w:space="0" w:color="auto"/>
              </w:divBdr>
              <w:divsChild>
                <w:div w:id="358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363">
          <w:marLeft w:val="0"/>
          <w:marRight w:val="0"/>
          <w:marTop w:val="0"/>
          <w:marBottom w:val="0"/>
          <w:divBdr>
            <w:top w:val="none" w:sz="0" w:space="0" w:color="auto"/>
            <w:left w:val="none" w:sz="0" w:space="0" w:color="auto"/>
            <w:bottom w:val="none" w:sz="0" w:space="0" w:color="auto"/>
            <w:right w:val="none" w:sz="0" w:space="0" w:color="auto"/>
          </w:divBdr>
          <w:divsChild>
            <w:div w:id="1442873012">
              <w:marLeft w:val="0"/>
              <w:marRight w:val="0"/>
              <w:marTop w:val="0"/>
              <w:marBottom w:val="0"/>
              <w:divBdr>
                <w:top w:val="none" w:sz="0" w:space="0" w:color="auto"/>
                <w:left w:val="none" w:sz="0" w:space="0" w:color="auto"/>
                <w:bottom w:val="none" w:sz="0" w:space="0" w:color="auto"/>
                <w:right w:val="none" w:sz="0" w:space="0" w:color="auto"/>
              </w:divBdr>
              <w:divsChild>
                <w:div w:id="1517575760">
                  <w:marLeft w:val="0"/>
                  <w:marRight w:val="0"/>
                  <w:marTop w:val="0"/>
                  <w:marBottom w:val="0"/>
                  <w:divBdr>
                    <w:top w:val="none" w:sz="0" w:space="0" w:color="auto"/>
                    <w:left w:val="none" w:sz="0" w:space="0" w:color="auto"/>
                    <w:bottom w:val="none" w:sz="0" w:space="0" w:color="auto"/>
                    <w:right w:val="none" w:sz="0" w:space="0" w:color="auto"/>
                  </w:divBdr>
                </w:div>
              </w:divsChild>
            </w:div>
            <w:div w:id="1288319955">
              <w:marLeft w:val="0"/>
              <w:marRight w:val="0"/>
              <w:marTop w:val="0"/>
              <w:marBottom w:val="0"/>
              <w:divBdr>
                <w:top w:val="none" w:sz="0" w:space="0" w:color="auto"/>
                <w:left w:val="none" w:sz="0" w:space="0" w:color="auto"/>
                <w:bottom w:val="none" w:sz="0" w:space="0" w:color="auto"/>
                <w:right w:val="none" w:sz="0" w:space="0" w:color="auto"/>
              </w:divBdr>
              <w:divsChild>
                <w:div w:id="19725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5537">
      <w:bodyDiv w:val="1"/>
      <w:marLeft w:val="0"/>
      <w:marRight w:val="0"/>
      <w:marTop w:val="0"/>
      <w:marBottom w:val="0"/>
      <w:divBdr>
        <w:top w:val="none" w:sz="0" w:space="0" w:color="auto"/>
        <w:left w:val="none" w:sz="0" w:space="0" w:color="auto"/>
        <w:bottom w:val="none" w:sz="0" w:space="0" w:color="auto"/>
        <w:right w:val="none" w:sz="0" w:space="0" w:color="auto"/>
      </w:divBdr>
    </w:div>
    <w:div w:id="883250909">
      <w:bodyDiv w:val="1"/>
      <w:marLeft w:val="0"/>
      <w:marRight w:val="0"/>
      <w:marTop w:val="0"/>
      <w:marBottom w:val="0"/>
      <w:divBdr>
        <w:top w:val="none" w:sz="0" w:space="0" w:color="auto"/>
        <w:left w:val="none" w:sz="0" w:space="0" w:color="auto"/>
        <w:bottom w:val="none" w:sz="0" w:space="0" w:color="auto"/>
        <w:right w:val="none" w:sz="0" w:space="0" w:color="auto"/>
      </w:divBdr>
    </w:div>
    <w:div w:id="895287623">
      <w:bodyDiv w:val="1"/>
      <w:marLeft w:val="0"/>
      <w:marRight w:val="0"/>
      <w:marTop w:val="0"/>
      <w:marBottom w:val="0"/>
      <w:divBdr>
        <w:top w:val="none" w:sz="0" w:space="0" w:color="auto"/>
        <w:left w:val="none" w:sz="0" w:space="0" w:color="auto"/>
        <w:bottom w:val="none" w:sz="0" w:space="0" w:color="auto"/>
        <w:right w:val="none" w:sz="0" w:space="0" w:color="auto"/>
      </w:divBdr>
    </w:div>
    <w:div w:id="895438058">
      <w:bodyDiv w:val="1"/>
      <w:marLeft w:val="0"/>
      <w:marRight w:val="0"/>
      <w:marTop w:val="0"/>
      <w:marBottom w:val="0"/>
      <w:divBdr>
        <w:top w:val="none" w:sz="0" w:space="0" w:color="auto"/>
        <w:left w:val="none" w:sz="0" w:space="0" w:color="auto"/>
        <w:bottom w:val="none" w:sz="0" w:space="0" w:color="auto"/>
        <w:right w:val="none" w:sz="0" w:space="0" w:color="auto"/>
      </w:divBdr>
      <w:divsChild>
        <w:div w:id="1379665985">
          <w:marLeft w:val="0"/>
          <w:marRight w:val="0"/>
          <w:marTop w:val="0"/>
          <w:marBottom w:val="0"/>
          <w:divBdr>
            <w:top w:val="none" w:sz="0" w:space="0" w:color="auto"/>
            <w:left w:val="none" w:sz="0" w:space="0" w:color="auto"/>
            <w:bottom w:val="none" w:sz="0" w:space="0" w:color="auto"/>
            <w:right w:val="none" w:sz="0" w:space="0" w:color="auto"/>
          </w:divBdr>
          <w:divsChild>
            <w:div w:id="1956715210">
              <w:marLeft w:val="0"/>
              <w:marRight w:val="0"/>
              <w:marTop w:val="0"/>
              <w:marBottom w:val="0"/>
              <w:divBdr>
                <w:top w:val="none" w:sz="0" w:space="0" w:color="auto"/>
                <w:left w:val="none" w:sz="0" w:space="0" w:color="auto"/>
                <w:bottom w:val="none" w:sz="0" w:space="0" w:color="auto"/>
                <w:right w:val="none" w:sz="0" w:space="0" w:color="auto"/>
              </w:divBdr>
              <w:divsChild>
                <w:div w:id="1055469634">
                  <w:marLeft w:val="0"/>
                  <w:marRight w:val="0"/>
                  <w:marTop w:val="0"/>
                  <w:marBottom w:val="0"/>
                  <w:divBdr>
                    <w:top w:val="none" w:sz="0" w:space="0" w:color="auto"/>
                    <w:left w:val="none" w:sz="0" w:space="0" w:color="auto"/>
                    <w:bottom w:val="none" w:sz="0" w:space="0" w:color="auto"/>
                    <w:right w:val="none" w:sz="0" w:space="0" w:color="auto"/>
                  </w:divBdr>
                  <w:divsChild>
                    <w:div w:id="4166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38256">
      <w:bodyDiv w:val="1"/>
      <w:marLeft w:val="0"/>
      <w:marRight w:val="0"/>
      <w:marTop w:val="0"/>
      <w:marBottom w:val="0"/>
      <w:divBdr>
        <w:top w:val="none" w:sz="0" w:space="0" w:color="auto"/>
        <w:left w:val="none" w:sz="0" w:space="0" w:color="auto"/>
        <w:bottom w:val="none" w:sz="0" w:space="0" w:color="auto"/>
        <w:right w:val="none" w:sz="0" w:space="0" w:color="auto"/>
      </w:divBdr>
      <w:divsChild>
        <w:div w:id="49965855">
          <w:marLeft w:val="0"/>
          <w:marRight w:val="0"/>
          <w:marTop w:val="0"/>
          <w:marBottom w:val="0"/>
          <w:divBdr>
            <w:top w:val="none" w:sz="0" w:space="0" w:color="auto"/>
            <w:left w:val="none" w:sz="0" w:space="0" w:color="auto"/>
            <w:bottom w:val="none" w:sz="0" w:space="0" w:color="auto"/>
            <w:right w:val="none" w:sz="0" w:space="0" w:color="auto"/>
          </w:divBdr>
          <w:divsChild>
            <w:div w:id="1745451604">
              <w:marLeft w:val="0"/>
              <w:marRight w:val="0"/>
              <w:marTop w:val="0"/>
              <w:marBottom w:val="0"/>
              <w:divBdr>
                <w:top w:val="none" w:sz="0" w:space="0" w:color="auto"/>
                <w:left w:val="none" w:sz="0" w:space="0" w:color="auto"/>
                <w:bottom w:val="none" w:sz="0" w:space="0" w:color="auto"/>
                <w:right w:val="none" w:sz="0" w:space="0" w:color="auto"/>
              </w:divBdr>
              <w:divsChild>
                <w:div w:id="941839348">
                  <w:marLeft w:val="0"/>
                  <w:marRight w:val="0"/>
                  <w:marTop w:val="0"/>
                  <w:marBottom w:val="0"/>
                  <w:divBdr>
                    <w:top w:val="none" w:sz="0" w:space="0" w:color="auto"/>
                    <w:left w:val="none" w:sz="0" w:space="0" w:color="auto"/>
                    <w:bottom w:val="none" w:sz="0" w:space="0" w:color="auto"/>
                    <w:right w:val="none" w:sz="0" w:space="0" w:color="auto"/>
                  </w:divBdr>
                  <w:divsChild>
                    <w:div w:id="8453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2257">
      <w:bodyDiv w:val="1"/>
      <w:marLeft w:val="0"/>
      <w:marRight w:val="0"/>
      <w:marTop w:val="0"/>
      <w:marBottom w:val="0"/>
      <w:divBdr>
        <w:top w:val="none" w:sz="0" w:space="0" w:color="auto"/>
        <w:left w:val="none" w:sz="0" w:space="0" w:color="auto"/>
        <w:bottom w:val="none" w:sz="0" w:space="0" w:color="auto"/>
        <w:right w:val="none" w:sz="0" w:space="0" w:color="auto"/>
      </w:divBdr>
    </w:div>
    <w:div w:id="916670210">
      <w:bodyDiv w:val="1"/>
      <w:marLeft w:val="0"/>
      <w:marRight w:val="0"/>
      <w:marTop w:val="0"/>
      <w:marBottom w:val="0"/>
      <w:divBdr>
        <w:top w:val="none" w:sz="0" w:space="0" w:color="auto"/>
        <w:left w:val="none" w:sz="0" w:space="0" w:color="auto"/>
        <w:bottom w:val="none" w:sz="0" w:space="0" w:color="auto"/>
        <w:right w:val="none" w:sz="0" w:space="0" w:color="auto"/>
      </w:divBdr>
    </w:div>
    <w:div w:id="937952728">
      <w:bodyDiv w:val="1"/>
      <w:marLeft w:val="0"/>
      <w:marRight w:val="0"/>
      <w:marTop w:val="0"/>
      <w:marBottom w:val="0"/>
      <w:divBdr>
        <w:top w:val="none" w:sz="0" w:space="0" w:color="auto"/>
        <w:left w:val="none" w:sz="0" w:space="0" w:color="auto"/>
        <w:bottom w:val="none" w:sz="0" w:space="0" w:color="auto"/>
        <w:right w:val="none" w:sz="0" w:space="0" w:color="auto"/>
      </w:divBdr>
    </w:div>
    <w:div w:id="942036250">
      <w:bodyDiv w:val="1"/>
      <w:marLeft w:val="0"/>
      <w:marRight w:val="0"/>
      <w:marTop w:val="0"/>
      <w:marBottom w:val="0"/>
      <w:divBdr>
        <w:top w:val="none" w:sz="0" w:space="0" w:color="auto"/>
        <w:left w:val="none" w:sz="0" w:space="0" w:color="auto"/>
        <w:bottom w:val="none" w:sz="0" w:space="0" w:color="auto"/>
        <w:right w:val="none" w:sz="0" w:space="0" w:color="auto"/>
      </w:divBdr>
    </w:div>
    <w:div w:id="943147221">
      <w:bodyDiv w:val="1"/>
      <w:marLeft w:val="0"/>
      <w:marRight w:val="0"/>
      <w:marTop w:val="0"/>
      <w:marBottom w:val="0"/>
      <w:divBdr>
        <w:top w:val="none" w:sz="0" w:space="0" w:color="auto"/>
        <w:left w:val="none" w:sz="0" w:space="0" w:color="auto"/>
        <w:bottom w:val="none" w:sz="0" w:space="0" w:color="auto"/>
        <w:right w:val="none" w:sz="0" w:space="0" w:color="auto"/>
      </w:divBdr>
    </w:div>
    <w:div w:id="943999881">
      <w:bodyDiv w:val="1"/>
      <w:marLeft w:val="0"/>
      <w:marRight w:val="0"/>
      <w:marTop w:val="0"/>
      <w:marBottom w:val="0"/>
      <w:divBdr>
        <w:top w:val="none" w:sz="0" w:space="0" w:color="auto"/>
        <w:left w:val="none" w:sz="0" w:space="0" w:color="auto"/>
        <w:bottom w:val="none" w:sz="0" w:space="0" w:color="auto"/>
        <w:right w:val="none" w:sz="0" w:space="0" w:color="auto"/>
      </w:divBdr>
      <w:divsChild>
        <w:div w:id="810245004">
          <w:marLeft w:val="0"/>
          <w:marRight w:val="0"/>
          <w:marTop w:val="15"/>
          <w:marBottom w:val="0"/>
          <w:divBdr>
            <w:top w:val="none" w:sz="0" w:space="0" w:color="auto"/>
            <w:left w:val="none" w:sz="0" w:space="0" w:color="auto"/>
            <w:bottom w:val="none" w:sz="0" w:space="0" w:color="auto"/>
            <w:right w:val="none" w:sz="0" w:space="0" w:color="auto"/>
          </w:divBdr>
          <w:divsChild>
            <w:div w:id="114523012">
              <w:marLeft w:val="0"/>
              <w:marRight w:val="0"/>
              <w:marTop w:val="0"/>
              <w:marBottom w:val="0"/>
              <w:divBdr>
                <w:top w:val="none" w:sz="0" w:space="0" w:color="auto"/>
                <w:left w:val="none" w:sz="0" w:space="0" w:color="auto"/>
                <w:bottom w:val="none" w:sz="0" w:space="0" w:color="auto"/>
                <w:right w:val="none" w:sz="0" w:space="0" w:color="auto"/>
              </w:divBdr>
              <w:divsChild>
                <w:div w:id="1110081199">
                  <w:marLeft w:val="0"/>
                  <w:marRight w:val="0"/>
                  <w:marTop w:val="0"/>
                  <w:marBottom w:val="0"/>
                  <w:divBdr>
                    <w:top w:val="none" w:sz="0" w:space="0" w:color="auto"/>
                    <w:left w:val="none" w:sz="0" w:space="0" w:color="auto"/>
                    <w:bottom w:val="none" w:sz="0" w:space="0" w:color="auto"/>
                    <w:right w:val="none" w:sz="0" w:space="0" w:color="auto"/>
                  </w:divBdr>
                </w:div>
                <w:div w:id="1044671346">
                  <w:marLeft w:val="0"/>
                  <w:marRight w:val="0"/>
                  <w:marTop w:val="0"/>
                  <w:marBottom w:val="0"/>
                  <w:divBdr>
                    <w:top w:val="none" w:sz="0" w:space="0" w:color="auto"/>
                    <w:left w:val="none" w:sz="0" w:space="0" w:color="auto"/>
                    <w:bottom w:val="none" w:sz="0" w:space="0" w:color="auto"/>
                    <w:right w:val="none" w:sz="0" w:space="0" w:color="auto"/>
                  </w:divBdr>
                </w:div>
                <w:div w:id="324600144">
                  <w:marLeft w:val="0"/>
                  <w:marRight w:val="0"/>
                  <w:marTop w:val="0"/>
                  <w:marBottom w:val="0"/>
                  <w:divBdr>
                    <w:top w:val="none" w:sz="0" w:space="0" w:color="auto"/>
                    <w:left w:val="none" w:sz="0" w:space="0" w:color="auto"/>
                    <w:bottom w:val="none" w:sz="0" w:space="0" w:color="auto"/>
                    <w:right w:val="none" w:sz="0" w:space="0" w:color="auto"/>
                  </w:divBdr>
                </w:div>
                <w:div w:id="1487086430">
                  <w:marLeft w:val="0"/>
                  <w:marRight w:val="0"/>
                  <w:marTop w:val="0"/>
                  <w:marBottom w:val="0"/>
                  <w:divBdr>
                    <w:top w:val="none" w:sz="0" w:space="0" w:color="auto"/>
                    <w:left w:val="none" w:sz="0" w:space="0" w:color="auto"/>
                    <w:bottom w:val="none" w:sz="0" w:space="0" w:color="auto"/>
                    <w:right w:val="none" w:sz="0" w:space="0" w:color="auto"/>
                  </w:divBdr>
                </w:div>
                <w:div w:id="1853954287">
                  <w:marLeft w:val="0"/>
                  <w:marRight w:val="0"/>
                  <w:marTop w:val="0"/>
                  <w:marBottom w:val="0"/>
                  <w:divBdr>
                    <w:top w:val="none" w:sz="0" w:space="0" w:color="auto"/>
                    <w:left w:val="none" w:sz="0" w:space="0" w:color="auto"/>
                    <w:bottom w:val="none" w:sz="0" w:space="0" w:color="auto"/>
                    <w:right w:val="none" w:sz="0" w:space="0" w:color="auto"/>
                  </w:divBdr>
                </w:div>
                <w:div w:id="480270279">
                  <w:marLeft w:val="0"/>
                  <w:marRight w:val="0"/>
                  <w:marTop w:val="0"/>
                  <w:marBottom w:val="0"/>
                  <w:divBdr>
                    <w:top w:val="none" w:sz="0" w:space="0" w:color="auto"/>
                    <w:left w:val="none" w:sz="0" w:space="0" w:color="auto"/>
                    <w:bottom w:val="none" w:sz="0" w:space="0" w:color="auto"/>
                    <w:right w:val="none" w:sz="0" w:space="0" w:color="auto"/>
                  </w:divBdr>
                </w:div>
                <w:div w:id="167868588">
                  <w:marLeft w:val="0"/>
                  <w:marRight w:val="0"/>
                  <w:marTop w:val="0"/>
                  <w:marBottom w:val="0"/>
                  <w:divBdr>
                    <w:top w:val="none" w:sz="0" w:space="0" w:color="auto"/>
                    <w:left w:val="none" w:sz="0" w:space="0" w:color="auto"/>
                    <w:bottom w:val="none" w:sz="0" w:space="0" w:color="auto"/>
                    <w:right w:val="none" w:sz="0" w:space="0" w:color="auto"/>
                  </w:divBdr>
                </w:div>
                <w:div w:id="443962487">
                  <w:marLeft w:val="0"/>
                  <w:marRight w:val="0"/>
                  <w:marTop w:val="0"/>
                  <w:marBottom w:val="0"/>
                  <w:divBdr>
                    <w:top w:val="none" w:sz="0" w:space="0" w:color="auto"/>
                    <w:left w:val="none" w:sz="0" w:space="0" w:color="auto"/>
                    <w:bottom w:val="none" w:sz="0" w:space="0" w:color="auto"/>
                    <w:right w:val="none" w:sz="0" w:space="0" w:color="auto"/>
                  </w:divBdr>
                </w:div>
                <w:div w:id="185795471">
                  <w:marLeft w:val="0"/>
                  <w:marRight w:val="0"/>
                  <w:marTop w:val="0"/>
                  <w:marBottom w:val="0"/>
                  <w:divBdr>
                    <w:top w:val="none" w:sz="0" w:space="0" w:color="auto"/>
                    <w:left w:val="none" w:sz="0" w:space="0" w:color="auto"/>
                    <w:bottom w:val="none" w:sz="0" w:space="0" w:color="auto"/>
                    <w:right w:val="none" w:sz="0" w:space="0" w:color="auto"/>
                  </w:divBdr>
                </w:div>
                <w:div w:id="91629664">
                  <w:marLeft w:val="0"/>
                  <w:marRight w:val="0"/>
                  <w:marTop w:val="0"/>
                  <w:marBottom w:val="0"/>
                  <w:divBdr>
                    <w:top w:val="none" w:sz="0" w:space="0" w:color="auto"/>
                    <w:left w:val="none" w:sz="0" w:space="0" w:color="auto"/>
                    <w:bottom w:val="none" w:sz="0" w:space="0" w:color="auto"/>
                    <w:right w:val="none" w:sz="0" w:space="0" w:color="auto"/>
                  </w:divBdr>
                </w:div>
                <w:div w:id="2114665797">
                  <w:marLeft w:val="0"/>
                  <w:marRight w:val="0"/>
                  <w:marTop w:val="0"/>
                  <w:marBottom w:val="0"/>
                  <w:divBdr>
                    <w:top w:val="none" w:sz="0" w:space="0" w:color="auto"/>
                    <w:left w:val="none" w:sz="0" w:space="0" w:color="auto"/>
                    <w:bottom w:val="none" w:sz="0" w:space="0" w:color="auto"/>
                    <w:right w:val="none" w:sz="0" w:space="0" w:color="auto"/>
                  </w:divBdr>
                </w:div>
                <w:div w:id="684596476">
                  <w:marLeft w:val="0"/>
                  <w:marRight w:val="0"/>
                  <w:marTop w:val="0"/>
                  <w:marBottom w:val="0"/>
                  <w:divBdr>
                    <w:top w:val="none" w:sz="0" w:space="0" w:color="auto"/>
                    <w:left w:val="none" w:sz="0" w:space="0" w:color="auto"/>
                    <w:bottom w:val="none" w:sz="0" w:space="0" w:color="auto"/>
                    <w:right w:val="none" w:sz="0" w:space="0" w:color="auto"/>
                  </w:divBdr>
                </w:div>
                <w:div w:id="1846550231">
                  <w:marLeft w:val="0"/>
                  <w:marRight w:val="0"/>
                  <w:marTop w:val="0"/>
                  <w:marBottom w:val="0"/>
                  <w:divBdr>
                    <w:top w:val="none" w:sz="0" w:space="0" w:color="auto"/>
                    <w:left w:val="none" w:sz="0" w:space="0" w:color="auto"/>
                    <w:bottom w:val="none" w:sz="0" w:space="0" w:color="auto"/>
                    <w:right w:val="none" w:sz="0" w:space="0" w:color="auto"/>
                  </w:divBdr>
                </w:div>
                <w:div w:id="772356549">
                  <w:marLeft w:val="0"/>
                  <w:marRight w:val="0"/>
                  <w:marTop w:val="0"/>
                  <w:marBottom w:val="0"/>
                  <w:divBdr>
                    <w:top w:val="none" w:sz="0" w:space="0" w:color="auto"/>
                    <w:left w:val="none" w:sz="0" w:space="0" w:color="auto"/>
                    <w:bottom w:val="none" w:sz="0" w:space="0" w:color="auto"/>
                    <w:right w:val="none" w:sz="0" w:space="0" w:color="auto"/>
                  </w:divBdr>
                </w:div>
                <w:div w:id="1324701461">
                  <w:marLeft w:val="0"/>
                  <w:marRight w:val="0"/>
                  <w:marTop w:val="0"/>
                  <w:marBottom w:val="0"/>
                  <w:divBdr>
                    <w:top w:val="none" w:sz="0" w:space="0" w:color="auto"/>
                    <w:left w:val="none" w:sz="0" w:space="0" w:color="auto"/>
                    <w:bottom w:val="none" w:sz="0" w:space="0" w:color="auto"/>
                    <w:right w:val="none" w:sz="0" w:space="0" w:color="auto"/>
                  </w:divBdr>
                </w:div>
                <w:div w:id="1582526209">
                  <w:marLeft w:val="0"/>
                  <w:marRight w:val="0"/>
                  <w:marTop w:val="0"/>
                  <w:marBottom w:val="0"/>
                  <w:divBdr>
                    <w:top w:val="none" w:sz="0" w:space="0" w:color="auto"/>
                    <w:left w:val="none" w:sz="0" w:space="0" w:color="auto"/>
                    <w:bottom w:val="none" w:sz="0" w:space="0" w:color="auto"/>
                    <w:right w:val="none" w:sz="0" w:space="0" w:color="auto"/>
                  </w:divBdr>
                </w:div>
                <w:div w:id="8788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36827">
      <w:bodyDiv w:val="1"/>
      <w:marLeft w:val="0"/>
      <w:marRight w:val="0"/>
      <w:marTop w:val="0"/>
      <w:marBottom w:val="0"/>
      <w:divBdr>
        <w:top w:val="none" w:sz="0" w:space="0" w:color="auto"/>
        <w:left w:val="none" w:sz="0" w:space="0" w:color="auto"/>
        <w:bottom w:val="none" w:sz="0" w:space="0" w:color="auto"/>
        <w:right w:val="none" w:sz="0" w:space="0" w:color="auto"/>
      </w:divBdr>
    </w:div>
    <w:div w:id="957640648">
      <w:bodyDiv w:val="1"/>
      <w:marLeft w:val="0"/>
      <w:marRight w:val="0"/>
      <w:marTop w:val="0"/>
      <w:marBottom w:val="0"/>
      <w:divBdr>
        <w:top w:val="none" w:sz="0" w:space="0" w:color="auto"/>
        <w:left w:val="none" w:sz="0" w:space="0" w:color="auto"/>
        <w:bottom w:val="none" w:sz="0" w:space="0" w:color="auto"/>
        <w:right w:val="none" w:sz="0" w:space="0" w:color="auto"/>
      </w:divBdr>
    </w:div>
    <w:div w:id="982738243">
      <w:bodyDiv w:val="1"/>
      <w:marLeft w:val="0"/>
      <w:marRight w:val="0"/>
      <w:marTop w:val="0"/>
      <w:marBottom w:val="0"/>
      <w:divBdr>
        <w:top w:val="none" w:sz="0" w:space="0" w:color="auto"/>
        <w:left w:val="none" w:sz="0" w:space="0" w:color="auto"/>
        <w:bottom w:val="none" w:sz="0" w:space="0" w:color="auto"/>
        <w:right w:val="none" w:sz="0" w:space="0" w:color="auto"/>
      </w:divBdr>
    </w:div>
    <w:div w:id="984089141">
      <w:bodyDiv w:val="1"/>
      <w:marLeft w:val="0"/>
      <w:marRight w:val="0"/>
      <w:marTop w:val="0"/>
      <w:marBottom w:val="0"/>
      <w:divBdr>
        <w:top w:val="none" w:sz="0" w:space="0" w:color="auto"/>
        <w:left w:val="none" w:sz="0" w:space="0" w:color="auto"/>
        <w:bottom w:val="none" w:sz="0" w:space="0" w:color="auto"/>
        <w:right w:val="none" w:sz="0" w:space="0" w:color="auto"/>
      </w:divBdr>
    </w:div>
    <w:div w:id="987444728">
      <w:bodyDiv w:val="1"/>
      <w:marLeft w:val="0"/>
      <w:marRight w:val="0"/>
      <w:marTop w:val="0"/>
      <w:marBottom w:val="0"/>
      <w:divBdr>
        <w:top w:val="none" w:sz="0" w:space="0" w:color="auto"/>
        <w:left w:val="none" w:sz="0" w:space="0" w:color="auto"/>
        <w:bottom w:val="none" w:sz="0" w:space="0" w:color="auto"/>
        <w:right w:val="none" w:sz="0" w:space="0" w:color="auto"/>
      </w:divBdr>
    </w:div>
    <w:div w:id="988750097">
      <w:bodyDiv w:val="1"/>
      <w:marLeft w:val="0"/>
      <w:marRight w:val="0"/>
      <w:marTop w:val="0"/>
      <w:marBottom w:val="0"/>
      <w:divBdr>
        <w:top w:val="none" w:sz="0" w:space="0" w:color="auto"/>
        <w:left w:val="none" w:sz="0" w:space="0" w:color="auto"/>
        <w:bottom w:val="none" w:sz="0" w:space="0" w:color="auto"/>
        <w:right w:val="none" w:sz="0" w:space="0" w:color="auto"/>
      </w:divBdr>
    </w:div>
    <w:div w:id="1015107429">
      <w:bodyDiv w:val="1"/>
      <w:marLeft w:val="0"/>
      <w:marRight w:val="0"/>
      <w:marTop w:val="0"/>
      <w:marBottom w:val="0"/>
      <w:divBdr>
        <w:top w:val="none" w:sz="0" w:space="0" w:color="auto"/>
        <w:left w:val="none" w:sz="0" w:space="0" w:color="auto"/>
        <w:bottom w:val="none" w:sz="0" w:space="0" w:color="auto"/>
        <w:right w:val="none" w:sz="0" w:space="0" w:color="auto"/>
      </w:divBdr>
    </w:div>
    <w:div w:id="1016158427">
      <w:bodyDiv w:val="1"/>
      <w:marLeft w:val="0"/>
      <w:marRight w:val="0"/>
      <w:marTop w:val="0"/>
      <w:marBottom w:val="0"/>
      <w:divBdr>
        <w:top w:val="none" w:sz="0" w:space="0" w:color="auto"/>
        <w:left w:val="none" w:sz="0" w:space="0" w:color="auto"/>
        <w:bottom w:val="none" w:sz="0" w:space="0" w:color="auto"/>
        <w:right w:val="none" w:sz="0" w:space="0" w:color="auto"/>
      </w:divBdr>
    </w:div>
    <w:div w:id="1021735472">
      <w:bodyDiv w:val="1"/>
      <w:marLeft w:val="0"/>
      <w:marRight w:val="0"/>
      <w:marTop w:val="0"/>
      <w:marBottom w:val="0"/>
      <w:divBdr>
        <w:top w:val="none" w:sz="0" w:space="0" w:color="auto"/>
        <w:left w:val="none" w:sz="0" w:space="0" w:color="auto"/>
        <w:bottom w:val="none" w:sz="0" w:space="0" w:color="auto"/>
        <w:right w:val="none" w:sz="0" w:space="0" w:color="auto"/>
      </w:divBdr>
    </w:div>
    <w:div w:id="1022785029">
      <w:bodyDiv w:val="1"/>
      <w:marLeft w:val="0"/>
      <w:marRight w:val="0"/>
      <w:marTop w:val="0"/>
      <w:marBottom w:val="0"/>
      <w:divBdr>
        <w:top w:val="none" w:sz="0" w:space="0" w:color="auto"/>
        <w:left w:val="none" w:sz="0" w:space="0" w:color="auto"/>
        <w:bottom w:val="none" w:sz="0" w:space="0" w:color="auto"/>
        <w:right w:val="none" w:sz="0" w:space="0" w:color="auto"/>
      </w:divBdr>
    </w:div>
    <w:div w:id="1028020643">
      <w:bodyDiv w:val="1"/>
      <w:marLeft w:val="0"/>
      <w:marRight w:val="0"/>
      <w:marTop w:val="0"/>
      <w:marBottom w:val="0"/>
      <w:divBdr>
        <w:top w:val="none" w:sz="0" w:space="0" w:color="auto"/>
        <w:left w:val="none" w:sz="0" w:space="0" w:color="auto"/>
        <w:bottom w:val="none" w:sz="0" w:space="0" w:color="auto"/>
        <w:right w:val="none" w:sz="0" w:space="0" w:color="auto"/>
      </w:divBdr>
    </w:div>
    <w:div w:id="1044871578">
      <w:bodyDiv w:val="1"/>
      <w:marLeft w:val="0"/>
      <w:marRight w:val="0"/>
      <w:marTop w:val="0"/>
      <w:marBottom w:val="0"/>
      <w:divBdr>
        <w:top w:val="none" w:sz="0" w:space="0" w:color="auto"/>
        <w:left w:val="none" w:sz="0" w:space="0" w:color="auto"/>
        <w:bottom w:val="none" w:sz="0" w:space="0" w:color="auto"/>
        <w:right w:val="none" w:sz="0" w:space="0" w:color="auto"/>
      </w:divBdr>
      <w:divsChild>
        <w:div w:id="1627274312">
          <w:marLeft w:val="0"/>
          <w:marRight w:val="0"/>
          <w:marTop w:val="0"/>
          <w:marBottom w:val="0"/>
          <w:divBdr>
            <w:top w:val="none" w:sz="0" w:space="0" w:color="auto"/>
            <w:left w:val="none" w:sz="0" w:space="0" w:color="auto"/>
            <w:bottom w:val="none" w:sz="0" w:space="0" w:color="auto"/>
            <w:right w:val="none" w:sz="0" w:space="0" w:color="auto"/>
          </w:divBdr>
          <w:divsChild>
            <w:div w:id="186257839">
              <w:marLeft w:val="0"/>
              <w:marRight w:val="0"/>
              <w:marTop w:val="0"/>
              <w:marBottom w:val="0"/>
              <w:divBdr>
                <w:top w:val="none" w:sz="0" w:space="0" w:color="auto"/>
                <w:left w:val="none" w:sz="0" w:space="0" w:color="auto"/>
                <w:bottom w:val="none" w:sz="0" w:space="0" w:color="auto"/>
                <w:right w:val="none" w:sz="0" w:space="0" w:color="auto"/>
              </w:divBdr>
              <w:divsChild>
                <w:div w:id="1896433472">
                  <w:marLeft w:val="0"/>
                  <w:marRight w:val="0"/>
                  <w:marTop w:val="0"/>
                  <w:marBottom w:val="0"/>
                  <w:divBdr>
                    <w:top w:val="none" w:sz="0" w:space="0" w:color="auto"/>
                    <w:left w:val="none" w:sz="0" w:space="0" w:color="auto"/>
                    <w:bottom w:val="none" w:sz="0" w:space="0" w:color="auto"/>
                    <w:right w:val="none" w:sz="0" w:space="0" w:color="auto"/>
                  </w:divBdr>
                  <w:divsChild>
                    <w:div w:id="1770155729">
                      <w:marLeft w:val="0"/>
                      <w:marRight w:val="0"/>
                      <w:marTop w:val="0"/>
                      <w:marBottom w:val="0"/>
                      <w:divBdr>
                        <w:top w:val="none" w:sz="0" w:space="0" w:color="auto"/>
                        <w:left w:val="none" w:sz="0" w:space="0" w:color="auto"/>
                        <w:bottom w:val="none" w:sz="0" w:space="0" w:color="auto"/>
                        <w:right w:val="none" w:sz="0" w:space="0" w:color="auto"/>
                      </w:divBdr>
                    </w:div>
                    <w:div w:id="20952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8233">
              <w:marLeft w:val="0"/>
              <w:marRight w:val="0"/>
              <w:marTop w:val="0"/>
              <w:marBottom w:val="0"/>
              <w:divBdr>
                <w:top w:val="none" w:sz="0" w:space="0" w:color="auto"/>
                <w:left w:val="none" w:sz="0" w:space="0" w:color="auto"/>
                <w:bottom w:val="none" w:sz="0" w:space="0" w:color="auto"/>
                <w:right w:val="none" w:sz="0" w:space="0" w:color="auto"/>
              </w:divBdr>
              <w:divsChild>
                <w:div w:id="83842872">
                  <w:marLeft w:val="0"/>
                  <w:marRight w:val="0"/>
                  <w:marTop w:val="0"/>
                  <w:marBottom w:val="0"/>
                  <w:divBdr>
                    <w:top w:val="none" w:sz="0" w:space="0" w:color="auto"/>
                    <w:left w:val="none" w:sz="0" w:space="0" w:color="auto"/>
                    <w:bottom w:val="none" w:sz="0" w:space="0" w:color="auto"/>
                    <w:right w:val="none" w:sz="0" w:space="0" w:color="auto"/>
                  </w:divBdr>
                  <w:divsChild>
                    <w:div w:id="838273725">
                      <w:marLeft w:val="0"/>
                      <w:marRight w:val="0"/>
                      <w:marTop w:val="0"/>
                      <w:marBottom w:val="0"/>
                      <w:divBdr>
                        <w:top w:val="none" w:sz="0" w:space="0" w:color="auto"/>
                        <w:left w:val="none" w:sz="0" w:space="0" w:color="auto"/>
                        <w:bottom w:val="none" w:sz="0" w:space="0" w:color="auto"/>
                        <w:right w:val="none" w:sz="0" w:space="0" w:color="auto"/>
                      </w:divBdr>
                    </w:div>
                  </w:divsChild>
                </w:div>
                <w:div w:id="1398744524">
                  <w:marLeft w:val="0"/>
                  <w:marRight w:val="0"/>
                  <w:marTop w:val="0"/>
                  <w:marBottom w:val="0"/>
                  <w:divBdr>
                    <w:top w:val="none" w:sz="0" w:space="0" w:color="auto"/>
                    <w:left w:val="none" w:sz="0" w:space="0" w:color="auto"/>
                    <w:bottom w:val="none" w:sz="0" w:space="0" w:color="auto"/>
                    <w:right w:val="none" w:sz="0" w:space="0" w:color="auto"/>
                  </w:divBdr>
                  <w:divsChild>
                    <w:div w:id="16858645">
                      <w:marLeft w:val="0"/>
                      <w:marRight w:val="0"/>
                      <w:marTop w:val="0"/>
                      <w:marBottom w:val="0"/>
                      <w:divBdr>
                        <w:top w:val="none" w:sz="0" w:space="0" w:color="auto"/>
                        <w:left w:val="none" w:sz="0" w:space="0" w:color="auto"/>
                        <w:bottom w:val="none" w:sz="0" w:space="0" w:color="auto"/>
                        <w:right w:val="none" w:sz="0" w:space="0" w:color="auto"/>
                      </w:divBdr>
                    </w:div>
                  </w:divsChild>
                </w:div>
                <w:div w:id="2106610874">
                  <w:marLeft w:val="0"/>
                  <w:marRight w:val="0"/>
                  <w:marTop w:val="0"/>
                  <w:marBottom w:val="0"/>
                  <w:divBdr>
                    <w:top w:val="none" w:sz="0" w:space="0" w:color="auto"/>
                    <w:left w:val="none" w:sz="0" w:space="0" w:color="auto"/>
                    <w:bottom w:val="none" w:sz="0" w:space="0" w:color="auto"/>
                    <w:right w:val="none" w:sz="0" w:space="0" w:color="auto"/>
                  </w:divBdr>
                  <w:divsChild>
                    <w:div w:id="5903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6896">
              <w:marLeft w:val="0"/>
              <w:marRight w:val="0"/>
              <w:marTop w:val="0"/>
              <w:marBottom w:val="0"/>
              <w:divBdr>
                <w:top w:val="none" w:sz="0" w:space="0" w:color="auto"/>
                <w:left w:val="none" w:sz="0" w:space="0" w:color="auto"/>
                <w:bottom w:val="none" w:sz="0" w:space="0" w:color="auto"/>
                <w:right w:val="none" w:sz="0" w:space="0" w:color="auto"/>
              </w:divBdr>
              <w:divsChild>
                <w:div w:id="1722171047">
                  <w:marLeft w:val="0"/>
                  <w:marRight w:val="0"/>
                  <w:marTop w:val="0"/>
                  <w:marBottom w:val="0"/>
                  <w:divBdr>
                    <w:top w:val="none" w:sz="0" w:space="0" w:color="auto"/>
                    <w:left w:val="none" w:sz="0" w:space="0" w:color="auto"/>
                    <w:bottom w:val="none" w:sz="0" w:space="0" w:color="auto"/>
                    <w:right w:val="none" w:sz="0" w:space="0" w:color="auto"/>
                  </w:divBdr>
                </w:div>
              </w:divsChild>
            </w:div>
            <w:div w:id="939486462">
              <w:marLeft w:val="0"/>
              <w:marRight w:val="0"/>
              <w:marTop w:val="0"/>
              <w:marBottom w:val="0"/>
              <w:divBdr>
                <w:top w:val="none" w:sz="0" w:space="0" w:color="auto"/>
                <w:left w:val="none" w:sz="0" w:space="0" w:color="auto"/>
                <w:bottom w:val="none" w:sz="0" w:space="0" w:color="auto"/>
                <w:right w:val="none" w:sz="0" w:space="0" w:color="auto"/>
              </w:divBdr>
              <w:divsChild>
                <w:div w:id="890770123">
                  <w:marLeft w:val="0"/>
                  <w:marRight w:val="0"/>
                  <w:marTop w:val="0"/>
                  <w:marBottom w:val="0"/>
                  <w:divBdr>
                    <w:top w:val="none" w:sz="0" w:space="0" w:color="auto"/>
                    <w:left w:val="none" w:sz="0" w:space="0" w:color="auto"/>
                    <w:bottom w:val="none" w:sz="0" w:space="0" w:color="auto"/>
                    <w:right w:val="none" w:sz="0" w:space="0" w:color="auto"/>
                  </w:divBdr>
                  <w:divsChild>
                    <w:div w:id="423842566">
                      <w:marLeft w:val="0"/>
                      <w:marRight w:val="0"/>
                      <w:marTop w:val="0"/>
                      <w:marBottom w:val="0"/>
                      <w:divBdr>
                        <w:top w:val="none" w:sz="0" w:space="0" w:color="auto"/>
                        <w:left w:val="none" w:sz="0" w:space="0" w:color="auto"/>
                        <w:bottom w:val="none" w:sz="0" w:space="0" w:color="auto"/>
                        <w:right w:val="none" w:sz="0" w:space="0" w:color="auto"/>
                      </w:divBdr>
                    </w:div>
                  </w:divsChild>
                </w:div>
                <w:div w:id="1421101112">
                  <w:marLeft w:val="0"/>
                  <w:marRight w:val="0"/>
                  <w:marTop w:val="0"/>
                  <w:marBottom w:val="0"/>
                  <w:divBdr>
                    <w:top w:val="none" w:sz="0" w:space="0" w:color="auto"/>
                    <w:left w:val="none" w:sz="0" w:space="0" w:color="auto"/>
                    <w:bottom w:val="none" w:sz="0" w:space="0" w:color="auto"/>
                    <w:right w:val="none" w:sz="0" w:space="0" w:color="auto"/>
                  </w:divBdr>
                  <w:divsChild>
                    <w:div w:id="656499267">
                      <w:marLeft w:val="0"/>
                      <w:marRight w:val="0"/>
                      <w:marTop w:val="0"/>
                      <w:marBottom w:val="0"/>
                      <w:divBdr>
                        <w:top w:val="none" w:sz="0" w:space="0" w:color="auto"/>
                        <w:left w:val="none" w:sz="0" w:space="0" w:color="auto"/>
                        <w:bottom w:val="none" w:sz="0" w:space="0" w:color="auto"/>
                        <w:right w:val="none" w:sz="0" w:space="0" w:color="auto"/>
                      </w:divBdr>
                    </w:div>
                  </w:divsChild>
                </w:div>
                <w:div w:id="1614552854">
                  <w:marLeft w:val="0"/>
                  <w:marRight w:val="0"/>
                  <w:marTop w:val="0"/>
                  <w:marBottom w:val="0"/>
                  <w:divBdr>
                    <w:top w:val="none" w:sz="0" w:space="0" w:color="auto"/>
                    <w:left w:val="none" w:sz="0" w:space="0" w:color="auto"/>
                    <w:bottom w:val="none" w:sz="0" w:space="0" w:color="auto"/>
                    <w:right w:val="none" w:sz="0" w:space="0" w:color="auto"/>
                  </w:divBdr>
                  <w:divsChild>
                    <w:div w:id="21457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2435">
              <w:marLeft w:val="0"/>
              <w:marRight w:val="0"/>
              <w:marTop w:val="0"/>
              <w:marBottom w:val="0"/>
              <w:divBdr>
                <w:top w:val="none" w:sz="0" w:space="0" w:color="auto"/>
                <w:left w:val="none" w:sz="0" w:space="0" w:color="auto"/>
                <w:bottom w:val="none" w:sz="0" w:space="0" w:color="auto"/>
                <w:right w:val="none" w:sz="0" w:space="0" w:color="auto"/>
              </w:divBdr>
              <w:divsChild>
                <w:div w:id="409469248">
                  <w:marLeft w:val="0"/>
                  <w:marRight w:val="0"/>
                  <w:marTop w:val="0"/>
                  <w:marBottom w:val="0"/>
                  <w:divBdr>
                    <w:top w:val="none" w:sz="0" w:space="0" w:color="auto"/>
                    <w:left w:val="none" w:sz="0" w:space="0" w:color="auto"/>
                    <w:bottom w:val="none" w:sz="0" w:space="0" w:color="auto"/>
                    <w:right w:val="none" w:sz="0" w:space="0" w:color="auto"/>
                  </w:divBdr>
                  <w:divsChild>
                    <w:div w:id="1919288651">
                      <w:marLeft w:val="0"/>
                      <w:marRight w:val="0"/>
                      <w:marTop w:val="0"/>
                      <w:marBottom w:val="0"/>
                      <w:divBdr>
                        <w:top w:val="none" w:sz="0" w:space="0" w:color="auto"/>
                        <w:left w:val="none" w:sz="0" w:space="0" w:color="auto"/>
                        <w:bottom w:val="none" w:sz="0" w:space="0" w:color="auto"/>
                        <w:right w:val="none" w:sz="0" w:space="0" w:color="auto"/>
                      </w:divBdr>
                    </w:div>
                  </w:divsChild>
                </w:div>
                <w:div w:id="415710888">
                  <w:marLeft w:val="0"/>
                  <w:marRight w:val="0"/>
                  <w:marTop w:val="0"/>
                  <w:marBottom w:val="0"/>
                  <w:divBdr>
                    <w:top w:val="none" w:sz="0" w:space="0" w:color="auto"/>
                    <w:left w:val="none" w:sz="0" w:space="0" w:color="auto"/>
                    <w:bottom w:val="none" w:sz="0" w:space="0" w:color="auto"/>
                    <w:right w:val="none" w:sz="0" w:space="0" w:color="auto"/>
                  </w:divBdr>
                  <w:divsChild>
                    <w:div w:id="752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1895">
              <w:marLeft w:val="0"/>
              <w:marRight w:val="0"/>
              <w:marTop w:val="0"/>
              <w:marBottom w:val="0"/>
              <w:divBdr>
                <w:top w:val="none" w:sz="0" w:space="0" w:color="auto"/>
                <w:left w:val="none" w:sz="0" w:space="0" w:color="auto"/>
                <w:bottom w:val="none" w:sz="0" w:space="0" w:color="auto"/>
                <w:right w:val="none" w:sz="0" w:space="0" w:color="auto"/>
              </w:divBdr>
              <w:divsChild>
                <w:div w:id="695620213">
                  <w:marLeft w:val="0"/>
                  <w:marRight w:val="0"/>
                  <w:marTop w:val="0"/>
                  <w:marBottom w:val="0"/>
                  <w:divBdr>
                    <w:top w:val="none" w:sz="0" w:space="0" w:color="auto"/>
                    <w:left w:val="none" w:sz="0" w:space="0" w:color="auto"/>
                    <w:bottom w:val="none" w:sz="0" w:space="0" w:color="auto"/>
                    <w:right w:val="none" w:sz="0" w:space="0" w:color="auto"/>
                  </w:divBdr>
                  <w:divsChild>
                    <w:div w:id="1010988718">
                      <w:marLeft w:val="0"/>
                      <w:marRight w:val="0"/>
                      <w:marTop w:val="0"/>
                      <w:marBottom w:val="0"/>
                      <w:divBdr>
                        <w:top w:val="none" w:sz="0" w:space="0" w:color="auto"/>
                        <w:left w:val="none" w:sz="0" w:space="0" w:color="auto"/>
                        <w:bottom w:val="none" w:sz="0" w:space="0" w:color="auto"/>
                        <w:right w:val="none" w:sz="0" w:space="0" w:color="auto"/>
                      </w:divBdr>
                    </w:div>
                  </w:divsChild>
                </w:div>
                <w:div w:id="1049065553">
                  <w:marLeft w:val="0"/>
                  <w:marRight w:val="0"/>
                  <w:marTop w:val="0"/>
                  <w:marBottom w:val="0"/>
                  <w:divBdr>
                    <w:top w:val="none" w:sz="0" w:space="0" w:color="auto"/>
                    <w:left w:val="none" w:sz="0" w:space="0" w:color="auto"/>
                    <w:bottom w:val="none" w:sz="0" w:space="0" w:color="auto"/>
                    <w:right w:val="none" w:sz="0" w:space="0" w:color="auto"/>
                  </w:divBdr>
                  <w:divsChild>
                    <w:div w:id="2009746429">
                      <w:marLeft w:val="0"/>
                      <w:marRight w:val="0"/>
                      <w:marTop w:val="0"/>
                      <w:marBottom w:val="0"/>
                      <w:divBdr>
                        <w:top w:val="none" w:sz="0" w:space="0" w:color="auto"/>
                        <w:left w:val="none" w:sz="0" w:space="0" w:color="auto"/>
                        <w:bottom w:val="none" w:sz="0" w:space="0" w:color="auto"/>
                        <w:right w:val="none" w:sz="0" w:space="0" w:color="auto"/>
                      </w:divBdr>
                    </w:div>
                  </w:divsChild>
                </w:div>
                <w:div w:id="1401555563">
                  <w:marLeft w:val="0"/>
                  <w:marRight w:val="0"/>
                  <w:marTop w:val="0"/>
                  <w:marBottom w:val="0"/>
                  <w:divBdr>
                    <w:top w:val="none" w:sz="0" w:space="0" w:color="auto"/>
                    <w:left w:val="none" w:sz="0" w:space="0" w:color="auto"/>
                    <w:bottom w:val="none" w:sz="0" w:space="0" w:color="auto"/>
                    <w:right w:val="none" w:sz="0" w:space="0" w:color="auto"/>
                  </w:divBdr>
                  <w:divsChild>
                    <w:div w:id="19029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3494">
      <w:bodyDiv w:val="1"/>
      <w:marLeft w:val="0"/>
      <w:marRight w:val="0"/>
      <w:marTop w:val="0"/>
      <w:marBottom w:val="0"/>
      <w:divBdr>
        <w:top w:val="none" w:sz="0" w:space="0" w:color="auto"/>
        <w:left w:val="none" w:sz="0" w:space="0" w:color="auto"/>
        <w:bottom w:val="none" w:sz="0" w:space="0" w:color="auto"/>
        <w:right w:val="none" w:sz="0" w:space="0" w:color="auto"/>
      </w:divBdr>
    </w:div>
    <w:div w:id="1069156293">
      <w:bodyDiv w:val="1"/>
      <w:marLeft w:val="0"/>
      <w:marRight w:val="0"/>
      <w:marTop w:val="0"/>
      <w:marBottom w:val="0"/>
      <w:divBdr>
        <w:top w:val="none" w:sz="0" w:space="0" w:color="auto"/>
        <w:left w:val="none" w:sz="0" w:space="0" w:color="auto"/>
        <w:bottom w:val="none" w:sz="0" w:space="0" w:color="auto"/>
        <w:right w:val="none" w:sz="0" w:space="0" w:color="auto"/>
      </w:divBdr>
    </w:div>
    <w:div w:id="1070612550">
      <w:bodyDiv w:val="1"/>
      <w:marLeft w:val="0"/>
      <w:marRight w:val="0"/>
      <w:marTop w:val="0"/>
      <w:marBottom w:val="0"/>
      <w:divBdr>
        <w:top w:val="none" w:sz="0" w:space="0" w:color="auto"/>
        <w:left w:val="none" w:sz="0" w:space="0" w:color="auto"/>
        <w:bottom w:val="none" w:sz="0" w:space="0" w:color="auto"/>
        <w:right w:val="none" w:sz="0" w:space="0" w:color="auto"/>
      </w:divBdr>
    </w:div>
    <w:div w:id="1081564964">
      <w:bodyDiv w:val="1"/>
      <w:marLeft w:val="0"/>
      <w:marRight w:val="0"/>
      <w:marTop w:val="0"/>
      <w:marBottom w:val="0"/>
      <w:divBdr>
        <w:top w:val="none" w:sz="0" w:space="0" w:color="auto"/>
        <w:left w:val="none" w:sz="0" w:space="0" w:color="auto"/>
        <w:bottom w:val="none" w:sz="0" w:space="0" w:color="auto"/>
        <w:right w:val="none" w:sz="0" w:space="0" w:color="auto"/>
      </w:divBdr>
    </w:div>
    <w:div w:id="1098982280">
      <w:bodyDiv w:val="1"/>
      <w:marLeft w:val="0"/>
      <w:marRight w:val="0"/>
      <w:marTop w:val="0"/>
      <w:marBottom w:val="0"/>
      <w:divBdr>
        <w:top w:val="none" w:sz="0" w:space="0" w:color="auto"/>
        <w:left w:val="none" w:sz="0" w:space="0" w:color="auto"/>
        <w:bottom w:val="none" w:sz="0" w:space="0" w:color="auto"/>
        <w:right w:val="none" w:sz="0" w:space="0" w:color="auto"/>
      </w:divBdr>
    </w:div>
    <w:div w:id="1104494202">
      <w:bodyDiv w:val="1"/>
      <w:marLeft w:val="0"/>
      <w:marRight w:val="0"/>
      <w:marTop w:val="0"/>
      <w:marBottom w:val="0"/>
      <w:divBdr>
        <w:top w:val="none" w:sz="0" w:space="0" w:color="auto"/>
        <w:left w:val="none" w:sz="0" w:space="0" w:color="auto"/>
        <w:bottom w:val="none" w:sz="0" w:space="0" w:color="auto"/>
        <w:right w:val="none" w:sz="0" w:space="0" w:color="auto"/>
      </w:divBdr>
    </w:div>
    <w:div w:id="1118135352">
      <w:bodyDiv w:val="1"/>
      <w:marLeft w:val="0"/>
      <w:marRight w:val="0"/>
      <w:marTop w:val="0"/>
      <w:marBottom w:val="0"/>
      <w:divBdr>
        <w:top w:val="none" w:sz="0" w:space="0" w:color="auto"/>
        <w:left w:val="none" w:sz="0" w:space="0" w:color="auto"/>
        <w:bottom w:val="none" w:sz="0" w:space="0" w:color="auto"/>
        <w:right w:val="none" w:sz="0" w:space="0" w:color="auto"/>
      </w:divBdr>
    </w:div>
    <w:div w:id="1126465231">
      <w:bodyDiv w:val="1"/>
      <w:marLeft w:val="0"/>
      <w:marRight w:val="0"/>
      <w:marTop w:val="0"/>
      <w:marBottom w:val="0"/>
      <w:divBdr>
        <w:top w:val="none" w:sz="0" w:space="0" w:color="auto"/>
        <w:left w:val="none" w:sz="0" w:space="0" w:color="auto"/>
        <w:bottom w:val="none" w:sz="0" w:space="0" w:color="auto"/>
        <w:right w:val="none" w:sz="0" w:space="0" w:color="auto"/>
      </w:divBdr>
      <w:divsChild>
        <w:div w:id="958530355">
          <w:marLeft w:val="0"/>
          <w:marRight w:val="0"/>
          <w:marTop w:val="0"/>
          <w:marBottom w:val="0"/>
          <w:divBdr>
            <w:top w:val="none" w:sz="0" w:space="0" w:color="auto"/>
            <w:left w:val="none" w:sz="0" w:space="0" w:color="auto"/>
            <w:bottom w:val="none" w:sz="0" w:space="0" w:color="auto"/>
            <w:right w:val="none" w:sz="0" w:space="0" w:color="auto"/>
          </w:divBdr>
          <w:divsChild>
            <w:div w:id="1121457565">
              <w:marLeft w:val="0"/>
              <w:marRight w:val="0"/>
              <w:marTop w:val="0"/>
              <w:marBottom w:val="0"/>
              <w:divBdr>
                <w:top w:val="none" w:sz="0" w:space="0" w:color="auto"/>
                <w:left w:val="none" w:sz="0" w:space="0" w:color="auto"/>
                <w:bottom w:val="none" w:sz="0" w:space="0" w:color="auto"/>
                <w:right w:val="none" w:sz="0" w:space="0" w:color="auto"/>
              </w:divBdr>
              <w:divsChild>
                <w:div w:id="21377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2291">
      <w:bodyDiv w:val="1"/>
      <w:marLeft w:val="0"/>
      <w:marRight w:val="0"/>
      <w:marTop w:val="0"/>
      <w:marBottom w:val="0"/>
      <w:divBdr>
        <w:top w:val="none" w:sz="0" w:space="0" w:color="auto"/>
        <w:left w:val="none" w:sz="0" w:space="0" w:color="auto"/>
        <w:bottom w:val="none" w:sz="0" w:space="0" w:color="auto"/>
        <w:right w:val="none" w:sz="0" w:space="0" w:color="auto"/>
      </w:divBdr>
      <w:divsChild>
        <w:div w:id="787966521">
          <w:marLeft w:val="0"/>
          <w:marRight w:val="0"/>
          <w:marTop w:val="0"/>
          <w:marBottom w:val="0"/>
          <w:divBdr>
            <w:top w:val="none" w:sz="0" w:space="0" w:color="auto"/>
            <w:left w:val="none" w:sz="0" w:space="0" w:color="auto"/>
            <w:bottom w:val="none" w:sz="0" w:space="0" w:color="auto"/>
            <w:right w:val="none" w:sz="0" w:space="0" w:color="auto"/>
          </w:divBdr>
          <w:divsChild>
            <w:div w:id="244918823">
              <w:marLeft w:val="0"/>
              <w:marRight w:val="0"/>
              <w:marTop w:val="0"/>
              <w:marBottom w:val="0"/>
              <w:divBdr>
                <w:top w:val="none" w:sz="0" w:space="0" w:color="auto"/>
                <w:left w:val="none" w:sz="0" w:space="0" w:color="auto"/>
                <w:bottom w:val="none" w:sz="0" w:space="0" w:color="auto"/>
                <w:right w:val="none" w:sz="0" w:space="0" w:color="auto"/>
              </w:divBdr>
              <w:divsChild>
                <w:div w:id="11464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4906">
      <w:bodyDiv w:val="1"/>
      <w:marLeft w:val="0"/>
      <w:marRight w:val="0"/>
      <w:marTop w:val="0"/>
      <w:marBottom w:val="0"/>
      <w:divBdr>
        <w:top w:val="none" w:sz="0" w:space="0" w:color="auto"/>
        <w:left w:val="none" w:sz="0" w:space="0" w:color="auto"/>
        <w:bottom w:val="none" w:sz="0" w:space="0" w:color="auto"/>
        <w:right w:val="none" w:sz="0" w:space="0" w:color="auto"/>
      </w:divBdr>
      <w:divsChild>
        <w:div w:id="1953129577">
          <w:marLeft w:val="0"/>
          <w:marRight w:val="0"/>
          <w:marTop w:val="0"/>
          <w:marBottom w:val="0"/>
          <w:divBdr>
            <w:top w:val="none" w:sz="0" w:space="0" w:color="auto"/>
            <w:left w:val="none" w:sz="0" w:space="0" w:color="auto"/>
            <w:bottom w:val="none" w:sz="0" w:space="0" w:color="auto"/>
            <w:right w:val="none" w:sz="0" w:space="0" w:color="auto"/>
          </w:divBdr>
          <w:divsChild>
            <w:div w:id="1012685660">
              <w:marLeft w:val="0"/>
              <w:marRight w:val="0"/>
              <w:marTop w:val="0"/>
              <w:marBottom w:val="0"/>
              <w:divBdr>
                <w:top w:val="none" w:sz="0" w:space="0" w:color="auto"/>
                <w:left w:val="none" w:sz="0" w:space="0" w:color="auto"/>
                <w:bottom w:val="none" w:sz="0" w:space="0" w:color="auto"/>
                <w:right w:val="none" w:sz="0" w:space="0" w:color="auto"/>
              </w:divBdr>
              <w:divsChild>
                <w:div w:id="1479420912">
                  <w:marLeft w:val="0"/>
                  <w:marRight w:val="0"/>
                  <w:marTop w:val="0"/>
                  <w:marBottom w:val="0"/>
                  <w:divBdr>
                    <w:top w:val="none" w:sz="0" w:space="0" w:color="auto"/>
                    <w:left w:val="none" w:sz="0" w:space="0" w:color="auto"/>
                    <w:bottom w:val="none" w:sz="0" w:space="0" w:color="auto"/>
                    <w:right w:val="none" w:sz="0" w:space="0" w:color="auto"/>
                  </w:divBdr>
                  <w:divsChild>
                    <w:div w:id="17686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901111">
      <w:bodyDiv w:val="1"/>
      <w:marLeft w:val="0"/>
      <w:marRight w:val="0"/>
      <w:marTop w:val="0"/>
      <w:marBottom w:val="0"/>
      <w:divBdr>
        <w:top w:val="none" w:sz="0" w:space="0" w:color="auto"/>
        <w:left w:val="none" w:sz="0" w:space="0" w:color="auto"/>
        <w:bottom w:val="none" w:sz="0" w:space="0" w:color="auto"/>
        <w:right w:val="none" w:sz="0" w:space="0" w:color="auto"/>
      </w:divBdr>
    </w:div>
    <w:div w:id="1149394903">
      <w:bodyDiv w:val="1"/>
      <w:marLeft w:val="0"/>
      <w:marRight w:val="0"/>
      <w:marTop w:val="0"/>
      <w:marBottom w:val="0"/>
      <w:divBdr>
        <w:top w:val="none" w:sz="0" w:space="0" w:color="auto"/>
        <w:left w:val="none" w:sz="0" w:space="0" w:color="auto"/>
        <w:bottom w:val="none" w:sz="0" w:space="0" w:color="auto"/>
        <w:right w:val="none" w:sz="0" w:space="0" w:color="auto"/>
      </w:divBdr>
    </w:div>
    <w:div w:id="1152482722">
      <w:bodyDiv w:val="1"/>
      <w:marLeft w:val="0"/>
      <w:marRight w:val="0"/>
      <w:marTop w:val="0"/>
      <w:marBottom w:val="0"/>
      <w:divBdr>
        <w:top w:val="none" w:sz="0" w:space="0" w:color="auto"/>
        <w:left w:val="none" w:sz="0" w:space="0" w:color="auto"/>
        <w:bottom w:val="none" w:sz="0" w:space="0" w:color="auto"/>
        <w:right w:val="none" w:sz="0" w:space="0" w:color="auto"/>
      </w:divBdr>
      <w:divsChild>
        <w:div w:id="638801944">
          <w:marLeft w:val="0"/>
          <w:marRight w:val="0"/>
          <w:marTop w:val="0"/>
          <w:marBottom w:val="0"/>
          <w:divBdr>
            <w:top w:val="none" w:sz="0" w:space="0" w:color="auto"/>
            <w:left w:val="none" w:sz="0" w:space="0" w:color="auto"/>
            <w:bottom w:val="none" w:sz="0" w:space="0" w:color="auto"/>
            <w:right w:val="none" w:sz="0" w:space="0" w:color="auto"/>
          </w:divBdr>
          <w:divsChild>
            <w:div w:id="1010638557">
              <w:marLeft w:val="0"/>
              <w:marRight w:val="0"/>
              <w:marTop w:val="0"/>
              <w:marBottom w:val="0"/>
              <w:divBdr>
                <w:top w:val="none" w:sz="0" w:space="0" w:color="auto"/>
                <w:left w:val="none" w:sz="0" w:space="0" w:color="auto"/>
                <w:bottom w:val="none" w:sz="0" w:space="0" w:color="auto"/>
                <w:right w:val="none" w:sz="0" w:space="0" w:color="auto"/>
              </w:divBdr>
              <w:divsChild>
                <w:div w:id="17666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3832">
      <w:bodyDiv w:val="1"/>
      <w:marLeft w:val="0"/>
      <w:marRight w:val="0"/>
      <w:marTop w:val="0"/>
      <w:marBottom w:val="0"/>
      <w:divBdr>
        <w:top w:val="none" w:sz="0" w:space="0" w:color="auto"/>
        <w:left w:val="none" w:sz="0" w:space="0" w:color="auto"/>
        <w:bottom w:val="none" w:sz="0" w:space="0" w:color="auto"/>
        <w:right w:val="none" w:sz="0" w:space="0" w:color="auto"/>
      </w:divBdr>
      <w:divsChild>
        <w:div w:id="682778055">
          <w:marLeft w:val="0"/>
          <w:marRight w:val="0"/>
          <w:marTop w:val="0"/>
          <w:marBottom w:val="0"/>
          <w:divBdr>
            <w:top w:val="none" w:sz="0" w:space="0" w:color="auto"/>
            <w:left w:val="none" w:sz="0" w:space="0" w:color="auto"/>
            <w:bottom w:val="none" w:sz="0" w:space="0" w:color="auto"/>
            <w:right w:val="none" w:sz="0" w:space="0" w:color="auto"/>
          </w:divBdr>
          <w:divsChild>
            <w:div w:id="749154192">
              <w:marLeft w:val="0"/>
              <w:marRight w:val="0"/>
              <w:marTop w:val="0"/>
              <w:marBottom w:val="0"/>
              <w:divBdr>
                <w:top w:val="none" w:sz="0" w:space="0" w:color="auto"/>
                <w:left w:val="none" w:sz="0" w:space="0" w:color="auto"/>
                <w:bottom w:val="none" w:sz="0" w:space="0" w:color="auto"/>
                <w:right w:val="none" w:sz="0" w:space="0" w:color="auto"/>
              </w:divBdr>
              <w:divsChild>
                <w:div w:id="1024860814">
                  <w:marLeft w:val="0"/>
                  <w:marRight w:val="0"/>
                  <w:marTop w:val="0"/>
                  <w:marBottom w:val="0"/>
                  <w:divBdr>
                    <w:top w:val="none" w:sz="0" w:space="0" w:color="auto"/>
                    <w:left w:val="none" w:sz="0" w:space="0" w:color="auto"/>
                    <w:bottom w:val="none" w:sz="0" w:space="0" w:color="auto"/>
                    <w:right w:val="none" w:sz="0" w:space="0" w:color="auto"/>
                  </w:divBdr>
                </w:div>
              </w:divsChild>
            </w:div>
            <w:div w:id="1281376722">
              <w:marLeft w:val="0"/>
              <w:marRight w:val="0"/>
              <w:marTop w:val="0"/>
              <w:marBottom w:val="0"/>
              <w:divBdr>
                <w:top w:val="none" w:sz="0" w:space="0" w:color="auto"/>
                <w:left w:val="none" w:sz="0" w:space="0" w:color="auto"/>
                <w:bottom w:val="none" w:sz="0" w:space="0" w:color="auto"/>
                <w:right w:val="none" w:sz="0" w:space="0" w:color="auto"/>
              </w:divBdr>
              <w:divsChild>
                <w:div w:id="261958274">
                  <w:marLeft w:val="0"/>
                  <w:marRight w:val="0"/>
                  <w:marTop w:val="0"/>
                  <w:marBottom w:val="0"/>
                  <w:divBdr>
                    <w:top w:val="none" w:sz="0" w:space="0" w:color="auto"/>
                    <w:left w:val="none" w:sz="0" w:space="0" w:color="auto"/>
                    <w:bottom w:val="none" w:sz="0" w:space="0" w:color="auto"/>
                    <w:right w:val="none" w:sz="0" w:space="0" w:color="auto"/>
                  </w:divBdr>
                </w:div>
              </w:divsChild>
            </w:div>
            <w:div w:id="2023046043">
              <w:marLeft w:val="0"/>
              <w:marRight w:val="0"/>
              <w:marTop w:val="0"/>
              <w:marBottom w:val="0"/>
              <w:divBdr>
                <w:top w:val="none" w:sz="0" w:space="0" w:color="auto"/>
                <w:left w:val="none" w:sz="0" w:space="0" w:color="auto"/>
                <w:bottom w:val="none" w:sz="0" w:space="0" w:color="auto"/>
                <w:right w:val="none" w:sz="0" w:space="0" w:color="auto"/>
              </w:divBdr>
              <w:divsChild>
                <w:div w:id="857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1418">
      <w:bodyDiv w:val="1"/>
      <w:marLeft w:val="0"/>
      <w:marRight w:val="0"/>
      <w:marTop w:val="0"/>
      <w:marBottom w:val="0"/>
      <w:divBdr>
        <w:top w:val="none" w:sz="0" w:space="0" w:color="auto"/>
        <w:left w:val="none" w:sz="0" w:space="0" w:color="auto"/>
        <w:bottom w:val="none" w:sz="0" w:space="0" w:color="auto"/>
        <w:right w:val="none" w:sz="0" w:space="0" w:color="auto"/>
      </w:divBdr>
      <w:divsChild>
        <w:div w:id="1855683958">
          <w:marLeft w:val="0"/>
          <w:marRight w:val="0"/>
          <w:marTop w:val="0"/>
          <w:marBottom w:val="0"/>
          <w:divBdr>
            <w:top w:val="none" w:sz="0" w:space="0" w:color="auto"/>
            <w:left w:val="none" w:sz="0" w:space="0" w:color="auto"/>
            <w:bottom w:val="none" w:sz="0" w:space="0" w:color="auto"/>
            <w:right w:val="none" w:sz="0" w:space="0" w:color="auto"/>
          </w:divBdr>
          <w:divsChild>
            <w:div w:id="2063674100">
              <w:marLeft w:val="0"/>
              <w:marRight w:val="0"/>
              <w:marTop w:val="0"/>
              <w:marBottom w:val="0"/>
              <w:divBdr>
                <w:top w:val="none" w:sz="0" w:space="0" w:color="auto"/>
                <w:left w:val="none" w:sz="0" w:space="0" w:color="auto"/>
                <w:bottom w:val="none" w:sz="0" w:space="0" w:color="auto"/>
                <w:right w:val="none" w:sz="0" w:space="0" w:color="auto"/>
              </w:divBdr>
              <w:divsChild>
                <w:div w:id="871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2399">
      <w:bodyDiv w:val="1"/>
      <w:marLeft w:val="0"/>
      <w:marRight w:val="0"/>
      <w:marTop w:val="0"/>
      <w:marBottom w:val="0"/>
      <w:divBdr>
        <w:top w:val="none" w:sz="0" w:space="0" w:color="auto"/>
        <w:left w:val="none" w:sz="0" w:space="0" w:color="auto"/>
        <w:bottom w:val="none" w:sz="0" w:space="0" w:color="auto"/>
        <w:right w:val="none" w:sz="0" w:space="0" w:color="auto"/>
      </w:divBdr>
      <w:divsChild>
        <w:div w:id="213085220">
          <w:marLeft w:val="0"/>
          <w:marRight w:val="0"/>
          <w:marTop w:val="0"/>
          <w:marBottom w:val="0"/>
          <w:divBdr>
            <w:top w:val="none" w:sz="0" w:space="0" w:color="auto"/>
            <w:left w:val="none" w:sz="0" w:space="0" w:color="auto"/>
            <w:bottom w:val="none" w:sz="0" w:space="0" w:color="auto"/>
            <w:right w:val="none" w:sz="0" w:space="0" w:color="auto"/>
          </w:divBdr>
          <w:divsChild>
            <w:div w:id="2137331554">
              <w:marLeft w:val="0"/>
              <w:marRight w:val="0"/>
              <w:marTop w:val="0"/>
              <w:marBottom w:val="0"/>
              <w:divBdr>
                <w:top w:val="none" w:sz="0" w:space="0" w:color="auto"/>
                <w:left w:val="none" w:sz="0" w:space="0" w:color="auto"/>
                <w:bottom w:val="none" w:sz="0" w:space="0" w:color="auto"/>
                <w:right w:val="none" w:sz="0" w:space="0" w:color="auto"/>
              </w:divBdr>
              <w:divsChild>
                <w:div w:id="1662192647">
                  <w:marLeft w:val="0"/>
                  <w:marRight w:val="0"/>
                  <w:marTop w:val="0"/>
                  <w:marBottom w:val="0"/>
                  <w:divBdr>
                    <w:top w:val="none" w:sz="0" w:space="0" w:color="auto"/>
                    <w:left w:val="none" w:sz="0" w:space="0" w:color="auto"/>
                    <w:bottom w:val="none" w:sz="0" w:space="0" w:color="auto"/>
                    <w:right w:val="none" w:sz="0" w:space="0" w:color="auto"/>
                  </w:divBdr>
                  <w:divsChild>
                    <w:div w:id="3230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02934">
      <w:bodyDiv w:val="1"/>
      <w:marLeft w:val="0"/>
      <w:marRight w:val="0"/>
      <w:marTop w:val="0"/>
      <w:marBottom w:val="0"/>
      <w:divBdr>
        <w:top w:val="none" w:sz="0" w:space="0" w:color="auto"/>
        <w:left w:val="none" w:sz="0" w:space="0" w:color="auto"/>
        <w:bottom w:val="none" w:sz="0" w:space="0" w:color="auto"/>
        <w:right w:val="none" w:sz="0" w:space="0" w:color="auto"/>
      </w:divBdr>
    </w:div>
    <w:div w:id="1220097744">
      <w:bodyDiv w:val="1"/>
      <w:marLeft w:val="0"/>
      <w:marRight w:val="0"/>
      <w:marTop w:val="0"/>
      <w:marBottom w:val="0"/>
      <w:divBdr>
        <w:top w:val="none" w:sz="0" w:space="0" w:color="auto"/>
        <w:left w:val="none" w:sz="0" w:space="0" w:color="auto"/>
        <w:bottom w:val="none" w:sz="0" w:space="0" w:color="auto"/>
        <w:right w:val="none" w:sz="0" w:space="0" w:color="auto"/>
      </w:divBdr>
    </w:div>
    <w:div w:id="1223173155">
      <w:bodyDiv w:val="1"/>
      <w:marLeft w:val="0"/>
      <w:marRight w:val="0"/>
      <w:marTop w:val="0"/>
      <w:marBottom w:val="0"/>
      <w:divBdr>
        <w:top w:val="none" w:sz="0" w:space="0" w:color="auto"/>
        <w:left w:val="none" w:sz="0" w:space="0" w:color="auto"/>
        <w:bottom w:val="none" w:sz="0" w:space="0" w:color="auto"/>
        <w:right w:val="none" w:sz="0" w:space="0" w:color="auto"/>
      </w:divBdr>
    </w:div>
    <w:div w:id="1242374390">
      <w:bodyDiv w:val="1"/>
      <w:marLeft w:val="0"/>
      <w:marRight w:val="0"/>
      <w:marTop w:val="0"/>
      <w:marBottom w:val="0"/>
      <w:divBdr>
        <w:top w:val="none" w:sz="0" w:space="0" w:color="auto"/>
        <w:left w:val="none" w:sz="0" w:space="0" w:color="auto"/>
        <w:bottom w:val="none" w:sz="0" w:space="0" w:color="auto"/>
        <w:right w:val="none" w:sz="0" w:space="0" w:color="auto"/>
      </w:divBdr>
    </w:div>
    <w:div w:id="1248539107">
      <w:bodyDiv w:val="1"/>
      <w:marLeft w:val="0"/>
      <w:marRight w:val="0"/>
      <w:marTop w:val="0"/>
      <w:marBottom w:val="0"/>
      <w:divBdr>
        <w:top w:val="none" w:sz="0" w:space="0" w:color="auto"/>
        <w:left w:val="none" w:sz="0" w:space="0" w:color="auto"/>
        <w:bottom w:val="none" w:sz="0" w:space="0" w:color="auto"/>
        <w:right w:val="none" w:sz="0" w:space="0" w:color="auto"/>
      </w:divBdr>
    </w:div>
    <w:div w:id="1261793315">
      <w:bodyDiv w:val="1"/>
      <w:marLeft w:val="0"/>
      <w:marRight w:val="0"/>
      <w:marTop w:val="0"/>
      <w:marBottom w:val="0"/>
      <w:divBdr>
        <w:top w:val="none" w:sz="0" w:space="0" w:color="auto"/>
        <w:left w:val="none" w:sz="0" w:space="0" w:color="auto"/>
        <w:bottom w:val="none" w:sz="0" w:space="0" w:color="auto"/>
        <w:right w:val="none" w:sz="0" w:space="0" w:color="auto"/>
      </w:divBdr>
      <w:divsChild>
        <w:div w:id="982662250">
          <w:marLeft w:val="0"/>
          <w:marRight w:val="0"/>
          <w:marTop w:val="0"/>
          <w:marBottom w:val="0"/>
          <w:divBdr>
            <w:top w:val="none" w:sz="0" w:space="0" w:color="auto"/>
            <w:left w:val="none" w:sz="0" w:space="0" w:color="auto"/>
            <w:bottom w:val="none" w:sz="0" w:space="0" w:color="auto"/>
            <w:right w:val="none" w:sz="0" w:space="0" w:color="auto"/>
          </w:divBdr>
          <w:divsChild>
            <w:div w:id="1633709105">
              <w:marLeft w:val="0"/>
              <w:marRight w:val="0"/>
              <w:marTop w:val="0"/>
              <w:marBottom w:val="0"/>
              <w:divBdr>
                <w:top w:val="none" w:sz="0" w:space="0" w:color="auto"/>
                <w:left w:val="none" w:sz="0" w:space="0" w:color="auto"/>
                <w:bottom w:val="none" w:sz="0" w:space="0" w:color="auto"/>
                <w:right w:val="none" w:sz="0" w:space="0" w:color="auto"/>
              </w:divBdr>
              <w:divsChild>
                <w:div w:id="1586300571">
                  <w:marLeft w:val="0"/>
                  <w:marRight w:val="0"/>
                  <w:marTop w:val="0"/>
                  <w:marBottom w:val="0"/>
                  <w:divBdr>
                    <w:top w:val="none" w:sz="0" w:space="0" w:color="auto"/>
                    <w:left w:val="none" w:sz="0" w:space="0" w:color="auto"/>
                    <w:bottom w:val="none" w:sz="0" w:space="0" w:color="auto"/>
                    <w:right w:val="none" w:sz="0" w:space="0" w:color="auto"/>
                  </w:divBdr>
                  <w:divsChild>
                    <w:div w:id="19042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06507">
      <w:bodyDiv w:val="1"/>
      <w:marLeft w:val="0"/>
      <w:marRight w:val="0"/>
      <w:marTop w:val="0"/>
      <w:marBottom w:val="0"/>
      <w:divBdr>
        <w:top w:val="none" w:sz="0" w:space="0" w:color="auto"/>
        <w:left w:val="none" w:sz="0" w:space="0" w:color="auto"/>
        <w:bottom w:val="none" w:sz="0" w:space="0" w:color="auto"/>
        <w:right w:val="none" w:sz="0" w:space="0" w:color="auto"/>
      </w:divBdr>
    </w:div>
    <w:div w:id="1263807778">
      <w:bodyDiv w:val="1"/>
      <w:marLeft w:val="0"/>
      <w:marRight w:val="0"/>
      <w:marTop w:val="0"/>
      <w:marBottom w:val="0"/>
      <w:divBdr>
        <w:top w:val="none" w:sz="0" w:space="0" w:color="auto"/>
        <w:left w:val="none" w:sz="0" w:space="0" w:color="auto"/>
        <w:bottom w:val="none" w:sz="0" w:space="0" w:color="auto"/>
        <w:right w:val="none" w:sz="0" w:space="0" w:color="auto"/>
      </w:divBdr>
      <w:divsChild>
        <w:div w:id="624625403">
          <w:marLeft w:val="0"/>
          <w:marRight w:val="0"/>
          <w:marTop w:val="0"/>
          <w:marBottom w:val="0"/>
          <w:divBdr>
            <w:top w:val="none" w:sz="0" w:space="0" w:color="auto"/>
            <w:left w:val="none" w:sz="0" w:space="0" w:color="auto"/>
            <w:bottom w:val="none" w:sz="0" w:space="0" w:color="auto"/>
            <w:right w:val="none" w:sz="0" w:space="0" w:color="auto"/>
          </w:divBdr>
          <w:divsChild>
            <w:div w:id="1098911239">
              <w:marLeft w:val="0"/>
              <w:marRight w:val="0"/>
              <w:marTop w:val="0"/>
              <w:marBottom w:val="0"/>
              <w:divBdr>
                <w:top w:val="none" w:sz="0" w:space="0" w:color="auto"/>
                <w:left w:val="none" w:sz="0" w:space="0" w:color="auto"/>
                <w:bottom w:val="none" w:sz="0" w:space="0" w:color="auto"/>
                <w:right w:val="none" w:sz="0" w:space="0" w:color="auto"/>
              </w:divBdr>
              <w:divsChild>
                <w:div w:id="2088652267">
                  <w:marLeft w:val="0"/>
                  <w:marRight w:val="0"/>
                  <w:marTop w:val="0"/>
                  <w:marBottom w:val="0"/>
                  <w:divBdr>
                    <w:top w:val="none" w:sz="0" w:space="0" w:color="auto"/>
                    <w:left w:val="none" w:sz="0" w:space="0" w:color="auto"/>
                    <w:bottom w:val="none" w:sz="0" w:space="0" w:color="auto"/>
                    <w:right w:val="none" w:sz="0" w:space="0" w:color="auto"/>
                  </w:divBdr>
                  <w:divsChild>
                    <w:div w:id="13773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7702">
      <w:bodyDiv w:val="1"/>
      <w:marLeft w:val="0"/>
      <w:marRight w:val="0"/>
      <w:marTop w:val="0"/>
      <w:marBottom w:val="0"/>
      <w:divBdr>
        <w:top w:val="none" w:sz="0" w:space="0" w:color="auto"/>
        <w:left w:val="none" w:sz="0" w:space="0" w:color="auto"/>
        <w:bottom w:val="none" w:sz="0" w:space="0" w:color="auto"/>
        <w:right w:val="none" w:sz="0" w:space="0" w:color="auto"/>
      </w:divBdr>
      <w:divsChild>
        <w:div w:id="1430462688">
          <w:marLeft w:val="0"/>
          <w:marRight w:val="0"/>
          <w:marTop w:val="0"/>
          <w:marBottom w:val="0"/>
          <w:divBdr>
            <w:top w:val="none" w:sz="0" w:space="0" w:color="auto"/>
            <w:left w:val="none" w:sz="0" w:space="0" w:color="auto"/>
            <w:bottom w:val="none" w:sz="0" w:space="0" w:color="auto"/>
            <w:right w:val="none" w:sz="0" w:space="0" w:color="auto"/>
          </w:divBdr>
          <w:divsChild>
            <w:div w:id="1426655815">
              <w:marLeft w:val="0"/>
              <w:marRight w:val="0"/>
              <w:marTop w:val="0"/>
              <w:marBottom w:val="0"/>
              <w:divBdr>
                <w:top w:val="none" w:sz="0" w:space="0" w:color="auto"/>
                <w:left w:val="none" w:sz="0" w:space="0" w:color="auto"/>
                <w:bottom w:val="none" w:sz="0" w:space="0" w:color="auto"/>
                <w:right w:val="none" w:sz="0" w:space="0" w:color="auto"/>
              </w:divBdr>
              <w:divsChild>
                <w:div w:id="19861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82739">
      <w:bodyDiv w:val="1"/>
      <w:marLeft w:val="0"/>
      <w:marRight w:val="0"/>
      <w:marTop w:val="0"/>
      <w:marBottom w:val="0"/>
      <w:divBdr>
        <w:top w:val="none" w:sz="0" w:space="0" w:color="auto"/>
        <w:left w:val="none" w:sz="0" w:space="0" w:color="auto"/>
        <w:bottom w:val="none" w:sz="0" w:space="0" w:color="auto"/>
        <w:right w:val="none" w:sz="0" w:space="0" w:color="auto"/>
      </w:divBdr>
      <w:divsChild>
        <w:div w:id="814446772">
          <w:marLeft w:val="0"/>
          <w:marRight w:val="0"/>
          <w:marTop w:val="0"/>
          <w:marBottom w:val="0"/>
          <w:divBdr>
            <w:top w:val="none" w:sz="0" w:space="0" w:color="auto"/>
            <w:left w:val="none" w:sz="0" w:space="0" w:color="auto"/>
            <w:bottom w:val="none" w:sz="0" w:space="0" w:color="auto"/>
            <w:right w:val="none" w:sz="0" w:space="0" w:color="auto"/>
          </w:divBdr>
          <w:divsChild>
            <w:div w:id="1981839253">
              <w:marLeft w:val="0"/>
              <w:marRight w:val="0"/>
              <w:marTop w:val="0"/>
              <w:marBottom w:val="0"/>
              <w:divBdr>
                <w:top w:val="none" w:sz="0" w:space="0" w:color="auto"/>
                <w:left w:val="none" w:sz="0" w:space="0" w:color="auto"/>
                <w:bottom w:val="none" w:sz="0" w:space="0" w:color="auto"/>
                <w:right w:val="none" w:sz="0" w:space="0" w:color="auto"/>
              </w:divBdr>
              <w:divsChild>
                <w:div w:id="6681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28095">
      <w:bodyDiv w:val="1"/>
      <w:marLeft w:val="0"/>
      <w:marRight w:val="0"/>
      <w:marTop w:val="0"/>
      <w:marBottom w:val="0"/>
      <w:divBdr>
        <w:top w:val="none" w:sz="0" w:space="0" w:color="auto"/>
        <w:left w:val="none" w:sz="0" w:space="0" w:color="auto"/>
        <w:bottom w:val="none" w:sz="0" w:space="0" w:color="auto"/>
        <w:right w:val="none" w:sz="0" w:space="0" w:color="auto"/>
      </w:divBdr>
    </w:div>
    <w:div w:id="1314871587">
      <w:bodyDiv w:val="1"/>
      <w:marLeft w:val="0"/>
      <w:marRight w:val="0"/>
      <w:marTop w:val="0"/>
      <w:marBottom w:val="0"/>
      <w:divBdr>
        <w:top w:val="none" w:sz="0" w:space="0" w:color="auto"/>
        <w:left w:val="none" w:sz="0" w:space="0" w:color="auto"/>
        <w:bottom w:val="none" w:sz="0" w:space="0" w:color="auto"/>
        <w:right w:val="none" w:sz="0" w:space="0" w:color="auto"/>
      </w:divBdr>
    </w:div>
    <w:div w:id="1320616572">
      <w:bodyDiv w:val="1"/>
      <w:marLeft w:val="0"/>
      <w:marRight w:val="0"/>
      <w:marTop w:val="0"/>
      <w:marBottom w:val="0"/>
      <w:divBdr>
        <w:top w:val="none" w:sz="0" w:space="0" w:color="auto"/>
        <w:left w:val="none" w:sz="0" w:space="0" w:color="auto"/>
        <w:bottom w:val="none" w:sz="0" w:space="0" w:color="auto"/>
        <w:right w:val="none" w:sz="0" w:space="0" w:color="auto"/>
      </w:divBdr>
    </w:div>
    <w:div w:id="1328361260">
      <w:bodyDiv w:val="1"/>
      <w:marLeft w:val="0"/>
      <w:marRight w:val="0"/>
      <w:marTop w:val="0"/>
      <w:marBottom w:val="0"/>
      <w:divBdr>
        <w:top w:val="none" w:sz="0" w:space="0" w:color="auto"/>
        <w:left w:val="none" w:sz="0" w:space="0" w:color="auto"/>
        <w:bottom w:val="none" w:sz="0" w:space="0" w:color="auto"/>
        <w:right w:val="none" w:sz="0" w:space="0" w:color="auto"/>
      </w:divBdr>
    </w:div>
    <w:div w:id="1378967716">
      <w:bodyDiv w:val="1"/>
      <w:marLeft w:val="0"/>
      <w:marRight w:val="0"/>
      <w:marTop w:val="0"/>
      <w:marBottom w:val="0"/>
      <w:divBdr>
        <w:top w:val="none" w:sz="0" w:space="0" w:color="auto"/>
        <w:left w:val="none" w:sz="0" w:space="0" w:color="auto"/>
        <w:bottom w:val="none" w:sz="0" w:space="0" w:color="auto"/>
        <w:right w:val="none" w:sz="0" w:space="0" w:color="auto"/>
      </w:divBdr>
    </w:div>
    <w:div w:id="1384021585">
      <w:bodyDiv w:val="1"/>
      <w:marLeft w:val="0"/>
      <w:marRight w:val="0"/>
      <w:marTop w:val="0"/>
      <w:marBottom w:val="0"/>
      <w:divBdr>
        <w:top w:val="none" w:sz="0" w:space="0" w:color="auto"/>
        <w:left w:val="none" w:sz="0" w:space="0" w:color="auto"/>
        <w:bottom w:val="none" w:sz="0" w:space="0" w:color="auto"/>
        <w:right w:val="none" w:sz="0" w:space="0" w:color="auto"/>
      </w:divBdr>
      <w:divsChild>
        <w:div w:id="1501315646">
          <w:marLeft w:val="0"/>
          <w:marRight w:val="0"/>
          <w:marTop w:val="0"/>
          <w:marBottom w:val="0"/>
          <w:divBdr>
            <w:top w:val="none" w:sz="0" w:space="0" w:color="auto"/>
            <w:left w:val="none" w:sz="0" w:space="0" w:color="auto"/>
            <w:bottom w:val="none" w:sz="0" w:space="0" w:color="auto"/>
            <w:right w:val="none" w:sz="0" w:space="0" w:color="auto"/>
          </w:divBdr>
          <w:divsChild>
            <w:div w:id="2052226239">
              <w:marLeft w:val="0"/>
              <w:marRight w:val="0"/>
              <w:marTop w:val="0"/>
              <w:marBottom w:val="0"/>
              <w:divBdr>
                <w:top w:val="none" w:sz="0" w:space="0" w:color="auto"/>
                <w:left w:val="none" w:sz="0" w:space="0" w:color="auto"/>
                <w:bottom w:val="none" w:sz="0" w:space="0" w:color="auto"/>
                <w:right w:val="none" w:sz="0" w:space="0" w:color="auto"/>
              </w:divBdr>
              <w:divsChild>
                <w:div w:id="1130981363">
                  <w:marLeft w:val="0"/>
                  <w:marRight w:val="0"/>
                  <w:marTop w:val="0"/>
                  <w:marBottom w:val="0"/>
                  <w:divBdr>
                    <w:top w:val="none" w:sz="0" w:space="0" w:color="auto"/>
                    <w:left w:val="none" w:sz="0" w:space="0" w:color="auto"/>
                    <w:bottom w:val="none" w:sz="0" w:space="0" w:color="auto"/>
                    <w:right w:val="none" w:sz="0" w:space="0" w:color="auto"/>
                  </w:divBdr>
                  <w:divsChild>
                    <w:div w:id="7997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568411">
      <w:bodyDiv w:val="1"/>
      <w:marLeft w:val="0"/>
      <w:marRight w:val="0"/>
      <w:marTop w:val="0"/>
      <w:marBottom w:val="0"/>
      <w:divBdr>
        <w:top w:val="none" w:sz="0" w:space="0" w:color="auto"/>
        <w:left w:val="none" w:sz="0" w:space="0" w:color="auto"/>
        <w:bottom w:val="none" w:sz="0" w:space="0" w:color="auto"/>
        <w:right w:val="none" w:sz="0" w:space="0" w:color="auto"/>
      </w:divBdr>
    </w:div>
    <w:div w:id="1389649065">
      <w:bodyDiv w:val="1"/>
      <w:marLeft w:val="0"/>
      <w:marRight w:val="0"/>
      <w:marTop w:val="0"/>
      <w:marBottom w:val="0"/>
      <w:divBdr>
        <w:top w:val="none" w:sz="0" w:space="0" w:color="auto"/>
        <w:left w:val="none" w:sz="0" w:space="0" w:color="auto"/>
        <w:bottom w:val="none" w:sz="0" w:space="0" w:color="auto"/>
        <w:right w:val="none" w:sz="0" w:space="0" w:color="auto"/>
      </w:divBdr>
    </w:div>
    <w:div w:id="1398555988">
      <w:bodyDiv w:val="1"/>
      <w:marLeft w:val="0"/>
      <w:marRight w:val="0"/>
      <w:marTop w:val="0"/>
      <w:marBottom w:val="0"/>
      <w:divBdr>
        <w:top w:val="none" w:sz="0" w:space="0" w:color="auto"/>
        <w:left w:val="none" w:sz="0" w:space="0" w:color="auto"/>
        <w:bottom w:val="none" w:sz="0" w:space="0" w:color="auto"/>
        <w:right w:val="none" w:sz="0" w:space="0" w:color="auto"/>
      </w:divBdr>
    </w:div>
    <w:div w:id="1399943005">
      <w:bodyDiv w:val="1"/>
      <w:marLeft w:val="0"/>
      <w:marRight w:val="0"/>
      <w:marTop w:val="0"/>
      <w:marBottom w:val="0"/>
      <w:divBdr>
        <w:top w:val="none" w:sz="0" w:space="0" w:color="auto"/>
        <w:left w:val="none" w:sz="0" w:space="0" w:color="auto"/>
        <w:bottom w:val="none" w:sz="0" w:space="0" w:color="auto"/>
        <w:right w:val="none" w:sz="0" w:space="0" w:color="auto"/>
      </w:divBdr>
    </w:div>
    <w:div w:id="1409769139">
      <w:bodyDiv w:val="1"/>
      <w:marLeft w:val="0"/>
      <w:marRight w:val="0"/>
      <w:marTop w:val="0"/>
      <w:marBottom w:val="0"/>
      <w:divBdr>
        <w:top w:val="none" w:sz="0" w:space="0" w:color="auto"/>
        <w:left w:val="none" w:sz="0" w:space="0" w:color="auto"/>
        <w:bottom w:val="none" w:sz="0" w:space="0" w:color="auto"/>
        <w:right w:val="none" w:sz="0" w:space="0" w:color="auto"/>
      </w:divBdr>
      <w:divsChild>
        <w:div w:id="1557426770">
          <w:marLeft w:val="0"/>
          <w:marRight w:val="0"/>
          <w:marTop w:val="0"/>
          <w:marBottom w:val="0"/>
          <w:divBdr>
            <w:top w:val="none" w:sz="0" w:space="0" w:color="auto"/>
            <w:left w:val="none" w:sz="0" w:space="0" w:color="auto"/>
            <w:bottom w:val="none" w:sz="0" w:space="0" w:color="auto"/>
            <w:right w:val="none" w:sz="0" w:space="0" w:color="auto"/>
          </w:divBdr>
          <w:divsChild>
            <w:div w:id="2022974102">
              <w:marLeft w:val="0"/>
              <w:marRight w:val="0"/>
              <w:marTop w:val="0"/>
              <w:marBottom w:val="0"/>
              <w:divBdr>
                <w:top w:val="none" w:sz="0" w:space="0" w:color="auto"/>
                <w:left w:val="none" w:sz="0" w:space="0" w:color="auto"/>
                <w:bottom w:val="none" w:sz="0" w:space="0" w:color="auto"/>
                <w:right w:val="none" w:sz="0" w:space="0" w:color="auto"/>
              </w:divBdr>
              <w:divsChild>
                <w:div w:id="13554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578">
      <w:bodyDiv w:val="1"/>
      <w:marLeft w:val="0"/>
      <w:marRight w:val="0"/>
      <w:marTop w:val="0"/>
      <w:marBottom w:val="0"/>
      <w:divBdr>
        <w:top w:val="none" w:sz="0" w:space="0" w:color="auto"/>
        <w:left w:val="none" w:sz="0" w:space="0" w:color="auto"/>
        <w:bottom w:val="none" w:sz="0" w:space="0" w:color="auto"/>
        <w:right w:val="none" w:sz="0" w:space="0" w:color="auto"/>
      </w:divBdr>
    </w:div>
    <w:div w:id="1435325481">
      <w:bodyDiv w:val="1"/>
      <w:marLeft w:val="0"/>
      <w:marRight w:val="0"/>
      <w:marTop w:val="0"/>
      <w:marBottom w:val="0"/>
      <w:divBdr>
        <w:top w:val="none" w:sz="0" w:space="0" w:color="auto"/>
        <w:left w:val="none" w:sz="0" w:space="0" w:color="auto"/>
        <w:bottom w:val="none" w:sz="0" w:space="0" w:color="auto"/>
        <w:right w:val="none" w:sz="0" w:space="0" w:color="auto"/>
      </w:divBdr>
      <w:divsChild>
        <w:div w:id="1287194767">
          <w:marLeft w:val="0"/>
          <w:marRight w:val="0"/>
          <w:marTop w:val="0"/>
          <w:marBottom w:val="0"/>
          <w:divBdr>
            <w:top w:val="none" w:sz="0" w:space="0" w:color="auto"/>
            <w:left w:val="none" w:sz="0" w:space="0" w:color="auto"/>
            <w:bottom w:val="none" w:sz="0" w:space="0" w:color="auto"/>
            <w:right w:val="none" w:sz="0" w:space="0" w:color="auto"/>
          </w:divBdr>
          <w:divsChild>
            <w:div w:id="193885311">
              <w:marLeft w:val="0"/>
              <w:marRight w:val="0"/>
              <w:marTop w:val="0"/>
              <w:marBottom w:val="0"/>
              <w:divBdr>
                <w:top w:val="none" w:sz="0" w:space="0" w:color="auto"/>
                <w:left w:val="none" w:sz="0" w:space="0" w:color="auto"/>
                <w:bottom w:val="none" w:sz="0" w:space="0" w:color="auto"/>
                <w:right w:val="none" w:sz="0" w:space="0" w:color="auto"/>
              </w:divBdr>
              <w:divsChild>
                <w:div w:id="9352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04488">
      <w:bodyDiv w:val="1"/>
      <w:marLeft w:val="0"/>
      <w:marRight w:val="0"/>
      <w:marTop w:val="0"/>
      <w:marBottom w:val="0"/>
      <w:divBdr>
        <w:top w:val="none" w:sz="0" w:space="0" w:color="auto"/>
        <w:left w:val="none" w:sz="0" w:space="0" w:color="auto"/>
        <w:bottom w:val="none" w:sz="0" w:space="0" w:color="auto"/>
        <w:right w:val="none" w:sz="0" w:space="0" w:color="auto"/>
      </w:divBdr>
      <w:divsChild>
        <w:div w:id="694042190">
          <w:marLeft w:val="0"/>
          <w:marRight w:val="0"/>
          <w:marTop w:val="0"/>
          <w:marBottom w:val="0"/>
          <w:divBdr>
            <w:top w:val="none" w:sz="0" w:space="0" w:color="auto"/>
            <w:left w:val="none" w:sz="0" w:space="0" w:color="auto"/>
            <w:bottom w:val="none" w:sz="0" w:space="0" w:color="auto"/>
            <w:right w:val="none" w:sz="0" w:space="0" w:color="auto"/>
          </w:divBdr>
          <w:divsChild>
            <w:div w:id="881018442">
              <w:marLeft w:val="0"/>
              <w:marRight w:val="0"/>
              <w:marTop w:val="0"/>
              <w:marBottom w:val="0"/>
              <w:divBdr>
                <w:top w:val="none" w:sz="0" w:space="0" w:color="auto"/>
                <w:left w:val="none" w:sz="0" w:space="0" w:color="auto"/>
                <w:bottom w:val="none" w:sz="0" w:space="0" w:color="auto"/>
                <w:right w:val="none" w:sz="0" w:space="0" w:color="auto"/>
              </w:divBdr>
              <w:divsChild>
                <w:div w:id="4816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0279">
      <w:bodyDiv w:val="1"/>
      <w:marLeft w:val="0"/>
      <w:marRight w:val="0"/>
      <w:marTop w:val="0"/>
      <w:marBottom w:val="0"/>
      <w:divBdr>
        <w:top w:val="none" w:sz="0" w:space="0" w:color="auto"/>
        <w:left w:val="none" w:sz="0" w:space="0" w:color="auto"/>
        <w:bottom w:val="none" w:sz="0" w:space="0" w:color="auto"/>
        <w:right w:val="none" w:sz="0" w:space="0" w:color="auto"/>
      </w:divBdr>
    </w:div>
    <w:div w:id="1486581968">
      <w:bodyDiv w:val="1"/>
      <w:marLeft w:val="0"/>
      <w:marRight w:val="0"/>
      <w:marTop w:val="0"/>
      <w:marBottom w:val="0"/>
      <w:divBdr>
        <w:top w:val="none" w:sz="0" w:space="0" w:color="auto"/>
        <w:left w:val="none" w:sz="0" w:space="0" w:color="auto"/>
        <w:bottom w:val="none" w:sz="0" w:space="0" w:color="auto"/>
        <w:right w:val="none" w:sz="0" w:space="0" w:color="auto"/>
      </w:divBdr>
      <w:divsChild>
        <w:div w:id="1183862808">
          <w:marLeft w:val="0"/>
          <w:marRight w:val="0"/>
          <w:marTop w:val="0"/>
          <w:marBottom w:val="0"/>
          <w:divBdr>
            <w:top w:val="none" w:sz="0" w:space="0" w:color="auto"/>
            <w:left w:val="none" w:sz="0" w:space="0" w:color="auto"/>
            <w:bottom w:val="none" w:sz="0" w:space="0" w:color="auto"/>
            <w:right w:val="none" w:sz="0" w:space="0" w:color="auto"/>
          </w:divBdr>
          <w:divsChild>
            <w:div w:id="1699693568">
              <w:marLeft w:val="0"/>
              <w:marRight w:val="0"/>
              <w:marTop w:val="0"/>
              <w:marBottom w:val="0"/>
              <w:divBdr>
                <w:top w:val="none" w:sz="0" w:space="0" w:color="auto"/>
                <w:left w:val="none" w:sz="0" w:space="0" w:color="auto"/>
                <w:bottom w:val="none" w:sz="0" w:space="0" w:color="auto"/>
                <w:right w:val="none" w:sz="0" w:space="0" w:color="auto"/>
              </w:divBdr>
              <w:divsChild>
                <w:div w:id="1640498773">
                  <w:marLeft w:val="0"/>
                  <w:marRight w:val="0"/>
                  <w:marTop w:val="0"/>
                  <w:marBottom w:val="0"/>
                  <w:divBdr>
                    <w:top w:val="none" w:sz="0" w:space="0" w:color="auto"/>
                    <w:left w:val="none" w:sz="0" w:space="0" w:color="auto"/>
                    <w:bottom w:val="none" w:sz="0" w:space="0" w:color="auto"/>
                    <w:right w:val="none" w:sz="0" w:space="0" w:color="auto"/>
                  </w:divBdr>
                  <w:divsChild>
                    <w:div w:id="2742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74510">
      <w:bodyDiv w:val="1"/>
      <w:marLeft w:val="0"/>
      <w:marRight w:val="0"/>
      <w:marTop w:val="0"/>
      <w:marBottom w:val="0"/>
      <w:divBdr>
        <w:top w:val="none" w:sz="0" w:space="0" w:color="auto"/>
        <w:left w:val="none" w:sz="0" w:space="0" w:color="auto"/>
        <w:bottom w:val="none" w:sz="0" w:space="0" w:color="auto"/>
        <w:right w:val="none" w:sz="0" w:space="0" w:color="auto"/>
      </w:divBdr>
    </w:div>
    <w:div w:id="1517159754">
      <w:bodyDiv w:val="1"/>
      <w:marLeft w:val="0"/>
      <w:marRight w:val="0"/>
      <w:marTop w:val="0"/>
      <w:marBottom w:val="0"/>
      <w:divBdr>
        <w:top w:val="none" w:sz="0" w:space="0" w:color="auto"/>
        <w:left w:val="none" w:sz="0" w:space="0" w:color="auto"/>
        <w:bottom w:val="none" w:sz="0" w:space="0" w:color="auto"/>
        <w:right w:val="none" w:sz="0" w:space="0" w:color="auto"/>
      </w:divBdr>
      <w:divsChild>
        <w:div w:id="418453815">
          <w:marLeft w:val="0"/>
          <w:marRight w:val="0"/>
          <w:marTop w:val="0"/>
          <w:marBottom w:val="0"/>
          <w:divBdr>
            <w:top w:val="none" w:sz="0" w:space="0" w:color="auto"/>
            <w:left w:val="none" w:sz="0" w:space="0" w:color="auto"/>
            <w:bottom w:val="none" w:sz="0" w:space="0" w:color="auto"/>
            <w:right w:val="none" w:sz="0" w:space="0" w:color="auto"/>
          </w:divBdr>
          <w:divsChild>
            <w:div w:id="994144465">
              <w:marLeft w:val="0"/>
              <w:marRight w:val="0"/>
              <w:marTop w:val="0"/>
              <w:marBottom w:val="0"/>
              <w:divBdr>
                <w:top w:val="none" w:sz="0" w:space="0" w:color="auto"/>
                <w:left w:val="none" w:sz="0" w:space="0" w:color="auto"/>
                <w:bottom w:val="none" w:sz="0" w:space="0" w:color="auto"/>
                <w:right w:val="none" w:sz="0" w:space="0" w:color="auto"/>
              </w:divBdr>
              <w:divsChild>
                <w:div w:id="1452556854">
                  <w:marLeft w:val="0"/>
                  <w:marRight w:val="0"/>
                  <w:marTop w:val="0"/>
                  <w:marBottom w:val="0"/>
                  <w:divBdr>
                    <w:top w:val="none" w:sz="0" w:space="0" w:color="auto"/>
                    <w:left w:val="none" w:sz="0" w:space="0" w:color="auto"/>
                    <w:bottom w:val="none" w:sz="0" w:space="0" w:color="auto"/>
                    <w:right w:val="none" w:sz="0" w:space="0" w:color="auto"/>
                  </w:divBdr>
                  <w:divsChild>
                    <w:div w:id="15846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090691">
      <w:bodyDiv w:val="1"/>
      <w:marLeft w:val="0"/>
      <w:marRight w:val="0"/>
      <w:marTop w:val="0"/>
      <w:marBottom w:val="0"/>
      <w:divBdr>
        <w:top w:val="none" w:sz="0" w:space="0" w:color="auto"/>
        <w:left w:val="none" w:sz="0" w:space="0" w:color="auto"/>
        <w:bottom w:val="none" w:sz="0" w:space="0" w:color="auto"/>
        <w:right w:val="none" w:sz="0" w:space="0" w:color="auto"/>
      </w:divBdr>
    </w:div>
    <w:div w:id="1527864717">
      <w:bodyDiv w:val="1"/>
      <w:marLeft w:val="0"/>
      <w:marRight w:val="0"/>
      <w:marTop w:val="0"/>
      <w:marBottom w:val="0"/>
      <w:divBdr>
        <w:top w:val="none" w:sz="0" w:space="0" w:color="auto"/>
        <w:left w:val="none" w:sz="0" w:space="0" w:color="auto"/>
        <w:bottom w:val="none" w:sz="0" w:space="0" w:color="auto"/>
        <w:right w:val="none" w:sz="0" w:space="0" w:color="auto"/>
      </w:divBdr>
    </w:div>
    <w:div w:id="1550452603">
      <w:bodyDiv w:val="1"/>
      <w:marLeft w:val="0"/>
      <w:marRight w:val="0"/>
      <w:marTop w:val="0"/>
      <w:marBottom w:val="0"/>
      <w:divBdr>
        <w:top w:val="none" w:sz="0" w:space="0" w:color="auto"/>
        <w:left w:val="none" w:sz="0" w:space="0" w:color="auto"/>
        <w:bottom w:val="none" w:sz="0" w:space="0" w:color="auto"/>
        <w:right w:val="none" w:sz="0" w:space="0" w:color="auto"/>
      </w:divBdr>
    </w:div>
    <w:div w:id="1556502101">
      <w:bodyDiv w:val="1"/>
      <w:marLeft w:val="0"/>
      <w:marRight w:val="0"/>
      <w:marTop w:val="0"/>
      <w:marBottom w:val="0"/>
      <w:divBdr>
        <w:top w:val="none" w:sz="0" w:space="0" w:color="auto"/>
        <w:left w:val="none" w:sz="0" w:space="0" w:color="auto"/>
        <w:bottom w:val="none" w:sz="0" w:space="0" w:color="auto"/>
        <w:right w:val="none" w:sz="0" w:space="0" w:color="auto"/>
      </w:divBdr>
      <w:divsChild>
        <w:div w:id="1732385719">
          <w:marLeft w:val="0"/>
          <w:marRight w:val="0"/>
          <w:marTop w:val="0"/>
          <w:marBottom w:val="0"/>
          <w:divBdr>
            <w:top w:val="none" w:sz="0" w:space="0" w:color="auto"/>
            <w:left w:val="none" w:sz="0" w:space="0" w:color="auto"/>
            <w:bottom w:val="none" w:sz="0" w:space="0" w:color="auto"/>
            <w:right w:val="none" w:sz="0" w:space="0" w:color="auto"/>
          </w:divBdr>
          <w:divsChild>
            <w:div w:id="496574983">
              <w:marLeft w:val="0"/>
              <w:marRight w:val="0"/>
              <w:marTop w:val="0"/>
              <w:marBottom w:val="0"/>
              <w:divBdr>
                <w:top w:val="none" w:sz="0" w:space="0" w:color="auto"/>
                <w:left w:val="none" w:sz="0" w:space="0" w:color="auto"/>
                <w:bottom w:val="none" w:sz="0" w:space="0" w:color="auto"/>
                <w:right w:val="none" w:sz="0" w:space="0" w:color="auto"/>
              </w:divBdr>
              <w:divsChild>
                <w:div w:id="14846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2445">
      <w:bodyDiv w:val="1"/>
      <w:marLeft w:val="0"/>
      <w:marRight w:val="0"/>
      <w:marTop w:val="0"/>
      <w:marBottom w:val="0"/>
      <w:divBdr>
        <w:top w:val="none" w:sz="0" w:space="0" w:color="auto"/>
        <w:left w:val="none" w:sz="0" w:space="0" w:color="auto"/>
        <w:bottom w:val="none" w:sz="0" w:space="0" w:color="auto"/>
        <w:right w:val="none" w:sz="0" w:space="0" w:color="auto"/>
      </w:divBdr>
      <w:divsChild>
        <w:div w:id="1105879843">
          <w:marLeft w:val="0"/>
          <w:marRight w:val="0"/>
          <w:marTop w:val="0"/>
          <w:marBottom w:val="0"/>
          <w:divBdr>
            <w:top w:val="none" w:sz="0" w:space="0" w:color="auto"/>
            <w:left w:val="none" w:sz="0" w:space="0" w:color="auto"/>
            <w:bottom w:val="none" w:sz="0" w:space="0" w:color="auto"/>
            <w:right w:val="none" w:sz="0" w:space="0" w:color="auto"/>
          </w:divBdr>
          <w:divsChild>
            <w:div w:id="25642377">
              <w:marLeft w:val="0"/>
              <w:marRight w:val="0"/>
              <w:marTop w:val="0"/>
              <w:marBottom w:val="0"/>
              <w:divBdr>
                <w:top w:val="none" w:sz="0" w:space="0" w:color="auto"/>
                <w:left w:val="none" w:sz="0" w:space="0" w:color="auto"/>
                <w:bottom w:val="none" w:sz="0" w:space="0" w:color="auto"/>
                <w:right w:val="none" w:sz="0" w:space="0" w:color="auto"/>
              </w:divBdr>
              <w:divsChild>
                <w:div w:id="1772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2641">
      <w:bodyDiv w:val="1"/>
      <w:marLeft w:val="0"/>
      <w:marRight w:val="0"/>
      <w:marTop w:val="0"/>
      <w:marBottom w:val="0"/>
      <w:divBdr>
        <w:top w:val="none" w:sz="0" w:space="0" w:color="auto"/>
        <w:left w:val="none" w:sz="0" w:space="0" w:color="auto"/>
        <w:bottom w:val="none" w:sz="0" w:space="0" w:color="auto"/>
        <w:right w:val="none" w:sz="0" w:space="0" w:color="auto"/>
      </w:divBdr>
      <w:divsChild>
        <w:div w:id="662391939">
          <w:marLeft w:val="0"/>
          <w:marRight w:val="0"/>
          <w:marTop w:val="0"/>
          <w:marBottom w:val="0"/>
          <w:divBdr>
            <w:top w:val="none" w:sz="0" w:space="0" w:color="auto"/>
            <w:left w:val="none" w:sz="0" w:space="0" w:color="auto"/>
            <w:bottom w:val="none" w:sz="0" w:space="0" w:color="auto"/>
            <w:right w:val="none" w:sz="0" w:space="0" w:color="auto"/>
          </w:divBdr>
          <w:divsChild>
            <w:div w:id="2037928299">
              <w:marLeft w:val="0"/>
              <w:marRight w:val="0"/>
              <w:marTop w:val="0"/>
              <w:marBottom w:val="0"/>
              <w:divBdr>
                <w:top w:val="none" w:sz="0" w:space="0" w:color="auto"/>
                <w:left w:val="none" w:sz="0" w:space="0" w:color="auto"/>
                <w:bottom w:val="none" w:sz="0" w:space="0" w:color="auto"/>
                <w:right w:val="none" w:sz="0" w:space="0" w:color="auto"/>
              </w:divBdr>
              <w:divsChild>
                <w:div w:id="12106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00011">
      <w:bodyDiv w:val="1"/>
      <w:marLeft w:val="0"/>
      <w:marRight w:val="0"/>
      <w:marTop w:val="0"/>
      <w:marBottom w:val="0"/>
      <w:divBdr>
        <w:top w:val="none" w:sz="0" w:space="0" w:color="auto"/>
        <w:left w:val="none" w:sz="0" w:space="0" w:color="auto"/>
        <w:bottom w:val="none" w:sz="0" w:space="0" w:color="auto"/>
        <w:right w:val="none" w:sz="0" w:space="0" w:color="auto"/>
      </w:divBdr>
    </w:div>
    <w:div w:id="1614826089">
      <w:bodyDiv w:val="1"/>
      <w:marLeft w:val="0"/>
      <w:marRight w:val="0"/>
      <w:marTop w:val="0"/>
      <w:marBottom w:val="0"/>
      <w:divBdr>
        <w:top w:val="none" w:sz="0" w:space="0" w:color="auto"/>
        <w:left w:val="none" w:sz="0" w:space="0" w:color="auto"/>
        <w:bottom w:val="none" w:sz="0" w:space="0" w:color="auto"/>
        <w:right w:val="none" w:sz="0" w:space="0" w:color="auto"/>
      </w:divBdr>
    </w:div>
    <w:div w:id="1649088717">
      <w:bodyDiv w:val="1"/>
      <w:marLeft w:val="0"/>
      <w:marRight w:val="0"/>
      <w:marTop w:val="0"/>
      <w:marBottom w:val="0"/>
      <w:divBdr>
        <w:top w:val="none" w:sz="0" w:space="0" w:color="auto"/>
        <w:left w:val="none" w:sz="0" w:space="0" w:color="auto"/>
        <w:bottom w:val="none" w:sz="0" w:space="0" w:color="auto"/>
        <w:right w:val="none" w:sz="0" w:space="0" w:color="auto"/>
      </w:divBdr>
    </w:div>
    <w:div w:id="1668895662">
      <w:bodyDiv w:val="1"/>
      <w:marLeft w:val="0"/>
      <w:marRight w:val="0"/>
      <w:marTop w:val="0"/>
      <w:marBottom w:val="0"/>
      <w:divBdr>
        <w:top w:val="none" w:sz="0" w:space="0" w:color="auto"/>
        <w:left w:val="none" w:sz="0" w:space="0" w:color="auto"/>
        <w:bottom w:val="none" w:sz="0" w:space="0" w:color="auto"/>
        <w:right w:val="none" w:sz="0" w:space="0" w:color="auto"/>
      </w:divBdr>
      <w:divsChild>
        <w:div w:id="134876460">
          <w:marLeft w:val="0"/>
          <w:marRight w:val="0"/>
          <w:marTop w:val="0"/>
          <w:marBottom w:val="0"/>
          <w:divBdr>
            <w:top w:val="none" w:sz="0" w:space="0" w:color="auto"/>
            <w:left w:val="none" w:sz="0" w:space="0" w:color="auto"/>
            <w:bottom w:val="none" w:sz="0" w:space="0" w:color="auto"/>
            <w:right w:val="none" w:sz="0" w:space="0" w:color="auto"/>
          </w:divBdr>
          <w:divsChild>
            <w:div w:id="1045562328">
              <w:marLeft w:val="0"/>
              <w:marRight w:val="0"/>
              <w:marTop w:val="0"/>
              <w:marBottom w:val="0"/>
              <w:divBdr>
                <w:top w:val="none" w:sz="0" w:space="0" w:color="auto"/>
                <w:left w:val="none" w:sz="0" w:space="0" w:color="auto"/>
                <w:bottom w:val="none" w:sz="0" w:space="0" w:color="auto"/>
                <w:right w:val="none" w:sz="0" w:space="0" w:color="auto"/>
              </w:divBdr>
              <w:divsChild>
                <w:div w:id="20429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2685">
      <w:bodyDiv w:val="1"/>
      <w:marLeft w:val="0"/>
      <w:marRight w:val="0"/>
      <w:marTop w:val="0"/>
      <w:marBottom w:val="0"/>
      <w:divBdr>
        <w:top w:val="none" w:sz="0" w:space="0" w:color="auto"/>
        <w:left w:val="none" w:sz="0" w:space="0" w:color="auto"/>
        <w:bottom w:val="none" w:sz="0" w:space="0" w:color="auto"/>
        <w:right w:val="none" w:sz="0" w:space="0" w:color="auto"/>
      </w:divBdr>
    </w:div>
    <w:div w:id="1688948228">
      <w:bodyDiv w:val="1"/>
      <w:marLeft w:val="0"/>
      <w:marRight w:val="0"/>
      <w:marTop w:val="0"/>
      <w:marBottom w:val="0"/>
      <w:divBdr>
        <w:top w:val="none" w:sz="0" w:space="0" w:color="auto"/>
        <w:left w:val="none" w:sz="0" w:space="0" w:color="auto"/>
        <w:bottom w:val="none" w:sz="0" w:space="0" w:color="auto"/>
        <w:right w:val="none" w:sz="0" w:space="0" w:color="auto"/>
      </w:divBdr>
    </w:div>
    <w:div w:id="1689018221">
      <w:bodyDiv w:val="1"/>
      <w:marLeft w:val="0"/>
      <w:marRight w:val="0"/>
      <w:marTop w:val="0"/>
      <w:marBottom w:val="0"/>
      <w:divBdr>
        <w:top w:val="none" w:sz="0" w:space="0" w:color="auto"/>
        <w:left w:val="none" w:sz="0" w:space="0" w:color="auto"/>
        <w:bottom w:val="none" w:sz="0" w:space="0" w:color="auto"/>
        <w:right w:val="none" w:sz="0" w:space="0" w:color="auto"/>
      </w:divBdr>
    </w:div>
    <w:div w:id="1701392888">
      <w:bodyDiv w:val="1"/>
      <w:marLeft w:val="0"/>
      <w:marRight w:val="0"/>
      <w:marTop w:val="0"/>
      <w:marBottom w:val="0"/>
      <w:divBdr>
        <w:top w:val="none" w:sz="0" w:space="0" w:color="auto"/>
        <w:left w:val="none" w:sz="0" w:space="0" w:color="auto"/>
        <w:bottom w:val="none" w:sz="0" w:space="0" w:color="auto"/>
        <w:right w:val="none" w:sz="0" w:space="0" w:color="auto"/>
      </w:divBdr>
    </w:div>
    <w:div w:id="1716467688">
      <w:bodyDiv w:val="1"/>
      <w:marLeft w:val="0"/>
      <w:marRight w:val="0"/>
      <w:marTop w:val="0"/>
      <w:marBottom w:val="0"/>
      <w:divBdr>
        <w:top w:val="none" w:sz="0" w:space="0" w:color="auto"/>
        <w:left w:val="none" w:sz="0" w:space="0" w:color="auto"/>
        <w:bottom w:val="none" w:sz="0" w:space="0" w:color="auto"/>
        <w:right w:val="none" w:sz="0" w:space="0" w:color="auto"/>
      </w:divBdr>
    </w:div>
    <w:div w:id="1721397883">
      <w:bodyDiv w:val="1"/>
      <w:marLeft w:val="0"/>
      <w:marRight w:val="0"/>
      <w:marTop w:val="0"/>
      <w:marBottom w:val="0"/>
      <w:divBdr>
        <w:top w:val="none" w:sz="0" w:space="0" w:color="auto"/>
        <w:left w:val="none" w:sz="0" w:space="0" w:color="auto"/>
        <w:bottom w:val="none" w:sz="0" w:space="0" w:color="auto"/>
        <w:right w:val="none" w:sz="0" w:space="0" w:color="auto"/>
      </w:divBdr>
      <w:divsChild>
        <w:div w:id="1664625026">
          <w:marLeft w:val="0"/>
          <w:marRight w:val="0"/>
          <w:marTop w:val="0"/>
          <w:marBottom w:val="0"/>
          <w:divBdr>
            <w:top w:val="none" w:sz="0" w:space="0" w:color="auto"/>
            <w:left w:val="none" w:sz="0" w:space="0" w:color="auto"/>
            <w:bottom w:val="none" w:sz="0" w:space="0" w:color="auto"/>
            <w:right w:val="none" w:sz="0" w:space="0" w:color="auto"/>
          </w:divBdr>
        </w:div>
      </w:divsChild>
    </w:div>
    <w:div w:id="1721511911">
      <w:bodyDiv w:val="1"/>
      <w:marLeft w:val="0"/>
      <w:marRight w:val="0"/>
      <w:marTop w:val="0"/>
      <w:marBottom w:val="0"/>
      <w:divBdr>
        <w:top w:val="none" w:sz="0" w:space="0" w:color="auto"/>
        <w:left w:val="none" w:sz="0" w:space="0" w:color="auto"/>
        <w:bottom w:val="none" w:sz="0" w:space="0" w:color="auto"/>
        <w:right w:val="none" w:sz="0" w:space="0" w:color="auto"/>
      </w:divBdr>
    </w:div>
    <w:div w:id="1734810620">
      <w:bodyDiv w:val="1"/>
      <w:marLeft w:val="0"/>
      <w:marRight w:val="0"/>
      <w:marTop w:val="0"/>
      <w:marBottom w:val="0"/>
      <w:divBdr>
        <w:top w:val="none" w:sz="0" w:space="0" w:color="auto"/>
        <w:left w:val="none" w:sz="0" w:space="0" w:color="auto"/>
        <w:bottom w:val="none" w:sz="0" w:space="0" w:color="auto"/>
        <w:right w:val="none" w:sz="0" w:space="0" w:color="auto"/>
      </w:divBdr>
    </w:div>
    <w:div w:id="1757245100">
      <w:bodyDiv w:val="1"/>
      <w:marLeft w:val="0"/>
      <w:marRight w:val="0"/>
      <w:marTop w:val="0"/>
      <w:marBottom w:val="0"/>
      <w:divBdr>
        <w:top w:val="none" w:sz="0" w:space="0" w:color="auto"/>
        <w:left w:val="none" w:sz="0" w:space="0" w:color="auto"/>
        <w:bottom w:val="none" w:sz="0" w:space="0" w:color="auto"/>
        <w:right w:val="none" w:sz="0" w:space="0" w:color="auto"/>
      </w:divBdr>
      <w:divsChild>
        <w:div w:id="900212498">
          <w:marLeft w:val="0"/>
          <w:marRight w:val="0"/>
          <w:marTop w:val="0"/>
          <w:marBottom w:val="0"/>
          <w:divBdr>
            <w:top w:val="none" w:sz="0" w:space="0" w:color="auto"/>
            <w:left w:val="none" w:sz="0" w:space="0" w:color="auto"/>
            <w:bottom w:val="none" w:sz="0" w:space="0" w:color="auto"/>
            <w:right w:val="none" w:sz="0" w:space="0" w:color="auto"/>
          </w:divBdr>
          <w:divsChild>
            <w:div w:id="199708258">
              <w:marLeft w:val="0"/>
              <w:marRight w:val="0"/>
              <w:marTop w:val="0"/>
              <w:marBottom w:val="0"/>
              <w:divBdr>
                <w:top w:val="none" w:sz="0" w:space="0" w:color="auto"/>
                <w:left w:val="none" w:sz="0" w:space="0" w:color="auto"/>
                <w:bottom w:val="none" w:sz="0" w:space="0" w:color="auto"/>
                <w:right w:val="none" w:sz="0" w:space="0" w:color="auto"/>
              </w:divBdr>
              <w:divsChild>
                <w:div w:id="12480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6781">
      <w:bodyDiv w:val="1"/>
      <w:marLeft w:val="0"/>
      <w:marRight w:val="0"/>
      <w:marTop w:val="0"/>
      <w:marBottom w:val="0"/>
      <w:divBdr>
        <w:top w:val="none" w:sz="0" w:space="0" w:color="auto"/>
        <w:left w:val="none" w:sz="0" w:space="0" w:color="auto"/>
        <w:bottom w:val="none" w:sz="0" w:space="0" w:color="auto"/>
        <w:right w:val="none" w:sz="0" w:space="0" w:color="auto"/>
      </w:divBdr>
    </w:div>
    <w:div w:id="1769765168">
      <w:bodyDiv w:val="1"/>
      <w:marLeft w:val="0"/>
      <w:marRight w:val="0"/>
      <w:marTop w:val="0"/>
      <w:marBottom w:val="0"/>
      <w:divBdr>
        <w:top w:val="none" w:sz="0" w:space="0" w:color="auto"/>
        <w:left w:val="none" w:sz="0" w:space="0" w:color="auto"/>
        <w:bottom w:val="none" w:sz="0" w:space="0" w:color="auto"/>
        <w:right w:val="none" w:sz="0" w:space="0" w:color="auto"/>
      </w:divBdr>
    </w:div>
    <w:div w:id="1781145596">
      <w:bodyDiv w:val="1"/>
      <w:marLeft w:val="0"/>
      <w:marRight w:val="0"/>
      <w:marTop w:val="0"/>
      <w:marBottom w:val="0"/>
      <w:divBdr>
        <w:top w:val="none" w:sz="0" w:space="0" w:color="auto"/>
        <w:left w:val="none" w:sz="0" w:space="0" w:color="auto"/>
        <w:bottom w:val="none" w:sz="0" w:space="0" w:color="auto"/>
        <w:right w:val="none" w:sz="0" w:space="0" w:color="auto"/>
      </w:divBdr>
    </w:div>
    <w:div w:id="1789424636">
      <w:bodyDiv w:val="1"/>
      <w:marLeft w:val="0"/>
      <w:marRight w:val="0"/>
      <w:marTop w:val="0"/>
      <w:marBottom w:val="0"/>
      <w:divBdr>
        <w:top w:val="none" w:sz="0" w:space="0" w:color="auto"/>
        <w:left w:val="none" w:sz="0" w:space="0" w:color="auto"/>
        <w:bottom w:val="none" w:sz="0" w:space="0" w:color="auto"/>
        <w:right w:val="none" w:sz="0" w:space="0" w:color="auto"/>
      </w:divBdr>
      <w:divsChild>
        <w:div w:id="356585112">
          <w:marLeft w:val="0"/>
          <w:marRight w:val="0"/>
          <w:marTop w:val="0"/>
          <w:marBottom w:val="0"/>
          <w:divBdr>
            <w:top w:val="none" w:sz="0" w:space="0" w:color="auto"/>
            <w:left w:val="none" w:sz="0" w:space="0" w:color="auto"/>
            <w:bottom w:val="none" w:sz="0" w:space="0" w:color="auto"/>
            <w:right w:val="none" w:sz="0" w:space="0" w:color="auto"/>
          </w:divBdr>
          <w:divsChild>
            <w:div w:id="1686593783">
              <w:marLeft w:val="0"/>
              <w:marRight w:val="0"/>
              <w:marTop w:val="0"/>
              <w:marBottom w:val="0"/>
              <w:divBdr>
                <w:top w:val="none" w:sz="0" w:space="0" w:color="auto"/>
                <w:left w:val="none" w:sz="0" w:space="0" w:color="auto"/>
                <w:bottom w:val="none" w:sz="0" w:space="0" w:color="auto"/>
                <w:right w:val="none" w:sz="0" w:space="0" w:color="auto"/>
              </w:divBdr>
              <w:divsChild>
                <w:div w:id="809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7787">
      <w:bodyDiv w:val="1"/>
      <w:marLeft w:val="0"/>
      <w:marRight w:val="0"/>
      <w:marTop w:val="0"/>
      <w:marBottom w:val="0"/>
      <w:divBdr>
        <w:top w:val="none" w:sz="0" w:space="0" w:color="auto"/>
        <w:left w:val="none" w:sz="0" w:space="0" w:color="auto"/>
        <w:bottom w:val="none" w:sz="0" w:space="0" w:color="auto"/>
        <w:right w:val="none" w:sz="0" w:space="0" w:color="auto"/>
      </w:divBdr>
      <w:divsChild>
        <w:div w:id="146476316">
          <w:marLeft w:val="0"/>
          <w:marRight w:val="0"/>
          <w:marTop w:val="0"/>
          <w:marBottom w:val="0"/>
          <w:divBdr>
            <w:top w:val="none" w:sz="0" w:space="0" w:color="auto"/>
            <w:left w:val="none" w:sz="0" w:space="0" w:color="auto"/>
            <w:bottom w:val="none" w:sz="0" w:space="0" w:color="auto"/>
            <w:right w:val="none" w:sz="0" w:space="0" w:color="auto"/>
          </w:divBdr>
          <w:divsChild>
            <w:div w:id="789713848">
              <w:marLeft w:val="0"/>
              <w:marRight w:val="0"/>
              <w:marTop w:val="0"/>
              <w:marBottom w:val="0"/>
              <w:divBdr>
                <w:top w:val="none" w:sz="0" w:space="0" w:color="auto"/>
                <w:left w:val="none" w:sz="0" w:space="0" w:color="auto"/>
                <w:bottom w:val="none" w:sz="0" w:space="0" w:color="auto"/>
                <w:right w:val="none" w:sz="0" w:space="0" w:color="auto"/>
              </w:divBdr>
              <w:divsChild>
                <w:div w:id="10210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01649">
      <w:bodyDiv w:val="1"/>
      <w:marLeft w:val="0"/>
      <w:marRight w:val="0"/>
      <w:marTop w:val="0"/>
      <w:marBottom w:val="0"/>
      <w:divBdr>
        <w:top w:val="none" w:sz="0" w:space="0" w:color="auto"/>
        <w:left w:val="none" w:sz="0" w:space="0" w:color="auto"/>
        <w:bottom w:val="none" w:sz="0" w:space="0" w:color="auto"/>
        <w:right w:val="none" w:sz="0" w:space="0" w:color="auto"/>
      </w:divBdr>
    </w:div>
    <w:div w:id="1814104076">
      <w:bodyDiv w:val="1"/>
      <w:marLeft w:val="0"/>
      <w:marRight w:val="0"/>
      <w:marTop w:val="0"/>
      <w:marBottom w:val="0"/>
      <w:divBdr>
        <w:top w:val="none" w:sz="0" w:space="0" w:color="auto"/>
        <w:left w:val="none" w:sz="0" w:space="0" w:color="auto"/>
        <w:bottom w:val="none" w:sz="0" w:space="0" w:color="auto"/>
        <w:right w:val="none" w:sz="0" w:space="0" w:color="auto"/>
      </w:divBdr>
    </w:div>
    <w:div w:id="1840272184">
      <w:bodyDiv w:val="1"/>
      <w:marLeft w:val="0"/>
      <w:marRight w:val="0"/>
      <w:marTop w:val="0"/>
      <w:marBottom w:val="0"/>
      <w:divBdr>
        <w:top w:val="none" w:sz="0" w:space="0" w:color="auto"/>
        <w:left w:val="none" w:sz="0" w:space="0" w:color="auto"/>
        <w:bottom w:val="none" w:sz="0" w:space="0" w:color="auto"/>
        <w:right w:val="none" w:sz="0" w:space="0" w:color="auto"/>
      </w:divBdr>
    </w:div>
    <w:div w:id="1845515077">
      <w:bodyDiv w:val="1"/>
      <w:marLeft w:val="0"/>
      <w:marRight w:val="0"/>
      <w:marTop w:val="0"/>
      <w:marBottom w:val="0"/>
      <w:divBdr>
        <w:top w:val="none" w:sz="0" w:space="0" w:color="auto"/>
        <w:left w:val="none" w:sz="0" w:space="0" w:color="auto"/>
        <w:bottom w:val="none" w:sz="0" w:space="0" w:color="auto"/>
        <w:right w:val="none" w:sz="0" w:space="0" w:color="auto"/>
      </w:divBdr>
    </w:div>
    <w:div w:id="1850558083">
      <w:bodyDiv w:val="1"/>
      <w:marLeft w:val="0"/>
      <w:marRight w:val="0"/>
      <w:marTop w:val="0"/>
      <w:marBottom w:val="0"/>
      <w:divBdr>
        <w:top w:val="none" w:sz="0" w:space="0" w:color="auto"/>
        <w:left w:val="none" w:sz="0" w:space="0" w:color="auto"/>
        <w:bottom w:val="none" w:sz="0" w:space="0" w:color="auto"/>
        <w:right w:val="none" w:sz="0" w:space="0" w:color="auto"/>
      </w:divBdr>
      <w:divsChild>
        <w:div w:id="2012101432">
          <w:marLeft w:val="0"/>
          <w:marRight w:val="0"/>
          <w:marTop w:val="0"/>
          <w:marBottom w:val="0"/>
          <w:divBdr>
            <w:top w:val="none" w:sz="0" w:space="0" w:color="auto"/>
            <w:left w:val="none" w:sz="0" w:space="0" w:color="auto"/>
            <w:bottom w:val="none" w:sz="0" w:space="0" w:color="auto"/>
            <w:right w:val="none" w:sz="0" w:space="0" w:color="auto"/>
          </w:divBdr>
          <w:divsChild>
            <w:div w:id="893546540">
              <w:marLeft w:val="0"/>
              <w:marRight w:val="0"/>
              <w:marTop w:val="0"/>
              <w:marBottom w:val="0"/>
              <w:divBdr>
                <w:top w:val="none" w:sz="0" w:space="0" w:color="auto"/>
                <w:left w:val="none" w:sz="0" w:space="0" w:color="auto"/>
                <w:bottom w:val="none" w:sz="0" w:space="0" w:color="auto"/>
                <w:right w:val="none" w:sz="0" w:space="0" w:color="auto"/>
              </w:divBdr>
              <w:divsChild>
                <w:div w:id="5913839">
                  <w:marLeft w:val="0"/>
                  <w:marRight w:val="0"/>
                  <w:marTop w:val="0"/>
                  <w:marBottom w:val="0"/>
                  <w:divBdr>
                    <w:top w:val="none" w:sz="0" w:space="0" w:color="auto"/>
                    <w:left w:val="none" w:sz="0" w:space="0" w:color="auto"/>
                    <w:bottom w:val="none" w:sz="0" w:space="0" w:color="auto"/>
                    <w:right w:val="none" w:sz="0" w:space="0" w:color="auto"/>
                  </w:divBdr>
                  <w:divsChild>
                    <w:div w:id="15550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7522">
      <w:bodyDiv w:val="1"/>
      <w:marLeft w:val="0"/>
      <w:marRight w:val="0"/>
      <w:marTop w:val="0"/>
      <w:marBottom w:val="0"/>
      <w:divBdr>
        <w:top w:val="none" w:sz="0" w:space="0" w:color="auto"/>
        <w:left w:val="none" w:sz="0" w:space="0" w:color="auto"/>
        <w:bottom w:val="none" w:sz="0" w:space="0" w:color="auto"/>
        <w:right w:val="none" w:sz="0" w:space="0" w:color="auto"/>
      </w:divBdr>
    </w:div>
    <w:div w:id="1865442815">
      <w:bodyDiv w:val="1"/>
      <w:marLeft w:val="0"/>
      <w:marRight w:val="0"/>
      <w:marTop w:val="0"/>
      <w:marBottom w:val="0"/>
      <w:divBdr>
        <w:top w:val="none" w:sz="0" w:space="0" w:color="auto"/>
        <w:left w:val="none" w:sz="0" w:space="0" w:color="auto"/>
        <w:bottom w:val="none" w:sz="0" w:space="0" w:color="auto"/>
        <w:right w:val="none" w:sz="0" w:space="0" w:color="auto"/>
      </w:divBdr>
    </w:div>
    <w:div w:id="1881091148">
      <w:bodyDiv w:val="1"/>
      <w:marLeft w:val="0"/>
      <w:marRight w:val="0"/>
      <w:marTop w:val="0"/>
      <w:marBottom w:val="0"/>
      <w:divBdr>
        <w:top w:val="none" w:sz="0" w:space="0" w:color="auto"/>
        <w:left w:val="none" w:sz="0" w:space="0" w:color="auto"/>
        <w:bottom w:val="none" w:sz="0" w:space="0" w:color="auto"/>
        <w:right w:val="none" w:sz="0" w:space="0" w:color="auto"/>
      </w:divBdr>
      <w:divsChild>
        <w:div w:id="893394699">
          <w:marLeft w:val="0"/>
          <w:marRight w:val="0"/>
          <w:marTop w:val="0"/>
          <w:marBottom w:val="0"/>
          <w:divBdr>
            <w:top w:val="none" w:sz="0" w:space="0" w:color="auto"/>
            <w:left w:val="none" w:sz="0" w:space="0" w:color="auto"/>
            <w:bottom w:val="none" w:sz="0" w:space="0" w:color="auto"/>
            <w:right w:val="none" w:sz="0" w:space="0" w:color="auto"/>
          </w:divBdr>
          <w:divsChild>
            <w:div w:id="1291982344">
              <w:marLeft w:val="0"/>
              <w:marRight w:val="0"/>
              <w:marTop w:val="0"/>
              <w:marBottom w:val="0"/>
              <w:divBdr>
                <w:top w:val="none" w:sz="0" w:space="0" w:color="auto"/>
                <w:left w:val="none" w:sz="0" w:space="0" w:color="auto"/>
                <w:bottom w:val="none" w:sz="0" w:space="0" w:color="auto"/>
                <w:right w:val="none" w:sz="0" w:space="0" w:color="auto"/>
              </w:divBdr>
              <w:divsChild>
                <w:div w:id="8308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10236">
      <w:bodyDiv w:val="1"/>
      <w:marLeft w:val="0"/>
      <w:marRight w:val="0"/>
      <w:marTop w:val="0"/>
      <w:marBottom w:val="0"/>
      <w:divBdr>
        <w:top w:val="none" w:sz="0" w:space="0" w:color="auto"/>
        <w:left w:val="none" w:sz="0" w:space="0" w:color="auto"/>
        <w:bottom w:val="none" w:sz="0" w:space="0" w:color="auto"/>
        <w:right w:val="none" w:sz="0" w:space="0" w:color="auto"/>
      </w:divBdr>
    </w:div>
    <w:div w:id="1889106078">
      <w:bodyDiv w:val="1"/>
      <w:marLeft w:val="0"/>
      <w:marRight w:val="0"/>
      <w:marTop w:val="0"/>
      <w:marBottom w:val="0"/>
      <w:divBdr>
        <w:top w:val="none" w:sz="0" w:space="0" w:color="auto"/>
        <w:left w:val="none" w:sz="0" w:space="0" w:color="auto"/>
        <w:bottom w:val="none" w:sz="0" w:space="0" w:color="auto"/>
        <w:right w:val="none" w:sz="0" w:space="0" w:color="auto"/>
      </w:divBdr>
      <w:divsChild>
        <w:div w:id="1376612686">
          <w:marLeft w:val="0"/>
          <w:marRight w:val="0"/>
          <w:marTop w:val="0"/>
          <w:marBottom w:val="0"/>
          <w:divBdr>
            <w:top w:val="none" w:sz="0" w:space="0" w:color="auto"/>
            <w:left w:val="none" w:sz="0" w:space="0" w:color="auto"/>
            <w:bottom w:val="none" w:sz="0" w:space="0" w:color="auto"/>
            <w:right w:val="none" w:sz="0" w:space="0" w:color="auto"/>
          </w:divBdr>
          <w:divsChild>
            <w:div w:id="1055007295">
              <w:marLeft w:val="0"/>
              <w:marRight w:val="0"/>
              <w:marTop w:val="0"/>
              <w:marBottom w:val="0"/>
              <w:divBdr>
                <w:top w:val="none" w:sz="0" w:space="0" w:color="auto"/>
                <w:left w:val="none" w:sz="0" w:space="0" w:color="auto"/>
                <w:bottom w:val="none" w:sz="0" w:space="0" w:color="auto"/>
                <w:right w:val="none" w:sz="0" w:space="0" w:color="auto"/>
              </w:divBdr>
              <w:divsChild>
                <w:div w:id="1051539178">
                  <w:marLeft w:val="0"/>
                  <w:marRight w:val="0"/>
                  <w:marTop w:val="0"/>
                  <w:marBottom w:val="0"/>
                  <w:divBdr>
                    <w:top w:val="none" w:sz="0" w:space="0" w:color="auto"/>
                    <w:left w:val="none" w:sz="0" w:space="0" w:color="auto"/>
                    <w:bottom w:val="none" w:sz="0" w:space="0" w:color="auto"/>
                    <w:right w:val="none" w:sz="0" w:space="0" w:color="auto"/>
                  </w:divBdr>
                  <w:divsChild>
                    <w:div w:id="2511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22616">
      <w:bodyDiv w:val="1"/>
      <w:marLeft w:val="0"/>
      <w:marRight w:val="0"/>
      <w:marTop w:val="0"/>
      <w:marBottom w:val="0"/>
      <w:divBdr>
        <w:top w:val="none" w:sz="0" w:space="0" w:color="auto"/>
        <w:left w:val="none" w:sz="0" w:space="0" w:color="auto"/>
        <w:bottom w:val="none" w:sz="0" w:space="0" w:color="auto"/>
        <w:right w:val="none" w:sz="0" w:space="0" w:color="auto"/>
      </w:divBdr>
      <w:divsChild>
        <w:div w:id="374932791">
          <w:marLeft w:val="0"/>
          <w:marRight w:val="0"/>
          <w:marTop w:val="0"/>
          <w:marBottom w:val="0"/>
          <w:divBdr>
            <w:top w:val="none" w:sz="0" w:space="0" w:color="auto"/>
            <w:left w:val="none" w:sz="0" w:space="0" w:color="auto"/>
            <w:bottom w:val="none" w:sz="0" w:space="0" w:color="auto"/>
            <w:right w:val="none" w:sz="0" w:space="0" w:color="auto"/>
          </w:divBdr>
        </w:div>
        <w:div w:id="412629331">
          <w:marLeft w:val="0"/>
          <w:marRight w:val="0"/>
          <w:marTop w:val="0"/>
          <w:marBottom w:val="0"/>
          <w:divBdr>
            <w:top w:val="none" w:sz="0" w:space="0" w:color="auto"/>
            <w:left w:val="none" w:sz="0" w:space="0" w:color="auto"/>
            <w:bottom w:val="none" w:sz="0" w:space="0" w:color="auto"/>
            <w:right w:val="none" w:sz="0" w:space="0" w:color="auto"/>
          </w:divBdr>
        </w:div>
        <w:div w:id="873619810">
          <w:marLeft w:val="0"/>
          <w:marRight w:val="0"/>
          <w:marTop w:val="0"/>
          <w:marBottom w:val="0"/>
          <w:divBdr>
            <w:top w:val="none" w:sz="0" w:space="0" w:color="auto"/>
            <w:left w:val="none" w:sz="0" w:space="0" w:color="auto"/>
            <w:bottom w:val="none" w:sz="0" w:space="0" w:color="auto"/>
            <w:right w:val="none" w:sz="0" w:space="0" w:color="auto"/>
          </w:divBdr>
        </w:div>
        <w:div w:id="2133598340">
          <w:marLeft w:val="0"/>
          <w:marRight w:val="0"/>
          <w:marTop w:val="0"/>
          <w:marBottom w:val="0"/>
          <w:divBdr>
            <w:top w:val="none" w:sz="0" w:space="0" w:color="auto"/>
            <w:left w:val="none" w:sz="0" w:space="0" w:color="auto"/>
            <w:bottom w:val="none" w:sz="0" w:space="0" w:color="auto"/>
            <w:right w:val="none" w:sz="0" w:space="0" w:color="auto"/>
          </w:divBdr>
        </w:div>
      </w:divsChild>
    </w:div>
    <w:div w:id="1906790919">
      <w:bodyDiv w:val="1"/>
      <w:marLeft w:val="0"/>
      <w:marRight w:val="0"/>
      <w:marTop w:val="0"/>
      <w:marBottom w:val="0"/>
      <w:divBdr>
        <w:top w:val="none" w:sz="0" w:space="0" w:color="auto"/>
        <w:left w:val="none" w:sz="0" w:space="0" w:color="auto"/>
        <w:bottom w:val="none" w:sz="0" w:space="0" w:color="auto"/>
        <w:right w:val="none" w:sz="0" w:space="0" w:color="auto"/>
      </w:divBdr>
    </w:div>
    <w:div w:id="1917743363">
      <w:bodyDiv w:val="1"/>
      <w:marLeft w:val="0"/>
      <w:marRight w:val="0"/>
      <w:marTop w:val="0"/>
      <w:marBottom w:val="0"/>
      <w:divBdr>
        <w:top w:val="none" w:sz="0" w:space="0" w:color="auto"/>
        <w:left w:val="none" w:sz="0" w:space="0" w:color="auto"/>
        <w:bottom w:val="none" w:sz="0" w:space="0" w:color="auto"/>
        <w:right w:val="none" w:sz="0" w:space="0" w:color="auto"/>
      </w:divBdr>
    </w:div>
    <w:div w:id="1918978435">
      <w:bodyDiv w:val="1"/>
      <w:marLeft w:val="0"/>
      <w:marRight w:val="0"/>
      <w:marTop w:val="0"/>
      <w:marBottom w:val="0"/>
      <w:divBdr>
        <w:top w:val="none" w:sz="0" w:space="0" w:color="auto"/>
        <w:left w:val="none" w:sz="0" w:space="0" w:color="auto"/>
        <w:bottom w:val="none" w:sz="0" w:space="0" w:color="auto"/>
        <w:right w:val="none" w:sz="0" w:space="0" w:color="auto"/>
      </w:divBdr>
      <w:divsChild>
        <w:div w:id="676272763">
          <w:marLeft w:val="0"/>
          <w:marRight w:val="0"/>
          <w:marTop w:val="0"/>
          <w:marBottom w:val="0"/>
          <w:divBdr>
            <w:top w:val="none" w:sz="0" w:space="0" w:color="auto"/>
            <w:left w:val="none" w:sz="0" w:space="0" w:color="auto"/>
            <w:bottom w:val="none" w:sz="0" w:space="0" w:color="auto"/>
            <w:right w:val="none" w:sz="0" w:space="0" w:color="auto"/>
          </w:divBdr>
          <w:divsChild>
            <w:div w:id="837036766">
              <w:marLeft w:val="0"/>
              <w:marRight w:val="0"/>
              <w:marTop w:val="0"/>
              <w:marBottom w:val="0"/>
              <w:divBdr>
                <w:top w:val="none" w:sz="0" w:space="0" w:color="auto"/>
                <w:left w:val="none" w:sz="0" w:space="0" w:color="auto"/>
                <w:bottom w:val="none" w:sz="0" w:space="0" w:color="auto"/>
                <w:right w:val="none" w:sz="0" w:space="0" w:color="auto"/>
              </w:divBdr>
              <w:divsChild>
                <w:div w:id="1504585902">
                  <w:marLeft w:val="0"/>
                  <w:marRight w:val="0"/>
                  <w:marTop w:val="0"/>
                  <w:marBottom w:val="0"/>
                  <w:divBdr>
                    <w:top w:val="none" w:sz="0" w:space="0" w:color="auto"/>
                    <w:left w:val="none" w:sz="0" w:space="0" w:color="auto"/>
                    <w:bottom w:val="none" w:sz="0" w:space="0" w:color="auto"/>
                    <w:right w:val="none" w:sz="0" w:space="0" w:color="auto"/>
                  </w:divBdr>
                  <w:divsChild>
                    <w:div w:id="17149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08002">
      <w:bodyDiv w:val="1"/>
      <w:marLeft w:val="0"/>
      <w:marRight w:val="0"/>
      <w:marTop w:val="0"/>
      <w:marBottom w:val="0"/>
      <w:divBdr>
        <w:top w:val="none" w:sz="0" w:space="0" w:color="auto"/>
        <w:left w:val="none" w:sz="0" w:space="0" w:color="auto"/>
        <w:bottom w:val="none" w:sz="0" w:space="0" w:color="auto"/>
        <w:right w:val="none" w:sz="0" w:space="0" w:color="auto"/>
      </w:divBdr>
    </w:div>
    <w:div w:id="1937906016">
      <w:bodyDiv w:val="1"/>
      <w:marLeft w:val="0"/>
      <w:marRight w:val="0"/>
      <w:marTop w:val="0"/>
      <w:marBottom w:val="0"/>
      <w:divBdr>
        <w:top w:val="none" w:sz="0" w:space="0" w:color="auto"/>
        <w:left w:val="none" w:sz="0" w:space="0" w:color="auto"/>
        <w:bottom w:val="none" w:sz="0" w:space="0" w:color="auto"/>
        <w:right w:val="none" w:sz="0" w:space="0" w:color="auto"/>
      </w:divBdr>
    </w:div>
    <w:div w:id="1943226744">
      <w:bodyDiv w:val="1"/>
      <w:marLeft w:val="0"/>
      <w:marRight w:val="0"/>
      <w:marTop w:val="0"/>
      <w:marBottom w:val="0"/>
      <w:divBdr>
        <w:top w:val="none" w:sz="0" w:space="0" w:color="auto"/>
        <w:left w:val="none" w:sz="0" w:space="0" w:color="auto"/>
        <w:bottom w:val="none" w:sz="0" w:space="0" w:color="auto"/>
        <w:right w:val="none" w:sz="0" w:space="0" w:color="auto"/>
      </w:divBdr>
    </w:div>
    <w:div w:id="1952783526">
      <w:bodyDiv w:val="1"/>
      <w:marLeft w:val="0"/>
      <w:marRight w:val="0"/>
      <w:marTop w:val="0"/>
      <w:marBottom w:val="0"/>
      <w:divBdr>
        <w:top w:val="none" w:sz="0" w:space="0" w:color="auto"/>
        <w:left w:val="none" w:sz="0" w:space="0" w:color="auto"/>
        <w:bottom w:val="none" w:sz="0" w:space="0" w:color="auto"/>
        <w:right w:val="none" w:sz="0" w:space="0" w:color="auto"/>
      </w:divBdr>
      <w:divsChild>
        <w:div w:id="775096157">
          <w:marLeft w:val="0"/>
          <w:marRight w:val="0"/>
          <w:marTop w:val="0"/>
          <w:marBottom w:val="0"/>
          <w:divBdr>
            <w:top w:val="none" w:sz="0" w:space="0" w:color="auto"/>
            <w:left w:val="none" w:sz="0" w:space="0" w:color="auto"/>
            <w:bottom w:val="none" w:sz="0" w:space="0" w:color="auto"/>
            <w:right w:val="none" w:sz="0" w:space="0" w:color="auto"/>
          </w:divBdr>
          <w:divsChild>
            <w:div w:id="242564892">
              <w:marLeft w:val="0"/>
              <w:marRight w:val="0"/>
              <w:marTop w:val="0"/>
              <w:marBottom w:val="0"/>
              <w:divBdr>
                <w:top w:val="none" w:sz="0" w:space="0" w:color="auto"/>
                <w:left w:val="none" w:sz="0" w:space="0" w:color="auto"/>
                <w:bottom w:val="none" w:sz="0" w:space="0" w:color="auto"/>
                <w:right w:val="none" w:sz="0" w:space="0" w:color="auto"/>
              </w:divBdr>
              <w:divsChild>
                <w:div w:id="19463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3267">
      <w:marLeft w:val="0"/>
      <w:marRight w:val="0"/>
      <w:marTop w:val="0"/>
      <w:marBottom w:val="0"/>
      <w:divBdr>
        <w:top w:val="none" w:sz="0" w:space="0" w:color="auto"/>
        <w:left w:val="none" w:sz="0" w:space="0" w:color="auto"/>
        <w:bottom w:val="none" w:sz="0" w:space="0" w:color="auto"/>
        <w:right w:val="none" w:sz="0" w:space="0" w:color="auto"/>
      </w:divBdr>
    </w:div>
    <w:div w:id="1961497182">
      <w:bodyDiv w:val="1"/>
      <w:marLeft w:val="0"/>
      <w:marRight w:val="0"/>
      <w:marTop w:val="0"/>
      <w:marBottom w:val="0"/>
      <w:divBdr>
        <w:top w:val="none" w:sz="0" w:space="0" w:color="auto"/>
        <w:left w:val="none" w:sz="0" w:space="0" w:color="auto"/>
        <w:bottom w:val="none" w:sz="0" w:space="0" w:color="auto"/>
        <w:right w:val="none" w:sz="0" w:space="0" w:color="auto"/>
      </w:divBdr>
    </w:div>
    <w:div w:id="1961960762">
      <w:bodyDiv w:val="1"/>
      <w:marLeft w:val="0"/>
      <w:marRight w:val="0"/>
      <w:marTop w:val="0"/>
      <w:marBottom w:val="0"/>
      <w:divBdr>
        <w:top w:val="none" w:sz="0" w:space="0" w:color="auto"/>
        <w:left w:val="none" w:sz="0" w:space="0" w:color="auto"/>
        <w:bottom w:val="none" w:sz="0" w:space="0" w:color="auto"/>
        <w:right w:val="none" w:sz="0" w:space="0" w:color="auto"/>
      </w:divBdr>
    </w:div>
    <w:div w:id="1965237026">
      <w:bodyDiv w:val="1"/>
      <w:marLeft w:val="0"/>
      <w:marRight w:val="0"/>
      <w:marTop w:val="0"/>
      <w:marBottom w:val="0"/>
      <w:divBdr>
        <w:top w:val="none" w:sz="0" w:space="0" w:color="auto"/>
        <w:left w:val="none" w:sz="0" w:space="0" w:color="auto"/>
        <w:bottom w:val="none" w:sz="0" w:space="0" w:color="auto"/>
        <w:right w:val="none" w:sz="0" w:space="0" w:color="auto"/>
      </w:divBdr>
    </w:div>
    <w:div w:id="1965504340">
      <w:bodyDiv w:val="1"/>
      <w:marLeft w:val="0"/>
      <w:marRight w:val="0"/>
      <w:marTop w:val="0"/>
      <w:marBottom w:val="0"/>
      <w:divBdr>
        <w:top w:val="none" w:sz="0" w:space="0" w:color="auto"/>
        <w:left w:val="none" w:sz="0" w:space="0" w:color="auto"/>
        <w:bottom w:val="none" w:sz="0" w:space="0" w:color="auto"/>
        <w:right w:val="none" w:sz="0" w:space="0" w:color="auto"/>
      </w:divBdr>
    </w:div>
    <w:div w:id="1977954210">
      <w:bodyDiv w:val="1"/>
      <w:marLeft w:val="0"/>
      <w:marRight w:val="0"/>
      <w:marTop w:val="0"/>
      <w:marBottom w:val="0"/>
      <w:divBdr>
        <w:top w:val="none" w:sz="0" w:space="0" w:color="auto"/>
        <w:left w:val="none" w:sz="0" w:space="0" w:color="auto"/>
        <w:bottom w:val="none" w:sz="0" w:space="0" w:color="auto"/>
        <w:right w:val="none" w:sz="0" w:space="0" w:color="auto"/>
      </w:divBdr>
    </w:div>
    <w:div w:id="1990287692">
      <w:bodyDiv w:val="1"/>
      <w:marLeft w:val="0"/>
      <w:marRight w:val="0"/>
      <w:marTop w:val="0"/>
      <w:marBottom w:val="0"/>
      <w:divBdr>
        <w:top w:val="none" w:sz="0" w:space="0" w:color="auto"/>
        <w:left w:val="none" w:sz="0" w:space="0" w:color="auto"/>
        <w:bottom w:val="none" w:sz="0" w:space="0" w:color="auto"/>
        <w:right w:val="none" w:sz="0" w:space="0" w:color="auto"/>
      </w:divBdr>
      <w:divsChild>
        <w:div w:id="669675020">
          <w:marLeft w:val="0"/>
          <w:marRight w:val="0"/>
          <w:marTop w:val="0"/>
          <w:marBottom w:val="0"/>
          <w:divBdr>
            <w:top w:val="none" w:sz="0" w:space="0" w:color="auto"/>
            <w:left w:val="none" w:sz="0" w:space="0" w:color="auto"/>
            <w:bottom w:val="none" w:sz="0" w:space="0" w:color="auto"/>
            <w:right w:val="none" w:sz="0" w:space="0" w:color="auto"/>
          </w:divBdr>
          <w:divsChild>
            <w:div w:id="197278175">
              <w:marLeft w:val="0"/>
              <w:marRight w:val="0"/>
              <w:marTop w:val="0"/>
              <w:marBottom w:val="0"/>
              <w:divBdr>
                <w:top w:val="none" w:sz="0" w:space="0" w:color="auto"/>
                <w:left w:val="none" w:sz="0" w:space="0" w:color="auto"/>
                <w:bottom w:val="none" w:sz="0" w:space="0" w:color="auto"/>
                <w:right w:val="none" w:sz="0" w:space="0" w:color="auto"/>
              </w:divBdr>
              <w:divsChild>
                <w:div w:id="18966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66958">
      <w:bodyDiv w:val="1"/>
      <w:marLeft w:val="0"/>
      <w:marRight w:val="0"/>
      <w:marTop w:val="0"/>
      <w:marBottom w:val="0"/>
      <w:divBdr>
        <w:top w:val="none" w:sz="0" w:space="0" w:color="auto"/>
        <w:left w:val="none" w:sz="0" w:space="0" w:color="auto"/>
        <w:bottom w:val="none" w:sz="0" w:space="0" w:color="auto"/>
        <w:right w:val="none" w:sz="0" w:space="0" w:color="auto"/>
      </w:divBdr>
      <w:divsChild>
        <w:div w:id="528371467">
          <w:marLeft w:val="0"/>
          <w:marRight w:val="0"/>
          <w:marTop w:val="0"/>
          <w:marBottom w:val="0"/>
          <w:divBdr>
            <w:top w:val="none" w:sz="0" w:space="0" w:color="auto"/>
            <w:left w:val="none" w:sz="0" w:space="0" w:color="auto"/>
            <w:bottom w:val="none" w:sz="0" w:space="0" w:color="auto"/>
            <w:right w:val="none" w:sz="0" w:space="0" w:color="auto"/>
          </w:divBdr>
          <w:divsChild>
            <w:div w:id="308902354">
              <w:marLeft w:val="0"/>
              <w:marRight w:val="0"/>
              <w:marTop w:val="0"/>
              <w:marBottom w:val="0"/>
              <w:divBdr>
                <w:top w:val="none" w:sz="0" w:space="0" w:color="auto"/>
                <w:left w:val="none" w:sz="0" w:space="0" w:color="auto"/>
                <w:bottom w:val="none" w:sz="0" w:space="0" w:color="auto"/>
                <w:right w:val="none" w:sz="0" w:space="0" w:color="auto"/>
              </w:divBdr>
              <w:divsChild>
                <w:div w:id="9574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4181">
      <w:bodyDiv w:val="1"/>
      <w:marLeft w:val="0"/>
      <w:marRight w:val="0"/>
      <w:marTop w:val="0"/>
      <w:marBottom w:val="0"/>
      <w:divBdr>
        <w:top w:val="none" w:sz="0" w:space="0" w:color="auto"/>
        <w:left w:val="none" w:sz="0" w:space="0" w:color="auto"/>
        <w:bottom w:val="none" w:sz="0" w:space="0" w:color="auto"/>
        <w:right w:val="none" w:sz="0" w:space="0" w:color="auto"/>
      </w:divBdr>
    </w:div>
    <w:div w:id="2005472798">
      <w:bodyDiv w:val="1"/>
      <w:marLeft w:val="0"/>
      <w:marRight w:val="0"/>
      <w:marTop w:val="0"/>
      <w:marBottom w:val="0"/>
      <w:divBdr>
        <w:top w:val="none" w:sz="0" w:space="0" w:color="auto"/>
        <w:left w:val="none" w:sz="0" w:space="0" w:color="auto"/>
        <w:bottom w:val="none" w:sz="0" w:space="0" w:color="auto"/>
        <w:right w:val="none" w:sz="0" w:space="0" w:color="auto"/>
      </w:divBdr>
    </w:div>
    <w:div w:id="2007391289">
      <w:bodyDiv w:val="1"/>
      <w:marLeft w:val="0"/>
      <w:marRight w:val="0"/>
      <w:marTop w:val="0"/>
      <w:marBottom w:val="0"/>
      <w:divBdr>
        <w:top w:val="none" w:sz="0" w:space="0" w:color="auto"/>
        <w:left w:val="none" w:sz="0" w:space="0" w:color="auto"/>
        <w:bottom w:val="none" w:sz="0" w:space="0" w:color="auto"/>
        <w:right w:val="none" w:sz="0" w:space="0" w:color="auto"/>
      </w:divBdr>
      <w:divsChild>
        <w:div w:id="981040597">
          <w:marLeft w:val="0"/>
          <w:marRight w:val="0"/>
          <w:marTop w:val="0"/>
          <w:marBottom w:val="0"/>
          <w:divBdr>
            <w:top w:val="none" w:sz="0" w:space="0" w:color="auto"/>
            <w:left w:val="none" w:sz="0" w:space="0" w:color="auto"/>
            <w:bottom w:val="none" w:sz="0" w:space="0" w:color="auto"/>
            <w:right w:val="none" w:sz="0" w:space="0" w:color="auto"/>
          </w:divBdr>
          <w:divsChild>
            <w:div w:id="657728606">
              <w:marLeft w:val="0"/>
              <w:marRight w:val="0"/>
              <w:marTop w:val="0"/>
              <w:marBottom w:val="0"/>
              <w:divBdr>
                <w:top w:val="none" w:sz="0" w:space="0" w:color="auto"/>
                <w:left w:val="none" w:sz="0" w:space="0" w:color="auto"/>
                <w:bottom w:val="none" w:sz="0" w:space="0" w:color="auto"/>
                <w:right w:val="none" w:sz="0" w:space="0" w:color="auto"/>
              </w:divBdr>
              <w:divsChild>
                <w:div w:id="5682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93683">
      <w:bodyDiv w:val="1"/>
      <w:marLeft w:val="0"/>
      <w:marRight w:val="0"/>
      <w:marTop w:val="0"/>
      <w:marBottom w:val="0"/>
      <w:divBdr>
        <w:top w:val="none" w:sz="0" w:space="0" w:color="auto"/>
        <w:left w:val="none" w:sz="0" w:space="0" w:color="auto"/>
        <w:bottom w:val="none" w:sz="0" w:space="0" w:color="auto"/>
        <w:right w:val="none" w:sz="0" w:space="0" w:color="auto"/>
      </w:divBdr>
    </w:div>
    <w:div w:id="2014844379">
      <w:bodyDiv w:val="1"/>
      <w:marLeft w:val="0"/>
      <w:marRight w:val="0"/>
      <w:marTop w:val="0"/>
      <w:marBottom w:val="0"/>
      <w:divBdr>
        <w:top w:val="none" w:sz="0" w:space="0" w:color="auto"/>
        <w:left w:val="none" w:sz="0" w:space="0" w:color="auto"/>
        <w:bottom w:val="none" w:sz="0" w:space="0" w:color="auto"/>
        <w:right w:val="none" w:sz="0" w:space="0" w:color="auto"/>
      </w:divBdr>
    </w:div>
    <w:div w:id="2028166135">
      <w:bodyDiv w:val="1"/>
      <w:marLeft w:val="0"/>
      <w:marRight w:val="0"/>
      <w:marTop w:val="0"/>
      <w:marBottom w:val="0"/>
      <w:divBdr>
        <w:top w:val="none" w:sz="0" w:space="0" w:color="auto"/>
        <w:left w:val="none" w:sz="0" w:space="0" w:color="auto"/>
        <w:bottom w:val="none" w:sz="0" w:space="0" w:color="auto"/>
        <w:right w:val="none" w:sz="0" w:space="0" w:color="auto"/>
      </w:divBdr>
      <w:divsChild>
        <w:div w:id="2019623402">
          <w:marLeft w:val="0"/>
          <w:marRight w:val="0"/>
          <w:marTop w:val="0"/>
          <w:marBottom w:val="0"/>
          <w:divBdr>
            <w:top w:val="none" w:sz="0" w:space="0" w:color="auto"/>
            <w:left w:val="none" w:sz="0" w:space="0" w:color="auto"/>
            <w:bottom w:val="none" w:sz="0" w:space="0" w:color="auto"/>
            <w:right w:val="none" w:sz="0" w:space="0" w:color="auto"/>
          </w:divBdr>
          <w:divsChild>
            <w:div w:id="448400221">
              <w:marLeft w:val="0"/>
              <w:marRight w:val="0"/>
              <w:marTop w:val="0"/>
              <w:marBottom w:val="0"/>
              <w:divBdr>
                <w:top w:val="none" w:sz="0" w:space="0" w:color="auto"/>
                <w:left w:val="none" w:sz="0" w:space="0" w:color="auto"/>
                <w:bottom w:val="none" w:sz="0" w:space="0" w:color="auto"/>
                <w:right w:val="none" w:sz="0" w:space="0" w:color="auto"/>
              </w:divBdr>
              <w:divsChild>
                <w:div w:id="3529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36123">
      <w:bodyDiv w:val="1"/>
      <w:marLeft w:val="0"/>
      <w:marRight w:val="0"/>
      <w:marTop w:val="0"/>
      <w:marBottom w:val="0"/>
      <w:divBdr>
        <w:top w:val="none" w:sz="0" w:space="0" w:color="auto"/>
        <w:left w:val="none" w:sz="0" w:space="0" w:color="auto"/>
        <w:bottom w:val="none" w:sz="0" w:space="0" w:color="auto"/>
        <w:right w:val="none" w:sz="0" w:space="0" w:color="auto"/>
      </w:divBdr>
      <w:divsChild>
        <w:div w:id="1558975492">
          <w:marLeft w:val="0"/>
          <w:marRight w:val="0"/>
          <w:marTop w:val="0"/>
          <w:marBottom w:val="0"/>
          <w:divBdr>
            <w:top w:val="none" w:sz="0" w:space="0" w:color="auto"/>
            <w:left w:val="none" w:sz="0" w:space="0" w:color="auto"/>
            <w:bottom w:val="none" w:sz="0" w:space="0" w:color="auto"/>
            <w:right w:val="none" w:sz="0" w:space="0" w:color="auto"/>
          </w:divBdr>
          <w:divsChild>
            <w:div w:id="924608865">
              <w:marLeft w:val="0"/>
              <w:marRight w:val="0"/>
              <w:marTop w:val="0"/>
              <w:marBottom w:val="0"/>
              <w:divBdr>
                <w:top w:val="none" w:sz="0" w:space="0" w:color="auto"/>
                <w:left w:val="none" w:sz="0" w:space="0" w:color="auto"/>
                <w:bottom w:val="none" w:sz="0" w:space="0" w:color="auto"/>
                <w:right w:val="none" w:sz="0" w:space="0" w:color="auto"/>
              </w:divBdr>
              <w:divsChild>
                <w:div w:id="910431952">
                  <w:marLeft w:val="0"/>
                  <w:marRight w:val="0"/>
                  <w:marTop w:val="0"/>
                  <w:marBottom w:val="0"/>
                  <w:divBdr>
                    <w:top w:val="none" w:sz="0" w:space="0" w:color="auto"/>
                    <w:left w:val="none" w:sz="0" w:space="0" w:color="auto"/>
                    <w:bottom w:val="none" w:sz="0" w:space="0" w:color="auto"/>
                    <w:right w:val="none" w:sz="0" w:space="0" w:color="auto"/>
                  </w:divBdr>
                  <w:divsChild>
                    <w:div w:id="19085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78552">
      <w:bodyDiv w:val="1"/>
      <w:marLeft w:val="0"/>
      <w:marRight w:val="0"/>
      <w:marTop w:val="0"/>
      <w:marBottom w:val="0"/>
      <w:divBdr>
        <w:top w:val="none" w:sz="0" w:space="0" w:color="auto"/>
        <w:left w:val="none" w:sz="0" w:space="0" w:color="auto"/>
        <w:bottom w:val="none" w:sz="0" w:space="0" w:color="auto"/>
        <w:right w:val="none" w:sz="0" w:space="0" w:color="auto"/>
      </w:divBdr>
    </w:div>
    <w:div w:id="2047558185">
      <w:bodyDiv w:val="1"/>
      <w:marLeft w:val="0"/>
      <w:marRight w:val="0"/>
      <w:marTop w:val="0"/>
      <w:marBottom w:val="0"/>
      <w:divBdr>
        <w:top w:val="none" w:sz="0" w:space="0" w:color="auto"/>
        <w:left w:val="none" w:sz="0" w:space="0" w:color="auto"/>
        <w:bottom w:val="none" w:sz="0" w:space="0" w:color="auto"/>
        <w:right w:val="none" w:sz="0" w:space="0" w:color="auto"/>
      </w:divBdr>
    </w:div>
    <w:div w:id="2058312151">
      <w:bodyDiv w:val="1"/>
      <w:marLeft w:val="0"/>
      <w:marRight w:val="0"/>
      <w:marTop w:val="0"/>
      <w:marBottom w:val="0"/>
      <w:divBdr>
        <w:top w:val="none" w:sz="0" w:space="0" w:color="auto"/>
        <w:left w:val="none" w:sz="0" w:space="0" w:color="auto"/>
        <w:bottom w:val="none" w:sz="0" w:space="0" w:color="auto"/>
        <w:right w:val="none" w:sz="0" w:space="0" w:color="auto"/>
      </w:divBdr>
    </w:div>
    <w:div w:id="2059469014">
      <w:bodyDiv w:val="1"/>
      <w:marLeft w:val="0"/>
      <w:marRight w:val="0"/>
      <w:marTop w:val="0"/>
      <w:marBottom w:val="0"/>
      <w:divBdr>
        <w:top w:val="none" w:sz="0" w:space="0" w:color="auto"/>
        <w:left w:val="none" w:sz="0" w:space="0" w:color="auto"/>
        <w:bottom w:val="none" w:sz="0" w:space="0" w:color="auto"/>
        <w:right w:val="none" w:sz="0" w:space="0" w:color="auto"/>
      </w:divBdr>
    </w:div>
    <w:div w:id="2066440419">
      <w:bodyDiv w:val="1"/>
      <w:marLeft w:val="0"/>
      <w:marRight w:val="0"/>
      <w:marTop w:val="0"/>
      <w:marBottom w:val="0"/>
      <w:divBdr>
        <w:top w:val="none" w:sz="0" w:space="0" w:color="auto"/>
        <w:left w:val="none" w:sz="0" w:space="0" w:color="auto"/>
        <w:bottom w:val="none" w:sz="0" w:space="0" w:color="auto"/>
        <w:right w:val="none" w:sz="0" w:space="0" w:color="auto"/>
      </w:divBdr>
    </w:div>
    <w:div w:id="2072655170">
      <w:bodyDiv w:val="1"/>
      <w:marLeft w:val="0"/>
      <w:marRight w:val="0"/>
      <w:marTop w:val="0"/>
      <w:marBottom w:val="0"/>
      <w:divBdr>
        <w:top w:val="none" w:sz="0" w:space="0" w:color="auto"/>
        <w:left w:val="none" w:sz="0" w:space="0" w:color="auto"/>
        <w:bottom w:val="none" w:sz="0" w:space="0" w:color="auto"/>
        <w:right w:val="none" w:sz="0" w:space="0" w:color="auto"/>
      </w:divBdr>
    </w:div>
    <w:div w:id="2102750825">
      <w:bodyDiv w:val="1"/>
      <w:marLeft w:val="0"/>
      <w:marRight w:val="0"/>
      <w:marTop w:val="0"/>
      <w:marBottom w:val="0"/>
      <w:divBdr>
        <w:top w:val="none" w:sz="0" w:space="0" w:color="auto"/>
        <w:left w:val="none" w:sz="0" w:space="0" w:color="auto"/>
        <w:bottom w:val="none" w:sz="0" w:space="0" w:color="auto"/>
        <w:right w:val="none" w:sz="0" w:space="0" w:color="auto"/>
      </w:divBdr>
    </w:div>
    <w:div w:id="2110081614">
      <w:bodyDiv w:val="1"/>
      <w:marLeft w:val="0"/>
      <w:marRight w:val="0"/>
      <w:marTop w:val="0"/>
      <w:marBottom w:val="0"/>
      <w:divBdr>
        <w:top w:val="none" w:sz="0" w:space="0" w:color="auto"/>
        <w:left w:val="none" w:sz="0" w:space="0" w:color="auto"/>
        <w:bottom w:val="none" w:sz="0" w:space="0" w:color="auto"/>
        <w:right w:val="none" w:sz="0" w:space="0" w:color="auto"/>
      </w:divBdr>
    </w:div>
    <w:div w:id="2112892603">
      <w:bodyDiv w:val="1"/>
      <w:marLeft w:val="0"/>
      <w:marRight w:val="0"/>
      <w:marTop w:val="0"/>
      <w:marBottom w:val="0"/>
      <w:divBdr>
        <w:top w:val="none" w:sz="0" w:space="0" w:color="auto"/>
        <w:left w:val="none" w:sz="0" w:space="0" w:color="auto"/>
        <w:bottom w:val="none" w:sz="0" w:space="0" w:color="auto"/>
        <w:right w:val="none" w:sz="0" w:space="0" w:color="auto"/>
      </w:divBdr>
    </w:div>
    <w:div w:id="2113162181">
      <w:bodyDiv w:val="1"/>
      <w:marLeft w:val="0"/>
      <w:marRight w:val="0"/>
      <w:marTop w:val="0"/>
      <w:marBottom w:val="0"/>
      <w:divBdr>
        <w:top w:val="none" w:sz="0" w:space="0" w:color="auto"/>
        <w:left w:val="none" w:sz="0" w:space="0" w:color="auto"/>
        <w:bottom w:val="none" w:sz="0" w:space="0" w:color="auto"/>
        <w:right w:val="none" w:sz="0" w:space="0" w:color="auto"/>
      </w:divBdr>
    </w:div>
    <w:div w:id="2127963245">
      <w:bodyDiv w:val="1"/>
      <w:marLeft w:val="0"/>
      <w:marRight w:val="0"/>
      <w:marTop w:val="0"/>
      <w:marBottom w:val="0"/>
      <w:divBdr>
        <w:top w:val="none" w:sz="0" w:space="0" w:color="auto"/>
        <w:left w:val="none" w:sz="0" w:space="0" w:color="auto"/>
        <w:bottom w:val="none" w:sz="0" w:space="0" w:color="auto"/>
        <w:right w:val="none" w:sz="0" w:space="0" w:color="auto"/>
      </w:divBdr>
    </w:div>
    <w:div w:id="21310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C8D32D5B716246B1DA39AD4D026356" ma:contentTypeVersion="13" ma:contentTypeDescription="Create a new document." ma:contentTypeScope="" ma:versionID="e804ee49c9610da9b4e2dc5297f31cb1">
  <xsd:schema xmlns:xsd="http://www.w3.org/2001/XMLSchema" xmlns:xs="http://www.w3.org/2001/XMLSchema" xmlns:p="http://schemas.microsoft.com/office/2006/metadata/properties" xmlns:ns3="908dd33e-e228-4549-86f0-38f8ecbf49ef" xmlns:ns4="421ba6b3-3784-4272-b08a-be836dd07214" targetNamespace="http://schemas.microsoft.com/office/2006/metadata/properties" ma:root="true" ma:fieldsID="b084322f7bee18f5902b47b4b09f5c4b" ns3:_="" ns4:_="">
    <xsd:import namespace="908dd33e-e228-4549-86f0-38f8ecbf49ef"/>
    <xsd:import namespace="421ba6b3-3784-4272-b08a-be836dd07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dd33e-e228-4549-86f0-38f8ecbf4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ba6b3-3784-4272-b08a-be836dd07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B8B89-97D4-4D6D-8F62-D38634B636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05CBD2-29E4-4D17-9AD6-677F2057950A}">
  <ds:schemaRefs>
    <ds:schemaRef ds:uri="http://schemas.openxmlformats.org/officeDocument/2006/bibliography"/>
  </ds:schemaRefs>
</ds:datastoreItem>
</file>

<file path=customXml/itemProps3.xml><?xml version="1.0" encoding="utf-8"?>
<ds:datastoreItem xmlns:ds="http://schemas.openxmlformats.org/officeDocument/2006/customXml" ds:itemID="{6BD2D337-950A-495C-9562-944810572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dd33e-e228-4549-86f0-38f8ecbf49ef"/>
    <ds:schemaRef ds:uri="421ba6b3-3784-4272-b08a-be836dd07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96A87-172E-434A-9F54-BBA7ADD74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1577</Words>
  <Characters>9052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Orr</dc:creator>
  <cp:keywords/>
  <dc:description/>
  <cp:lastModifiedBy>James White</cp:lastModifiedBy>
  <cp:revision>2</cp:revision>
  <cp:lastPrinted>2022-05-31T00:39:00Z</cp:lastPrinted>
  <dcterms:created xsi:type="dcterms:W3CDTF">2022-10-18T09:22:00Z</dcterms:created>
  <dcterms:modified xsi:type="dcterms:W3CDTF">2022-10-18T09:22:00Z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0x01010076C8D32D5B716246B1DA39AD4D026356</vt:lpwstr>
  </property>
</Properties>
</file>