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94" w:rsidRPr="00D7134F" w:rsidRDefault="00502894" w:rsidP="00502894">
      <w:pPr>
        <w:widowControl/>
        <w:autoSpaceDE/>
        <w:autoSpaceDN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Healthcare Provider Survey</w:t>
      </w: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3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br/>
        <w:t xml:space="preserve">Virtual care has been defined as any interaction between patients/clients and/or members of their circle of care, occurring remotely, using any forms of communication or information technologies with the aim of facilitating or maximizing the quality and effectiveness of patient/client care.1 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br/>
        <w:t xml:space="preserve">   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br/>
        <w:t>Virtual care can include telephone appointments, videoconferencing appointments, email, secure messaging, and text messaging. Interactions may be provider to patient/client, and provider to provider.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br/>
        <w:t>1. Shaw, J., Jamieson, T., Agarwal, P., et al. Virtual care policy recommendations for patient-</w:t>
      </w:r>
      <w:proofErr w:type="spellStart"/>
      <w:r w:rsidRPr="00D7134F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primary care: Finding of a consensus policy dialogue using a </w:t>
      </w:r>
      <w:proofErr w:type="spellStart"/>
      <w:r w:rsidRPr="00D7134F">
        <w:rPr>
          <w:rFonts w:ascii="Times New Roman" w:eastAsia="Times New Roman" w:hAnsi="Times New Roman" w:cs="Times New Roman"/>
          <w:sz w:val="24"/>
          <w:szCs w:val="24"/>
        </w:rPr>
        <w:t>norminal</w:t>
      </w:r>
      <w:proofErr w:type="spell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grou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technique. </w:t>
      </w:r>
      <w:r w:rsidRPr="002A2F81">
        <w:rPr>
          <w:rFonts w:ascii="Times New Roman" w:eastAsia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2A2F81">
        <w:rPr>
          <w:rFonts w:ascii="Times New Roman" w:eastAsia="Times New Roman" w:hAnsi="Times New Roman" w:cs="Times New Roman"/>
          <w:i/>
          <w:sz w:val="24"/>
          <w:szCs w:val="24"/>
        </w:rPr>
        <w:t>Telemed</w:t>
      </w:r>
      <w:proofErr w:type="spellEnd"/>
      <w:r w:rsidRPr="002A2F81">
        <w:rPr>
          <w:rFonts w:ascii="Times New Roman" w:eastAsia="Times New Roman" w:hAnsi="Times New Roman" w:cs="Times New Roman"/>
          <w:i/>
          <w:sz w:val="24"/>
          <w:szCs w:val="24"/>
        </w:rPr>
        <w:t xml:space="preserve"> Telecare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t>018;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24(9):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t>608-15.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tab/>
        <w:t>What is the size of the community in which your practice is located?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Rural ( &lt;4,999)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Small town (5,000-9,999)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Urban (&gt;10,000)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tab/>
        <w:t>In which Regional Health Authority is your practice is located?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Eastern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Central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Western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Labrador-Grenfell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tab/>
        <w:t>What is your practice type?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Solo physician/practitioner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Group (2 or more physicians/practitioners)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4. Please indicate whether your practice is: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Community-based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Institution-based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Other (please specify) ________________________________________________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 w:right="508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tab/>
        <w:t>What is your gender?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Female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Prefer not to disclose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Other: ________________________________________________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tab/>
        <w:t>How many years have you been in practice in Canada?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0-5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6-10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11-15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16-20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20-25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25+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7. Please indicate your occupation. (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D7134F">
        <w:rPr>
          <w:rFonts w:ascii="Times New Roman" w:eastAsia="Times New Roman" w:hAnsi="Times New Roman" w:cs="Times New Roman"/>
          <w:sz w:val="24"/>
          <w:szCs w:val="24"/>
        </w:rPr>
        <w:t>Audiolgist</w:t>
      </w:r>
      <w:proofErr w:type="spell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Registered Nurse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Nurse Educator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Nurse Practitioner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Occupational Therapist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Pharmacist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Physiotherapist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Physician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Psychologist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Social Worker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Speech Language Pathologist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Other (please specify) ________________________________________________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shd w:val="clear" w:color="auto" w:fill="6898BB"/>
        <w:autoSpaceDE/>
        <w:autoSpaceDN/>
        <w:spacing w:before="120" w:after="120"/>
        <w:ind w:left="567"/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lastRenderedPageBreak/>
        <w:t>Display This Question:</w:t>
      </w:r>
    </w:p>
    <w:p w:rsidR="00502894" w:rsidRPr="00D7134F" w:rsidRDefault="00502894" w:rsidP="00502894">
      <w:pPr>
        <w:keepNext/>
        <w:widowControl/>
        <w:shd w:val="clear" w:color="auto" w:fill="6898BB"/>
        <w:autoSpaceDE/>
        <w:autoSpaceDN/>
        <w:spacing w:before="120" w:after="120"/>
        <w:ind w:left="567" w:firstLine="400"/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If 7. Please indicate your occupation. (</w:t>
      </w:r>
      <w:proofErr w:type="gramStart"/>
      <w:r w:rsidRPr="00D7134F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check</w:t>
      </w:r>
      <w:proofErr w:type="gramEnd"/>
      <w:r w:rsidRPr="00D7134F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 xml:space="preserve"> all that apply) = Physician</w:t>
      </w:r>
    </w:p>
    <w:p w:rsidR="00502894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7a. If physician, please indicate your specialty.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Anatomical Pathology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Anesthesiology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Cardiac Surgery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Child and Adolescent Psychiatry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Dermatology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Diagnostic Radiology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Emergency Medicine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Endocrinology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Family Medicine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Gastroenterology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General Internal Medicine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General Pathology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General Surgery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Geriatric Psychiatry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Geriatrics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Gynecology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Hematology/Oncology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Hematologic Pathology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Infectious Disease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Medical Genetics and Genomics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Medical Microbiology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Nephrology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Neurology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Neuropathology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Neurosurgery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Nuclear Medicine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Obstetrics and Gynecology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Ophthalmology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Orthopedic Surgery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Otolaryngology-Head and Neck Surgery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Pediatrics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Physical Medicine and Rehabilitation Medicine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Plastic Surgery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Psychiatry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Public Health and Prevention Medicine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Radiology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Rehabilitation Medicine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Rheumatology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Urology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Vascular Surgery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8. Please indicate whether you are: (check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Salaried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Fee for Service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Self-employed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Contractual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 w:right="508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Other (please specify) ________________________________________________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9. Do you currently offer any virtual care?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shd w:val="clear" w:color="auto" w:fill="8D8D8D"/>
        <w:tabs>
          <w:tab w:val="right" w:pos="10632"/>
        </w:tabs>
        <w:autoSpaceDE/>
        <w:autoSpaceDN/>
        <w:spacing w:before="120" w:after="120"/>
        <w:ind w:left="567" w:right="508"/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Skip To: Q10 If 9. Do you currently offer any virtual care? = No</w:t>
      </w:r>
      <w:r w:rsidRPr="00D7134F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ab/>
      </w:r>
    </w:p>
    <w:p w:rsidR="00502894" w:rsidRPr="00D7134F" w:rsidRDefault="00502894" w:rsidP="00502894">
      <w:pPr>
        <w:widowControl/>
        <w:shd w:val="clear" w:color="auto" w:fill="8D8D8D"/>
        <w:autoSpaceDE/>
        <w:autoSpaceDN/>
        <w:spacing w:before="120" w:after="120"/>
        <w:ind w:left="567"/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Skip To: Q12 If 9. Do you currently offer any virtual care? = Yes</w:t>
      </w:r>
    </w:p>
    <w:p w:rsidR="00502894" w:rsidRPr="00D7134F" w:rsidRDefault="00502894" w:rsidP="00502894">
      <w:pPr>
        <w:widowControl/>
        <w:pBdr>
          <w:top w:val="dashed" w:sz="8" w:space="0" w:color="CCCCCC"/>
        </w:pBdr>
        <w:autoSpaceDE/>
        <w:autoSpaceDN/>
        <w:spacing w:before="120" w:after="120" w:line="12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3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10. If you answered "No" to Question 9, please indicate which of the following reasons why you do not partake in virtual care. (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My practice did not promote virtual care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I was not trained on how to provide virtual care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I tried it and found it frustrating to use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I did not have office staff to support my virtual care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I don't believe virtual care is an appropriate way to evaluate patients/clients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Financial cost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Scheduling issues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Lack of technical support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Lack of financial support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Concern about being compensated for virtual care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N/A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Other (please specify) ________________________________________________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11. If you have not yet, do you plan to implement virtual care in the next 12 months?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shd w:val="clear" w:color="auto" w:fill="8D8D8D"/>
        <w:autoSpaceDE/>
        <w:autoSpaceDN/>
        <w:spacing w:before="120" w:after="120"/>
        <w:ind w:left="567" w:right="508"/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Skip To: Q26 If 11. If you have not yet, do you plan to implement virtual care in the next 12 months? = Yes</w:t>
      </w:r>
    </w:p>
    <w:p w:rsidR="00502894" w:rsidRPr="00D7134F" w:rsidRDefault="00502894" w:rsidP="00502894">
      <w:pPr>
        <w:widowControl/>
        <w:shd w:val="clear" w:color="auto" w:fill="8D8D8D"/>
        <w:autoSpaceDE/>
        <w:autoSpaceDN/>
        <w:spacing w:before="120" w:after="120"/>
        <w:ind w:left="567" w:right="508"/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Skip To: Q29 If 11. If you have not yet, do you plan to implement virtual care in the next 12 months? = No</w:t>
      </w:r>
      <w:r w:rsidRPr="00D7134F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ab/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12. What kinds of virtual care do you offer? (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Telephone appointments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Videoconferencing appointments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Secure messaging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Regular e-mail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Text messaging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Other (please specify) ________________________________________________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508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13. When caring for patients/clients remotely, do you generally prefer conducting telephone appointments or videoconferencing appointments?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Telephone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Videoconferencing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508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If you </w:t>
      </w:r>
      <w:r w:rsidRPr="00D7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NOT</w:t>
      </w: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conduct videoconferencing appointments, please select the reasons why: (choose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Prefer to conduct telephone appointments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Prefer to conduct in-person appointments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Have not received training or been instructed to use videoconferencing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Logistics are too complicated (e.g. scheduling an appointment)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Do not own necessary equipment (e.g., webcam)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Do not have access to adequate internet connection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Concerned videoconferencing may not be safe for my patients/clients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Patients/clients are not interested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Patients/clients do not know how to use videoconferencing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Patients/clients do not own necessary equipment (e.g., computer, webcam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Patients/clients do not have access to adequate internet connection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Other (please specify) ________________________________________________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15. Please rate the following aspects of conducting telephone appointments.</w:t>
      </w: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QQuestionTable2"/>
        <w:tblW w:w="0" w:type="auto"/>
        <w:tblLook w:val="07E0" w:firstRow="1" w:lastRow="1" w:firstColumn="1" w:lastColumn="1" w:noHBand="1" w:noVBand="1"/>
      </w:tblPr>
      <w:tblGrid>
        <w:gridCol w:w="3544"/>
        <w:gridCol w:w="1771"/>
        <w:gridCol w:w="1843"/>
        <w:gridCol w:w="1851"/>
        <w:gridCol w:w="1211"/>
      </w:tblGrid>
      <w:tr w:rsidR="00502894" w:rsidRPr="00D7134F" w:rsidTr="000D6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02894" w:rsidRPr="00D7134F" w:rsidRDefault="00502894" w:rsidP="000D674A">
            <w:pPr>
              <w:keepNext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894" w:rsidRPr="00D7134F" w:rsidRDefault="00502894" w:rsidP="000D674A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Not a Challenge</w:t>
            </w:r>
          </w:p>
        </w:tc>
        <w:tc>
          <w:tcPr>
            <w:tcW w:w="1843" w:type="dxa"/>
          </w:tcPr>
          <w:p w:rsidR="00502894" w:rsidRPr="00D7134F" w:rsidRDefault="00502894" w:rsidP="000D674A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of a Challenge</w:t>
            </w:r>
          </w:p>
        </w:tc>
        <w:tc>
          <w:tcPr>
            <w:tcW w:w="1418" w:type="dxa"/>
          </w:tcPr>
          <w:p w:rsidR="00502894" w:rsidRPr="00D7134F" w:rsidRDefault="00502894" w:rsidP="000D674A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 Challenge</w:t>
            </w:r>
          </w:p>
        </w:tc>
        <w:tc>
          <w:tcPr>
            <w:tcW w:w="996" w:type="dxa"/>
          </w:tcPr>
          <w:p w:rsidR="00502894" w:rsidRPr="00D7134F" w:rsidRDefault="00502894" w:rsidP="000D674A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Patient/client knowing how to use a telephone for a virtual appointment </w:t>
            </w:r>
          </w:p>
        </w:tc>
        <w:tc>
          <w:tcPr>
            <w:tcW w:w="1559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Patient's/client's cell phone service is unreliable </w:t>
            </w:r>
          </w:p>
        </w:tc>
        <w:tc>
          <w:tcPr>
            <w:tcW w:w="1559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Hearing the patient/client adequately </w:t>
            </w:r>
          </w:p>
        </w:tc>
        <w:tc>
          <w:tcPr>
            <w:tcW w:w="1559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Patient/client hearing me adequately </w:t>
            </w:r>
          </w:p>
        </w:tc>
        <w:tc>
          <w:tcPr>
            <w:tcW w:w="1559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Establishing rapport with the patient/client </w:t>
            </w:r>
          </w:p>
        </w:tc>
        <w:tc>
          <w:tcPr>
            <w:tcW w:w="1559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Ensuring patient's/client's safety and confidentiality </w:t>
            </w:r>
          </w:p>
        </w:tc>
        <w:tc>
          <w:tcPr>
            <w:tcW w:w="1559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Assessing physical health status </w:t>
            </w:r>
          </w:p>
        </w:tc>
        <w:tc>
          <w:tcPr>
            <w:tcW w:w="1559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Inability to conduct a physical exam to the degree required </w:t>
            </w:r>
          </w:p>
        </w:tc>
        <w:tc>
          <w:tcPr>
            <w:tcW w:w="1559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559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16. Please rate the follow aspects of conducting videoconferencing appointments.</w:t>
      </w: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220"/>
        <w:gridCol w:w="1771"/>
        <w:gridCol w:w="1838"/>
        <w:gridCol w:w="1851"/>
        <w:gridCol w:w="1211"/>
      </w:tblGrid>
      <w:tr w:rsidR="00502894" w:rsidRPr="00D7134F" w:rsidTr="000D6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02894" w:rsidRPr="00D7134F" w:rsidRDefault="00502894" w:rsidP="000D674A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>Not a Challenge</w:t>
            </w:r>
          </w:p>
        </w:tc>
        <w:tc>
          <w:tcPr>
            <w:tcW w:w="1838" w:type="dxa"/>
          </w:tcPr>
          <w:p w:rsidR="00502894" w:rsidRPr="00D7134F" w:rsidRDefault="00502894" w:rsidP="000D674A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>Somewhat of a Challenge</w:t>
            </w:r>
          </w:p>
        </w:tc>
        <w:tc>
          <w:tcPr>
            <w:tcW w:w="1240" w:type="dxa"/>
          </w:tcPr>
          <w:p w:rsidR="00502894" w:rsidRPr="00D7134F" w:rsidRDefault="00502894" w:rsidP="000D674A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>Significant Challenge</w:t>
            </w:r>
          </w:p>
        </w:tc>
        <w:tc>
          <w:tcPr>
            <w:tcW w:w="954" w:type="dxa"/>
          </w:tcPr>
          <w:p w:rsidR="00502894" w:rsidRPr="00D7134F" w:rsidRDefault="00502894" w:rsidP="000D674A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Patient/client knowing how to use videoconferencing for a virtual appointment </w:t>
            </w:r>
          </w:p>
        </w:tc>
        <w:tc>
          <w:tcPr>
            <w:tcW w:w="110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Hearing the patient/client adequately </w:t>
            </w:r>
          </w:p>
        </w:tc>
        <w:tc>
          <w:tcPr>
            <w:tcW w:w="110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Patient/client hearing me adequately </w:t>
            </w:r>
          </w:p>
        </w:tc>
        <w:tc>
          <w:tcPr>
            <w:tcW w:w="110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Seeing the patient/client adequately </w:t>
            </w:r>
          </w:p>
        </w:tc>
        <w:tc>
          <w:tcPr>
            <w:tcW w:w="110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Patient/client seeing me adequately </w:t>
            </w:r>
          </w:p>
        </w:tc>
        <w:tc>
          <w:tcPr>
            <w:tcW w:w="110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Establishing rapport with the patient/client </w:t>
            </w:r>
          </w:p>
        </w:tc>
        <w:tc>
          <w:tcPr>
            <w:tcW w:w="110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Ensuring patient's/client's safety and confidentiality </w:t>
            </w:r>
          </w:p>
        </w:tc>
        <w:tc>
          <w:tcPr>
            <w:tcW w:w="110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Assessing physical health status </w:t>
            </w:r>
          </w:p>
        </w:tc>
        <w:tc>
          <w:tcPr>
            <w:tcW w:w="110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Inability to conduct a physical exam to the degree required </w:t>
            </w:r>
          </w:p>
        </w:tc>
        <w:tc>
          <w:tcPr>
            <w:tcW w:w="110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Inappropriate or distracting patient/client behaviour (e.g. patient/client is not properly clothed, in bed, children/pets interrupting the appointment) </w:t>
            </w:r>
          </w:p>
        </w:tc>
        <w:tc>
          <w:tcPr>
            <w:tcW w:w="110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10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508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17. Which of the following platforms have you used to conduct videoconferencing appointments? (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Cisco </w:t>
      </w:r>
      <w:proofErr w:type="spellStart"/>
      <w:r w:rsidRPr="00D7134F">
        <w:rPr>
          <w:rFonts w:ascii="Times New Roman" w:eastAsia="Times New Roman" w:hAnsi="Times New Roman" w:cs="Times New Roman"/>
          <w:sz w:val="24"/>
          <w:szCs w:val="24"/>
        </w:rPr>
        <w:t>Webex</w:t>
      </w:r>
      <w:proofErr w:type="spell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Meetings / </w:t>
      </w:r>
      <w:proofErr w:type="spellStart"/>
      <w:r w:rsidRPr="00D7134F">
        <w:rPr>
          <w:rFonts w:ascii="Times New Roman" w:eastAsia="Times New Roman" w:hAnsi="Times New Roman" w:cs="Times New Roman"/>
          <w:sz w:val="24"/>
          <w:szCs w:val="24"/>
        </w:rPr>
        <w:t>Webex</w:t>
      </w:r>
      <w:proofErr w:type="spell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Teams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D7134F">
        <w:rPr>
          <w:rFonts w:ascii="Times New Roman" w:eastAsia="Times New Roman" w:hAnsi="Times New Roman" w:cs="Times New Roman"/>
          <w:sz w:val="24"/>
          <w:szCs w:val="24"/>
        </w:rPr>
        <w:t>Doximity</w:t>
      </w:r>
      <w:proofErr w:type="spell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FaceTime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Google G Suite Hangouts Meet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Google Hangouts (standard)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Go To Meetings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Jabber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Maple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D7134F">
        <w:rPr>
          <w:rFonts w:ascii="Times New Roman" w:eastAsia="Times New Roman" w:hAnsi="Times New Roman" w:cs="Times New Roman"/>
          <w:sz w:val="24"/>
          <w:szCs w:val="24"/>
        </w:rPr>
        <w:t>Medcuro</w:t>
      </w:r>
      <w:proofErr w:type="spell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Microsoft Teams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Health Myself (Pomelo)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Provincial Telehealth System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Skype (standard)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Skype for Business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D7134F">
        <w:rPr>
          <w:rFonts w:ascii="Times New Roman" w:eastAsia="Times New Roman" w:hAnsi="Times New Roman" w:cs="Times New Roman"/>
          <w:sz w:val="24"/>
          <w:szCs w:val="24"/>
        </w:rPr>
        <w:t>Telus</w:t>
      </w:r>
      <w:proofErr w:type="spell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Virtual Visits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WhatsApp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Zoom (standard)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Zoom for Healthcare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Other (please specify) ________________________________________________</w:t>
      </w: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18. What is your comfort level using different modes of virtual care?</w:t>
      </w: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QQuestionTable"/>
        <w:tblW w:w="11566" w:type="dxa"/>
        <w:tblInd w:w="-426" w:type="dxa"/>
        <w:tblLayout w:type="fixed"/>
        <w:tblLook w:val="07E0" w:firstRow="1" w:lastRow="1" w:firstColumn="1" w:lastColumn="1" w:noHBand="1" w:noVBand="1"/>
      </w:tblPr>
      <w:tblGrid>
        <w:gridCol w:w="2411"/>
        <w:gridCol w:w="1618"/>
        <w:gridCol w:w="1748"/>
        <w:gridCol w:w="1225"/>
        <w:gridCol w:w="1570"/>
        <w:gridCol w:w="1570"/>
        <w:gridCol w:w="1424"/>
      </w:tblGrid>
      <w:tr w:rsidR="00502894" w:rsidRPr="00D7134F" w:rsidTr="000D6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502894" w:rsidRPr="00D7134F" w:rsidRDefault="00502894" w:rsidP="000D674A">
            <w:pPr>
              <w:keepNext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02894" w:rsidRPr="00D7134F" w:rsidRDefault="00502894" w:rsidP="000D674A">
            <w:pPr>
              <w:ind w:left="-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>Very Uncomfortable</w:t>
            </w:r>
          </w:p>
        </w:tc>
        <w:tc>
          <w:tcPr>
            <w:tcW w:w="1748" w:type="dxa"/>
          </w:tcPr>
          <w:p w:rsidR="00502894" w:rsidRPr="00D7134F" w:rsidRDefault="00502894" w:rsidP="000D67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>Somewhat Uncomfortable</w:t>
            </w:r>
          </w:p>
        </w:tc>
        <w:tc>
          <w:tcPr>
            <w:tcW w:w="1225" w:type="dxa"/>
          </w:tcPr>
          <w:p w:rsidR="00502894" w:rsidRPr="00D7134F" w:rsidRDefault="00502894" w:rsidP="000D674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570" w:type="dxa"/>
          </w:tcPr>
          <w:p w:rsidR="00502894" w:rsidRPr="00D7134F" w:rsidRDefault="00502894" w:rsidP="000D674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>Somewhat Comfortable</w:t>
            </w:r>
          </w:p>
        </w:tc>
        <w:tc>
          <w:tcPr>
            <w:tcW w:w="1570" w:type="dxa"/>
          </w:tcPr>
          <w:p w:rsidR="00502894" w:rsidRPr="00D7134F" w:rsidRDefault="00502894" w:rsidP="000D67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>Very Comfortable</w:t>
            </w:r>
          </w:p>
        </w:tc>
        <w:tc>
          <w:tcPr>
            <w:tcW w:w="1424" w:type="dxa"/>
          </w:tcPr>
          <w:p w:rsidR="00502894" w:rsidRPr="00D7134F" w:rsidRDefault="00502894" w:rsidP="000D674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>Not Applicable / Not Using</w:t>
            </w: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</w:p>
        </w:tc>
        <w:tc>
          <w:tcPr>
            <w:tcW w:w="161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Videoconferencing </w:t>
            </w:r>
          </w:p>
        </w:tc>
        <w:tc>
          <w:tcPr>
            <w:tcW w:w="161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Secure messaging </w:t>
            </w:r>
          </w:p>
        </w:tc>
        <w:tc>
          <w:tcPr>
            <w:tcW w:w="161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Email (unsecure) </w:t>
            </w:r>
          </w:p>
        </w:tc>
        <w:tc>
          <w:tcPr>
            <w:tcW w:w="161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Text messaging </w:t>
            </w:r>
          </w:p>
        </w:tc>
        <w:tc>
          <w:tcPr>
            <w:tcW w:w="161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34F">
              <w:rPr>
                <w:rFonts w:ascii="Times New Roman" w:hAnsi="Times New Roman" w:cs="Times New Roman"/>
                <w:sz w:val="24"/>
                <w:szCs w:val="24"/>
              </w:rPr>
              <w:t>eConsult</w:t>
            </w:r>
            <w:proofErr w:type="spellEnd"/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502894" w:rsidRPr="00D7134F" w:rsidRDefault="00502894" w:rsidP="000D674A">
            <w:pPr>
              <w:keepNext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hAnsi="Times New Roman" w:cs="Times New Roman"/>
                <w:sz w:val="24"/>
                <w:szCs w:val="24"/>
              </w:rPr>
              <w:t xml:space="preserve">Other (please specify) </w:t>
            </w:r>
          </w:p>
        </w:tc>
        <w:tc>
          <w:tcPr>
            <w:tcW w:w="161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894" w:rsidRPr="00D7134F" w:rsidRDefault="00502894" w:rsidP="00502894">
            <w:pPr>
              <w:pStyle w:val="ListParagraph"/>
              <w:keepNext/>
              <w:widowControl/>
              <w:numPr>
                <w:ilvl w:val="0"/>
                <w:numId w:val="4"/>
              </w:numPr>
              <w:autoSpaceDE/>
              <w:autoSpaceDN/>
              <w:ind w:left="567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19. If applicable, please rate you satisfaction conducting telephone appointments.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Very dissatisfied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Dissatisfied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Neutral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Satisfied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Very satisfied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20. If applicable, please rate you satisfaction conducting videoconferencing appointments.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Very dissatisfied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Dissatisfied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Neutral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Satisfied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Very satisfied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21. Has virtual care improved your work experience?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22. How would you rate the "Quality of Care" you deliver via telephone to your patients/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clients.</w:t>
      </w:r>
      <w:proofErr w:type="gramEnd"/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Lower than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Equivalent to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Higher than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23. How would you rate the "Efficiency of Care" you deliver via telephone to your patients/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clients.</w:t>
      </w:r>
      <w:proofErr w:type="gramEnd"/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Lower than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Equivalent to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Higher than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tabs>
          <w:tab w:val="left" w:pos="10915"/>
        </w:tabs>
        <w:autoSpaceDE/>
        <w:autoSpaceDN/>
        <w:spacing w:line="276" w:lineRule="auto"/>
        <w:ind w:left="567" w:right="508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24. How would you rate the "Quality of Care" you deliver via videoconferencing to your patients/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clients.</w:t>
      </w:r>
      <w:proofErr w:type="gramEnd"/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Lower than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Equivalent to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Higher than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508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25. How would you rate the "Efficiency of Care" you deliver via videoconferencing to your patients/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clients.</w:t>
      </w:r>
      <w:proofErr w:type="gramEnd"/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Lower than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Equivalent to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Higher than in-person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26. What are the barriers/challenges that you experience with virtual care? (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Practice costs to coordinate and conduct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Quality of care/safety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Concerns about increase in demands on time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Work/life balance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Lack of integration with current workflow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Adequate training/education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1560" w:right="508" w:hanging="993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Adequate administrative support (e.g., comfort with technology, not enough administrative staff 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to  delegate</w:t>
      </w:r>
      <w:proofErr w:type="gram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tasks, etc.)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Concerns about patients/clients overusing services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Other (please specify) ________________________________________________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3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27. Are there any supports you accessed and found useful to help you with integrating virtual care in your practice? (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Local colleague support (Connection with a local colleague who is using the technology)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In-house organizational supports (e.g., IT support, Quality Improvement Specialists, etc.)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Change management supports (e.g., workflow integration, defining roles in the team)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Technical training on how to use tool (webinars, recorded videos, one-on-one support, etc.)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Written information about how to integrate the tool into workflow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Evidence about the effectiveness of the tool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Virtual care standards outlined by my profession's regulatory body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Written resource on comparison of virtual care platforms (cost, features, </w:t>
      </w:r>
      <w:proofErr w:type="spellStart"/>
      <w:r w:rsidRPr="00D7134F">
        <w:rPr>
          <w:rFonts w:ascii="Times New Roman" w:eastAsia="Times New Roman" w:hAnsi="Times New Roman" w:cs="Times New Roman"/>
          <w:sz w:val="24"/>
          <w:szCs w:val="24"/>
        </w:rPr>
        <w:t>proc</w:t>
      </w:r>
      <w:proofErr w:type="spell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/cons)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None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Other (please specify) ________________________________________________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28. What are the benefits of virtual care for your practice? (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Increased patient/client access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Improved relationships with patients/clients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Improved specialty provider relationship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Increased volume of patient/client appointments / increased revenue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Reduction in no-show appointment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Ability to work from home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Efficiency (e.g. writing notes during the appointment)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  Other (please specify) ________________________________________________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502894" w:rsidRPr="00D7134F" w:rsidSect="00C24799">
          <w:headerReference w:type="default" r:id="rId5"/>
          <w:footerReference w:type="even" r:id="rId6"/>
          <w:pgSz w:w="12240" w:h="15840" w:code="1"/>
          <w:pgMar w:top="1503" w:right="499" w:bottom="278" w:left="601" w:header="720" w:footer="720" w:gutter="0"/>
          <w:cols w:space="720"/>
        </w:sect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29. Please rate the level of importance of the following topics to your continuing professional development in effective use of virtual care:</w:t>
      </w: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575"/>
        <w:gridCol w:w="1768"/>
        <w:gridCol w:w="1768"/>
        <w:gridCol w:w="1634"/>
      </w:tblGrid>
      <w:tr w:rsidR="00502894" w:rsidRPr="00D7134F" w:rsidTr="000D674A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02894" w:rsidRPr="00D7134F" w:rsidRDefault="00502894" w:rsidP="000D674A">
            <w:pPr>
              <w:keepNext/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Not Important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Slightly Important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</w:t>
            </w:r>
          </w:p>
        </w:tc>
      </w:tr>
      <w:tr w:rsidR="00502894" w:rsidRPr="00D7134F" w:rsidTr="000D674A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Recognize limitations of virtual care 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 how virtual care changes approaches to providing patient/client care 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Operate virtual care technologies effectively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Know and make use of appropriate clinical exam techniques amenable to virtual care, including substitutes (such as extenders, telemedicine peripherals, home scales, BP monitors, etc.)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 when to escalate care and how, both within virtual care and beyond 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 and maintain virtual </w:t>
            </w: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interview skills and web-side manner 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Evaluate and accommodate required accessibility constraints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and adopt virtual care practices according to context of care including geographic location of all involved, distance, collaborating with local care teams, access to </w:t>
            </w:r>
            <w:proofErr w:type="spellStart"/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interprofessional</w:t>
            </w:r>
            <w:proofErr w:type="spellEnd"/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resources 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ethical challenges of virtual care including access to technology, internet etc. 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 and maintain competency and professionalism along continuum while engaging in virtual care 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Comply with regulatory standards/rules for virtual care 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boundaries (e.g., personal telephone numbers used to call patients/clients) </w:t>
            </w:r>
          </w:p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894" w:rsidRPr="00D7134F" w:rsidTr="000D674A">
        <w:tc>
          <w:tcPr>
            <w:tcW w:w="2552" w:type="dxa"/>
            <w:tcBorders>
              <w:right w:val="single" w:sz="4" w:space="0" w:color="auto"/>
            </w:tcBorders>
          </w:tcPr>
          <w:p w:rsidR="00502894" w:rsidRPr="00D7134F" w:rsidRDefault="00502894" w:rsidP="000D674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F">
              <w:rPr>
                <w:rFonts w:ascii="Times New Roman" w:eastAsia="Times New Roman" w:hAnsi="Times New Roman" w:cs="Times New Roman"/>
                <w:sz w:val="24"/>
                <w:szCs w:val="24"/>
              </w:rPr>
              <w:t>Supervise and teach learners: role modelling, creating safe learning environment, assessment and feedback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02894" w:rsidRPr="00D7134F" w:rsidRDefault="00502894" w:rsidP="00502894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502894" w:rsidRPr="00D7134F" w:rsidSect="00C24799">
          <w:footerReference w:type="default" r:id="rId7"/>
          <w:pgSz w:w="12240" w:h="15840" w:code="1"/>
          <w:pgMar w:top="1503" w:right="499" w:bottom="278" w:left="601" w:header="720" w:footer="720" w:gutter="0"/>
          <w:cols w:space="720"/>
        </w:sect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30. Would you participate in any future continuing professional development on virtual care?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502894" w:rsidRPr="00D7134F" w:rsidRDefault="00502894" w:rsidP="00502894">
      <w:pPr>
        <w:keepNext/>
        <w:widowControl/>
        <w:numPr>
          <w:ilvl w:val="0"/>
          <w:numId w:val="4"/>
        </w:numPr>
        <w:autoSpaceDE/>
        <w:autoSpaceDN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Unsure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31. What topics would you like to see offered in continuing professional development on virtual care?</w:t>
      </w: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32. Which days of the week is/are most convenient for you to participate in continuing professional development programs? (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Tuesday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Wednesday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Thursday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Friday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 w:right="934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Weekend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lastRenderedPageBreak/>
        <w:t>33. What time(s) of day is/are the most convenient? (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Morning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Afternoon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Evening </w:t>
      </w: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894" w:rsidRPr="00D7134F" w:rsidRDefault="00502894" w:rsidP="00502894">
      <w:pPr>
        <w:keepNext/>
        <w:widowControl/>
        <w:autoSpaceDE/>
        <w:autoSpaceDN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34. What would be your preferred program format(s) for continuing professional development on virtual care? (</w:t>
      </w:r>
      <w:proofErr w:type="gramStart"/>
      <w:r w:rsidRPr="00D7134F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E-Modules (self-paced) / online learning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Interactive, in-person workshops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Individual consultations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Peer consultations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 xml:space="preserve">Interactive webinars </w:t>
      </w:r>
    </w:p>
    <w:p w:rsidR="00502894" w:rsidRPr="00D7134F" w:rsidRDefault="00502894" w:rsidP="00502894">
      <w:pPr>
        <w:keepNext/>
        <w:widowControl/>
        <w:numPr>
          <w:ilvl w:val="0"/>
          <w:numId w:val="2"/>
        </w:numPr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134F">
        <w:rPr>
          <w:rFonts w:ascii="Times New Roman" w:eastAsia="Times New Roman" w:hAnsi="Times New Roman" w:cs="Times New Roman"/>
          <w:sz w:val="24"/>
          <w:szCs w:val="24"/>
        </w:rPr>
        <w:t>Other (please specify) ________________________________________________</w:t>
      </w:r>
    </w:p>
    <w:p w:rsidR="00502894" w:rsidRPr="00626194" w:rsidRDefault="00502894" w:rsidP="00502894">
      <w:pPr>
        <w:widowControl/>
        <w:autoSpaceDE/>
        <w:autoSpaceDN/>
        <w:spacing w:line="276" w:lineRule="auto"/>
        <w:ind w:left="851" w:firstLine="425"/>
        <w:rPr>
          <w:rFonts w:eastAsia="Times New Roman"/>
          <w:sz w:val="24"/>
          <w:szCs w:val="24"/>
        </w:rPr>
      </w:pPr>
    </w:p>
    <w:p w:rsidR="00502894" w:rsidRPr="00D64DBB" w:rsidRDefault="00502894" w:rsidP="00502894">
      <w:pPr>
        <w:rPr>
          <w:sz w:val="28"/>
          <w:szCs w:val="28"/>
        </w:rPr>
      </w:pPr>
      <w:bookmarkStart w:id="0" w:name="Leadership_Survey"/>
      <w:bookmarkEnd w:id="0"/>
    </w:p>
    <w:p w:rsidR="00ED5193" w:rsidRDefault="00502894">
      <w:bookmarkStart w:id="1" w:name="_GoBack"/>
      <w:bookmarkEnd w:id="1"/>
    </w:p>
    <w:sectPr w:rsidR="00ED5193" w:rsidSect="00C24799">
      <w:headerReference w:type="default" r:id="rId8"/>
      <w:footerReference w:type="even" r:id="rId9"/>
      <w:footerReference w:type="default" r:id="rId10"/>
      <w:pgSz w:w="12240" w:h="15840" w:code="1"/>
      <w:pgMar w:top="1503" w:right="499" w:bottom="278" w:left="601" w:header="884" w:footer="96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04" w:rsidRDefault="00502894" w:rsidP="00A64554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C65804" w:rsidRDefault="00502894" w:rsidP="00A645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08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804" w:rsidRDefault="005028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65804" w:rsidRDefault="0050289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04" w:rsidRDefault="00502894" w:rsidP="005A77F2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>NUMPA</w:instrText>
    </w:r>
    <w:r>
      <w:rPr>
        <w:rStyle w:val="PageNumber"/>
      </w:rPr>
      <w:instrText xml:space="preserve">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C65804" w:rsidRDefault="00502894" w:rsidP="005A77F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177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804" w:rsidRDefault="005028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65804" w:rsidRDefault="0050289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04" w:rsidRDefault="0050289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04" w:rsidRPr="002A776F" w:rsidRDefault="00502894" w:rsidP="002A7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851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▢"/>
        <w:lvlJc w:val="left"/>
        <w:pPr>
          <w:spacing w:before="120"/>
          <w:ind w:left="851"/>
        </w:pPr>
        <w:rPr>
          <w:rFonts w:ascii="Courier New" w:eastAsia="Courier New" w:hAnsi="Courier New" w:cs="Courier New"/>
          <w:color w:val="BFBFBF"/>
          <w:sz w:val="56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5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4"/>
    <w:rsid w:val="00502894"/>
    <w:rsid w:val="009F194B"/>
    <w:rsid w:val="00D4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7367A-AAF3-4C51-B391-6A362A2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2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289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2894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94"/>
    <w:pPr>
      <w:ind w:left="1776" w:hanging="360"/>
    </w:pPr>
  </w:style>
  <w:style w:type="paragraph" w:styleId="Header">
    <w:name w:val="header"/>
    <w:basedOn w:val="Normal"/>
    <w:link w:val="HeaderChar"/>
    <w:uiPriority w:val="99"/>
    <w:unhideWhenUsed/>
    <w:rsid w:val="00502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89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2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94"/>
    <w:rPr>
      <w:rFonts w:ascii="Calibri" w:eastAsia="Calibri" w:hAnsi="Calibri" w:cs="Calibri"/>
    </w:rPr>
  </w:style>
  <w:style w:type="table" w:customStyle="1" w:styleId="QQuestionTable">
    <w:name w:val="QQuestionTable"/>
    <w:uiPriority w:val="99"/>
    <w:qFormat/>
    <w:rsid w:val="00502894"/>
    <w:pPr>
      <w:spacing w:after="0" w:line="240" w:lineRule="auto"/>
      <w:jc w:val="center"/>
    </w:pPr>
    <w:rPr>
      <w:rFonts w:eastAsiaTheme="minorEastAsia"/>
      <w:sz w:val="20"/>
      <w:szCs w:val="20"/>
      <w:lang w:val="en-CA" w:eastAsia="en-C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Multipunch">
    <w:name w:val="Multi punch"/>
    <w:rsid w:val="00502894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502894"/>
  </w:style>
  <w:style w:type="numbering" w:customStyle="1" w:styleId="Singlepunch">
    <w:name w:val="Single punch"/>
    <w:rsid w:val="00502894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39"/>
    <w:rsid w:val="0050289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2">
    <w:name w:val="QQuestionTable2"/>
    <w:uiPriority w:val="99"/>
    <w:qFormat/>
    <w:rsid w:val="00502894"/>
    <w:pPr>
      <w:spacing w:after="0" w:line="240" w:lineRule="auto"/>
      <w:jc w:val="center"/>
    </w:pPr>
    <w:rPr>
      <w:rFonts w:eastAsia="Times New Roman"/>
      <w:sz w:val="20"/>
      <w:szCs w:val="20"/>
      <w:lang w:val="en-CA" w:eastAsia="en-C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styleId="TableGrid">
    <w:name w:val="Table Grid"/>
    <w:basedOn w:val="TableNormal"/>
    <w:uiPriority w:val="39"/>
    <w:rsid w:val="005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annh@mun.ca</dc:creator>
  <cp:keywords/>
  <dc:description/>
  <cp:lastModifiedBy>annh@mun.ca</cp:lastModifiedBy>
  <cp:revision>1</cp:revision>
  <dcterms:created xsi:type="dcterms:W3CDTF">2022-06-09T18:16:00Z</dcterms:created>
  <dcterms:modified xsi:type="dcterms:W3CDTF">2022-06-09T18:17:00Z</dcterms:modified>
</cp:coreProperties>
</file>