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7071" w14:textId="7BAF80AE" w:rsidR="0094452A" w:rsidRPr="0094452A" w:rsidRDefault="00EA2FF5" w:rsidP="008C2EC6">
      <w:pPr>
        <w:pStyle w:val="Heading1"/>
        <w:spacing w:after="480" w:line="240" w:lineRule="auto"/>
        <w:jc w:val="center"/>
        <w:rPr>
          <w:rFonts w:ascii="Times New Roman" w:hAnsi="Times New Roman"/>
          <w:spacing w:val="0"/>
        </w:rPr>
      </w:pPr>
      <w:bookmarkStart w:id="0" w:name="_Hlk82778579"/>
      <w:r w:rsidRPr="00FD76B2">
        <w:rPr>
          <w:rFonts w:ascii="Times New Roman" w:hAnsi="Times New Roman"/>
          <w:sz w:val="24"/>
          <w:szCs w:val="24"/>
        </w:rPr>
        <w:t xml:space="preserve"> </w:t>
      </w:r>
      <w:r w:rsidRPr="000D5A5A">
        <w:rPr>
          <w:rFonts w:ascii="Times New Roman" w:hAnsi="Times New Roman"/>
          <w:spacing w:val="0"/>
        </w:rPr>
        <w:t>Supplemental materials</w:t>
      </w:r>
    </w:p>
    <w:p w14:paraId="09354B57" w14:textId="77777777" w:rsidR="0094452A" w:rsidRPr="005F096C" w:rsidRDefault="0094452A" w:rsidP="0094452A">
      <w:pPr>
        <w:spacing w:after="120"/>
        <w:ind w:left="43"/>
        <w:jc w:val="center"/>
        <w:rPr>
          <w:rFonts w:ascii="Times New Roman" w:hAnsi="Times New Roman" w:cs="Times New Roman"/>
          <w:lang w:val="en-US"/>
        </w:rPr>
      </w:pPr>
      <w:r w:rsidRPr="005F096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200273" wp14:editId="7B6B5718">
            <wp:extent cx="4280752" cy="5872348"/>
            <wp:effectExtent l="0" t="0" r="5715" b="0"/>
            <wp:docPr id="6" name="Imag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Map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785" cy="59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96C">
        <w:rPr>
          <w:rFonts w:ascii="Times New Roman" w:hAnsi="Times New Roman" w:cs="Times New Roman"/>
          <w:noProof/>
          <w:lang w:val="en-US"/>
        </w:rPr>
        <w:t xml:space="preserve"> </w:t>
      </w:r>
    </w:p>
    <w:p w14:paraId="4127A392" w14:textId="1059A5AA" w:rsidR="00C74737" w:rsidRPr="0094452A" w:rsidRDefault="0094452A" w:rsidP="00DA78C8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78272471"/>
      <w:r w:rsidRPr="0094452A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Pr="0094452A">
        <w:rPr>
          <w:rFonts w:ascii="Times New Roman" w:hAnsi="Times New Roman" w:cs="Times New Roman"/>
          <w:sz w:val="24"/>
          <w:szCs w:val="24"/>
          <w:lang w:val="en-US"/>
        </w:rPr>
        <w:t>: Locations of the study areas in Scandinavia (red hatched areas). Bears were captured in spring from 2011 to 2018 in a northern (N=5) and southern (N=26) study area about 600 km apart.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 xml:space="preserve"> Reprinted from “</w:t>
      </w:r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>Short and long-term physiological effects of capture and handling on free-ranging brown bears (</w:t>
      </w:r>
      <w:r w:rsidR="00C74737" w:rsidRPr="00FB43D5">
        <w:rPr>
          <w:rFonts w:ascii="Times New Roman" w:hAnsi="Times New Roman" w:cs="Times New Roman"/>
          <w:i/>
          <w:iCs/>
          <w:sz w:val="24"/>
          <w:szCs w:val="24"/>
          <w:lang w:val="en-US"/>
        </w:rPr>
        <w:t>Ursus arctos</w:t>
      </w:r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 xml:space="preserve">”, by </w:t>
      </w:r>
      <w:proofErr w:type="spellStart"/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>Esteruelas</w:t>
      </w:r>
      <w:proofErr w:type="spellEnd"/>
      <w:r w:rsidR="00FB43D5">
        <w:rPr>
          <w:rFonts w:ascii="Times New Roman" w:hAnsi="Times New Roman" w:cs="Times New Roman"/>
          <w:sz w:val="24"/>
          <w:szCs w:val="24"/>
          <w:lang w:val="en-US"/>
        </w:rPr>
        <w:t xml:space="preserve"> N. F.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>Doctoral thesis, Inland Norway University of Applied Science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4737" w:rsidRPr="00C74737">
        <w:rPr>
          <w:rFonts w:ascii="Times New Roman" w:hAnsi="Times New Roman" w:cs="Times New Roman"/>
          <w:sz w:val="24"/>
          <w:szCs w:val="24"/>
          <w:lang w:val="en-US"/>
        </w:rPr>
        <w:t xml:space="preserve"> p. 24</w:t>
      </w:r>
      <w:r w:rsidR="00C747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"/>
    <w:p w14:paraId="56B68E5C" w14:textId="77777777" w:rsidR="0094452A" w:rsidRDefault="0094452A" w:rsidP="0094452A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057C4A6" w14:textId="1E58FB8A" w:rsidR="00AF36B8" w:rsidRPr="00B06705" w:rsidRDefault="00AF36B8" w:rsidP="0094452A">
      <w:pPr>
        <w:rPr>
          <w:rFonts w:ascii="Times New Roman" w:hAnsi="Times New Roman" w:cs="Times New Roman"/>
          <w:sz w:val="18"/>
          <w:szCs w:val="18"/>
          <w:lang w:val="en-US"/>
        </w:rPr>
        <w:sectPr w:rsidR="00AF36B8" w:rsidRPr="00B06705" w:rsidSect="00BA5E36">
          <w:pgSz w:w="11906" w:h="16838"/>
          <w:pgMar w:top="1077" w:right="1134" w:bottom="1077" w:left="1077" w:header="709" w:footer="709" w:gutter="0"/>
          <w:cols w:space="708"/>
          <w:docGrid w:linePitch="360"/>
        </w:sectPr>
      </w:pPr>
    </w:p>
    <w:p w14:paraId="4C58C8EF" w14:textId="6117B35F" w:rsidR="00074633" w:rsidRPr="00074633" w:rsidRDefault="00074633" w:rsidP="00074633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C472ED" wp14:editId="698CFECB">
            <wp:extent cx="4318635" cy="4318635"/>
            <wp:effectExtent l="0" t="0" r="5715" b="571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6A98" w14:textId="0B5783B0" w:rsidR="0094452A" w:rsidRDefault="00EA2FF5" w:rsidP="003B4E5F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="00EF2EC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772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Reproductive success of female Scandinavian brown bears (N=24) from the southern study area during 2012-2018 along the gradient of bilberry abundance in late summer. Observed values are colored according to the interaction between age category and bilberry abundance during hyperphagia the previous summer: adults are shown in blue regardless of berry abundance (N=11), young adults with high berry index (&gt; 0.5) are shown in </w:t>
      </w:r>
      <w:r w:rsidR="00A22199">
        <w:rPr>
          <w:rFonts w:ascii="Times New Roman" w:hAnsi="Times New Roman" w:cs="Times New Roman"/>
          <w:sz w:val="24"/>
          <w:szCs w:val="24"/>
          <w:lang w:val="en-US"/>
        </w:rPr>
        <w:t xml:space="preserve">dark 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green (N=6) and young adults with low berry index (&lt; 0.5) in </w:t>
      </w:r>
      <w:r w:rsidR="00A22199">
        <w:rPr>
          <w:rFonts w:ascii="Times New Roman" w:hAnsi="Times New Roman" w:cs="Times New Roman"/>
          <w:sz w:val="24"/>
          <w:szCs w:val="24"/>
          <w:lang w:val="en-US"/>
        </w:rPr>
        <w:t>light green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(N=7). </w:t>
      </w:r>
    </w:p>
    <w:p w14:paraId="383EEB74" w14:textId="77777777" w:rsidR="0094452A" w:rsidRDefault="009445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7372FF2" w14:textId="40BA6991" w:rsidR="00EA2FF5" w:rsidRPr="00AE1DB6" w:rsidRDefault="00987834" w:rsidP="00EA2FF5">
      <w:pPr>
        <w:spacing w:after="120" w:line="24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B05713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04E451" wp14:editId="3ABFF366">
                <wp:simplePos x="0" y="0"/>
                <wp:positionH relativeFrom="page">
                  <wp:posOffset>3095331</wp:posOffset>
                </wp:positionH>
                <wp:positionV relativeFrom="paragraph">
                  <wp:posOffset>-156845</wp:posOffset>
                </wp:positionV>
                <wp:extent cx="186489" cy="277796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89" cy="277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7898" w14:textId="77777777" w:rsidR="00EA2FF5" w:rsidRPr="00B05713" w:rsidRDefault="00EA2FF5" w:rsidP="00EA2F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E4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75pt;margin-top:-12.35pt;width:14.7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" filled="f" stroked="f">
                <v:textbox>
                  <w:txbxContent>
                    <w:p w14:paraId="63877898" w14:textId="77777777" w:rsidR="00EA2FF5" w:rsidRPr="00B05713" w:rsidRDefault="00EA2FF5" w:rsidP="00EA2F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03DD37F" wp14:editId="23F32DBD">
            <wp:extent cx="2169995" cy="3177209"/>
            <wp:effectExtent l="0" t="0" r="1905" b="444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" r="40142"/>
                    <a:stretch/>
                  </pic:blipFill>
                  <pic:spPr bwMode="auto">
                    <a:xfrm>
                      <a:off x="0" y="0"/>
                      <a:ext cx="2171938" cy="318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292" w:rsidRPr="00B0571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9434A" wp14:editId="1A99DCDC">
                <wp:simplePos x="0" y="0"/>
                <wp:positionH relativeFrom="margin">
                  <wp:posOffset>73025</wp:posOffset>
                </wp:positionH>
                <wp:positionV relativeFrom="paragraph">
                  <wp:posOffset>-121285</wp:posOffset>
                </wp:positionV>
                <wp:extent cx="272415" cy="140462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48DE" w14:textId="77777777" w:rsidR="00EA2FF5" w:rsidRPr="00B05713" w:rsidRDefault="00EA2FF5" w:rsidP="00EA2F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5713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9434A" id="_x0000_s1027" type="#_x0000_t202" style="position:absolute;left:0;text-align:left;margin-left:5.75pt;margin-top:-9.55pt;width:2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" filled="f" stroked="f">
                <v:textbox style="mso-fit-shape-to-text:t">
                  <w:txbxContent>
                    <w:p w14:paraId="5F2A48DE" w14:textId="77777777" w:rsidR="00EA2FF5" w:rsidRPr="00B05713" w:rsidRDefault="00EA2FF5" w:rsidP="00EA2FF5">
                      <w:pPr>
                        <w:rPr>
                          <w:b/>
                          <w:bCs/>
                        </w:rPr>
                      </w:pPr>
                      <w:r w:rsidRPr="00B05713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t xml:space="preserve">  </w:t>
      </w:r>
      <w:r w:rsidR="00B1646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21861D6" wp14:editId="5425C9E6">
            <wp:extent cx="3650808" cy="3214048"/>
            <wp:effectExtent l="0" t="0" r="6985" b="571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28"/>
                    <a:stretch/>
                  </pic:blipFill>
                  <pic:spPr bwMode="auto">
                    <a:xfrm>
                      <a:off x="0" y="0"/>
                      <a:ext cx="3687686" cy="324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42BB7" w14:textId="5F0C2174" w:rsidR="00EA2FF5" w:rsidRDefault="00EA2FF5" w:rsidP="00BA5E3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="00EF2EC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Den exit date </w:t>
      </w: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and time spent in the den after parturition (days) </w:t>
      </w: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(B)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in female Scandinavian brown bears (N=23) from the southern study area whose cubs were observed (N=18) or not (N=5) in spring during 2012-2018. Observed values are colored according to the interaction between age category and bilberry abundance during hyperphagia the previous summer: adults are shown in blue regardless of berry abundance (N=11), young adults with high berry index (&gt; 0.5) are shown in</w:t>
      </w:r>
      <w:r w:rsidR="00A22199">
        <w:rPr>
          <w:rFonts w:ascii="Times New Roman" w:hAnsi="Times New Roman" w:cs="Times New Roman"/>
          <w:sz w:val="24"/>
          <w:szCs w:val="24"/>
          <w:lang w:val="en-US"/>
        </w:rPr>
        <w:t xml:space="preserve"> dark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green (N=5) and young adults with low berry index (&lt; 0.5) in </w:t>
      </w:r>
      <w:r w:rsidR="00A22199">
        <w:rPr>
          <w:rFonts w:ascii="Times New Roman" w:hAnsi="Times New Roman" w:cs="Times New Roman"/>
          <w:sz w:val="24"/>
          <w:szCs w:val="24"/>
          <w:lang w:val="en-US"/>
        </w:rPr>
        <w:t>light green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(N=7).</w:t>
      </w:r>
    </w:p>
    <w:p w14:paraId="3C8DEFA9" w14:textId="5AC2C270" w:rsidR="00EA2FF5" w:rsidRPr="00793F91" w:rsidRDefault="00EA2FF5" w:rsidP="00EA2FF5">
      <w:pPr>
        <w:spacing w:after="120" w:line="240" w:lineRule="auto"/>
        <w:ind w:left="4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D425C">
        <w:rPr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357F920" wp14:editId="3D59DD22">
            <wp:extent cx="2988860" cy="2988860"/>
            <wp:effectExtent l="0" t="0" r="2540" b="2540"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288" cy="30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5881" w14:textId="150892BE" w:rsidR="0094452A" w:rsidRPr="0094452A" w:rsidRDefault="00EA2FF5" w:rsidP="0094452A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="00EF2EC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>: Den exit date along the gradient of parturition dates in female Scandinavian brown bears from the southern area whose cubs were observed in spring during 2012-2018 (N=18</w:t>
      </w:r>
      <w:proofErr w:type="gramStart"/>
      <w:r w:rsidRPr="007772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12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associated linear model predictions (yellow line). The yellow area represents the 95% confidence interval. </w:t>
      </w:r>
      <w:r w:rsidR="0094452A">
        <w:rPr>
          <w:rFonts w:ascii="Times New Roman" w:hAnsi="Times New Roman" w:cs="Times New Roman"/>
          <w:sz w:val="24"/>
          <w:szCs w:val="24"/>
          <w:lang w:val="en-US"/>
        </w:rPr>
        <w:t>The significance of this tendency was not tested as the investigation of this side result was beyond the scope of this paper.</w:t>
      </w:r>
    </w:p>
    <w:p w14:paraId="40B0EDC5" w14:textId="53448A18" w:rsidR="00EA2FF5" w:rsidRPr="007772F3" w:rsidRDefault="00EA2FF5" w:rsidP="00EA2F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772F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S1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>: Results of the model selection on all candidate models evaluating the factors influencing the timing of gestation and the reproductive success of Scandinavian brown bear females. The model</w:t>
      </w:r>
      <w:r w:rsidR="00E3418C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18C" w:rsidRPr="00E3418C">
        <w:rPr>
          <w:rFonts w:ascii="Times New Roman" w:hAnsi="Times New Roman" w:cs="Times New Roman"/>
          <w:sz w:val="24"/>
          <w:szCs w:val="24"/>
          <w:lang w:val="en-US"/>
        </w:rPr>
        <w:t xml:space="preserve">for which </w:t>
      </w:r>
      <w:proofErr w:type="spellStart"/>
      <w:r w:rsidR="00E3418C" w:rsidRPr="00E3418C">
        <w:rPr>
          <w:rFonts w:ascii="Times New Roman" w:hAnsi="Times New Roman" w:cs="Times New Roman"/>
          <w:sz w:val="24"/>
          <w:szCs w:val="24"/>
          <w:lang w:val="en-US"/>
        </w:rPr>
        <w:t>ΔAICc</w:t>
      </w:r>
      <w:proofErr w:type="spellEnd"/>
      <w:r w:rsidR="00E3418C" w:rsidRPr="00E3418C">
        <w:rPr>
          <w:rFonts w:ascii="Times New Roman" w:hAnsi="Times New Roman" w:cs="Times New Roman"/>
          <w:sz w:val="24"/>
          <w:szCs w:val="24"/>
          <w:lang w:val="en-US"/>
        </w:rPr>
        <w:t xml:space="preserve"> with the lowest ranked model was less than 2</w:t>
      </w:r>
      <w:r w:rsidR="00E34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2F3">
        <w:rPr>
          <w:rFonts w:ascii="Times New Roman" w:hAnsi="Times New Roman" w:cs="Times New Roman"/>
          <w:sz w:val="24"/>
          <w:szCs w:val="24"/>
          <w:lang w:val="en-US"/>
        </w:rPr>
        <w:t>was considered as the best model and is highlighted in bold.</w:t>
      </w:r>
    </w:p>
    <w:tbl>
      <w:tblPr>
        <w:tblStyle w:val="TableGrid"/>
        <w:tblW w:w="4562" w:type="pct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4223"/>
        <w:gridCol w:w="1086"/>
        <w:gridCol w:w="1140"/>
      </w:tblGrid>
      <w:tr w:rsidR="00EA2FF5" w:rsidRPr="006E0613" w14:paraId="13B3ABBB" w14:textId="77777777" w:rsidTr="005627DB">
        <w:trPr>
          <w:jc w:val="center"/>
        </w:trPr>
        <w:tc>
          <w:tcPr>
            <w:tcW w:w="1199" w:type="pct"/>
            <w:shd w:val="clear" w:color="auto" w:fill="FFFFFF" w:themeFill="background1"/>
          </w:tcPr>
          <w:p w14:paraId="5E9E628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Response variable</w:t>
            </w:r>
          </w:p>
        </w:tc>
        <w:tc>
          <w:tcPr>
            <w:tcW w:w="2489" w:type="pct"/>
            <w:shd w:val="clear" w:color="auto" w:fill="FFFFFF" w:themeFill="background1"/>
          </w:tcPr>
          <w:p w14:paraId="7D36A53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Candidate models</w:t>
            </w:r>
          </w:p>
        </w:tc>
        <w:tc>
          <w:tcPr>
            <w:tcW w:w="640" w:type="pct"/>
            <w:shd w:val="clear" w:color="auto" w:fill="FFFFFF" w:themeFill="background1"/>
          </w:tcPr>
          <w:p w14:paraId="346D1675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∆</w:t>
            </w:r>
            <w:proofErr w:type="spellStart"/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AICc</w:t>
            </w:r>
            <w:proofErr w:type="spellEnd"/>
          </w:p>
        </w:tc>
        <w:tc>
          <w:tcPr>
            <w:tcW w:w="673" w:type="pct"/>
            <w:shd w:val="clear" w:color="auto" w:fill="FFFFFF" w:themeFill="background1"/>
          </w:tcPr>
          <w:p w14:paraId="58035A7F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AICc</w:t>
            </w:r>
            <w:proofErr w:type="spellEnd"/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weight</w:t>
            </w:r>
          </w:p>
        </w:tc>
      </w:tr>
      <w:tr w:rsidR="00EA2FF5" w:rsidRPr="006E0613" w14:paraId="407EBDEF" w14:textId="77777777" w:rsidTr="005627DB">
        <w:trPr>
          <w:jc w:val="center"/>
        </w:trPr>
        <w:tc>
          <w:tcPr>
            <w:tcW w:w="1199" w:type="pct"/>
          </w:tcPr>
          <w:p w14:paraId="6ECFE67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eactivation</w:t>
            </w:r>
          </w:p>
        </w:tc>
        <w:tc>
          <w:tcPr>
            <w:tcW w:w="2489" w:type="pct"/>
          </w:tcPr>
          <w:p w14:paraId="38CA6D81" w14:textId="77777777" w:rsidR="00EA2FF5" w:rsidRPr="00BE325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BE3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Area</w:t>
            </w:r>
          </w:p>
          <w:p w14:paraId="48D7BFE9" w14:textId="77777777" w:rsidR="00EA2FF5" w:rsidRPr="00BE325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BE3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T</w:t>
            </w:r>
            <w:r w:rsidRPr="00BE325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nb-NO"/>
              </w:rPr>
              <w:t>a</w:t>
            </w:r>
            <w:r w:rsidRPr="00BE3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 xml:space="preserve"> at den entry</w:t>
            </w:r>
          </w:p>
          <w:p w14:paraId="17EA2384" w14:textId="77777777" w:rsidR="00EA2FF5" w:rsidRPr="00BE325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E32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</w:t>
            </w:r>
          </w:p>
          <w:p w14:paraId="0C613894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of hibernation</w:t>
            </w:r>
          </w:p>
          <w:p w14:paraId="08C42D08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 entry </w:t>
            </w:r>
          </w:p>
          <w:p w14:paraId="69004646" w14:textId="77777777" w:rsidR="00EA2FF5" w:rsidRPr="00A60159" w:rsidRDefault="00EA2FF5" w:rsidP="005627DB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length at den entry</w:t>
            </w:r>
          </w:p>
        </w:tc>
        <w:tc>
          <w:tcPr>
            <w:tcW w:w="640" w:type="pct"/>
          </w:tcPr>
          <w:p w14:paraId="4A94D860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4B3DB8C3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  <w:p w14:paraId="19E5DB2C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11.69</w:t>
            </w:r>
          </w:p>
          <w:p w14:paraId="2215E1A8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15.16</w:t>
            </w:r>
          </w:p>
          <w:p w14:paraId="3C7EA620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15.44</w:t>
            </w:r>
          </w:p>
          <w:p w14:paraId="61B7E706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15.73</w:t>
            </w:r>
          </w:p>
        </w:tc>
        <w:tc>
          <w:tcPr>
            <w:tcW w:w="673" w:type="pct"/>
          </w:tcPr>
          <w:p w14:paraId="6726C35E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  <w:p w14:paraId="5521E675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  <w:p w14:paraId="1092F345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08B4C98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2B065BB4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2DF8E53A" w14:textId="77777777" w:rsidR="00EA2FF5" w:rsidRPr="00A60159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A2FF5" w:rsidRPr="006E0613" w14:paraId="639B1E14" w14:textId="77777777" w:rsidTr="005627DB">
        <w:trPr>
          <w:trHeight w:val="2899"/>
          <w:jc w:val="center"/>
        </w:trPr>
        <w:tc>
          <w:tcPr>
            <w:tcW w:w="1199" w:type="pct"/>
          </w:tcPr>
          <w:p w14:paraId="594947D3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Parturition</w:t>
            </w:r>
          </w:p>
        </w:tc>
        <w:tc>
          <w:tcPr>
            <w:tcW w:w="2489" w:type="pct"/>
          </w:tcPr>
          <w:p w14:paraId="6B5546DC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Age category x Berry index</w:t>
            </w:r>
          </w:p>
          <w:p w14:paraId="418C64A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category + Berry index</w:t>
            </w:r>
          </w:p>
          <w:p w14:paraId="41FD2DF5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category</w:t>
            </w:r>
          </w:p>
          <w:p w14:paraId="28D8F60F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category + Primiparity</w:t>
            </w:r>
          </w:p>
          <w:p w14:paraId="2664601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category + Year</w:t>
            </w:r>
          </w:p>
          <w:p w14:paraId="73C60BA5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category x Year</w:t>
            </w:r>
          </w:p>
          <w:p w14:paraId="0FB99DE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Berry index</w:t>
            </w:r>
          </w:p>
          <w:p w14:paraId="5EEA4143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BD68B98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Primiparity</w:t>
            </w:r>
          </w:p>
          <w:p w14:paraId="50B62168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  <w:p w14:paraId="762C6ECA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Berry index + Primiparity</w:t>
            </w:r>
          </w:p>
          <w:p w14:paraId="21A33DAF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Berry index + Year</w:t>
            </w:r>
          </w:p>
          <w:p w14:paraId="0E82379F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Berry index x Primiparity</w:t>
            </w:r>
          </w:p>
          <w:p w14:paraId="349C8875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Primiparity + Year</w:t>
            </w:r>
          </w:p>
          <w:p w14:paraId="742BC518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Berry index x Year</w:t>
            </w:r>
          </w:p>
          <w:p w14:paraId="4E352CB1" w14:textId="77777777" w:rsidR="00EA2FF5" w:rsidRPr="006E0613" w:rsidRDefault="00EA2FF5" w:rsidP="005627DB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Primiparity x Year</w:t>
            </w:r>
          </w:p>
        </w:tc>
        <w:tc>
          <w:tcPr>
            <w:tcW w:w="640" w:type="pct"/>
          </w:tcPr>
          <w:p w14:paraId="69006F9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50C7012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5.71</w:t>
            </w:r>
          </w:p>
          <w:p w14:paraId="7D8304B5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7.23</w:t>
            </w:r>
          </w:p>
          <w:p w14:paraId="26589D0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9.52</w:t>
            </w:r>
          </w:p>
          <w:p w14:paraId="308CC007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9.73</w:t>
            </w:r>
          </w:p>
          <w:p w14:paraId="22AFA602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12.83</w:t>
            </w:r>
          </w:p>
          <w:p w14:paraId="47806FEB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  <w:p w14:paraId="2552785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14.64</w:t>
            </w:r>
          </w:p>
          <w:p w14:paraId="67E07A8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16.27</w:t>
            </w:r>
          </w:p>
          <w:p w14:paraId="29C85DDD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16.32</w:t>
            </w:r>
          </w:p>
          <w:p w14:paraId="06C5A734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16.43</w:t>
            </w:r>
          </w:p>
          <w:p w14:paraId="67AC270B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16.88</w:t>
            </w:r>
          </w:p>
          <w:p w14:paraId="5262B0D4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</w:t>
            </w:r>
          </w:p>
          <w:p w14:paraId="2F269B12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18.85</w:t>
            </w:r>
          </w:p>
          <w:p w14:paraId="7717C42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20.07</w:t>
            </w:r>
          </w:p>
          <w:p w14:paraId="65CCD20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21.96</w:t>
            </w:r>
          </w:p>
        </w:tc>
        <w:tc>
          <w:tcPr>
            <w:tcW w:w="673" w:type="pct"/>
          </w:tcPr>
          <w:p w14:paraId="7DA12EED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  <w:p w14:paraId="2B922DA3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  <w:p w14:paraId="21EDA3A7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  <w:p w14:paraId="34AC048D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  <w:p w14:paraId="4637689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  <w:p w14:paraId="56B5559B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05A1FDD8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3293F57A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13D110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4EC30CDD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2BD15387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187E2256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39F7EAE0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6FA5E9A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E0C21D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327C3F74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A2FF5" w:rsidRPr="006E0613" w14:paraId="7CF41C77" w14:textId="77777777" w:rsidTr="005627DB">
        <w:trPr>
          <w:jc w:val="center"/>
        </w:trPr>
        <w:tc>
          <w:tcPr>
            <w:tcW w:w="1199" w:type="pct"/>
          </w:tcPr>
          <w:p w14:paraId="50DDD668" w14:textId="77777777" w:rsidR="00EA2FF5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Reproductive success</w:t>
            </w:r>
          </w:p>
          <w:p w14:paraId="69773842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(Young adults)</w:t>
            </w:r>
          </w:p>
        </w:tc>
        <w:tc>
          <w:tcPr>
            <w:tcW w:w="2489" w:type="pct"/>
          </w:tcPr>
          <w:p w14:paraId="1DB62C12" w14:textId="77777777" w:rsidR="00EA2FF5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Berry index</w:t>
            </w:r>
          </w:p>
          <w:p w14:paraId="70C57E2F" w14:textId="77777777" w:rsidR="00EA2FF5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386D47F" w14:textId="77777777" w:rsidR="00EA2FF5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Parturition</w:t>
            </w:r>
          </w:p>
          <w:p w14:paraId="4692FD0E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Primiparity</w:t>
            </w:r>
          </w:p>
        </w:tc>
        <w:tc>
          <w:tcPr>
            <w:tcW w:w="640" w:type="pct"/>
          </w:tcPr>
          <w:p w14:paraId="1002D1AA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5732167C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  <w:p w14:paraId="379587F0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7E8CC372" w14:textId="77777777" w:rsidR="00EA2FF5" w:rsidRPr="00CE3D98" w:rsidRDefault="00EA2FF5" w:rsidP="005627DB">
            <w:pPr>
              <w:rPr>
                <w:rFonts w:ascii="Times New Roman" w:hAnsi="Times New Roman" w:cs="Times New Roman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73" w:type="pct"/>
          </w:tcPr>
          <w:p w14:paraId="7932F4A1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  <w:p w14:paraId="32DFCD62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4ED6FD0C" w14:textId="77777777" w:rsidR="00EA2FF5" w:rsidRPr="006F41ED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28B68409" w14:textId="77777777" w:rsidR="00EA2FF5" w:rsidRPr="006E0613" w:rsidRDefault="00EA2FF5" w:rsidP="0056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bookmarkEnd w:id="0"/>
    </w:tbl>
    <w:p w14:paraId="158B5CDF" w14:textId="77777777" w:rsidR="003B4E5F" w:rsidRPr="003B4E5F" w:rsidRDefault="003B4E5F" w:rsidP="00EA2FF5">
      <w:pPr>
        <w:rPr>
          <w:b/>
          <w:bCs/>
          <w:lang w:val="en-US"/>
        </w:rPr>
      </w:pPr>
    </w:p>
    <w:sectPr w:rsidR="003B4E5F" w:rsidRPr="003B4E5F" w:rsidSect="00BA5E36">
      <w:footerReference w:type="default" r:id="rId14"/>
      <w:footerReference w:type="first" r:id="rId15"/>
      <w:pgSz w:w="11906" w:h="16838" w:code="9"/>
      <w:pgMar w:top="1304" w:right="1304" w:bottom="1304" w:left="1304" w:header="102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0167" w14:textId="77777777" w:rsidR="00DE69C3" w:rsidRDefault="00DE69C3" w:rsidP="000F55E4">
      <w:pPr>
        <w:spacing w:after="0" w:line="240" w:lineRule="auto"/>
      </w:pPr>
      <w:r>
        <w:separator/>
      </w:r>
    </w:p>
    <w:p w14:paraId="02D095ED" w14:textId="77777777" w:rsidR="00DE69C3" w:rsidRDefault="00DE69C3"/>
  </w:endnote>
  <w:endnote w:type="continuationSeparator" w:id="0">
    <w:p w14:paraId="03ADA489" w14:textId="77777777" w:rsidR="00DE69C3" w:rsidRDefault="00DE69C3" w:rsidP="000F55E4">
      <w:pPr>
        <w:spacing w:after="0" w:line="240" w:lineRule="auto"/>
      </w:pPr>
      <w:r>
        <w:continuationSeparator/>
      </w:r>
    </w:p>
    <w:p w14:paraId="378DD5B1" w14:textId="77777777" w:rsidR="00DE69C3" w:rsidRDefault="00DE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4111"/>
      <w:docPartObj>
        <w:docPartGallery w:val="Page Numbers (Bottom of Page)"/>
        <w:docPartUnique/>
      </w:docPartObj>
    </w:sdtPr>
    <w:sdtContent>
      <w:p w14:paraId="6CDDA796" w14:textId="77777777" w:rsidR="00235B2B" w:rsidRDefault="00235B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0780" w14:textId="77777777" w:rsidR="00235B2B" w:rsidRDefault="00235B2B">
    <w:pPr>
      <w:pStyle w:val="Footer"/>
    </w:pPr>
  </w:p>
  <w:p w14:paraId="4116EAAE" w14:textId="77777777" w:rsidR="008C3A46" w:rsidRDefault="008C3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444216"/>
      <w:docPartObj>
        <w:docPartGallery w:val="Page Numbers (Bottom of Page)"/>
        <w:docPartUnique/>
      </w:docPartObj>
    </w:sdtPr>
    <w:sdtContent>
      <w:p w14:paraId="073DFAD6" w14:textId="194A7491" w:rsidR="00182A0A" w:rsidRDefault="00182A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CDC23" w14:textId="77777777" w:rsidR="00182A0A" w:rsidRDefault="00182A0A">
    <w:pPr>
      <w:pStyle w:val="Footer"/>
    </w:pPr>
  </w:p>
  <w:p w14:paraId="5D7E3E8A" w14:textId="77777777" w:rsidR="008C3A46" w:rsidRDefault="008C3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65D9" w14:textId="77777777" w:rsidR="00DE69C3" w:rsidRDefault="00DE69C3" w:rsidP="000F55E4">
      <w:pPr>
        <w:spacing w:after="0" w:line="240" w:lineRule="auto"/>
      </w:pPr>
      <w:r>
        <w:separator/>
      </w:r>
    </w:p>
    <w:p w14:paraId="6C1B08ED" w14:textId="77777777" w:rsidR="00DE69C3" w:rsidRDefault="00DE69C3"/>
  </w:footnote>
  <w:footnote w:type="continuationSeparator" w:id="0">
    <w:p w14:paraId="7A389CC2" w14:textId="77777777" w:rsidR="00DE69C3" w:rsidRDefault="00DE69C3" w:rsidP="000F55E4">
      <w:pPr>
        <w:spacing w:after="0" w:line="240" w:lineRule="auto"/>
      </w:pPr>
      <w:r>
        <w:continuationSeparator/>
      </w:r>
    </w:p>
    <w:p w14:paraId="68E2B7B5" w14:textId="77777777" w:rsidR="00DE69C3" w:rsidRDefault="00DE6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36"/>
    <w:multiLevelType w:val="hybridMultilevel"/>
    <w:tmpl w:val="65D055EA"/>
    <w:lvl w:ilvl="0" w:tplc="0D0A7F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36E"/>
    <w:multiLevelType w:val="hybridMultilevel"/>
    <w:tmpl w:val="118692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C98"/>
    <w:multiLevelType w:val="hybridMultilevel"/>
    <w:tmpl w:val="66FC3490"/>
    <w:lvl w:ilvl="0" w:tplc="08DC21A0">
      <w:start w:val="1"/>
      <w:numFmt w:val="bullet"/>
      <w:lvlText w:val=""/>
      <w:lvlJc w:val="left"/>
      <w:pPr>
        <w:ind w:left="43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CFA0CB7"/>
    <w:multiLevelType w:val="hybridMultilevel"/>
    <w:tmpl w:val="F432D5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1348"/>
    <w:multiLevelType w:val="hybridMultilevel"/>
    <w:tmpl w:val="BCBCF994"/>
    <w:lvl w:ilvl="0" w:tplc="3E107B6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B73E8"/>
    <w:multiLevelType w:val="hybridMultilevel"/>
    <w:tmpl w:val="BB2AF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E66"/>
    <w:multiLevelType w:val="hybridMultilevel"/>
    <w:tmpl w:val="2236EE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20FA"/>
    <w:multiLevelType w:val="hybridMultilevel"/>
    <w:tmpl w:val="A19420B4"/>
    <w:lvl w:ilvl="0" w:tplc="89B67D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E03"/>
    <w:multiLevelType w:val="hybridMultilevel"/>
    <w:tmpl w:val="211C8994"/>
    <w:lvl w:ilvl="0" w:tplc="7D081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7AA0"/>
    <w:multiLevelType w:val="hybridMultilevel"/>
    <w:tmpl w:val="76E6D110"/>
    <w:lvl w:ilvl="0" w:tplc="BDFAA8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23C98"/>
    <w:multiLevelType w:val="multilevel"/>
    <w:tmpl w:val="A39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71E7F"/>
    <w:multiLevelType w:val="multilevel"/>
    <w:tmpl w:val="4CF828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6"/>
      </w:rPr>
    </w:lvl>
  </w:abstractNum>
  <w:abstractNum w:abstractNumId="12" w15:restartNumberingAfterBreak="0">
    <w:nsid w:val="5EB2232A"/>
    <w:multiLevelType w:val="hybridMultilevel"/>
    <w:tmpl w:val="90D84E6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326E09"/>
    <w:multiLevelType w:val="hybridMultilevel"/>
    <w:tmpl w:val="3C32D6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B09E8"/>
    <w:multiLevelType w:val="hybridMultilevel"/>
    <w:tmpl w:val="53B4A95A"/>
    <w:lvl w:ilvl="0" w:tplc="97BC9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11159">
    <w:abstractNumId w:val="0"/>
  </w:num>
  <w:num w:numId="2" w16cid:durableId="1797067522">
    <w:abstractNumId w:val="2"/>
  </w:num>
  <w:num w:numId="3" w16cid:durableId="1281960978">
    <w:abstractNumId w:val="5"/>
  </w:num>
  <w:num w:numId="4" w16cid:durableId="1162890536">
    <w:abstractNumId w:val="6"/>
  </w:num>
  <w:num w:numId="5" w16cid:durableId="1728869523">
    <w:abstractNumId w:val="1"/>
  </w:num>
  <w:num w:numId="6" w16cid:durableId="1126041483">
    <w:abstractNumId w:val="7"/>
  </w:num>
  <w:num w:numId="7" w16cid:durableId="615449065">
    <w:abstractNumId w:val="11"/>
  </w:num>
  <w:num w:numId="8" w16cid:durableId="788939841">
    <w:abstractNumId w:val="12"/>
  </w:num>
  <w:num w:numId="9" w16cid:durableId="1830709562">
    <w:abstractNumId w:val="14"/>
  </w:num>
  <w:num w:numId="10" w16cid:durableId="623314899">
    <w:abstractNumId w:val="13"/>
  </w:num>
  <w:num w:numId="11" w16cid:durableId="1377850286">
    <w:abstractNumId w:val="3"/>
  </w:num>
  <w:num w:numId="12" w16cid:durableId="1256862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680629">
    <w:abstractNumId w:val="8"/>
  </w:num>
  <w:num w:numId="14" w16cid:durableId="1392268225">
    <w:abstractNumId w:val="4"/>
  </w:num>
  <w:num w:numId="15" w16cid:durableId="181019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19"/>
    <w:rsid w:val="00003B1C"/>
    <w:rsid w:val="00003B50"/>
    <w:rsid w:val="00004625"/>
    <w:rsid w:val="000069C1"/>
    <w:rsid w:val="00006F2C"/>
    <w:rsid w:val="00013945"/>
    <w:rsid w:val="00015143"/>
    <w:rsid w:val="00017314"/>
    <w:rsid w:val="00020355"/>
    <w:rsid w:val="00021701"/>
    <w:rsid w:val="00023596"/>
    <w:rsid w:val="00025CBC"/>
    <w:rsid w:val="00026519"/>
    <w:rsid w:val="0002781E"/>
    <w:rsid w:val="00031064"/>
    <w:rsid w:val="0003158D"/>
    <w:rsid w:val="00033251"/>
    <w:rsid w:val="00033E5D"/>
    <w:rsid w:val="00036C4A"/>
    <w:rsid w:val="00040219"/>
    <w:rsid w:val="000458B9"/>
    <w:rsid w:val="00045DBB"/>
    <w:rsid w:val="00047973"/>
    <w:rsid w:val="00050884"/>
    <w:rsid w:val="00050CC2"/>
    <w:rsid w:val="0005354F"/>
    <w:rsid w:val="0005358A"/>
    <w:rsid w:val="00053A85"/>
    <w:rsid w:val="00054209"/>
    <w:rsid w:val="0005439F"/>
    <w:rsid w:val="00055E6F"/>
    <w:rsid w:val="00056AE8"/>
    <w:rsid w:val="00057292"/>
    <w:rsid w:val="0006046E"/>
    <w:rsid w:val="000640B9"/>
    <w:rsid w:val="00064B28"/>
    <w:rsid w:val="00065DC6"/>
    <w:rsid w:val="0006671D"/>
    <w:rsid w:val="00072E7A"/>
    <w:rsid w:val="00074633"/>
    <w:rsid w:val="0007739E"/>
    <w:rsid w:val="00077B0D"/>
    <w:rsid w:val="00080105"/>
    <w:rsid w:val="00080E32"/>
    <w:rsid w:val="00081C14"/>
    <w:rsid w:val="00082C60"/>
    <w:rsid w:val="00083194"/>
    <w:rsid w:val="00083EBD"/>
    <w:rsid w:val="00084EF4"/>
    <w:rsid w:val="000906A1"/>
    <w:rsid w:val="000907C3"/>
    <w:rsid w:val="000911D3"/>
    <w:rsid w:val="00092312"/>
    <w:rsid w:val="0009471D"/>
    <w:rsid w:val="00094A71"/>
    <w:rsid w:val="0009558F"/>
    <w:rsid w:val="000A1204"/>
    <w:rsid w:val="000A15FC"/>
    <w:rsid w:val="000A2492"/>
    <w:rsid w:val="000A2D61"/>
    <w:rsid w:val="000A52A2"/>
    <w:rsid w:val="000A5F84"/>
    <w:rsid w:val="000A6D8F"/>
    <w:rsid w:val="000A7168"/>
    <w:rsid w:val="000B0181"/>
    <w:rsid w:val="000B067F"/>
    <w:rsid w:val="000B126B"/>
    <w:rsid w:val="000B208F"/>
    <w:rsid w:val="000B2D17"/>
    <w:rsid w:val="000B4E8A"/>
    <w:rsid w:val="000B5DE2"/>
    <w:rsid w:val="000B7164"/>
    <w:rsid w:val="000C515A"/>
    <w:rsid w:val="000C67D8"/>
    <w:rsid w:val="000D1136"/>
    <w:rsid w:val="000D15EA"/>
    <w:rsid w:val="000D41F3"/>
    <w:rsid w:val="000D477B"/>
    <w:rsid w:val="000E1A40"/>
    <w:rsid w:val="000E23A4"/>
    <w:rsid w:val="000E51DC"/>
    <w:rsid w:val="000E691D"/>
    <w:rsid w:val="000E6947"/>
    <w:rsid w:val="000E77A2"/>
    <w:rsid w:val="000F1C89"/>
    <w:rsid w:val="000F43E0"/>
    <w:rsid w:val="000F4EE3"/>
    <w:rsid w:val="000F55E4"/>
    <w:rsid w:val="000F5C60"/>
    <w:rsid w:val="000F7423"/>
    <w:rsid w:val="000F7D28"/>
    <w:rsid w:val="00101F21"/>
    <w:rsid w:val="001023BA"/>
    <w:rsid w:val="0010408E"/>
    <w:rsid w:val="00106250"/>
    <w:rsid w:val="00107C7E"/>
    <w:rsid w:val="0011081F"/>
    <w:rsid w:val="00110D7B"/>
    <w:rsid w:val="00111FEC"/>
    <w:rsid w:val="00114251"/>
    <w:rsid w:val="00114BD4"/>
    <w:rsid w:val="00115411"/>
    <w:rsid w:val="00115903"/>
    <w:rsid w:val="00120271"/>
    <w:rsid w:val="0012029E"/>
    <w:rsid w:val="00120BFB"/>
    <w:rsid w:val="00120CD8"/>
    <w:rsid w:val="001228AD"/>
    <w:rsid w:val="00122B56"/>
    <w:rsid w:val="00130C36"/>
    <w:rsid w:val="00131175"/>
    <w:rsid w:val="00134968"/>
    <w:rsid w:val="0013611A"/>
    <w:rsid w:val="00136AF8"/>
    <w:rsid w:val="001413AE"/>
    <w:rsid w:val="001421F6"/>
    <w:rsid w:val="00142CF8"/>
    <w:rsid w:val="00143C96"/>
    <w:rsid w:val="00146E1E"/>
    <w:rsid w:val="00147418"/>
    <w:rsid w:val="0015213C"/>
    <w:rsid w:val="001543DA"/>
    <w:rsid w:val="00154FAA"/>
    <w:rsid w:val="00155A3F"/>
    <w:rsid w:val="00156175"/>
    <w:rsid w:val="00156495"/>
    <w:rsid w:val="00156780"/>
    <w:rsid w:val="001616B0"/>
    <w:rsid w:val="00161B37"/>
    <w:rsid w:val="00162299"/>
    <w:rsid w:val="00162A43"/>
    <w:rsid w:val="001653CF"/>
    <w:rsid w:val="001653DD"/>
    <w:rsid w:val="0016564F"/>
    <w:rsid w:val="0017200B"/>
    <w:rsid w:val="00174AA5"/>
    <w:rsid w:val="00175F2D"/>
    <w:rsid w:val="00175FBD"/>
    <w:rsid w:val="001762A9"/>
    <w:rsid w:val="0017785B"/>
    <w:rsid w:val="00177910"/>
    <w:rsid w:val="00177CBE"/>
    <w:rsid w:val="00177EAC"/>
    <w:rsid w:val="00182A0A"/>
    <w:rsid w:val="00183AF5"/>
    <w:rsid w:val="001844FB"/>
    <w:rsid w:val="00185ECC"/>
    <w:rsid w:val="001870AF"/>
    <w:rsid w:val="00187FBC"/>
    <w:rsid w:val="00194266"/>
    <w:rsid w:val="001960B6"/>
    <w:rsid w:val="001A1585"/>
    <w:rsid w:val="001A40A3"/>
    <w:rsid w:val="001A7894"/>
    <w:rsid w:val="001B2F3B"/>
    <w:rsid w:val="001B3057"/>
    <w:rsid w:val="001B792D"/>
    <w:rsid w:val="001C2E73"/>
    <w:rsid w:val="001D115C"/>
    <w:rsid w:val="001D1E47"/>
    <w:rsid w:val="001D1F17"/>
    <w:rsid w:val="001D2DB4"/>
    <w:rsid w:val="001D3E60"/>
    <w:rsid w:val="001D7AFA"/>
    <w:rsid w:val="001E1BE8"/>
    <w:rsid w:val="001E211B"/>
    <w:rsid w:val="001E3A53"/>
    <w:rsid w:val="001F27A6"/>
    <w:rsid w:val="001F3494"/>
    <w:rsid w:val="001F64C8"/>
    <w:rsid w:val="002008F0"/>
    <w:rsid w:val="002019F0"/>
    <w:rsid w:val="0020425A"/>
    <w:rsid w:val="00205972"/>
    <w:rsid w:val="00205B45"/>
    <w:rsid w:val="0020661E"/>
    <w:rsid w:val="00207104"/>
    <w:rsid w:val="00210242"/>
    <w:rsid w:val="002146D8"/>
    <w:rsid w:val="002165CF"/>
    <w:rsid w:val="0022021F"/>
    <w:rsid w:val="00220519"/>
    <w:rsid w:val="0022058C"/>
    <w:rsid w:val="00220EEB"/>
    <w:rsid w:val="00220FAF"/>
    <w:rsid w:val="00221A9D"/>
    <w:rsid w:val="00223670"/>
    <w:rsid w:val="00224B9B"/>
    <w:rsid w:val="00227CAD"/>
    <w:rsid w:val="00230519"/>
    <w:rsid w:val="00231A37"/>
    <w:rsid w:val="00231CFD"/>
    <w:rsid w:val="00235B2B"/>
    <w:rsid w:val="002371C4"/>
    <w:rsid w:val="00241169"/>
    <w:rsid w:val="00242CA7"/>
    <w:rsid w:val="00243447"/>
    <w:rsid w:val="0024368A"/>
    <w:rsid w:val="0024679C"/>
    <w:rsid w:val="00246B25"/>
    <w:rsid w:val="00250BD3"/>
    <w:rsid w:val="00250DAB"/>
    <w:rsid w:val="00252CEF"/>
    <w:rsid w:val="0025404E"/>
    <w:rsid w:val="0025554A"/>
    <w:rsid w:val="00255F63"/>
    <w:rsid w:val="002561DA"/>
    <w:rsid w:val="00260B90"/>
    <w:rsid w:val="00265195"/>
    <w:rsid w:val="00267EF4"/>
    <w:rsid w:val="00270A94"/>
    <w:rsid w:val="00271A23"/>
    <w:rsid w:val="0027248C"/>
    <w:rsid w:val="002732AF"/>
    <w:rsid w:val="00277DFB"/>
    <w:rsid w:val="0028069F"/>
    <w:rsid w:val="002807AD"/>
    <w:rsid w:val="00283022"/>
    <w:rsid w:val="00285376"/>
    <w:rsid w:val="00286E12"/>
    <w:rsid w:val="00287098"/>
    <w:rsid w:val="00290660"/>
    <w:rsid w:val="00292DE3"/>
    <w:rsid w:val="00296A42"/>
    <w:rsid w:val="00296CAA"/>
    <w:rsid w:val="002A0452"/>
    <w:rsid w:val="002A2ED4"/>
    <w:rsid w:val="002A4DD0"/>
    <w:rsid w:val="002A6092"/>
    <w:rsid w:val="002A7D4E"/>
    <w:rsid w:val="002B1A5D"/>
    <w:rsid w:val="002B2998"/>
    <w:rsid w:val="002B344C"/>
    <w:rsid w:val="002B6CAA"/>
    <w:rsid w:val="002B7D59"/>
    <w:rsid w:val="002C0109"/>
    <w:rsid w:val="002C05FE"/>
    <w:rsid w:val="002C0D1E"/>
    <w:rsid w:val="002C1906"/>
    <w:rsid w:val="002C2103"/>
    <w:rsid w:val="002C3049"/>
    <w:rsid w:val="002C332A"/>
    <w:rsid w:val="002C337E"/>
    <w:rsid w:val="002C5FE1"/>
    <w:rsid w:val="002D0E5B"/>
    <w:rsid w:val="002D4BDC"/>
    <w:rsid w:val="002D5CDE"/>
    <w:rsid w:val="002D6F1A"/>
    <w:rsid w:val="002D7BDE"/>
    <w:rsid w:val="002E1308"/>
    <w:rsid w:val="002E1666"/>
    <w:rsid w:val="002E31F6"/>
    <w:rsid w:val="002E32B1"/>
    <w:rsid w:val="002E7223"/>
    <w:rsid w:val="002F137F"/>
    <w:rsid w:val="002F4709"/>
    <w:rsid w:val="002F4DE4"/>
    <w:rsid w:val="002F7B3A"/>
    <w:rsid w:val="00300963"/>
    <w:rsid w:val="00301527"/>
    <w:rsid w:val="003019C3"/>
    <w:rsid w:val="00305A3E"/>
    <w:rsid w:val="003067EB"/>
    <w:rsid w:val="00306FB8"/>
    <w:rsid w:val="003103CD"/>
    <w:rsid w:val="00311F5F"/>
    <w:rsid w:val="00315256"/>
    <w:rsid w:val="003167F8"/>
    <w:rsid w:val="003210AB"/>
    <w:rsid w:val="00325384"/>
    <w:rsid w:val="00325F97"/>
    <w:rsid w:val="0033004B"/>
    <w:rsid w:val="003302EE"/>
    <w:rsid w:val="0033200E"/>
    <w:rsid w:val="003337A8"/>
    <w:rsid w:val="00333917"/>
    <w:rsid w:val="00333FE4"/>
    <w:rsid w:val="003411AB"/>
    <w:rsid w:val="003436EB"/>
    <w:rsid w:val="00344B6C"/>
    <w:rsid w:val="00344C26"/>
    <w:rsid w:val="00350D7F"/>
    <w:rsid w:val="00355712"/>
    <w:rsid w:val="0036039A"/>
    <w:rsid w:val="0036103B"/>
    <w:rsid w:val="0036211E"/>
    <w:rsid w:val="00362A01"/>
    <w:rsid w:val="00364C59"/>
    <w:rsid w:val="00366028"/>
    <w:rsid w:val="00367E39"/>
    <w:rsid w:val="00375588"/>
    <w:rsid w:val="00377193"/>
    <w:rsid w:val="00377BF7"/>
    <w:rsid w:val="00381E0F"/>
    <w:rsid w:val="00383B84"/>
    <w:rsid w:val="003872DB"/>
    <w:rsid w:val="00392FE1"/>
    <w:rsid w:val="0039611B"/>
    <w:rsid w:val="00396468"/>
    <w:rsid w:val="00396840"/>
    <w:rsid w:val="00396FA7"/>
    <w:rsid w:val="003971AE"/>
    <w:rsid w:val="00397367"/>
    <w:rsid w:val="00397A4F"/>
    <w:rsid w:val="003A0BDA"/>
    <w:rsid w:val="003A0DDF"/>
    <w:rsid w:val="003A33AA"/>
    <w:rsid w:val="003A4C7C"/>
    <w:rsid w:val="003A5119"/>
    <w:rsid w:val="003A6B46"/>
    <w:rsid w:val="003A76E0"/>
    <w:rsid w:val="003B3450"/>
    <w:rsid w:val="003B4E5F"/>
    <w:rsid w:val="003B6CA2"/>
    <w:rsid w:val="003B72DB"/>
    <w:rsid w:val="003B760A"/>
    <w:rsid w:val="003C1616"/>
    <w:rsid w:val="003C1FDE"/>
    <w:rsid w:val="003C2DB1"/>
    <w:rsid w:val="003C351B"/>
    <w:rsid w:val="003C37A4"/>
    <w:rsid w:val="003C5104"/>
    <w:rsid w:val="003C538B"/>
    <w:rsid w:val="003C5492"/>
    <w:rsid w:val="003D13F4"/>
    <w:rsid w:val="003D5486"/>
    <w:rsid w:val="003D5810"/>
    <w:rsid w:val="003D601C"/>
    <w:rsid w:val="003D73BB"/>
    <w:rsid w:val="003D778C"/>
    <w:rsid w:val="003E0008"/>
    <w:rsid w:val="003E5136"/>
    <w:rsid w:val="003E5BFE"/>
    <w:rsid w:val="003F3AB5"/>
    <w:rsid w:val="003F5364"/>
    <w:rsid w:val="003F582A"/>
    <w:rsid w:val="003F5F4D"/>
    <w:rsid w:val="00403F8C"/>
    <w:rsid w:val="0040489D"/>
    <w:rsid w:val="00404E65"/>
    <w:rsid w:val="00404FE9"/>
    <w:rsid w:val="00406F60"/>
    <w:rsid w:val="00410527"/>
    <w:rsid w:val="00411651"/>
    <w:rsid w:val="004141F1"/>
    <w:rsid w:val="00414B0C"/>
    <w:rsid w:val="00415FCD"/>
    <w:rsid w:val="00421E63"/>
    <w:rsid w:val="00426E36"/>
    <w:rsid w:val="00430CA6"/>
    <w:rsid w:val="00432DE3"/>
    <w:rsid w:val="00434036"/>
    <w:rsid w:val="004343C4"/>
    <w:rsid w:val="00435CEB"/>
    <w:rsid w:val="0043600B"/>
    <w:rsid w:val="004360C0"/>
    <w:rsid w:val="00436B4A"/>
    <w:rsid w:val="0043747C"/>
    <w:rsid w:val="004379AB"/>
    <w:rsid w:val="00437FB4"/>
    <w:rsid w:val="00442452"/>
    <w:rsid w:val="00442727"/>
    <w:rsid w:val="00443362"/>
    <w:rsid w:val="00445A25"/>
    <w:rsid w:val="00446E8B"/>
    <w:rsid w:val="00450FE6"/>
    <w:rsid w:val="004516E7"/>
    <w:rsid w:val="00455471"/>
    <w:rsid w:val="004576CA"/>
    <w:rsid w:val="0045770A"/>
    <w:rsid w:val="004608AA"/>
    <w:rsid w:val="00460CAD"/>
    <w:rsid w:val="00461D4E"/>
    <w:rsid w:val="00461F68"/>
    <w:rsid w:val="00462A1D"/>
    <w:rsid w:val="004642E9"/>
    <w:rsid w:val="00466D75"/>
    <w:rsid w:val="00470123"/>
    <w:rsid w:val="00470E36"/>
    <w:rsid w:val="0047107A"/>
    <w:rsid w:val="00471361"/>
    <w:rsid w:val="00473665"/>
    <w:rsid w:val="004743AA"/>
    <w:rsid w:val="00475208"/>
    <w:rsid w:val="00476D0E"/>
    <w:rsid w:val="00477C0B"/>
    <w:rsid w:val="00477C12"/>
    <w:rsid w:val="004810FC"/>
    <w:rsid w:val="004822A6"/>
    <w:rsid w:val="004844B9"/>
    <w:rsid w:val="00484D85"/>
    <w:rsid w:val="004929D2"/>
    <w:rsid w:val="004966CD"/>
    <w:rsid w:val="004969C6"/>
    <w:rsid w:val="00497E4D"/>
    <w:rsid w:val="004A0127"/>
    <w:rsid w:val="004A1E8A"/>
    <w:rsid w:val="004A2ADC"/>
    <w:rsid w:val="004A424A"/>
    <w:rsid w:val="004B1851"/>
    <w:rsid w:val="004B1BD0"/>
    <w:rsid w:val="004B2F0C"/>
    <w:rsid w:val="004B3F4A"/>
    <w:rsid w:val="004B4351"/>
    <w:rsid w:val="004B4E79"/>
    <w:rsid w:val="004B7047"/>
    <w:rsid w:val="004B75CB"/>
    <w:rsid w:val="004B7604"/>
    <w:rsid w:val="004C0AC0"/>
    <w:rsid w:val="004C4D89"/>
    <w:rsid w:val="004C7952"/>
    <w:rsid w:val="004D5362"/>
    <w:rsid w:val="004D75C6"/>
    <w:rsid w:val="004D7C58"/>
    <w:rsid w:val="004E5811"/>
    <w:rsid w:val="004E5D8A"/>
    <w:rsid w:val="004E6095"/>
    <w:rsid w:val="004E6C50"/>
    <w:rsid w:val="004E759D"/>
    <w:rsid w:val="004F221A"/>
    <w:rsid w:val="004F4D93"/>
    <w:rsid w:val="004F74B9"/>
    <w:rsid w:val="00500631"/>
    <w:rsid w:val="005007A2"/>
    <w:rsid w:val="00500EBD"/>
    <w:rsid w:val="00501956"/>
    <w:rsid w:val="005023B9"/>
    <w:rsid w:val="00502419"/>
    <w:rsid w:val="0050373F"/>
    <w:rsid w:val="00503E06"/>
    <w:rsid w:val="00505B8A"/>
    <w:rsid w:val="00506C7E"/>
    <w:rsid w:val="00510CD6"/>
    <w:rsid w:val="00512678"/>
    <w:rsid w:val="00513CE7"/>
    <w:rsid w:val="00515565"/>
    <w:rsid w:val="0051556B"/>
    <w:rsid w:val="00520FC5"/>
    <w:rsid w:val="005216DA"/>
    <w:rsid w:val="00522068"/>
    <w:rsid w:val="00522AC4"/>
    <w:rsid w:val="005235DC"/>
    <w:rsid w:val="00530649"/>
    <w:rsid w:val="0053066C"/>
    <w:rsid w:val="00530896"/>
    <w:rsid w:val="005340B6"/>
    <w:rsid w:val="0054056A"/>
    <w:rsid w:val="00545AC6"/>
    <w:rsid w:val="00551A36"/>
    <w:rsid w:val="00552791"/>
    <w:rsid w:val="00552AE0"/>
    <w:rsid w:val="00555C97"/>
    <w:rsid w:val="0055717A"/>
    <w:rsid w:val="00560141"/>
    <w:rsid w:val="0056098E"/>
    <w:rsid w:val="00560B9A"/>
    <w:rsid w:val="00561228"/>
    <w:rsid w:val="005624DD"/>
    <w:rsid w:val="00562B08"/>
    <w:rsid w:val="00563F80"/>
    <w:rsid w:val="00564C5E"/>
    <w:rsid w:val="005676E4"/>
    <w:rsid w:val="0057010F"/>
    <w:rsid w:val="005717C0"/>
    <w:rsid w:val="00573DFE"/>
    <w:rsid w:val="00581A90"/>
    <w:rsid w:val="0058288E"/>
    <w:rsid w:val="00582AB0"/>
    <w:rsid w:val="00583F6D"/>
    <w:rsid w:val="0058773C"/>
    <w:rsid w:val="0059257B"/>
    <w:rsid w:val="00593DF0"/>
    <w:rsid w:val="00594868"/>
    <w:rsid w:val="005A1225"/>
    <w:rsid w:val="005A1769"/>
    <w:rsid w:val="005A2BD4"/>
    <w:rsid w:val="005A2FF4"/>
    <w:rsid w:val="005A311E"/>
    <w:rsid w:val="005A321C"/>
    <w:rsid w:val="005A5057"/>
    <w:rsid w:val="005A5E63"/>
    <w:rsid w:val="005A67B0"/>
    <w:rsid w:val="005A6A8D"/>
    <w:rsid w:val="005A7C25"/>
    <w:rsid w:val="005A7D41"/>
    <w:rsid w:val="005B2FA1"/>
    <w:rsid w:val="005B4881"/>
    <w:rsid w:val="005B5A24"/>
    <w:rsid w:val="005B616A"/>
    <w:rsid w:val="005C001D"/>
    <w:rsid w:val="005C04B2"/>
    <w:rsid w:val="005C1FF1"/>
    <w:rsid w:val="005C30D6"/>
    <w:rsid w:val="005C4660"/>
    <w:rsid w:val="005C5430"/>
    <w:rsid w:val="005D204B"/>
    <w:rsid w:val="005D3000"/>
    <w:rsid w:val="005D3714"/>
    <w:rsid w:val="005D6BA9"/>
    <w:rsid w:val="005D6EE4"/>
    <w:rsid w:val="005E0811"/>
    <w:rsid w:val="005E123C"/>
    <w:rsid w:val="005E1310"/>
    <w:rsid w:val="005E238D"/>
    <w:rsid w:val="005E55D8"/>
    <w:rsid w:val="005E6BA1"/>
    <w:rsid w:val="005E7935"/>
    <w:rsid w:val="005E7AE8"/>
    <w:rsid w:val="005F0721"/>
    <w:rsid w:val="005F0C68"/>
    <w:rsid w:val="005F2175"/>
    <w:rsid w:val="005F2A09"/>
    <w:rsid w:val="005F4448"/>
    <w:rsid w:val="005F5784"/>
    <w:rsid w:val="005F6C68"/>
    <w:rsid w:val="00601015"/>
    <w:rsid w:val="00601C56"/>
    <w:rsid w:val="00603BA4"/>
    <w:rsid w:val="00604C54"/>
    <w:rsid w:val="006065BA"/>
    <w:rsid w:val="006102F9"/>
    <w:rsid w:val="00611319"/>
    <w:rsid w:val="0061518F"/>
    <w:rsid w:val="0061780F"/>
    <w:rsid w:val="00617A49"/>
    <w:rsid w:val="0062305A"/>
    <w:rsid w:val="006242EE"/>
    <w:rsid w:val="00624E38"/>
    <w:rsid w:val="00627112"/>
    <w:rsid w:val="00631879"/>
    <w:rsid w:val="00633053"/>
    <w:rsid w:val="00635098"/>
    <w:rsid w:val="0063632B"/>
    <w:rsid w:val="00637FA8"/>
    <w:rsid w:val="00640D45"/>
    <w:rsid w:val="0064261D"/>
    <w:rsid w:val="00642E5C"/>
    <w:rsid w:val="00643135"/>
    <w:rsid w:val="00643FC1"/>
    <w:rsid w:val="0064481F"/>
    <w:rsid w:val="00644997"/>
    <w:rsid w:val="00645143"/>
    <w:rsid w:val="0064604C"/>
    <w:rsid w:val="00651A63"/>
    <w:rsid w:val="00651ABB"/>
    <w:rsid w:val="00652850"/>
    <w:rsid w:val="006532C6"/>
    <w:rsid w:val="006534EB"/>
    <w:rsid w:val="00653DEF"/>
    <w:rsid w:val="0065532A"/>
    <w:rsid w:val="006559CB"/>
    <w:rsid w:val="006575B6"/>
    <w:rsid w:val="00660C6E"/>
    <w:rsid w:val="00662AA4"/>
    <w:rsid w:val="00664A7A"/>
    <w:rsid w:val="00667A61"/>
    <w:rsid w:val="00670B5F"/>
    <w:rsid w:val="00671600"/>
    <w:rsid w:val="006732F4"/>
    <w:rsid w:val="006751CB"/>
    <w:rsid w:val="00676D65"/>
    <w:rsid w:val="00680E77"/>
    <w:rsid w:val="006876D2"/>
    <w:rsid w:val="00690EA2"/>
    <w:rsid w:val="006916DB"/>
    <w:rsid w:val="006923E2"/>
    <w:rsid w:val="0069478F"/>
    <w:rsid w:val="00694C3A"/>
    <w:rsid w:val="00696CC9"/>
    <w:rsid w:val="00696DE2"/>
    <w:rsid w:val="006A000C"/>
    <w:rsid w:val="006A1983"/>
    <w:rsid w:val="006A46AB"/>
    <w:rsid w:val="006A6172"/>
    <w:rsid w:val="006A7E6C"/>
    <w:rsid w:val="006B0E41"/>
    <w:rsid w:val="006B1A3F"/>
    <w:rsid w:val="006B469D"/>
    <w:rsid w:val="006B704F"/>
    <w:rsid w:val="006D0AC4"/>
    <w:rsid w:val="006D1555"/>
    <w:rsid w:val="006D45F1"/>
    <w:rsid w:val="006E19A1"/>
    <w:rsid w:val="006E2A1B"/>
    <w:rsid w:val="006E32C6"/>
    <w:rsid w:val="006E404E"/>
    <w:rsid w:val="006E56DC"/>
    <w:rsid w:val="006E5F12"/>
    <w:rsid w:val="006E75B4"/>
    <w:rsid w:val="006E795E"/>
    <w:rsid w:val="006F00AB"/>
    <w:rsid w:val="006F0F32"/>
    <w:rsid w:val="006F441A"/>
    <w:rsid w:val="006F646A"/>
    <w:rsid w:val="006F6816"/>
    <w:rsid w:val="006F6FD6"/>
    <w:rsid w:val="00701AB2"/>
    <w:rsid w:val="0070204D"/>
    <w:rsid w:val="00704F32"/>
    <w:rsid w:val="00706D99"/>
    <w:rsid w:val="0070749E"/>
    <w:rsid w:val="00707FD6"/>
    <w:rsid w:val="007101BA"/>
    <w:rsid w:val="00710A6C"/>
    <w:rsid w:val="00721073"/>
    <w:rsid w:val="00721CC4"/>
    <w:rsid w:val="0072208F"/>
    <w:rsid w:val="00726F85"/>
    <w:rsid w:val="007328AD"/>
    <w:rsid w:val="00734F70"/>
    <w:rsid w:val="00744146"/>
    <w:rsid w:val="00744CFB"/>
    <w:rsid w:val="0074566F"/>
    <w:rsid w:val="00745B93"/>
    <w:rsid w:val="00746FA7"/>
    <w:rsid w:val="00747DD0"/>
    <w:rsid w:val="00753BD9"/>
    <w:rsid w:val="00753D80"/>
    <w:rsid w:val="00754E4B"/>
    <w:rsid w:val="00757350"/>
    <w:rsid w:val="00757F3C"/>
    <w:rsid w:val="00760942"/>
    <w:rsid w:val="00760F37"/>
    <w:rsid w:val="0076163F"/>
    <w:rsid w:val="007626FD"/>
    <w:rsid w:val="00763236"/>
    <w:rsid w:val="00764478"/>
    <w:rsid w:val="00764D3F"/>
    <w:rsid w:val="00766C9C"/>
    <w:rsid w:val="00770F7D"/>
    <w:rsid w:val="00772D18"/>
    <w:rsid w:val="00776D4E"/>
    <w:rsid w:val="007772F3"/>
    <w:rsid w:val="00777B09"/>
    <w:rsid w:val="00782351"/>
    <w:rsid w:val="00783B47"/>
    <w:rsid w:val="0079005B"/>
    <w:rsid w:val="0079286E"/>
    <w:rsid w:val="00792BC4"/>
    <w:rsid w:val="00792FC9"/>
    <w:rsid w:val="00793F91"/>
    <w:rsid w:val="00793FC2"/>
    <w:rsid w:val="00795781"/>
    <w:rsid w:val="00796EF1"/>
    <w:rsid w:val="0079759C"/>
    <w:rsid w:val="007A0F58"/>
    <w:rsid w:val="007A30AB"/>
    <w:rsid w:val="007A40DE"/>
    <w:rsid w:val="007A4CC4"/>
    <w:rsid w:val="007A6442"/>
    <w:rsid w:val="007A7824"/>
    <w:rsid w:val="007B3BD3"/>
    <w:rsid w:val="007B4AAE"/>
    <w:rsid w:val="007B6C46"/>
    <w:rsid w:val="007C2347"/>
    <w:rsid w:val="007C40AC"/>
    <w:rsid w:val="007C44FA"/>
    <w:rsid w:val="007C4A1B"/>
    <w:rsid w:val="007C72AB"/>
    <w:rsid w:val="007C75C2"/>
    <w:rsid w:val="007D1CBC"/>
    <w:rsid w:val="007D1E41"/>
    <w:rsid w:val="007D248E"/>
    <w:rsid w:val="007D35D6"/>
    <w:rsid w:val="007D4E43"/>
    <w:rsid w:val="007D6D3C"/>
    <w:rsid w:val="007E107A"/>
    <w:rsid w:val="007E15D5"/>
    <w:rsid w:val="007E39D8"/>
    <w:rsid w:val="007E5F29"/>
    <w:rsid w:val="007E63C3"/>
    <w:rsid w:val="007F00E3"/>
    <w:rsid w:val="007F0761"/>
    <w:rsid w:val="007F2EF1"/>
    <w:rsid w:val="007F49C1"/>
    <w:rsid w:val="007F624E"/>
    <w:rsid w:val="00802138"/>
    <w:rsid w:val="00802BEF"/>
    <w:rsid w:val="00803905"/>
    <w:rsid w:val="008041A4"/>
    <w:rsid w:val="00805526"/>
    <w:rsid w:val="00807139"/>
    <w:rsid w:val="00811784"/>
    <w:rsid w:val="0081266C"/>
    <w:rsid w:val="00815DFB"/>
    <w:rsid w:val="00816FA0"/>
    <w:rsid w:val="0081725F"/>
    <w:rsid w:val="008172B2"/>
    <w:rsid w:val="00817588"/>
    <w:rsid w:val="008206A9"/>
    <w:rsid w:val="008206B7"/>
    <w:rsid w:val="00823161"/>
    <w:rsid w:val="008249E5"/>
    <w:rsid w:val="008270A7"/>
    <w:rsid w:val="00831B88"/>
    <w:rsid w:val="00831F7B"/>
    <w:rsid w:val="00832F61"/>
    <w:rsid w:val="00834C3E"/>
    <w:rsid w:val="008354E1"/>
    <w:rsid w:val="00836B03"/>
    <w:rsid w:val="00836BFE"/>
    <w:rsid w:val="0084217A"/>
    <w:rsid w:val="008426B2"/>
    <w:rsid w:val="0084272D"/>
    <w:rsid w:val="00844B95"/>
    <w:rsid w:val="008455F9"/>
    <w:rsid w:val="0084639D"/>
    <w:rsid w:val="00846876"/>
    <w:rsid w:val="00846B23"/>
    <w:rsid w:val="00847CA3"/>
    <w:rsid w:val="00851F62"/>
    <w:rsid w:val="00852023"/>
    <w:rsid w:val="008534B4"/>
    <w:rsid w:val="0085425C"/>
    <w:rsid w:val="00861F8A"/>
    <w:rsid w:val="008636F7"/>
    <w:rsid w:val="0086481F"/>
    <w:rsid w:val="0086701C"/>
    <w:rsid w:val="00876C48"/>
    <w:rsid w:val="00877927"/>
    <w:rsid w:val="00877D7B"/>
    <w:rsid w:val="00882327"/>
    <w:rsid w:val="00884613"/>
    <w:rsid w:val="008848A6"/>
    <w:rsid w:val="00885A84"/>
    <w:rsid w:val="00885C15"/>
    <w:rsid w:val="0089054C"/>
    <w:rsid w:val="00891F88"/>
    <w:rsid w:val="008920E4"/>
    <w:rsid w:val="00892693"/>
    <w:rsid w:val="0089357A"/>
    <w:rsid w:val="008944F9"/>
    <w:rsid w:val="00896970"/>
    <w:rsid w:val="008978F7"/>
    <w:rsid w:val="008A3AB3"/>
    <w:rsid w:val="008A4C97"/>
    <w:rsid w:val="008A5AB3"/>
    <w:rsid w:val="008B076F"/>
    <w:rsid w:val="008B11B7"/>
    <w:rsid w:val="008B219F"/>
    <w:rsid w:val="008B2C37"/>
    <w:rsid w:val="008B2F81"/>
    <w:rsid w:val="008B6BB0"/>
    <w:rsid w:val="008C05C6"/>
    <w:rsid w:val="008C230A"/>
    <w:rsid w:val="008C2CD3"/>
    <w:rsid w:val="008C2EC6"/>
    <w:rsid w:val="008C3A46"/>
    <w:rsid w:val="008C59C5"/>
    <w:rsid w:val="008C5E64"/>
    <w:rsid w:val="008C6225"/>
    <w:rsid w:val="008C772A"/>
    <w:rsid w:val="008D3ADA"/>
    <w:rsid w:val="008D445B"/>
    <w:rsid w:val="008E1ABF"/>
    <w:rsid w:val="008E1F8D"/>
    <w:rsid w:val="008E26BE"/>
    <w:rsid w:val="008E2FC6"/>
    <w:rsid w:val="008E66F1"/>
    <w:rsid w:val="008E7ED4"/>
    <w:rsid w:val="008F0F2D"/>
    <w:rsid w:val="008F3993"/>
    <w:rsid w:val="008F3E05"/>
    <w:rsid w:val="008F4712"/>
    <w:rsid w:val="008F48AB"/>
    <w:rsid w:val="00900957"/>
    <w:rsid w:val="009041D7"/>
    <w:rsid w:val="009048FD"/>
    <w:rsid w:val="00906719"/>
    <w:rsid w:val="00910516"/>
    <w:rsid w:val="00912887"/>
    <w:rsid w:val="00914A39"/>
    <w:rsid w:val="009168D7"/>
    <w:rsid w:val="00920882"/>
    <w:rsid w:val="009258C6"/>
    <w:rsid w:val="0092610A"/>
    <w:rsid w:val="00930636"/>
    <w:rsid w:val="00931A88"/>
    <w:rsid w:val="00936D73"/>
    <w:rsid w:val="0094263B"/>
    <w:rsid w:val="00942756"/>
    <w:rsid w:val="0094452A"/>
    <w:rsid w:val="00944FB8"/>
    <w:rsid w:val="00947795"/>
    <w:rsid w:val="009507F4"/>
    <w:rsid w:val="009535A8"/>
    <w:rsid w:val="00955A73"/>
    <w:rsid w:val="0095622E"/>
    <w:rsid w:val="009621A1"/>
    <w:rsid w:val="009629EF"/>
    <w:rsid w:val="00962AC6"/>
    <w:rsid w:val="00965C9F"/>
    <w:rsid w:val="0096696B"/>
    <w:rsid w:val="00970D1E"/>
    <w:rsid w:val="00973AF3"/>
    <w:rsid w:val="00981B06"/>
    <w:rsid w:val="009833AD"/>
    <w:rsid w:val="00985A6D"/>
    <w:rsid w:val="009861C6"/>
    <w:rsid w:val="009862EB"/>
    <w:rsid w:val="0098688E"/>
    <w:rsid w:val="00987422"/>
    <w:rsid w:val="00987834"/>
    <w:rsid w:val="0099020F"/>
    <w:rsid w:val="0099079A"/>
    <w:rsid w:val="009922BC"/>
    <w:rsid w:val="00994799"/>
    <w:rsid w:val="00994A28"/>
    <w:rsid w:val="009953B7"/>
    <w:rsid w:val="00995752"/>
    <w:rsid w:val="009971C6"/>
    <w:rsid w:val="009972EF"/>
    <w:rsid w:val="009A0FB9"/>
    <w:rsid w:val="009A15F7"/>
    <w:rsid w:val="009A37EC"/>
    <w:rsid w:val="009A5A01"/>
    <w:rsid w:val="009B1A80"/>
    <w:rsid w:val="009B26E2"/>
    <w:rsid w:val="009B57CA"/>
    <w:rsid w:val="009B7405"/>
    <w:rsid w:val="009B7F60"/>
    <w:rsid w:val="009C0ED1"/>
    <w:rsid w:val="009C1435"/>
    <w:rsid w:val="009C202D"/>
    <w:rsid w:val="009C2D1D"/>
    <w:rsid w:val="009C3738"/>
    <w:rsid w:val="009C3B6C"/>
    <w:rsid w:val="009C4A54"/>
    <w:rsid w:val="009C4CAF"/>
    <w:rsid w:val="009C5A1A"/>
    <w:rsid w:val="009C6109"/>
    <w:rsid w:val="009C64D0"/>
    <w:rsid w:val="009C7D61"/>
    <w:rsid w:val="009D11C1"/>
    <w:rsid w:val="009D1861"/>
    <w:rsid w:val="009D303B"/>
    <w:rsid w:val="009D343E"/>
    <w:rsid w:val="009D35B1"/>
    <w:rsid w:val="009D4B58"/>
    <w:rsid w:val="009D54B9"/>
    <w:rsid w:val="009D74CB"/>
    <w:rsid w:val="009D7987"/>
    <w:rsid w:val="009E0003"/>
    <w:rsid w:val="009E5342"/>
    <w:rsid w:val="009E535E"/>
    <w:rsid w:val="009E597D"/>
    <w:rsid w:val="009E6A5E"/>
    <w:rsid w:val="009E7D65"/>
    <w:rsid w:val="009F1AD8"/>
    <w:rsid w:val="009F443A"/>
    <w:rsid w:val="009F450E"/>
    <w:rsid w:val="009F4DB6"/>
    <w:rsid w:val="009F74A3"/>
    <w:rsid w:val="00A050ED"/>
    <w:rsid w:val="00A078BC"/>
    <w:rsid w:val="00A116D9"/>
    <w:rsid w:val="00A11D0E"/>
    <w:rsid w:val="00A12613"/>
    <w:rsid w:val="00A1269E"/>
    <w:rsid w:val="00A12CE3"/>
    <w:rsid w:val="00A1540D"/>
    <w:rsid w:val="00A16273"/>
    <w:rsid w:val="00A16BF0"/>
    <w:rsid w:val="00A20259"/>
    <w:rsid w:val="00A20686"/>
    <w:rsid w:val="00A22199"/>
    <w:rsid w:val="00A237EF"/>
    <w:rsid w:val="00A26727"/>
    <w:rsid w:val="00A2687F"/>
    <w:rsid w:val="00A301E5"/>
    <w:rsid w:val="00A3090E"/>
    <w:rsid w:val="00A34EB6"/>
    <w:rsid w:val="00A370C6"/>
    <w:rsid w:val="00A40E36"/>
    <w:rsid w:val="00A41204"/>
    <w:rsid w:val="00A44130"/>
    <w:rsid w:val="00A4441B"/>
    <w:rsid w:val="00A4445A"/>
    <w:rsid w:val="00A4471A"/>
    <w:rsid w:val="00A448B3"/>
    <w:rsid w:val="00A4497F"/>
    <w:rsid w:val="00A44A53"/>
    <w:rsid w:val="00A45DD9"/>
    <w:rsid w:val="00A46F97"/>
    <w:rsid w:val="00A505EF"/>
    <w:rsid w:val="00A51C68"/>
    <w:rsid w:val="00A525BC"/>
    <w:rsid w:val="00A546DA"/>
    <w:rsid w:val="00A54DFA"/>
    <w:rsid w:val="00A54E81"/>
    <w:rsid w:val="00A553EB"/>
    <w:rsid w:val="00A556F0"/>
    <w:rsid w:val="00A57ACC"/>
    <w:rsid w:val="00A6150A"/>
    <w:rsid w:val="00A62A1C"/>
    <w:rsid w:val="00A64664"/>
    <w:rsid w:val="00A66A34"/>
    <w:rsid w:val="00A66C9A"/>
    <w:rsid w:val="00A70B87"/>
    <w:rsid w:val="00A73C04"/>
    <w:rsid w:val="00A8137B"/>
    <w:rsid w:val="00A81C8C"/>
    <w:rsid w:val="00A82765"/>
    <w:rsid w:val="00A851B6"/>
    <w:rsid w:val="00A86B37"/>
    <w:rsid w:val="00A8713C"/>
    <w:rsid w:val="00A87156"/>
    <w:rsid w:val="00A87213"/>
    <w:rsid w:val="00A917AA"/>
    <w:rsid w:val="00A92B39"/>
    <w:rsid w:val="00A9480A"/>
    <w:rsid w:val="00A9493E"/>
    <w:rsid w:val="00A955E3"/>
    <w:rsid w:val="00A961B1"/>
    <w:rsid w:val="00A96BA8"/>
    <w:rsid w:val="00AA2DAF"/>
    <w:rsid w:val="00AA51EF"/>
    <w:rsid w:val="00AA59D3"/>
    <w:rsid w:val="00AA5A25"/>
    <w:rsid w:val="00AA6506"/>
    <w:rsid w:val="00AA7156"/>
    <w:rsid w:val="00AA78AF"/>
    <w:rsid w:val="00AB051D"/>
    <w:rsid w:val="00AB17D7"/>
    <w:rsid w:val="00AB26EF"/>
    <w:rsid w:val="00AB2BC9"/>
    <w:rsid w:val="00AB4B82"/>
    <w:rsid w:val="00AB79DF"/>
    <w:rsid w:val="00AC06DA"/>
    <w:rsid w:val="00AC12A5"/>
    <w:rsid w:val="00AC185E"/>
    <w:rsid w:val="00AC18A7"/>
    <w:rsid w:val="00AC2B5C"/>
    <w:rsid w:val="00AC4349"/>
    <w:rsid w:val="00AC747D"/>
    <w:rsid w:val="00AD0C84"/>
    <w:rsid w:val="00AD0E6D"/>
    <w:rsid w:val="00AD1170"/>
    <w:rsid w:val="00AD3234"/>
    <w:rsid w:val="00AD49DB"/>
    <w:rsid w:val="00AD7CE6"/>
    <w:rsid w:val="00AD7D10"/>
    <w:rsid w:val="00AE475C"/>
    <w:rsid w:val="00AE5225"/>
    <w:rsid w:val="00AE712B"/>
    <w:rsid w:val="00AE7E61"/>
    <w:rsid w:val="00AF0441"/>
    <w:rsid w:val="00AF221F"/>
    <w:rsid w:val="00AF36B8"/>
    <w:rsid w:val="00AF6FA1"/>
    <w:rsid w:val="00AF716B"/>
    <w:rsid w:val="00AF71B4"/>
    <w:rsid w:val="00AF7516"/>
    <w:rsid w:val="00AF7FE5"/>
    <w:rsid w:val="00B00262"/>
    <w:rsid w:val="00B02009"/>
    <w:rsid w:val="00B02B61"/>
    <w:rsid w:val="00B065A4"/>
    <w:rsid w:val="00B06A08"/>
    <w:rsid w:val="00B06B85"/>
    <w:rsid w:val="00B077E3"/>
    <w:rsid w:val="00B11A93"/>
    <w:rsid w:val="00B12C0D"/>
    <w:rsid w:val="00B14C93"/>
    <w:rsid w:val="00B14E80"/>
    <w:rsid w:val="00B1646F"/>
    <w:rsid w:val="00B2253B"/>
    <w:rsid w:val="00B2294F"/>
    <w:rsid w:val="00B23E92"/>
    <w:rsid w:val="00B24AB7"/>
    <w:rsid w:val="00B24B6F"/>
    <w:rsid w:val="00B254CC"/>
    <w:rsid w:val="00B26BAA"/>
    <w:rsid w:val="00B26CCF"/>
    <w:rsid w:val="00B27132"/>
    <w:rsid w:val="00B3039E"/>
    <w:rsid w:val="00B30D4E"/>
    <w:rsid w:val="00B31A2C"/>
    <w:rsid w:val="00B326A5"/>
    <w:rsid w:val="00B32BDA"/>
    <w:rsid w:val="00B33389"/>
    <w:rsid w:val="00B36508"/>
    <w:rsid w:val="00B36561"/>
    <w:rsid w:val="00B370DA"/>
    <w:rsid w:val="00B41E6C"/>
    <w:rsid w:val="00B42D1B"/>
    <w:rsid w:val="00B448AB"/>
    <w:rsid w:val="00B46AE2"/>
    <w:rsid w:val="00B47635"/>
    <w:rsid w:val="00B52262"/>
    <w:rsid w:val="00B53A0D"/>
    <w:rsid w:val="00B54C2A"/>
    <w:rsid w:val="00B54CE4"/>
    <w:rsid w:val="00B55856"/>
    <w:rsid w:val="00B57C62"/>
    <w:rsid w:val="00B636B6"/>
    <w:rsid w:val="00B65A98"/>
    <w:rsid w:val="00B70E13"/>
    <w:rsid w:val="00B7531E"/>
    <w:rsid w:val="00B77461"/>
    <w:rsid w:val="00B81045"/>
    <w:rsid w:val="00B82844"/>
    <w:rsid w:val="00B83271"/>
    <w:rsid w:val="00B83C84"/>
    <w:rsid w:val="00B83E2C"/>
    <w:rsid w:val="00B87E49"/>
    <w:rsid w:val="00B952BC"/>
    <w:rsid w:val="00BA2B60"/>
    <w:rsid w:val="00BA5E36"/>
    <w:rsid w:val="00BA5FE3"/>
    <w:rsid w:val="00BA782A"/>
    <w:rsid w:val="00BB153F"/>
    <w:rsid w:val="00BB15DB"/>
    <w:rsid w:val="00BB2EF6"/>
    <w:rsid w:val="00BB327E"/>
    <w:rsid w:val="00BB3816"/>
    <w:rsid w:val="00BC0E3F"/>
    <w:rsid w:val="00BC36DE"/>
    <w:rsid w:val="00BC4590"/>
    <w:rsid w:val="00BC46A7"/>
    <w:rsid w:val="00BC6470"/>
    <w:rsid w:val="00BD0830"/>
    <w:rsid w:val="00BD3137"/>
    <w:rsid w:val="00BD4F00"/>
    <w:rsid w:val="00BE007E"/>
    <w:rsid w:val="00BE3D50"/>
    <w:rsid w:val="00BE4BCC"/>
    <w:rsid w:val="00BE5376"/>
    <w:rsid w:val="00BE5FD2"/>
    <w:rsid w:val="00BF1B89"/>
    <w:rsid w:val="00BF2047"/>
    <w:rsid w:val="00BF5A29"/>
    <w:rsid w:val="00C01866"/>
    <w:rsid w:val="00C02FF4"/>
    <w:rsid w:val="00C04169"/>
    <w:rsid w:val="00C04953"/>
    <w:rsid w:val="00C0746F"/>
    <w:rsid w:val="00C07E1F"/>
    <w:rsid w:val="00C11B51"/>
    <w:rsid w:val="00C13DD6"/>
    <w:rsid w:val="00C13FA3"/>
    <w:rsid w:val="00C16EED"/>
    <w:rsid w:val="00C1762D"/>
    <w:rsid w:val="00C177A4"/>
    <w:rsid w:val="00C17C42"/>
    <w:rsid w:val="00C24329"/>
    <w:rsid w:val="00C248B0"/>
    <w:rsid w:val="00C25D37"/>
    <w:rsid w:val="00C26048"/>
    <w:rsid w:val="00C27B08"/>
    <w:rsid w:val="00C27EA4"/>
    <w:rsid w:val="00C3000A"/>
    <w:rsid w:val="00C30D20"/>
    <w:rsid w:val="00C31B75"/>
    <w:rsid w:val="00C32D7B"/>
    <w:rsid w:val="00C335CE"/>
    <w:rsid w:val="00C33620"/>
    <w:rsid w:val="00C36BB1"/>
    <w:rsid w:val="00C377D6"/>
    <w:rsid w:val="00C40D82"/>
    <w:rsid w:val="00C4127E"/>
    <w:rsid w:val="00C42EBB"/>
    <w:rsid w:val="00C43918"/>
    <w:rsid w:val="00C47177"/>
    <w:rsid w:val="00C47455"/>
    <w:rsid w:val="00C474F0"/>
    <w:rsid w:val="00C53D3A"/>
    <w:rsid w:val="00C5633F"/>
    <w:rsid w:val="00C60346"/>
    <w:rsid w:val="00C6146F"/>
    <w:rsid w:val="00C63F5B"/>
    <w:rsid w:val="00C704BC"/>
    <w:rsid w:val="00C70834"/>
    <w:rsid w:val="00C72CD5"/>
    <w:rsid w:val="00C74737"/>
    <w:rsid w:val="00C7664A"/>
    <w:rsid w:val="00C7673F"/>
    <w:rsid w:val="00C80347"/>
    <w:rsid w:val="00C81BEB"/>
    <w:rsid w:val="00C860E5"/>
    <w:rsid w:val="00C86688"/>
    <w:rsid w:val="00C86DBB"/>
    <w:rsid w:val="00C86E5E"/>
    <w:rsid w:val="00C87AA9"/>
    <w:rsid w:val="00C941E3"/>
    <w:rsid w:val="00C95366"/>
    <w:rsid w:val="00C9745C"/>
    <w:rsid w:val="00CA0115"/>
    <w:rsid w:val="00CA1ACA"/>
    <w:rsid w:val="00CA249E"/>
    <w:rsid w:val="00CA2505"/>
    <w:rsid w:val="00CA30D5"/>
    <w:rsid w:val="00CA3358"/>
    <w:rsid w:val="00CA43CE"/>
    <w:rsid w:val="00CA4DD9"/>
    <w:rsid w:val="00CA6A53"/>
    <w:rsid w:val="00CB128D"/>
    <w:rsid w:val="00CB1B86"/>
    <w:rsid w:val="00CB2F97"/>
    <w:rsid w:val="00CB684C"/>
    <w:rsid w:val="00CC07CB"/>
    <w:rsid w:val="00CC0913"/>
    <w:rsid w:val="00CC2CE6"/>
    <w:rsid w:val="00CC2DD6"/>
    <w:rsid w:val="00CC584A"/>
    <w:rsid w:val="00CC619B"/>
    <w:rsid w:val="00CC7722"/>
    <w:rsid w:val="00CD07E5"/>
    <w:rsid w:val="00CD26F1"/>
    <w:rsid w:val="00CD39A5"/>
    <w:rsid w:val="00CD74C4"/>
    <w:rsid w:val="00CD74DD"/>
    <w:rsid w:val="00CD77E1"/>
    <w:rsid w:val="00CE302E"/>
    <w:rsid w:val="00CE3712"/>
    <w:rsid w:val="00CE38EB"/>
    <w:rsid w:val="00CE48C3"/>
    <w:rsid w:val="00CE4A67"/>
    <w:rsid w:val="00CE628E"/>
    <w:rsid w:val="00CF1A11"/>
    <w:rsid w:val="00CF3164"/>
    <w:rsid w:val="00CF6A5A"/>
    <w:rsid w:val="00CF7A14"/>
    <w:rsid w:val="00D01141"/>
    <w:rsid w:val="00D0125C"/>
    <w:rsid w:val="00D03787"/>
    <w:rsid w:val="00D039A6"/>
    <w:rsid w:val="00D051F4"/>
    <w:rsid w:val="00D052AD"/>
    <w:rsid w:val="00D05302"/>
    <w:rsid w:val="00D05833"/>
    <w:rsid w:val="00D069C7"/>
    <w:rsid w:val="00D06B4E"/>
    <w:rsid w:val="00D10991"/>
    <w:rsid w:val="00D13732"/>
    <w:rsid w:val="00D13B40"/>
    <w:rsid w:val="00D13CCA"/>
    <w:rsid w:val="00D15E19"/>
    <w:rsid w:val="00D1601F"/>
    <w:rsid w:val="00D203F8"/>
    <w:rsid w:val="00D22829"/>
    <w:rsid w:val="00D24BBB"/>
    <w:rsid w:val="00D24E47"/>
    <w:rsid w:val="00D25648"/>
    <w:rsid w:val="00D307BC"/>
    <w:rsid w:val="00D30E87"/>
    <w:rsid w:val="00D34092"/>
    <w:rsid w:val="00D3499B"/>
    <w:rsid w:val="00D34CCF"/>
    <w:rsid w:val="00D35442"/>
    <w:rsid w:val="00D35B12"/>
    <w:rsid w:val="00D35F86"/>
    <w:rsid w:val="00D36C80"/>
    <w:rsid w:val="00D37424"/>
    <w:rsid w:val="00D428F3"/>
    <w:rsid w:val="00D42E9B"/>
    <w:rsid w:val="00D44BA9"/>
    <w:rsid w:val="00D4793A"/>
    <w:rsid w:val="00D553D4"/>
    <w:rsid w:val="00D55556"/>
    <w:rsid w:val="00D61E9D"/>
    <w:rsid w:val="00D62137"/>
    <w:rsid w:val="00D63B30"/>
    <w:rsid w:val="00D65649"/>
    <w:rsid w:val="00D67B67"/>
    <w:rsid w:val="00D704E2"/>
    <w:rsid w:val="00D7060F"/>
    <w:rsid w:val="00D719F4"/>
    <w:rsid w:val="00D7229D"/>
    <w:rsid w:val="00D722E4"/>
    <w:rsid w:val="00D73139"/>
    <w:rsid w:val="00D749E8"/>
    <w:rsid w:val="00D76334"/>
    <w:rsid w:val="00D77614"/>
    <w:rsid w:val="00D778BC"/>
    <w:rsid w:val="00D8252A"/>
    <w:rsid w:val="00D83E55"/>
    <w:rsid w:val="00D86D96"/>
    <w:rsid w:val="00D901B6"/>
    <w:rsid w:val="00D91A53"/>
    <w:rsid w:val="00D935F8"/>
    <w:rsid w:val="00D94FB8"/>
    <w:rsid w:val="00D961EC"/>
    <w:rsid w:val="00D96830"/>
    <w:rsid w:val="00DA0825"/>
    <w:rsid w:val="00DA0C07"/>
    <w:rsid w:val="00DA3E4A"/>
    <w:rsid w:val="00DA40A7"/>
    <w:rsid w:val="00DA6599"/>
    <w:rsid w:val="00DA78C8"/>
    <w:rsid w:val="00DB0315"/>
    <w:rsid w:val="00DB074E"/>
    <w:rsid w:val="00DB4201"/>
    <w:rsid w:val="00DB6786"/>
    <w:rsid w:val="00DB6BCC"/>
    <w:rsid w:val="00DB7C5C"/>
    <w:rsid w:val="00DC253D"/>
    <w:rsid w:val="00DC3A47"/>
    <w:rsid w:val="00DC3A89"/>
    <w:rsid w:val="00DC465D"/>
    <w:rsid w:val="00DC5291"/>
    <w:rsid w:val="00DC708C"/>
    <w:rsid w:val="00DC7123"/>
    <w:rsid w:val="00DC75BF"/>
    <w:rsid w:val="00DC7815"/>
    <w:rsid w:val="00DD3BDC"/>
    <w:rsid w:val="00DD5451"/>
    <w:rsid w:val="00DD66B9"/>
    <w:rsid w:val="00DE09C1"/>
    <w:rsid w:val="00DE2E30"/>
    <w:rsid w:val="00DE37CD"/>
    <w:rsid w:val="00DE3D59"/>
    <w:rsid w:val="00DE69C3"/>
    <w:rsid w:val="00DE6F93"/>
    <w:rsid w:val="00DE7973"/>
    <w:rsid w:val="00DE7E07"/>
    <w:rsid w:val="00DF12F3"/>
    <w:rsid w:val="00DF4762"/>
    <w:rsid w:val="00DF4B7B"/>
    <w:rsid w:val="00DF5766"/>
    <w:rsid w:val="00DF6041"/>
    <w:rsid w:val="00E00C38"/>
    <w:rsid w:val="00E0390F"/>
    <w:rsid w:val="00E04738"/>
    <w:rsid w:val="00E065E8"/>
    <w:rsid w:val="00E079EB"/>
    <w:rsid w:val="00E07F97"/>
    <w:rsid w:val="00E10A6E"/>
    <w:rsid w:val="00E13C1F"/>
    <w:rsid w:val="00E13DC1"/>
    <w:rsid w:val="00E142BB"/>
    <w:rsid w:val="00E1507F"/>
    <w:rsid w:val="00E1614F"/>
    <w:rsid w:val="00E1719D"/>
    <w:rsid w:val="00E22605"/>
    <w:rsid w:val="00E227E5"/>
    <w:rsid w:val="00E24548"/>
    <w:rsid w:val="00E25102"/>
    <w:rsid w:val="00E2574B"/>
    <w:rsid w:val="00E26887"/>
    <w:rsid w:val="00E3418C"/>
    <w:rsid w:val="00E359F9"/>
    <w:rsid w:val="00E362A1"/>
    <w:rsid w:val="00E36C8B"/>
    <w:rsid w:val="00E37EA6"/>
    <w:rsid w:val="00E42DB3"/>
    <w:rsid w:val="00E42F34"/>
    <w:rsid w:val="00E461C6"/>
    <w:rsid w:val="00E468F7"/>
    <w:rsid w:val="00E55A9D"/>
    <w:rsid w:val="00E561C4"/>
    <w:rsid w:val="00E576A6"/>
    <w:rsid w:val="00E62A41"/>
    <w:rsid w:val="00E62BC3"/>
    <w:rsid w:val="00E63157"/>
    <w:rsid w:val="00E63989"/>
    <w:rsid w:val="00E6539E"/>
    <w:rsid w:val="00E66014"/>
    <w:rsid w:val="00E67409"/>
    <w:rsid w:val="00E70AFB"/>
    <w:rsid w:val="00E71886"/>
    <w:rsid w:val="00E74419"/>
    <w:rsid w:val="00E77F92"/>
    <w:rsid w:val="00E81CAC"/>
    <w:rsid w:val="00E860EB"/>
    <w:rsid w:val="00E8635F"/>
    <w:rsid w:val="00E8668B"/>
    <w:rsid w:val="00E86FA0"/>
    <w:rsid w:val="00E906F6"/>
    <w:rsid w:val="00E9085B"/>
    <w:rsid w:val="00E91710"/>
    <w:rsid w:val="00E9424E"/>
    <w:rsid w:val="00EA2FF5"/>
    <w:rsid w:val="00EA3717"/>
    <w:rsid w:val="00EA3790"/>
    <w:rsid w:val="00EA57A6"/>
    <w:rsid w:val="00EA6472"/>
    <w:rsid w:val="00EA65E7"/>
    <w:rsid w:val="00EA74A0"/>
    <w:rsid w:val="00EB0934"/>
    <w:rsid w:val="00EB17F7"/>
    <w:rsid w:val="00EB30D4"/>
    <w:rsid w:val="00EB3179"/>
    <w:rsid w:val="00EB7372"/>
    <w:rsid w:val="00EB7AEA"/>
    <w:rsid w:val="00EC26C2"/>
    <w:rsid w:val="00EC3677"/>
    <w:rsid w:val="00EC39AC"/>
    <w:rsid w:val="00EC6BC9"/>
    <w:rsid w:val="00EC74F3"/>
    <w:rsid w:val="00ED79DD"/>
    <w:rsid w:val="00ED7AD6"/>
    <w:rsid w:val="00EE0411"/>
    <w:rsid w:val="00EE1AC5"/>
    <w:rsid w:val="00EE4620"/>
    <w:rsid w:val="00EE703A"/>
    <w:rsid w:val="00EF050D"/>
    <w:rsid w:val="00EF2EC4"/>
    <w:rsid w:val="00F00244"/>
    <w:rsid w:val="00F01090"/>
    <w:rsid w:val="00F0305E"/>
    <w:rsid w:val="00F031BD"/>
    <w:rsid w:val="00F0332C"/>
    <w:rsid w:val="00F042CE"/>
    <w:rsid w:val="00F05288"/>
    <w:rsid w:val="00F07488"/>
    <w:rsid w:val="00F07DF5"/>
    <w:rsid w:val="00F1332A"/>
    <w:rsid w:val="00F13A42"/>
    <w:rsid w:val="00F15AFC"/>
    <w:rsid w:val="00F21520"/>
    <w:rsid w:val="00F215A5"/>
    <w:rsid w:val="00F2407C"/>
    <w:rsid w:val="00F25ECD"/>
    <w:rsid w:val="00F32377"/>
    <w:rsid w:val="00F326DE"/>
    <w:rsid w:val="00F33FE1"/>
    <w:rsid w:val="00F412C2"/>
    <w:rsid w:val="00F43DBA"/>
    <w:rsid w:val="00F43E15"/>
    <w:rsid w:val="00F51923"/>
    <w:rsid w:val="00F51934"/>
    <w:rsid w:val="00F51DC9"/>
    <w:rsid w:val="00F54232"/>
    <w:rsid w:val="00F649F7"/>
    <w:rsid w:val="00F725BA"/>
    <w:rsid w:val="00F82340"/>
    <w:rsid w:val="00F84768"/>
    <w:rsid w:val="00F85C94"/>
    <w:rsid w:val="00F865B5"/>
    <w:rsid w:val="00F8684B"/>
    <w:rsid w:val="00F92426"/>
    <w:rsid w:val="00F92B07"/>
    <w:rsid w:val="00F93F80"/>
    <w:rsid w:val="00F9410B"/>
    <w:rsid w:val="00F94E34"/>
    <w:rsid w:val="00FA704C"/>
    <w:rsid w:val="00FA7DFB"/>
    <w:rsid w:val="00FB0619"/>
    <w:rsid w:val="00FB18C4"/>
    <w:rsid w:val="00FB2A84"/>
    <w:rsid w:val="00FB3641"/>
    <w:rsid w:val="00FB43D5"/>
    <w:rsid w:val="00FB5218"/>
    <w:rsid w:val="00FC0CD3"/>
    <w:rsid w:val="00FC1BE3"/>
    <w:rsid w:val="00FD277F"/>
    <w:rsid w:val="00FD3625"/>
    <w:rsid w:val="00FD4050"/>
    <w:rsid w:val="00FD42CD"/>
    <w:rsid w:val="00FD458B"/>
    <w:rsid w:val="00FD76B2"/>
    <w:rsid w:val="00FD7E32"/>
    <w:rsid w:val="00FE06DD"/>
    <w:rsid w:val="00FE08A7"/>
    <w:rsid w:val="00FE6825"/>
    <w:rsid w:val="00FE7852"/>
    <w:rsid w:val="00FF0028"/>
    <w:rsid w:val="00FF22F4"/>
    <w:rsid w:val="00FF308A"/>
    <w:rsid w:val="00FF340E"/>
    <w:rsid w:val="00FF3D72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B535"/>
  <w15:chartTrackingRefBased/>
  <w15:docId w15:val="{F778A664-886C-4D1E-80A3-96CDF20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D72"/>
    <w:pPr>
      <w:spacing w:after="120"/>
      <w:jc w:val="both"/>
      <w:outlineLvl w:val="0"/>
    </w:pPr>
    <w:rPr>
      <w:rFonts w:ascii="Garamond" w:hAnsi="Garamond" w:cs="Times New Roman"/>
      <w:b/>
      <w:bCs/>
      <w:spacing w:val="-1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D72"/>
    <w:pPr>
      <w:spacing w:after="80" w:line="360" w:lineRule="auto"/>
      <w:ind w:firstLine="284"/>
      <w:jc w:val="both"/>
      <w:outlineLvl w:val="1"/>
    </w:pPr>
    <w:rPr>
      <w:rFonts w:ascii="Garamond" w:hAnsi="Garamond" w:cs="Times New Roman"/>
      <w:b/>
      <w:bCs/>
      <w:i/>
      <w:iCs/>
      <w:spacing w:val="-1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A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3D72"/>
    <w:rPr>
      <w:rFonts w:ascii="Garamond" w:hAnsi="Garamond" w:cs="Times New Roman"/>
      <w:b/>
      <w:bCs/>
      <w:spacing w:val="-1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3D72"/>
    <w:rPr>
      <w:rFonts w:ascii="Garamond" w:hAnsi="Garamond" w:cs="Times New Roman"/>
      <w:b/>
      <w:bCs/>
      <w:i/>
      <w:iCs/>
      <w:spacing w:val="-1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E4"/>
  </w:style>
  <w:style w:type="paragraph" w:styleId="Footer">
    <w:name w:val="footer"/>
    <w:basedOn w:val="Normal"/>
    <w:link w:val="FooterChar"/>
    <w:uiPriority w:val="99"/>
    <w:unhideWhenUsed/>
    <w:rsid w:val="000F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E4"/>
  </w:style>
  <w:style w:type="paragraph" w:customStyle="1" w:styleId="Default">
    <w:name w:val="Default"/>
    <w:rsid w:val="00204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426E36"/>
    <w:pPr>
      <w:spacing w:after="240" w:line="240" w:lineRule="auto"/>
    </w:pPr>
  </w:style>
  <w:style w:type="paragraph" w:customStyle="1" w:styleId="abstext">
    <w:name w:val="abstext"/>
    <w:basedOn w:val="Normal"/>
    <w:rsid w:val="004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7372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pacing w:val="0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B73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37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73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50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2B08"/>
    <w:pPr>
      <w:spacing w:after="0" w:line="30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62B08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67E3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1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A6172"/>
  </w:style>
  <w:style w:type="character" w:customStyle="1" w:styleId="identifier">
    <w:name w:val="identifier"/>
    <w:basedOn w:val="DefaultParagraphFont"/>
    <w:rsid w:val="00F13A42"/>
  </w:style>
  <w:style w:type="character" w:customStyle="1" w:styleId="id-label">
    <w:name w:val="id-label"/>
    <w:basedOn w:val="DefaultParagraphFont"/>
    <w:rsid w:val="00F13A42"/>
  </w:style>
  <w:style w:type="character" w:styleId="FollowedHyperlink">
    <w:name w:val="FollowedHyperlink"/>
    <w:basedOn w:val="DefaultParagraphFont"/>
    <w:uiPriority w:val="99"/>
    <w:semiHidden/>
    <w:unhideWhenUsed/>
    <w:rsid w:val="00477C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72930FB7-FF37-4CA2-98FD-06099C6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478</Words>
  <Characters>2578</Characters>
  <Application>Microsoft Office Word</Application>
  <DocSecurity>0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LEMIÈRE</dc:creator>
  <cp:keywords/>
  <dc:description/>
  <cp:lastModifiedBy>Palmira Seixas</cp:lastModifiedBy>
  <cp:revision>19</cp:revision>
  <cp:lastPrinted>2022-11-21T10:49:00Z</cp:lastPrinted>
  <dcterms:created xsi:type="dcterms:W3CDTF">2022-11-13T09:58:00Z</dcterms:created>
  <dcterms:modified xsi:type="dcterms:W3CDTF">2022-11-25T17:48:00Z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id="nV74iN3P"/&gt;&lt;style id="http://www.zotero.org/styles/cell" hasBibliography="1" bibliographyStyleHasBeenSet="1"/&gt;&lt;prefs&gt;&lt;pref name="fieldType" value="Field"/&gt;&lt;pref name="delayCitationUpdates" valu</vt:lpwstr>
  </property>
  <property fmtid="{D5CDD505-2E9C-101B-9397-08002B2CF9AE}" pid="3" name="ZOTERO_PREF_2">
    <vt:lpwstr>e="true"/&gt;&lt;/prefs&gt;&lt;/data&gt;</vt:lpwstr>
  </property>
  <property fmtid="{D5CDD505-2E9C-101B-9397-08002B2CF9AE}" pid="4" name="GrammarlyDocumentId">
    <vt:lpwstr>763484913a1ca47656b28289d75bec86bbab3210114418feb67a148188e5af6b</vt:lpwstr>
  </property>
</Properties>
</file>