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57503" w14:textId="66035826" w:rsidR="001A103B" w:rsidRDefault="001A103B" w:rsidP="008B363F">
      <w:pPr>
        <w:ind w:left="-567"/>
        <w:jc w:val="both"/>
        <w:rPr>
          <w:rFonts w:ascii="Times New Roman" w:hAnsi="Times New Roman" w:cs="Times New Roman"/>
        </w:rPr>
      </w:pPr>
      <w:r w:rsidRPr="001A103B">
        <w:rPr>
          <w:rFonts w:ascii="Times New Roman" w:hAnsi="Times New Roman" w:cs="Times New Roman"/>
          <w:b/>
        </w:rPr>
        <w:t>Supplementary Table S</w:t>
      </w:r>
      <w:r>
        <w:rPr>
          <w:rFonts w:ascii="Times New Roman" w:hAnsi="Times New Roman" w:cs="Times New Roman"/>
          <w:b/>
        </w:rPr>
        <w:t xml:space="preserve">1. </w:t>
      </w:r>
      <w:r w:rsidR="008B363F" w:rsidRPr="008B363F">
        <w:rPr>
          <w:rFonts w:ascii="Times New Roman" w:hAnsi="Times New Roman" w:cs="Times New Roman"/>
          <w:bCs/>
        </w:rPr>
        <w:t xml:space="preserve">Occurrence of </w:t>
      </w:r>
      <w:r w:rsidRPr="001A103B">
        <w:rPr>
          <w:rFonts w:ascii="Times New Roman" w:hAnsi="Times New Roman" w:cs="Times New Roman"/>
          <w:bCs/>
          <w:i/>
          <w:iCs/>
        </w:rPr>
        <w:t>Boeckella poppei</w:t>
      </w:r>
      <w:r>
        <w:rPr>
          <w:rFonts w:ascii="Times New Roman" w:hAnsi="Times New Roman" w:cs="Times New Roman"/>
          <w:bCs/>
        </w:rPr>
        <w:t xml:space="preserve"> </w:t>
      </w:r>
      <w:r w:rsidR="008B363F">
        <w:rPr>
          <w:rFonts w:ascii="Times New Roman" w:hAnsi="Times New Roman" w:cs="Times New Roman"/>
          <w:bCs/>
        </w:rPr>
        <w:t xml:space="preserve">across </w:t>
      </w:r>
      <w:r w:rsidR="009E7861" w:rsidRPr="00813DEA">
        <w:rPr>
          <w:rFonts w:ascii="Times New Roman" w:hAnsi="Times New Roman" w:cs="Times New Roman"/>
        </w:rPr>
        <w:t>maritime Antarctic</w:t>
      </w:r>
      <w:r w:rsidR="009E7861">
        <w:rPr>
          <w:rFonts w:ascii="Times New Roman" w:hAnsi="Times New Roman" w:cs="Times New Roman"/>
        </w:rPr>
        <w:t xml:space="preserve">, sub-Antarctic islands and South America. </w:t>
      </w:r>
      <w:r w:rsidR="008B363F" w:rsidRPr="008B363F">
        <w:rPr>
          <w:rFonts w:ascii="Times New Roman" w:hAnsi="Times New Roman" w:cs="Times New Roman"/>
        </w:rPr>
        <w:t xml:space="preserve">Samples from SA were collected from multiple locations between </w:t>
      </w:r>
      <w:proofErr w:type="spellStart"/>
      <w:r w:rsidR="008B363F" w:rsidRPr="008B363F">
        <w:rPr>
          <w:rFonts w:ascii="Times New Roman" w:hAnsi="Times New Roman" w:cs="Times New Roman"/>
        </w:rPr>
        <w:t>Katalalixar</w:t>
      </w:r>
      <w:proofErr w:type="spellEnd"/>
      <w:r w:rsidR="008B363F" w:rsidRPr="008B363F">
        <w:rPr>
          <w:rFonts w:ascii="Times New Roman" w:hAnsi="Times New Roman" w:cs="Times New Roman"/>
        </w:rPr>
        <w:t xml:space="preserve"> Reserve (S48°21’; W75°33’) to Cape Horn (S55°57’; W67°14’) and Diego Ramirez Island (S56°31’; W68°43’). Samples from</w:t>
      </w:r>
      <w:r w:rsidR="008B363F">
        <w:rPr>
          <w:rFonts w:ascii="Times New Roman" w:hAnsi="Times New Roman" w:cs="Times New Roman"/>
        </w:rPr>
        <w:t xml:space="preserve"> </w:t>
      </w:r>
      <w:r w:rsidR="008B363F" w:rsidRPr="008B363F">
        <w:rPr>
          <w:rFonts w:ascii="Times New Roman" w:hAnsi="Times New Roman" w:cs="Times New Roman"/>
        </w:rPr>
        <w:t xml:space="preserve">Antarctica were collected during the Antarctic Expeditions of the Chilean Antarctic Institute (INACH) and British Antarctic Survey (BAS) in the austral summers of 2016/17 and 2017/18. </w:t>
      </w:r>
      <w:r w:rsidR="00280CAC">
        <w:rPr>
          <w:rFonts w:ascii="Times New Roman" w:hAnsi="Times New Roman" w:cs="Times New Roman"/>
        </w:rPr>
        <w:t xml:space="preserve"> </w:t>
      </w:r>
      <w:r w:rsidR="00B81880">
        <w:rPr>
          <w:rFonts w:ascii="Times New Roman" w:hAnsi="Times New Roman" w:cs="Times New Roman"/>
        </w:rPr>
        <w:t xml:space="preserve">  </w:t>
      </w:r>
    </w:p>
    <w:p w14:paraId="099ED57C" w14:textId="77777777" w:rsidR="00DD2EC6" w:rsidRPr="001A103B" w:rsidRDefault="00DD2EC6" w:rsidP="001A103B">
      <w:pPr>
        <w:ind w:left="-567"/>
        <w:jc w:val="both"/>
        <w:rPr>
          <w:rFonts w:ascii="Times New Roman" w:hAnsi="Times New Roman" w:cs="Times New Roman"/>
          <w:bCs/>
        </w:rPr>
      </w:pPr>
    </w:p>
    <w:tbl>
      <w:tblPr>
        <w:tblW w:w="10916" w:type="dxa"/>
        <w:tblInd w:w="-577" w:type="dxa"/>
        <w:tblCellMar>
          <w:left w:w="70" w:type="dxa"/>
          <w:right w:w="70" w:type="dxa"/>
        </w:tblCellMar>
        <w:tblLook w:val="04A0" w:firstRow="1" w:lastRow="0" w:firstColumn="1" w:lastColumn="0" w:noHBand="0" w:noVBand="1"/>
      </w:tblPr>
      <w:tblGrid>
        <w:gridCol w:w="2113"/>
        <w:gridCol w:w="2831"/>
        <w:gridCol w:w="1958"/>
        <w:gridCol w:w="1427"/>
        <w:gridCol w:w="1541"/>
        <w:gridCol w:w="900"/>
        <w:gridCol w:w="146"/>
      </w:tblGrid>
      <w:tr w:rsidR="001A103B" w:rsidRPr="001A103B" w14:paraId="4C458BC8" w14:textId="77777777" w:rsidTr="001A103B">
        <w:trPr>
          <w:gridAfter w:val="1"/>
          <w:wAfter w:w="146" w:type="dxa"/>
          <w:trHeight w:val="476"/>
        </w:trPr>
        <w:tc>
          <w:tcPr>
            <w:tcW w:w="2113" w:type="dxa"/>
            <w:vMerge w:val="restart"/>
            <w:tcBorders>
              <w:top w:val="single" w:sz="4" w:space="0" w:color="auto"/>
              <w:left w:val="single" w:sz="8" w:space="0" w:color="auto"/>
              <w:bottom w:val="single" w:sz="8" w:space="0" w:color="000000"/>
              <w:right w:val="nil"/>
            </w:tcBorders>
            <w:shd w:val="clear" w:color="auto" w:fill="auto"/>
            <w:vAlign w:val="center"/>
            <w:hideMark/>
          </w:tcPr>
          <w:p w14:paraId="1CBA592D" w14:textId="77777777" w:rsidR="001A103B" w:rsidRPr="001A103B" w:rsidRDefault="001A103B" w:rsidP="001A103B">
            <w:pPr>
              <w:jc w:val="center"/>
              <w:rPr>
                <w:rFonts w:ascii="Arial" w:eastAsia="Times New Roman" w:hAnsi="Arial" w:cs="Arial"/>
                <w:b/>
                <w:bCs/>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Sampling</w:t>
            </w:r>
            <w:proofErr w:type="spellEnd"/>
            <w:r w:rsidRPr="001A103B">
              <w:rPr>
                <w:rFonts w:ascii="Arial" w:eastAsia="Times New Roman" w:hAnsi="Arial" w:cs="Arial"/>
                <w:b/>
                <w:bCs/>
                <w:color w:val="000000"/>
                <w:sz w:val="20"/>
                <w:szCs w:val="20"/>
                <w:lang w:val="es-CL" w:eastAsia="es-CL"/>
              </w:rPr>
              <w:t xml:space="preserve">                     Site</w:t>
            </w:r>
          </w:p>
        </w:tc>
        <w:tc>
          <w:tcPr>
            <w:tcW w:w="2831" w:type="dxa"/>
            <w:vMerge w:val="restart"/>
            <w:tcBorders>
              <w:top w:val="single" w:sz="4" w:space="0" w:color="auto"/>
              <w:left w:val="nil"/>
              <w:bottom w:val="single" w:sz="8" w:space="0" w:color="000000"/>
              <w:right w:val="nil"/>
            </w:tcBorders>
            <w:shd w:val="clear" w:color="auto" w:fill="auto"/>
            <w:vAlign w:val="center"/>
            <w:hideMark/>
          </w:tcPr>
          <w:p w14:paraId="33FBC746" w14:textId="453ABDFB" w:rsidR="001A103B" w:rsidRPr="001A103B" w:rsidRDefault="001A103B" w:rsidP="001A103B">
            <w:pPr>
              <w:jc w:val="center"/>
              <w:rPr>
                <w:rFonts w:ascii="Arial" w:eastAsia="Times New Roman" w:hAnsi="Arial" w:cs="Arial"/>
                <w:b/>
                <w:bCs/>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Georeference</w:t>
            </w:r>
            <w:proofErr w:type="spellEnd"/>
          </w:p>
        </w:tc>
        <w:tc>
          <w:tcPr>
            <w:tcW w:w="1958" w:type="dxa"/>
            <w:vMerge w:val="restart"/>
            <w:tcBorders>
              <w:top w:val="single" w:sz="4" w:space="0" w:color="auto"/>
              <w:left w:val="nil"/>
              <w:bottom w:val="single" w:sz="8" w:space="0" w:color="000000"/>
              <w:right w:val="nil"/>
            </w:tcBorders>
            <w:shd w:val="clear" w:color="auto" w:fill="auto"/>
            <w:vAlign w:val="center"/>
            <w:hideMark/>
          </w:tcPr>
          <w:p w14:paraId="5D189D8C" w14:textId="77777777" w:rsidR="001A103B" w:rsidRPr="001A103B" w:rsidRDefault="001A103B" w:rsidP="001A103B">
            <w:pPr>
              <w:jc w:val="center"/>
              <w:rPr>
                <w:rFonts w:ascii="Arial" w:eastAsia="Times New Roman" w:hAnsi="Arial" w:cs="Arial"/>
                <w:b/>
                <w:bCs/>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Sampling</w:t>
            </w:r>
            <w:proofErr w:type="spellEnd"/>
            <w:r w:rsidRPr="001A103B">
              <w:rPr>
                <w:rFonts w:ascii="Arial" w:eastAsia="Times New Roman" w:hAnsi="Arial" w:cs="Arial"/>
                <w:b/>
                <w:bCs/>
                <w:color w:val="000000"/>
                <w:sz w:val="20"/>
                <w:szCs w:val="20"/>
                <w:lang w:val="es-CL" w:eastAsia="es-CL"/>
              </w:rPr>
              <w:t xml:space="preserve">                      </w:t>
            </w:r>
            <w:proofErr w:type="spellStart"/>
            <w:r w:rsidRPr="001A103B">
              <w:rPr>
                <w:rFonts w:ascii="Arial" w:eastAsia="Times New Roman" w:hAnsi="Arial" w:cs="Arial"/>
                <w:b/>
                <w:bCs/>
                <w:color w:val="000000"/>
                <w:sz w:val="20"/>
                <w:szCs w:val="20"/>
                <w:lang w:val="es-CL" w:eastAsia="es-CL"/>
              </w:rPr>
              <w:t>location</w:t>
            </w:r>
            <w:proofErr w:type="spellEnd"/>
          </w:p>
        </w:tc>
        <w:tc>
          <w:tcPr>
            <w:tcW w:w="1427" w:type="dxa"/>
            <w:vMerge w:val="restart"/>
            <w:tcBorders>
              <w:top w:val="single" w:sz="4" w:space="0" w:color="auto"/>
              <w:left w:val="nil"/>
              <w:bottom w:val="single" w:sz="8" w:space="0" w:color="000000"/>
              <w:right w:val="nil"/>
            </w:tcBorders>
            <w:shd w:val="clear" w:color="auto" w:fill="auto"/>
            <w:vAlign w:val="center"/>
            <w:hideMark/>
          </w:tcPr>
          <w:p w14:paraId="1460EAE4" w14:textId="77777777" w:rsidR="001A103B" w:rsidRPr="001A103B" w:rsidRDefault="001A103B" w:rsidP="001A103B">
            <w:pPr>
              <w:jc w:val="center"/>
              <w:rPr>
                <w:rFonts w:ascii="Arial" w:eastAsia="Times New Roman" w:hAnsi="Arial" w:cs="Arial"/>
                <w:b/>
                <w:bCs/>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Sampling</w:t>
            </w:r>
            <w:proofErr w:type="spellEnd"/>
            <w:r w:rsidRPr="001A103B">
              <w:rPr>
                <w:rFonts w:ascii="Arial" w:eastAsia="Times New Roman" w:hAnsi="Arial" w:cs="Arial"/>
                <w:b/>
                <w:bCs/>
                <w:color w:val="000000"/>
                <w:sz w:val="20"/>
                <w:szCs w:val="20"/>
                <w:lang w:val="es-CL" w:eastAsia="es-CL"/>
              </w:rPr>
              <w:t xml:space="preserve"> </w:t>
            </w:r>
            <w:proofErr w:type="spellStart"/>
            <w:r w:rsidRPr="001A103B">
              <w:rPr>
                <w:rFonts w:ascii="Arial" w:eastAsia="Times New Roman" w:hAnsi="Arial" w:cs="Arial"/>
                <w:b/>
                <w:bCs/>
                <w:color w:val="000000"/>
                <w:sz w:val="20"/>
                <w:szCs w:val="20"/>
                <w:lang w:val="es-CL" w:eastAsia="es-CL"/>
              </w:rPr>
              <w:t>Area</w:t>
            </w:r>
            <w:proofErr w:type="spellEnd"/>
          </w:p>
        </w:tc>
        <w:tc>
          <w:tcPr>
            <w:tcW w:w="1541" w:type="dxa"/>
            <w:vMerge w:val="restart"/>
            <w:tcBorders>
              <w:top w:val="single" w:sz="4" w:space="0" w:color="auto"/>
              <w:left w:val="nil"/>
              <w:bottom w:val="single" w:sz="8" w:space="0" w:color="000000"/>
              <w:right w:val="single" w:sz="8" w:space="0" w:color="auto"/>
            </w:tcBorders>
            <w:shd w:val="clear" w:color="auto" w:fill="auto"/>
            <w:vAlign w:val="center"/>
            <w:hideMark/>
          </w:tcPr>
          <w:p w14:paraId="651FD6F0" w14:textId="77777777" w:rsidR="001A103B" w:rsidRPr="001A103B" w:rsidRDefault="001A103B" w:rsidP="001A103B">
            <w:pPr>
              <w:jc w:val="center"/>
              <w:rPr>
                <w:rFonts w:ascii="Arial" w:eastAsia="Times New Roman" w:hAnsi="Arial" w:cs="Arial"/>
                <w:b/>
                <w:bCs/>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Biogeographic</w:t>
            </w:r>
            <w:proofErr w:type="spellEnd"/>
            <w:r w:rsidRPr="001A103B">
              <w:rPr>
                <w:rFonts w:ascii="Arial" w:eastAsia="Times New Roman" w:hAnsi="Arial" w:cs="Arial"/>
                <w:b/>
                <w:bCs/>
                <w:color w:val="000000"/>
                <w:sz w:val="20"/>
                <w:szCs w:val="20"/>
                <w:lang w:val="es-CL" w:eastAsia="es-CL"/>
              </w:rPr>
              <w:t xml:space="preserve"> </w:t>
            </w:r>
            <w:proofErr w:type="spellStart"/>
            <w:r w:rsidRPr="001A103B">
              <w:rPr>
                <w:rFonts w:ascii="Arial" w:eastAsia="Times New Roman" w:hAnsi="Arial" w:cs="Arial"/>
                <w:b/>
                <w:bCs/>
                <w:color w:val="000000"/>
                <w:sz w:val="20"/>
                <w:szCs w:val="20"/>
                <w:lang w:val="es-CL" w:eastAsia="es-CL"/>
              </w:rPr>
              <w:t>Region</w:t>
            </w:r>
            <w:proofErr w:type="spellEnd"/>
          </w:p>
        </w:tc>
        <w:tc>
          <w:tcPr>
            <w:tcW w:w="90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1185922D" w14:textId="77777777" w:rsidR="001A103B" w:rsidRPr="001A103B" w:rsidRDefault="001A103B" w:rsidP="001A103B">
            <w:pPr>
              <w:jc w:val="center"/>
              <w:rPr>
                <w:rFonts w:ascii="Arial" w:eastAsia="Times New Roman" w:hAnsi="Arial" w:cs="Arial"/>
                <w:b/>
                <w:bCs/>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Clade</w:t>
            </w:r>
            <w:proofErr w:type="spellEnd"/>
          </w:p>
        </w:tc>
      </w:tr>
      <w:tr w:rsidR="001A103B" w:rsidRPr="001A103B" w14:paraId="64E39EE0" w14:textId="77777777" w:rsidTr="001A103B">
        <w:trPr>
          <w:trHeight w:val="440"/>
        </w:trPr>
        <w:tc>
          <w:tcPr>
            <w:tcW w:w="2113" w:type="dxa"/>
            <w:vMerge/>
            <w:tcBorders>
              <w:top w:val="single" w:sz="4" w:space="0" w:color="auto"/>
              <w:left w:val="single" w:sz="8" w:space="0" w:color="auto"/>
              <w:bottom w:val="single" w:sz="8" w:space="0" w:color="000000"/>
              <w:right w:val="nil"/>
            </w:tcBorders>
            <w:vAlign w:val="center"/>
            <w:hideMark/>
          </w:tcPr>
          <w:p w14:paraId="231063C8" w14:textId="77777777" w:rsidR="001A103B" w:rsidRPr="001A103B" w:rsidRDefault="001A103B" w:rsidP="001A103B">
            <w:pPr>
              <w:rPr>
                <w:rFonts w:ascii="Arial" w:eastAsia="Times New Roman" w:hAnsi="Arial" w:cs="Arial"/>
                <w:b/>
                <w:bCs/>
                <w:color w:val="000000"/>
                <w:sz w:val="20"/>
                <w:szCs w:val="20"/>
                <w:lang w:val="es-CL" w:eastAsia="es-CL"/>
              </w:rPr>
            </w:pPr>
          </w:p>
        </w:tc>
        <w:tc>
          <w:tcPr>
            <w:tcW w:w="2831" w:type="dxa"/>
            <w:vMerge/>
            <w:tcBorders>
              <w:top w:val="single" w:sz="4" w:space="0" w:color="auto"/>
              <w:left w:val="nil"/>
              <w:bottom w:val="single" w:sz="8" w:space="0" w:color="000000"/>
              <w:right w:val="nil"/>
            </w:tcBorders>
            <w:vAlign w:val="center"/>
            <w:hideMark/>
          </w:tcPr>
          <w:p w14:paraId="46D0A741" w14:textId="77777777" w:rsidR="001A103B" w:rsidRPr="001A103B" w:rsidRDefault="001A103B" w:rsidP="001A103B">
            <w:pPr>
              <w:rPr>
                <w:rFonts w:ascii="Arial" w:eastAsia="Times New Roman" w:hAnsi="Arial" w:cs="Arial"/>
                <w:b/>
                <w:bCs/>
                <w:color w:val="000000"/>
                <w:sz w:val="20"/>
                <w:szCs w:val="20"/>
                <w:lang w:val="es-CL" w:eastAsia="es-CL"/>
              </w:rPr>
            </w:pPr>
          </w:p>
        </w:tc>
        <w:tc>
          <w:tcPr>
            <w:tcW w:w="1958" w:type="dxa"/>
            <w:vMerge/>
            <w:tcBorders>
              <w:top w:val="single" w:sz="4" w:space="0" w:color="auto"/>
              <w:left w:val="nil"/>
              <w:bottom w:val="single" w:sz="8" w:space="0" w:color="000000"/>
              <w:right w:val="nil"/>
            </w:tcBorders>
            <w:vAlign w:val="center"/>
            <w:hideMark/>
          </w:tcPr>
          <w:p w14:paraId="4DAD39E9" w14:textId="77777777" w:rsidR="001A103B" w:rsidRPr="001A103B" w:rsidRDefault="001A103B" w:rsidP="001A103B">
            <w:pPr>
              <w:rPr>
                <w:rFonts w:ascii="Arial" w:eastAsia="Times New Roman" w:hAnsi="Arial" w:cs="Arial"/>
                <w:b/>
                <w:bCs/>
                <w:color w:val="000000"/>
                <w:sz w:val="20"/>
                <w:szCs w:val="20"/>
                <w:lang w:val="es-CL" w:eastAsia="es-CL"/>
              </w:rPr>
            </w:pPr>
          </w:p>
        </w:tc>
        <w:tc>
          <w:tcPr>
            <w:tcW w:w="1427" w:type="dxa"/>
            <w:vMerge/>
            <w:tcBorders>
              <w:top w:val="single" w:sz="4" w:space="0" w:color="auto"/>
              <w:left w:val="nil"/>
              <w:bottom w:val="single" w:sz="8" w:space="0" w:color="000000"/>
              <w:right w:val="nil"/>
            </w:tcBorders>
            <w:vAlign w:val="center"/>
            <w:hideMark/>
          </w:tcPr>
          <w:p w14:paraId="09937C8F" w14:textId="77777777" w:rsidR="001A103B" w:rsidRPr="001A103B" w:rsidRDefault="001A103B" w:rsidP="001A103B">
            <w:pPr>
              <w:rPr>
                <w:rFonts w:ascii="Arial" w:eastAsia="Times New Roman" w:hAnsi="Arial" w:cs="Arial"/>
                <w:b/>
                <w:bCs/>
                <w:color w:val="000000"/>
                <w:sz w:val="20"/>
                <w:szCs w:val="20"/>
                <w:lang w:val="es-CL" w:eastAsia="es-CL"/>
              </w:rPr>
            </w:pPr>
          </w:p>
        </w:tc>
        <w:tc>
          <w:tcPr>
            <w:tcW w:w="1541" w:type="dxa"/>
            <w:vMerge/>
            <w:tcBorders>
              <w:top w:val="single" w:sz="4" w:space="0" w:color="auto"/>
              <w:left w:val="nil"/>
              <w:bottom w:val="single" w:sz="8" w:space="0" w:color="000000"/>
              <w:right w:val="single" w:sz="8" w:space="0" w:color="auto"/>
            </w:tcBorders>
            <w:vAlign w:val="center"/>
            <w:hideMark/>
          </w:tcPr>
          <w:p w14:paraId="7A1E366A" w14:textId="77777777" w:rsidR="001A103B" w:rsidRPr="001A103B" w:rsidRDefault="001A103B" w:rsidP="001A103B">
            <w:pPr>
              <w:rPr>
                <w:rFonts w:ascii="Arial" w:eastAsia="Times New Roman" w:hAnsi="Arial" w:cs="Arial"/>
                <w:b/>
                <w:bCs/>
                <w:color w:val="000000"/>
                <w:sz w:val="20"/>
                <w:szCs w:val="20"/>
                <w:lang w:val="es-CL" w:eastAsia="es-CL"/>
              </w:rPr>
            </w:pPr>
          </w:p>
        </w:tc>
        <w:tc>
          <w:tcPr>
            <w:tcW w:w="900" w:type="dxa"/>
            <w:vMerge/>
            <w:tcBorders>
              <w:top w:val="single" w:sz="4" w:space="0" w:color="auto"/>
              <w:left w:val="single" w:sz="8" w:space="0" w:color="auto"/>
              <w:bottom w:val="single" w:sz="8" w:space="0" w:color="000000"/>
              <w:right w:val="single" w:sz="8" w:space="0" w:color="auto"/>
            </w:tcBorders>
            <w:vAlign w:val="center"/>
            <w:hideMark/>
          </w:tcPr>
          <w:p w14:paraId="741A70BF" w14:textId="77777777" w:rsidR="001A103B" w:rsidRPr="001A103B" w:rsidRDefault="001A103B" w:rsidP="001A103B">
            <w:pPr>
              <w:rPr>
                <w:rFonts w:ascii="Arial" w:eastAsia="Times New Roman" w:hAnsi="Arial" w:cs="Arial"/>
                <w:b/>
                <w:bCs/>
                <w:color w:val="000000"/>
                <w:sz w:val="20"/>
                <w:szCs w:val="20"/>
                <w:lang w:val="es-CL" w:eastAsia="es-CL"/>
              </w:rPr>
            </w:pPr>
          </w:p>
        </w:tc>
        <w:tc>
          <w:tcPr>
            <w:tcW w:w="146" w:type="dxa"/>
            <w:tcBorders>
              <w:top w:val="nil"/>
              <w:left w:val="nil"/>
              <w:bottom w:val="nil"/>
              <w:right w:val="nil"/>
            </w:tcBorders>
            <w:shd w:val="clear" w:color="auto" w:fill="auto"/>
            <w:noWrap/>
            <w:vAlign w:val="bottom"/>
            <w:hideMark/>
          </w:tcPr>
          <w:p w14:paraId="3564537C" w14:textId="77777777" w:rsidR="001A103B" w:rsidRPr="001A103B" w:rsidRDefault="001A103B" w:rsidP="001A103B">
            <w:pPr>
              <w:jc w:val="center"/>
              <w:rPr>
                <w:rFonts w:ascii="Arial" w:eastAsia="Times New Roman" w:hAnsi="Arial" w:cs="Arial"/>
                <w:b/>
                <w:bCs/>
                <w:color w:val="000000"/>
                <w:sz w:val="20"/>
                <w:szCs w:val="20"/>
                <w:lang w:val="es-CL" w:eastAsia="es-CL"/>
              </w:rPr>
            </w:pPr>
          </w:p>
        </w:tc>
      </w:tr>
      <w:tr w:rsidR="00DC490A" w:rsidRPr="001A103B" w14:paraId="6C1A47EC"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0B52E79F" w14:textId="77777777" w:rsidR="00DC490A" w:rsidRPr="001A103B" w:rsidRDefault="00DC490A"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Arctowski</w:t>
            </w:r>
            <w:proofErr w:type="spellEnd"/>
            <w:r w:rsidRPr="001A103B">
              <w:rPr>
                <w:rFonts w:ascii="Arial" w:eastAsia="Times New Roman" w:hAnsi="Arial" w:cs="Arial"/>
                <w:color w:val="000000"/>
                <w:sz w:val="20"/>
                <w:szCs w:val="20"/>
                <w:lang w:val="es-CL" w:eastAsia="es-CL"/>
              </w:rPr>
              <w:t xml:space="preserve"> Base</w:t>
            </w:r>
          </w:p>
        </w:tc>
        <w:tc>
          <w:tcPr>
            <w:tcW w:w="2831" w:type="dxa"/>
            <w:tcBorders>
              <w:top w:val="nil"/>
              <w:left w:val="nil"/>
              <w:bottom w:val="nil"/>
              <w:right w:val="nil"/>
            </w:tcBorders>
            <w:shd w:val="clear" w:color="auto" w:fill="auto"/>
            <w:noWrap/>
            <w:vAlign w:val="center"/>
            <w:hideMark/>
          </w:tcPr>
          <w:p w14:paraId="068C75FD"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62°09.937'S, 58°28.210'W</w:t>
            </w:r>
          </w:p>
        </w:tc>
        <w:tc>
          <w:tcPr>
            <w:tcW w:w="1958" w:type="dxa"/>
            <w:tcBorders>
              <w:top w:val="nil"/>
              <w:left w:val="nil"/>
              <w:bottom w:val="nil"/>
              <w:right w:val="nil"/>
            </w:tcBorders>
            <w:shd w:val="clear" w:color="auto" w:fill="auto"/>
            <w:noWrap/>
            <w:vAlign w:val="center"/>
            <w:hideMark/>
          </w:tcPr>
          <w:p w14:paraId="5597195D"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val="restart"/>
            <w:tcBorders>
              <w:top w:val="nil"/>
              <w:left w:val="nil"/>
              <w:right w:val="single" w:sz="4" w:space="0" w:color="auto"/>
            </w:tcBorders>
            <w:shd w:val="clear" w:color="auto" w:fill="B2ABD2"/>
            <w:noWrap/>
            <w:vAlign w:val="center"/>
            <w:hideMark/>
          </w:tcPr>
          <w:p w14:paraId="161ADDED" w14:textId="77777777" w:rsidR="00DC490A" w:rsidRPr="001A103B" w:rsidRDefault="00DC490A" w:rsidP="001A103B">
            <w:pPr>
              <w:jc w:val="cente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1FC07FAD"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36EEDAA1"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0446109C"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0EF7D40B" w14:textId="77777777" w:rsidR="00DC490A" w:rsidRPr="00DC490A" w:rsidRDefault="00DC490A" w:rsidP="001A103B">
            <w:pPr>
              <w:jc w:val="center"/>
              <w:rPr>
                <w:rFonts w:ascii="Arial" w:eastAsia="Times New Roman" w:hAnsi="Arial" w:cs="Arial"/>
                <w:color w:val="000000"/>
                <w:sz w:val="28"/>
                <w:szCs w:val="28"/>
                <w:lang w:val="es-CL" w:eastAsia="es-CL"/>
              </w:rPr>
            </w:pPr>
            <w:r w:rsidRPr="00DC490A">
              <w:rPr>
                <w:rFonts w:ascii="Arial" w:eastAsia="Times New Roman" w:hAnsi="Arial" w:cs="Arial"/>
                <w:color w:val="000000"/>
                <w:sz w:val="28"/>
                <w:szCs w:val="28"/>
                <w:lang w:val="es-CL" w:eastAsia="es-CL"/>
              </w:rPr>
              <w:t xml:space="preserve">South </w:t>
            </w:r>
          </w:p>
          <w:p w14:paraId="548E5348" w14:textId="77777777" w:rsidR="00DC490A" w:rsidRPr="00DC490A" w:rsidRDefault="00DC490A" w:rsidP="001A103B">
            <w:pPr>
              <w:jc w:val="center"/>
              <w:rPr>
                <w:rFonts w:ascii="Arial" w:eastAsia="Times New Roman" w:hAnsi="Arial" w:cs="Arial"/>
                <w:color w:val="000000"/>
                <w:sz w:val="28"/>
                <w:szCs w:val="28"/>
                <w:lang w:val="es-CL" w:eastAsia="es-CL"/>
              </w:rPr>
            </w:pPr>
          </w:p>
          <w:p w14:paraId="731DCE37" w14:textId="77777777" w:rsidR="00DC490A" w:rsidRPr="00DC490A" w:rsidRDefault="00DC490A" w:rsidP="00DC490A">
            <w:pPr>
              <w:jc w:val="center"/>
              <w:rPr>
                <w:rFonts w:ascii="Arial" w:eastAsia="Times New Roman" w:hAnsi="Arial" w:cs="Arial"/>
                <w:color w:val="000000"/>
                <w:sz w:val="28"/>
                <w:szCs w:val="28"/>
                <w:lang w:val="es-CL" w:eastAsia="es-CL"/>
              </w:rPr>
            </w:pPr>
            <w:r w:rsidRPr="00DC490A">
              <w:rPr>
                <w:rFonts w:ascii="Arial" w:eastAsia="Times New Roman" w:hAnsi="Arial" w:cs="Arial"/>
                <w:color w:val="000000"/>
                <w:sz w:val="28"/>
                <w:szCs w:val="28"/>
                <w:lang w:val="es-CL" w:eastAsia="es-CL"/>
              </w:rPr>
              <w:t xml:space="preserve">Shetland </w:t>
            </w:r>
          </w:p>
          <w:p w14:paraId="597D04BF" w14:textId="77777777" w:rsidR="00DC490A" w:rsidRPr="00DC490A" w:rsidRDefault="00DC490A" w:rsidP="00DC490A">
            <w:pPr>
              <w:jc w:val="center"/>
              <w:rPr>
                <w:rFonts w:ascii="Arial" w:eastAsia="Times New Roman" w:hAnsi="Arial" w:cs="Arial"/>
                <w:color w:val="000000"/>
                <w:sz w:val="28"/>
                <w:szCs w:val="28"/>
                <w:lang w:val="es-CL" w:eastAsia="es-CL"/>
              </w:rPr>
            </w:pPr>
          </w:p>
          <w:p w14:paraId="2C2BFB77" w14:textId="77777777" w:rsidR="00DC490A" w:rsidRPr="00DC490A" w:rsidRDefault="00DC490A" w:rsidP="00DC490A">
            <w:pPr>
              <w:jc w:val="center"/>
              <w:rPr>
                <w:rFonts w:ascii="Arial" w:eastAsia="Times New Roman" w:hAnsi="Arial" w:cs="Arial"/>
                <w:color w:val="000000"/>
                <w:sz w:val="28"/>
                <w:szCs w:val="28"/>
                <w:lang w:val="es-CL" w:eastAsia="es-CL"/>
              </w:rPr>
            </w:pPr>
            <w:proofErr w:type="spellStart"/>
            <w:r w:rsidRPr="00DC490A">
              <w:rPr>
                <w:rFonts w:ascii="Arial" w:eastAsia="Times New Roman" w:hAnsi="Arial" w:cs="Arial"/>
                <w:color w:val="000000"/>
                <w:sz w:val="28"/>
                <w:szCs w:val="28"/>
                <w:lang w:val="es-CL" w:eastAsia="es-CL"/>
              </w:rPr>
              <w:t>Islands</w:t>
            </w:r>
            <w:proofErr w:type="spellEnd"/>
          </w:p>
          <w:p w14:paraId="2E5AC32C"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6AFE38A3"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35CFB442"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7C43294E"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12CC8802" w14:textId="77777777"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p w14:paraId="20B4F64E" w14:textId="4B8A614F" w:rsidR="00DC490A" w:rsidRPr="001A103B" w:rsidRDefault="00DC490A" w:rsidP="001A103B">
            <w:pPr>
              <w:rPr>
                <w:rFonts w:ascii="Arial" w:eastAsia="Times New Roman" w:hAnsi="Arial" w:cs="Arial"/>
                <w:b/>
                <w:bCs/>
                <w:color w:val="000000"/>
                <w:sz w:val="20"/>
                <w:szCs w:val="20"/>
                <w:lang w:val="es-CL" w:eastAsia="es-CL"/>
              </w:rPr>
            </w:pPr>
            <w:r w:rsidRPr="001A103B">
              <w:rPr>
                <w:rFonts w:ascii="Arial" w:eastAsia="Times New Roman" w:hAnsi="Arial" w:cs="Arial"/>
                <w:b/>
                <w:bCs/>
                <w:color w:val="000000"/>
                <w:sz w:val="20"/>
                <w:szCs w:val="20"/>
                <w:lang w:val="es-CL" w:eastAsia="es-CL"/>
              </w:rPr>
              <w:t> </w:t>
            </w:r>
          </w:p>
        </w:tc>
        <w:tc>
          <w:tcPr>
            <w:tcW w:w="1541" w:type="dxa"/>
            <w:vMerge w:val="restart"/>
            <w:tcBorders>
              <w:top w:val="nil"/>
              <w:left w:val="nil"/>
              <w:bottom w:val="single" w:sz="8" w:space="0" w:color="000000"/>
              <w:right w:val="nil"/>
            </w:tcBorders>
            <w:shd w:val="clear" w:color="auto" w:fill="D9D9D9" w:themeFill="background1" w:themeFillShade="D9"/>
            <w:textDirection w:val="tbLrV"/>
            <w:vAlign w:val="center"/>
            <w:hideMark/>
          </w:tcPr>
          <w:p w14:paraId="5959C8EE" w14:textId="77777777" w:rsidR="00DC490A" w:rsidRPr="001A103B" w:rsidRDefault="00DC490A" w:rsidP="001A103B">
            <w:pPr>
              <w:jc w:val="center"/>
              <w:rPr>
                <w:rFonts w:ascii="Arial" w:eastAsia="Times New Roman" w:hAnsi="Arial" w:cs="Arial"/>
                <w:color w:val="000000"/>
                <w:sz w:val="32"/>
                <w:szCs w:val="32"/>
                <w:lang w:val="es-CL" w:eastAsia="es-CL"/>
              </w:rPr>
            </w:pPr>
            <w:proofErr w:type="spellStart"/>
            <w:r w:rsidRPr="001A103B">
              <w:rPr>
                <w:rFonts w:ascii="Arial" w:eastAsia="Times New Roman" w:hAnsi="Arial" w:cs="Arial"/>
                <w:color w:val="000000"/>
                <w:sz w:val="32"/>
                <w:szCs w:val="32"/>
                <w:lang w:val="es-CL" w:eastAsia="es-CL"/>
              </w:rPr>
              <w:t>Maritime</w:t>
            </w:r>
            <w:proofErr w:type="spellEnd"/>
            <w:r w:rsidRPr="001A103B">
              <w:rPr>
                <w:rFonts w:ascii="Arial" w:eastAsia="Times New Roman" w:hAnsi="Arial" w:cs="Arial"/>
                <w:color w:val="000000"/>
                <w:sz w:val="32"/>
                <w:szCs w:val="32"/>
                <w:lang w:val="es-CL" w:eastAsia="es-CL"/>
              </w:rPr>
              <w:t xml:space="preserve"> </w:t>
            </w:r>
            <w:proofErr w:type="spellStart"/>
            <w:r w:rsidRPr="001A103B">
              <w:rPr>
                <w:rFonts w:ascii="Arial" w:eastAsia="Times New Roman" w:hAnsi="Arial" w:cs="Arial"/>
                <w:color w:val="000000"/>
                <w:sz w:val="32"/>
                <w:szCs w:val="32"/>
                <w:lang w:val="es-CL" w:eastAsia="es-CL"/>
              </w:rPr>
              <w:t>Antarctica</w:t>
            </w:r>
            <w:proofErr w:type="spellEnd"/>
          </w:p>
        </w:tc>
        <w:tc>
          <w:tcPr>
            <w:tcW w:w="900" w:type="dxa"/>
            <w:tcBorders>
              <w:top w:val="nil"/>
              <w:left w:val="single" w:sz="4" w:space="0" w:color="auto"/>
              <w:bottom w:val="nil"/>
              <w:right w:val="single" w:sz="4" w:space="0" w:color="auto"/>
            </w:tcBorders>
            <w:shd w:val="clear" w:color="auto" w:fill="auto"/>
            <w:noWrap/>
            <w:vAlign w:val="center"/>
            <w:hideMark/>
          </w:tcPr>
          <w:p w14:paraId="647E2DF2"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A,B</w:t>
            </w:r>
          </w:p>
        </w:tc>
        <w:tc>
          <w:tcPr>
            <w:tcW w:w="146" w:type="dxa"/>
            <w:vAlign w:val="center"/>
            <w:hideMark/>
          </w:tcPr>
          <w:p w14:paraId="57B594CC"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09080425"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47462591" w14:textId="1C7C002F"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Corazón </w:t>
            </w:r>
            <w:proofErr w:type="spellStart"/>
            <w:r w:rsidRPr="001A103B">
              <w:rPr>
                <w:rFonts w:ascii="Arial" w:eastAsia="Times New Roman" w:hAnsi="Arial" w:cs="Arial"/>
                <w:color w:val="000000"/>
                <w:sz w:val="20"/>
                <w:szCs w:val="20"/>
                <w:lang w:val="es-CL" w:eastAsia="es-CL"/>
              </w:rPr>
              <w:t>Pond</w:t>
            </w:r>
            <w:proofErr w:type="spellEnd"/>
          </w:p>
        </w:tc>
        <w:tc>
          <w:tcPr>
            <w:tcW w:w="2831" w:type="dxa"/>
            <w:tcBorders>
              <w:top w:val="nil"/>
              <w:left w:val="nil"/>
              <w:bottom w:val="nil"/>
              <w:right w:val="nil"/>
            </w:tcBorders>
            <w:shd w:val="clear" w:color="auto" w:fill="auto"/>
            <w:noWrap/>
            <w:vAlign w:val="center"/>
            <w:hideMark/>
          </w:tcPr>
          <w:p w14:paraId="691BF6D4"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62˚09'56.0"S, 58˚27'45.2"W</w:t>
            </w:r>
          </w:p>
        </w:tc>
        <w:tc>
          <w:tcPr>
            <w:tcW w:w="1958" w:type="dxa"/>
            <w:tcBorders>
              <w:top w:val="nil"/>
              <w:left w:val="nil"/>
              <w:bottom w:val="nil"/>
              <w:right w:val="nil"/>
            </w:tcBorders>
            <w:shd w:val="clear" w:color="auto" w:fill="auto"/>
            <w:noWrap/>
            <w:vAlign w:val="center"/>
            <w:hideMark/>
          </w:tcPr>
          <w:p w14:paraId="70D903F8"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507A42F2" w14:textId="1A7EF011"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D670F82"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center"/>
            <w:hideMark/>
          </w:tcPr>
          <w:p w14:paraId="75CAE702"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040D3071"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76C1C2A4"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1393AF8C"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Laguna Baja</w:t>
            </w:r>
          </w:p>
        </w:tc>
        <w:tc>
          <w:tcPr>
            <w:tcW w:w="2831" w:type="dxa"/>
            <w:tcBorders>
              <w:top w:val="nil"/>
              <w:left w:val="nil"/>
              <w:bottom w:val="nil"/>
              <w:right w:val="nil"/>
            </w:tcBorders>
            <w:shd w:val="clear" w:color="auto" w:fill="auto"/>
            <w:noWrap/>
            <w:vAlign w:val="center"/>
            <w:hideMark/>
          </w:tcPr>
          <w:p w14:paraId="23C258DD"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62˚11''39.8'S, 58˚59'0.7''W</w:t>
            </w:r>
          </w:p>
        </w:tc>
        <w:tc>
          <w:tcPr>
            <w:tcW w:w="1958" w:type="dxa"/>
            <w:tcBorders>
              <w:top w:val="nil"/>
              <w:left w:val="nil"/>
              <w:bottom w:val="nil"/>
              <w:right w:val="nil"/>
            </w:tcBorders>
            <w:shd w:val="clear" w:color="auto" w:fill="auto"/>
            <w:noWrap/>
            <w:vAlign w:val="center"/>
            <w:hideMark/>
          </w:tcPr>
          <w:p w14:paraId="71D7E94E"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031E3912" w14:textId="48509DAD"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39801206"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center"/>
            <w:hideMark/>
          </w:tcPr>
          <w:p w14:paraId="014049A7"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1A562B24"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21C31504"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02550CA0"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Great Wall Base</w:t>
            </w:r>
          </w:p>
        </w:tc>
        <w:tc>
          <w:tcPr>
            <w:tcW w:w="2831" w:type="dxa"/>
            <w:tcBorders>
              <w:top w:val="nil"/>
              <w:left w:val="nil"/>
              <w:bottom w:val="nil"/>
              <w:right w:val="nil"/>
            </w:tcBorders>
            <w:shd w:val="clear" w:color="auto" w:fill="auto"/>
            <w:vAlign w:val="center"/>
            <w:hideMark/>
          </w:tcPr>
          <w:p w14:paraId="13D1F560"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62°13.000'S, 58°57.910'W</w:t>
            </w:r>
          </w:p>
        </w:tc>
        <w:tc>
          <w:tcPr>
            <w:tcW w:w="1958" w:type="dxa"/>
            <w:tcBorders>
              <w:top w:val="nil"/>
              <w:left w:val="nil"/>
              <w:bottom w:val="nil"/>
              <w:right w:val="nil"/>
            </w:tcBorders>
            <w:shd w:val="clear" w:color="auto" w:fill="auto"/>
            <w:noWrap/>
            <w:vAlign w:val="center"/>
            <w:hideMark/>
          </w:tcPr>
          <w:p w14:paraId="78BF0D89"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54773150" w14:textId="123CF27B"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BAB9D4E"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01BEB1FA"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0BBE6205"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73FABE1C"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5409F197" w14:textId="126A69C5"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Laguna Hidrográfica</w:t>
            </w:r>
          </w:p>
        </w:tc>
        <w:tc>
          <w:tcPr>
            <w:tcW w:w="2831" w:type="dxa"/>
            <w:tcBorders>
              <w:top w:val="nil"/>
              <w:left w:val="nil"/>
              <w:bottom w:val="nil"/>
              <w:right w:val="nil"/>
            </w:tcBorders>
            <w:shd w:val="clear" w:color="auto" w:fill="auto"/>
            <w:vAlign w:val="center"/>
            <w:hideMark/>
          </w:tcPr>
          <w:p w14:paraId="1C8612D3"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62°12.198'S, 58°58.048'W</w:t>
            </w:r>
          </w:p>
        </w:tc>
        <w:tc>
          <w:tcPr>
            <w:tcW w:w="1958" w:type="dxa"/>
            <w:tcBorders>
              <w:top w:val="nil"/>
              <w:left w:val="nil"/>
              <w:bottom w:val="nil"/>
              <w:right w:val="nil"/>
            </w:tcBorders>
            <w:shd w:val="clear" w:color="auto" w:fill="auto"/>
            <w:noWrap/>
            <w:vAlign w:val="center"/>
            <w:hideMark/>
          </w:tcPr>
          <w:p w14:paraId="5E8CE618"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5E63FE75" w14:textId="0CD4F1C4" w:rsidR="00DC490A" w:rsidRPr="00DC490A" w:rsidRDefault="00DC490A" w:rsidP="001A103B">
            <w:pPr>
              <w:rPr>
                <w:rFonts w:ascii="Times New Roman" w:eastAsia="Times New Roman" w:hAnsi="Times New Roman" w:cs="Times New Roman"/>
                <w:color w:val="00000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3D25C33E"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center"/>
            <w:hideMark/>
          </w:tcPr>
          <w:p w14:paraId="6CBFFB36"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1C1530B8"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674EA37F"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755C2C02"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INACH </w:t>
            </w:r>
            <w:proofErr w:type="spellStart"/>
            <w:r w:rsidRPr="001A103B">
              <w:rPr>
                <w:rFonts w:ascii="Arial" w:eastAsia="Times New Roman" w:hAnsi="Arial" w:cs="Arial"/>
                <w:color w:val="000000"/>
                <w:sz w:val="20"/>
                <w:szCs w:val="20"/>
                <w:lang w:val="es-CL" w:eastAsia="es-CL"/>
              </w:rPr>
              <w:t>lake</w:t>
            </w:r>
            <w:proofErr w:type="spellEnd"/>
          </w:p>
        </w:tc>
        <w:tc>
          <w:tcPr>
            <w:tcW w:w="2831" w:type="dxa"/>
            <w:tcBorders>
              <w:top w:val="nil"/>
              <w:left w:val="nil"/>
              <w:bottom w:val="nil"/>
              <w:right w:val="nil"/>
            </w:tcBorders>
            <w:shd w:val="clear" w:color="auto" w:fill="auto"/>
            <w:vAlign w:val="center"/>
            <w:hideMark/>
          </w:tcPr>
          <w:p w14:paraId="6C114208"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62°12.101'S, 58°57.161'W</w:t>
            </w:r>
          </w:p>
        </w:tc>
        <w:tc>
          <w:tcPr>
            <w:tcW w:w="1958" w:type="dxa"/>
            <w:tcBorders>
              <w:top w:val="nil"/>
              <w:left w:val="nil"/>
              <w:bottom w:val="nil"/>
              <w:right w:val="nil"/>
            </w:tcBorders>
            <w:shd w:val="clear" w:color="auto" w:fill="auto"/>
            <w:noWrap/>
            <w:vAlign w:val="center"/>
            <w:hideMark/>
          </w:tcPr>
          <w:p w14:paraId="6D1F301A"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608557BE" w14:textId="7851C5DB" w:rsidR="00DC490A" w:rsidRPr="001A103B" w:rsidRDefault="00DC490A"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6840F6D"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4350CF05"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A,B</w:t>
            </w:r>
          </w:p>
        </w:tc>
        <w:tc>
          <w:tcPr>
            <w:tcW w:w="146" w:type="dxa"/>
            <w:vAlign w:val="center"/>
            <w:hideMark/>
          </w:tcPr>
          <w:p w14:paraId="0E22C790"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701689BF"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4EE32437"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Langer Lake</w:t>
            </w:r>
          </w:p>
        </w:tc>
        <w:tc>
          <w:tcPr>
            <w:tcW w:w="2831" w:type="dxa"/>
            <w:tcBorders>
              <w:top w:val="nil"/>
              <w:left w:val="nil"/>
              <w:bottom w:val="nil"/>
              <w:right w:val="nil"/>
            </w:tcBorders>
            <w:shd w:val="clear" w:color="auto" w:fill="auto"/>
            <w:vAlign w:val="center"/>
            <w:hideMark/>
          </w:tcPr>
          <w:p w14:paraId="7AF12D17"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62°12.198'S, 58°58.048'W</w:t>
            </w:r>
          </w:p>
        </w:tc>
        <w:tc>
          <w:tcPr>
            <w:tcW w:w="1958" w:type="dxa"/>
            <w:tcBorders>
              <w:top w:val="nil"/>
              <w:left w:val="nil"/>
              <w:bottom w:val="nil"/>
              <w:right w:val="nil"/>
            </w:tcBorders>
            <w:shd w:val="clear" w:color="auto" w:fill="auto"/>
            <w:noWrap/>
            <w:vAlign w:val="center"/>
            <w:hideMark/>
          </w:tcPr>
          <w:p w14:paraId="115BC6C4"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08E506FA" w14:textId="46905710" w:rsidR="00DC490A" w:rsidRPr="001A103B" w:rsidRDefault="00DC490A"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55495A05"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7A0F4A4E"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37A28008"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3748B7AE"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2BAF523C"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Monolito Lake</w:t>
            </w:r>
          </w:p>
        </w:tc>
        <w:tc>
          <w:tcPr>
            <w:tcW w:w="2831" w:type="dxa"/>
            <w:tcBorders>
              <w:top w:val="nil"/>
              <w:left w:val="nil"/>
              <w:bottom w:val="nil"/>
              <w:right w:val="nil"/>
            </w:tcBorders>
            <w:shd w:val="clear" w:color="auto" w:fill="auto"/>
            <w:vAlign w:val="center"/>
            <w:hideMark/>
          </w:tcPr>
          <w:p w14:paraId="7FF2865C"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62°12.283'S, 58°57.658'W</w:t>
            </w:r>
          </w:p>
        </w:tc>
        <w:tc>
          <w:tcPr>
            <w:tcW w:w="1958" w:type="dxa"/>
            <w:tcBorders>
              <w:top w:val="nil"/>
              <w:left w:val="nil"/>
              <w:bottom w:val="nil"/>
              <w:right w:val="nil"/>
            </w:tcBorders>
            <w:shd w:val="clear" w:color="auto" w:fill="auto"/>
            <w:noWrap/>
            <w:vAlign w:val="center"/>
            <w:hideMark/>
          </w:tcPr>
          <w:p w14:paraId="16196AF7"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68293CCD" w14:textId="00360E24" w:rsidR="00DC490A" w:rsidRPr="001A103B" w:rsidRDefault="00DC490A"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110E71B9"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722D733C"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54AACB5E"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51D9AD11"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7BBB6294"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Laguna Glaciar</w:t>
            </w:r>
          </w:p>
        </w:tc>
        <w:tc>
          <w:tcPr>
            <w:tcW w:w="2831" w:type="dxa"/>
            <w:tcBorders>
              <w:top w:val="nil"/>
              <w:left w:val="nil"/>
              <w:bottom w:val="nil"/>
              <w:right w:val="nil"/>
            </w:tcBorders>
            <w:shd w:val="clear" w:color="auto" w:fill="auto"/>
            <w:vAlign w:val="center"/>
            <w:hideMark/>
          </w:tcPr>
          <w:p w14:paraId="5EC1B5D5"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62°10.088'S, 58°27.640'W</w:t>
            </w:r>
          </w:p>
        </w:tc>
        <w:tc>
          <w:tcPr>
            <w:tcW w:w="1958" w:type="dxa"/>
            <w:tcBorders>
              <w:top w:val="nil"/>
              <w:left w:val="nil"/>
              <w:bottom w:val="nil"/>
              <w:right w:val="nil"/>
            </w:tcBorders>
            <w:shd w:val="clear" w:color="auto" w:fill="auto"/>
            <w:noWrap/>
            <w:vAlign w:val="center"/>
            <w:hideMark/>
          </w:tcPr>
          <w:p w14:paraId="4869A623"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18176CED" w14:textId="713C6D0D" w:rsidR="00DC490A" w:rsidRPr="001A103B" w:rsidRDefault="00DC490A"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55BA7C44"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6E3E1112"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5E21CD9B"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15D64879"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26D14563"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Artigas Base</w:t>
            </w:r>
          </w:p>
        </w:tc>
        <w:tc>
          <w:tcPr>
            <w:tcW w:w="2831" w:type="dxa"/>
            <w:tcBorders>
              <w:top w:val="nil"/>
              <w:left w:val="nil"/>
              <w:bottom w:val="nil"/>
              <w:right w:val="nil"/>
            </w:tcBorders>
            <w:shd w:val="clear" w:color="auto" w:fill="auto"/>
            <w:vAlign w:val="center"/>
            <w:hideMark/>
          </w:tcPr>
          <w:p w14:paraId="455FA322"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62°11.003'S, 58°54.303'W</w:t>
            </w:r>
          </w:p>
        </w:tc>
        <w:tc>
          <w:tcPr>
            <w:tcW w:w="1958" w:type="dxa"/>
            <w:tcBorders>
              <w:top w:val="nil"/>
              <w:left w:val="nil"/>
              <w:bottom w:val="nil"/>
              <w:right w:val="nil"/>
            </w:tcBorders>
            <w:shd w:val="clear" w:color="auto" w:fill="auto"/>
            <w:noWrap/>
            <w:vAlign w:val="center"/>
            <w:hideMark/>
          </w:tcPr>
          <w:p w14:paraId="010223BA"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King George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4A2137EA" w14:textId="3903750F" w:rsidR="00DC490A" w:rsidRPr="001A103B" w:rsidRDefault="00DC490A"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76ADF54"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5A067E38"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462508FA"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2E83C633"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58A701C7" w14:textId="77777777" w:rsidR="00DC490A" w:rsidRPr="001A103B" w:rsidRDefault="00DC490A"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AlfaQuebec</w:t>
            </w:r>
            <w:proofErr w:type="spellEnd"/>
            <w:r w:rsidRPr="001A103B">
              <w:rPr>
                <w:rFonts w:ascii="Arial" w:eastAsia="Times New Roman" w:hAnsi="Arial" w:cs="Arial"/>
                <w:color w:val="000000"/>
                <w:sz w:val="20"/>
                <w:szCs w:val="20"/>
                <w:lang w:val="es-CL" w:eastAsia="es-CL"/>
              </w:rPr>
              <w:t xml:space="preserve"> </w:t>
            </w:r>
          </w:p>
        </w:tc>
        <w:tc>
          <w:tcPr>
            <w:tcW w:w="2831" w:type="dxa"/>
            <w:tcBorders>
              <w:top w:val="nil"/>
              <w:left w:val="nil"/>
              <w:bottom w:val="nil"/>
              <w:right w:val="nil"/>
            </w:tcBorders>
            <w:shd w:val="clear" w:color="auto" w:fill="auto"/>
            <w:vAlign w:val="center"/>
            <w:hideMark/>
          </w:tcPr>
          <w:p w14:paraId="19FC157F"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62°22.782'S, 59°41.762'W</w:t>
            </w:r>
          </w:p>
        </w:tc>
        <w:tc>
          <w:tcPr>
            <w:tcW w:w="1958" w:type="dxa"/>
            <w:tcBorders>
              <w:top w:val="nil"/>
              <w:left w:val="nil"/>
              <w:bottom w:val="nil"/>
              <w:right w:val="nil"/>
            </w:tcBorders>
            <w:shd w:val="clear" w:color="auto" w:fill="auto"/>
            <w:noWrap/>
            <w:vAlign w:val="center"/>
            <w:hideMark/>
          </w:tcPr>
          <w:p w14:paraId="76D179AE"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Robert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5D361287" w14:textId="16E61BEB" w:rsidR="00DC490A" w:rsidRPr="001A103B" w:rsidRDefault="00DC490A"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E71AADE"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69B50114"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5FF754F9"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78B27C22"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10576208"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Lobo </w:t>
            </w:r>
            <w:proofErr w:type="spellStart"/>
            <w:r w:rsidRPr="001A103B">
              <w:rPr>
                <w:rFonts w:ascii="Arial" w:eastAsia="Times New Roman" w:hAnsi="Arial" w:cs="Arial"/>
                <w:color w:val="000000"/>
                <w:sz w:val="20"/>
                <w:szCs w:val="20"/>
                <w:lang w:val="es-CL" w:eastAsia="es-CL"/>
              </w:rPr>
              <w:t>Pond</w:t>
            </w:r>
            <w:proofErr w:type="spellEnd"/>
          </w:p>
        </w:tc>
        <w:tc>
          <w:tcPr>
            <w:tcW w:w="2831" w:type="dxa"/>
            <w:tcBorders>
              <w:top w:val="nil"/>
              <w:left w:val="nil"/>
              <w:bottom w:val="nil"/>
              <w:right w:val="nil"/>
            </w:tcBorders>
            <w:shd w:val="clear" w:color="auto" w:fill="auto"/>
            <w:vAlign w:val="center"/>
            <w:hideMark/>
          </w:tcPr>
          <w:p w14:paraId="035875AC"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62°22.738'S, 59°41.893'W</w:t>
            </w:r>
          </w:p>
        </w:tc>
        <w:tc>
          <w:tcPr>
            <w:tcW w:w="1958" w:type="dxa"/>
            <w:tcBorders>
              <w:top w:val="nil"/>
              <w:left w:val="nil"/>
              <w:bottom w:val="nil"/>
              <w:right w:val="nil"/>
            </w:tcBorders>
            <w:shd w:val="clear" w:color="auto" w:fill="auto"/>
            <w:noWrap/>
            <w:vAlign w:val="center"/>
            <w:hideMark/>
          </w:tcPr>
          <w:p w14:paraId="73A6F3C4"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Robert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vAlign w:val="center"/>
            <w:hideMark/>
          </w:tcPr>
          <w:p w14:paraId="66E28D74" w14:textId="4381E60D" w:rsidR="00DC490A" w:rsidRPr="001A103B" w:rsidRDefault="00DC490A"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1C5980AC"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30A9FEAF"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A,B</w:t>
            </w:r>
          </w:p>
        </w:tc>
        <w:tc>
          <w:tcPr>
            <w:tcW w:w="146" w:type="dxa"/>
            <w:vAlign w:val="center"/>
            <w:hideMark/>
          </w:tcPr>
          <w:p w14:paraId="049C3BE5"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57CD3D2F"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72510A2D"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Prat Base</w:t>
            </w:r>
          </w:p>
        </w:tc>
        <w:tc>
          <w:tcPr>
            <w:tcW w:w="2831" w:type="dxa"/>
            <w:tcBorders>
              <w:top w:val="nil"/>
              <w:left w:val="nil"/>
              <w:bottom w:val="nil"/>
              <w:right w:val="nil"/>
            </w:tcBorders>
            <w:shd w:val="clear" w:color="auto" w:fill="auto"/>
            <w:vAlign w:val="center"/>
            <w:hideMark/>
          </w:tcPr>
          <w:p w14:paraId="2A005ADB"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62°28.900'S, 59°37.817'W</w:t>
            </w:r>
          </w:p>
        </w:tc>
        <w:tc>
          <w:tcPr>
            <w:tcW w:w="1958" w:type="dxa"/>
            <w:tcBorders>
              <w:top w:val="nil"/>
              <w:left w:val="nil"/>
              <w:bottom w:val="nil"/>
              <w:right w:val="nil"/>
            </w:tcBorders>
            <w:shd w:val="clear" w:color="auto" w:fill="auto"/>
            <w:noWrap/>
            <w:vAlign w:val="center"/>
            <w:hideMark/>
          </w:tcPr>
          <w:p w14:paraId="6AAA5CCC"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Greenwich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24B6E4C3" w14:textId="672DFA84"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1772E0D6"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2D283CF9"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7BB7DE04"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502FCD69"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77B1061E"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Somero Lake</w:t>
            </w:r>
          </w:p>
        </w:tc>
        <w:tc>
          <w:tcPr>
            <w:tcW w:w="2831" w:type="dxa"/>
            <w:tcBorders>
              <w:top w:val="nil"/>
              <w:left w:val="nil"/>
              <w:bottom w:val="nil"/>
              <w:right w:val="nil"/>
            </w:tcBorders>
            <w:shd w:val="clear" w:color="auto" w:fill="auto"/>
            <w:vAlign w:val="center"/>
            <w:hideMark/>
          </w:tcPr>
          <w:p w14:paraId="5D44A921"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62°39.947'S, 61°06.737'W</w:t>
            </w:r>
          </w:p>
        </w:tc>
        <w:tc>
          <w:tcPr>
            <w:tcW w:w="1958" w:type="dxa"/>
            <w:tcBorders>
              <w:top w:val="nil"/>
              <w:left w:val="nil"/>
              <w:bottom w:val="nil"/>
              <w:right w:val="nil"/>
            </w:tcBorders>
            <w:shd w:val="clear" w:color="auto" w:fill="auto"/>
            <w:noWrap/>
            <w:vAlign w:val="center"/>
            <w:hideMark/>
          </w:tcPr>
          <w:p w14:paraId="2E19371F"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Livingston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18647BD4" w14:textId="649DBF57"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61EF2624"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2E9720C6"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76D122C5"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2CA924B3"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54E81A12"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Turbio Lake</w:t>
            </w:r>
          </w:p>
        </w:tc>
        <w:tc>
          <w:tcPr>
            <w:tcW w:w="2831" w:type="dxa"/>
            <w:tcBorders>
              <w:top w:val="nil"/>
              <w:left w:val="nil"/>
              <w:bottom w:val="nil"/>
              <w:right w:val="nil"/>
            </w:tcBorders>
            <w:shd w:val="clear" w:color="auto" w:fill="auto"/>
            <w:vAlign w:val="center"/>
            <w:hideMark/>
          </w:tcPr>
          <w:p w14:paraId="673D1814"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62°37.587'S, 61°5.365'W</w:t>
            </w:r>
          </w:p>
        </w:tc>
        <w:tc>
          <w:tcPr>
            <w:tcW w:w="1958" w:type="dxa"/>
            <w:tcBorders>
              <w:top w:val="nil"/>
              <w:left w:val="nil"/>
              <w:bottom w:val="nil"/>
              <w:right w:val="nil"/>
            </w:tcBorders>
            <w:shd w:val="clear" w:color="auto" w:fill="auto"/>
            <w:noWrap/>
            <w:vAlign w:val="center"/>
            <w:hideMark/>
          </w:tcPr>
          <w:p w14:paraId="2DD1948E"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Livingston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5C3CC488" w14:textId="1BE8ACC9"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224C710C"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69999274"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439455B7"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14EF760C"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6FF1AAFC"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Zapatilla Lake</w:t>
            </w:r>
          </w:p>
        </w:tc>
        <w:tc>
          <w:tcPr>
            <w:tcW w:w="2831" w:type="dxa"/>
            <w:tcBorders>
              <w:top w:val="nil"/>
              <w:left w:val="nil"/>
              <w:bottom w:val="nil"/>
              <w:right w:val="nil"/>
            </w:tcBorders>
            <w:shd w:val="clear" w:color="auto" w:fill="auto"/>
            <w:noWrap/>
            <w:vAlign w:val="center"/>
            <w:hideMark/>
          </w:tcPr>
          <w:p w14:paraId="25397C16"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62°59.028'S, 60°40.507'W</w:t>
            </w:r>
          </w:p>
        </w:tc>
        <w:tc>
          <w:tcPr>
            <w:tcW w:w="1958" w:type="dxa"/>
            <w:tcBorders>
              <w:top w:val="nil"/>
              <w:left w:val="nil"/>
              <w:bottom w:val="nil"/>
              <w:right w:val="nil"/>
            </w:tcBorders>
            <w:shd w:val="clear" w:color="auto" w:fill="auto"/>
            <w:noWrap/>
            <w:vAlign w:val="center"/>
            <w:hideMark/>
          </w:tcPr>
          <w:p w14:paraId="295A1942" w14:textId="77777777" w:rsidR="00DC490A" w:rsidRPr="001A103B" w:rsidRDefault="00DC490A"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Deception</w:t>
            </w:r>
            <w:proofErr w:type="spellEnd"/>
            <w:r w:rsidRPr="001A103B">
              <w:rPr>
                <w:rFonts w:ascii="Arial" w:eastAsia="Times New Roman" w:hAnsi="Arial" w:cs="Arial"/>
                <w:color w:val="000000"/>
                <w:sz w:val="20"/>
                <w:szCs w:val="20"/>
                <w:lang w:val="es-CL" w:eastAsia="es-CL"/>
              </w:rPr>
              <w:t xml:space="preserv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0087B479" w14:textId="46423B9D"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12341F9"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center"/>
            <w:hideMark/>
          </w:tcPr>
          <w:p w14:paraId="70A6DA40"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4C0FCB1A"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772141F1"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4190566B"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Irizar Lake</w:t>
            </w:r>
          </w:p>
        </w:tc>
        <w:tc>
          <w:tcPr>
            <w:tcW w:w="2831" w:type="dxa"/>
            <w:tcBorders>
              <w:top w:val="nil"/>
              <w:left w:val="nil"/>
              <w:bottom w:val="nil"/>
              <w:right w:val="nil"/>
            </w:tcBorders>
            <w:shd w:val="clear" w:color="auto" w:fill="auto"/>
            <w:vAlign w:val="center"/>
            <w:hideMark/>
          </w:tcPr>
          <w:p w14:paraId="59501937"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62°58.796'S, 60°42.332'W</w:t>
            </w:r>
          </w:p>
        </w:tc>
        <w:tc>
          <w:tcPr>
            <w:tcW w:w="1958" w:type="dxa"/>
            <w:tcBorders>
              <w:top w:val="nil"/>
              <w:left w:val="nil"/>
              <w:bottom w:val="nil"/>
              <w:right w:val="nil"/>
            </w:tcBorders>
            <w:shd w:val="clear" w:color="auto" w:fill="auto"/>
            <w:noWrap/>
            <w:vAlign w:val="center"/>
            <w:hideMark/>
          </w:tcPr>
          <w:p w14:paraId="70E444B8" w14:textId="77777777" w:rsidR="00DC490A" w:rsidRPr="001A103B" w:rsidRDefault="00DC490A"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Deception</w:t>
            </w:r>
            <w:proofErr w:type="spellEnd"/>
            <w:r w:rsidRPr="001A103B">
              <w:rPr>
                <w:rFonts w:ascii="Arial" w:eastAsia="Times New Roman" w:hAnsi="Arial" w:cs="Arial"/>
                <w:color w:val="000000"/>
                <w:sz w:val="20"/>
                <w:szCs w:val="20"/>
                <w:lang w:val="es-CL" w:eastAsia="es-CL"/>
              </w:rPr>
              <w:t xml:space="preserv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right w:val="single" w:sz="4" w:space="0" w:color="auto"/>
            </w:tcBorders>
            <w:shd w:val="clear" w:color="auto" w:fill="B2ABD2"/>
            <w:noWrap/>
            <w:vAlign w:val="center"/>
            <w:hideMark/>
          </w:tcPr>
          <w:p w14:paraId="002D3CB6" w14:textId="786C8F60"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627EBAF4"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32D6FC42"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7C983B20"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DC490A" w:rsidRPr="001A103B" w14:paraId="1EF5048D" w14:textId="77777777" w:rsidTr="00DC490A">
        <w:trPr>
          <w:trHeight w:val="440"/>
        </w:trPr>
        <w:tc>
          <w:tcPr>
            <w:tcW w:w="2113" w:type="dxa"/>
            <w:tcBorders>
              <w:top w:val="nil"/>
              <w:left w:val="single" w:sz="8" w:space="0" w:color="auto"/>
              <w:bottom w:val="single" w:sz="4" w:space="0" w:color="auto"/>
              <w:right w:val="nil"/>
            </w:tcBorders>
            <w:shd w:val="clear" w:color="auto" w:fill="auto"/>
            <w:noWrap/>
            <w:vAlign w:val="center"/>
            <w:hideMark/>
          </w:tcPr>
          <w:p w14:paraId="51EBBC8D" w14:textId="4BB8180C"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Cráter Lake</w:t>
            </w:r>
          </w:p>
        </w:tc>
        <w:tc>
          <w:tcPr>
            <w:tcW w:w="2831" w:type="dxa"/>
            <w:tcBorders>
              <w:top w:val="nil"/>
              <w:left w:val="nil"/>
              <w:bottom w:val="single" w:sz="4" w:space="0" w:color="auto"/>
              <w:right w:val="nil"/>
            </w:tcBorders>
            <w:shd w:val="clear" w:color="auto" w:fill="auto"/>
            <w:vAlign w:val="center"/>
            <w:hideMark/>
          </w:tcPr>
          <w:p w14:paraId="5BAD4CC1" w14:textId="77777777" w:rsidR="00DC490A" w:rsidRPr="001A103B" w:rsidRDefault="00DC490A"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62°59.062'S, 60°40.358'W</w:t>
            </w:r>
          </w:p>
        </w:tc>
        <w:tc>
          <w:tcPr>
            <w:tcW w:w="1958" w:type="dxa"/>
            <w:tcBorders>
              <w:top w:val="nil"/>
              <w:left w:val="nil"/>
              <w:bottom w:val="single" w:sz="4" w:space="0" w:color="auto"/>
              <w:right w:val="nil"/>
            </w:tcBorders>
            <w:shd w:val="clear" w:color="auto" w:fill="auto"/>
            <w:noWrap/>
            <w:vAlign w:val="center"/>
            <w:hideMark/>
          </w:tcPr>
          <w:p w14:paraId="226678A8" w14:textId="77777777" w:rsidR="00DC490A" w:rsidRPr="001A103B" w:rsidRDefault="00DC490A"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Deception</w:t>
            </w:r>
            <w:proofErr w:type="spellEnd"/>
            <w:r w:rsidRPr="001A103B">
              <w:rPr>
                <w:rFonts w:ascii="Arial" w:eastAsia="Times New Roman" w:hAnsi="Arial" w:cs="Arial"/>
                <w:color w:val="000000"/>
                <w:sz w:val="20"/>
                <w:szCs w:val="20"/>
                <w:lang w:val="es-CL" w:eastAsia="es-CL"/>
              </w:rPr>
              <w:t xml:space="preserv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left w:val="nil"/>
              <w:bottom w:val="single" w:sz="4" w:space="0" w:color="auto"/>
              <w:right w:val="single" w:sz="4" w:space="0" w:color="auto"/>
            </w:tcBorders>
            <w:shd w:val="clear" w:color="auto" w:fill="B2ABD2"/>
            <w:noWrap/>
            <w:vAlign w:val="center"/>
            <w:hideMark/>
          </w:tcPr>
          <w:p w14:paraId="502F9820" w14:textId="43E7A4F5" w:rsidR="00DC490A" w:rsidRPr="001A103B" w:rsidRDefault="00DC490A" w:rsidP="001A103B">
            <w:pPr>
              <w:rPr>
                <w:rFonts w:ascii="Arial" w:eastAsia="Times New Roman" w:hAnsi="Arial" w:cs="Arial"/>
                <w:b/>
                <w:bCs/>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4CEBEE53" w14:textId="77777777" w:rsidR="00DC490A" w:rsidRPr="001A103B" w:rsidRDefault="00DC490A"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1222B2CF" w14:textId="77777777" w:rsidR="00DC490A" w:rsidRPr="001A103B" w:rsidRDefault="00DC490A"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58325BB5" w14:textId="77777777" w:rsidR="00DC490A" w:rsidRPr="001A103B" w:rsidRDefault="00DC490A" w:rsidP="001A103B">
            <w:pPr>
              <w:rPr>
                <w:rFonts w:ascii="Times New Roman" w:eastAsia="Times New Roman" w:hAnsi="Times New Roman" w:cs="Times New Roman"/>
                <w:sz w:val="20"/>
                <w:szCs w:val="20"/>
                <w:lang w:val="es-CL" w:eastAsia="es-CL"/>
              </w:rPr>
            </w:pPr>
          </w:p>
        </w:tc>
      </w:tr>
      <w:tr w:rsidR="001A103B" w:rsidRPr="001A103B" w14:paraId="66A4F2EF"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38BC47E0" w14:textId="77777777" w:rsidR="001A103B" w:rsidRPr="001A103B" w:rsidRDefault="001A103B"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Avian</w:t>
            </w:r>
            <w:proofErr w:type="spellEnd"/>
            <w:r w:rsidRPr="001A103B">
              <w:rPr>
                <w:rFonts w:ascii="Arial" w:eastAsia="Times New Roman" w:hAnsi="Arial" w:cs="Arial"/>
                <w:color w:val="000000"/>
                <w:sz w:val="20"/>
                <w:szCs w:val="20"/>
                <w:lang w:val="es-CL" w:eastAsia="es-CL"/>
              </w:rPr>
              <w:t xml:space="preserve"> Lake</w:t>
            </w:r>
          </w:p>
        </w:tc>
        <w:tc>
          <w:tcPr>
            <w:tcW w:w="2831" w:type="dxa"/>
            <w:tcBorders>
              <w:top w:val="nil"/>
              <w:left w:val="nil"/>
              <w:bottom w:val="nil"/>
              <w:right w:val="nil"/>
            </w:tcBorders>
            <w:shd w:val="clear" w:color="auto" w:fill="auto"/>
            <w:vAlign w:val="center"/>
            <w:hideMark/>
          </w:tcPr>
          <w:p w14:paraId="2A1E2E20" w14:textId="77777777" w:rsidR="001A103B" w:rsidRPr="001A103B" w:rsidRDefault="001A103B"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67°46.582'S, 68°53.534'W</w:t>
            </w:r>
          </w:p>
        </w:tc>
        <w:tc>
          <w:tcPr>
            <w:tcW w:w="1958" w:type="dxa"/>
            <w:tcBorders>
              <w:top w:val="nil"/>
              <w:left w:val="nil"/>
              <w:bottom w:val="nil"/>
              <w:right w:val="nil"/>
            </w:tcBorders>
            <w:shd w:val="clear" w:color="auto" w:fill="auto"/>
            <w:noWrap/>
            <w:vAlign w:val="center"/>
            <w:hideMark/>
          </w:tcPr>
          <w:p w14:paraId="62DC3B9E" w14:textId="77777777" w:rsidR="001A103B" w:rsidRPr="001A103B" w:rsidRDefault="001A103B"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Avian</w:t>
            </w:r>
            <w:proofErr w:type="spellEnd"/>
            <w:r w:rsidRPr="001A103B">
              <w:rPr>
                <w:rFonts w:ascii="Arial" w:eastAsia="Times New Roman" w:hAnsi="Arial" w:cs="Arial"/>
                <w:color w:val="000000"/>
                <w:sz w:val="20"/>
                <w:szCs w:val="20"/>
                <w:lang w:val="es-CL" w:eastAsia="es-CL"/>
              </w:rPr>
              <w:t xml:space="preserve"> Island</w:t>
            </w:r>
          </w:p>
        </w:tc>
        <w:tc>
          <w:tcPr>
            <w:tcW w:w="1427" w:type="dxa"/>
            <w:vMerge w:val="restart"/>
            <w:tcBorders>
              <w:top w:val="nil"/>
              <w:left w:val="nil"/>
              <w:bottom w:val="single" w:sz="4" w:space="0" w:color="000000"/>
              <w:right w:val="single" w:sz="4" w:space="0" w:color="auto"/>
            </w:tcBorders>
            <w:shd w:val="clear" w:color="auto" w:fill="2C7FB8"/>
            <w:vAlign w:val="center"/>
            <w:hideMark/>
          </w:tcPr>
          <w:p w14:paraId="1302244D" w14:textId="77777777" w:rsidR="00DC490A" w:rsidRDefault="00DC490A" w:rsidP="001A103B">
            <w:pPr>
              <w:jc w:val="cente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w:t>
            </w:r>
            <w:r w:rsidR="001A103B" w:rsidRPr="001A103B">
              <w:rPr>
                <w:rFonts w:ascii="Arial" w:eastAsia="Times New Roman" w:hAnsi="Arial" w:cs="Arial"/>
                <w:color w:val="000000"/>
                <w:sz w:val="20"/>
                <w:szCs w:val="20"/>
                <w:lang w:val="es-CL" w:eastAsia="es-CL"/>
              </w:rPr>
              <w:t>outhern</w:t>
            </w:r>
            <w:proofErr w:type="spellEnd"/>
          </w:p>
          <w:p w14:paraId="6930FAF7" w14:textId="77777777" w:rsidR="00DC490A" w:rsidRDefault="00DC490A" w:rsidP="001A103B">
            <w:pPr>
              <w:jc w:val="center"/>
              <w:rPr>
                <w:rFonts w:ascii="Arial" w:eastAsia="Times New Roman" w:hAnsi="Arial" w:cs="Arial"/>
                <w:color w:val="000000"/>
                <w:sz w:val="20"/>
                <w:szCs w:val="20"/>
                <w:lang w:val="es-CL" w:eastAsia="es-CL"/>
              </w:rPr>
            </w:pPr>
          </w:p>
          <w:p w14:paraId="47FB9FC9" w14:textId="54375126" w:rsidR="00DC490A" w:rsidRDefault="001A103B" w:rsidP="001A103B">
            <w:pPr>
              <w:jc w:val="cente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Antarctic</w:t>
            </w:r>
            <w:proofErr w:type="spellEnd"/>
            <w:r w:rsidRPr="001A103B">
              <w:rPr>
                <w:rFonts w:ascii="Arial" w:eastAsia="Times New Roman" w:hAnsi="Arial" w:cs="Arial"/>
                <w:color w:val="000000"/>
                <w:sz w:val="20"/>
                <w:szCs w:val="20"/>
                <w:lang w:val="es-CL" w:eastAsia="es-CL"/>
              </w:rPr>
              <w:t xml:space="preserve"> </w:t>
            </w:r>
          </w:p>
          <w:p w14:paraId="43B2426C" w14:textId="77777777" w:rsidR="00DC490A" w:rsidRDefault="00DC490A" w:rsidP="001A103B">
            <w:pPr>
              <w:jc w:val="center"/>
              <w:rPr>
                <w:rFonts w:ascii="Arial" w:eastAsia="Times New Roman" w:hAnsi="Arial" w:cs="Arial"/>
                <w:color w:val="000000"/>
                <w:sz w:val="20"/>
                <w:szCs w:val="20"/>
                <w:lang w:val="es-CL" w:eastAsia="es-CL"/>
              </w:rPr>
            </w:pPr>
          </w:p>
          <w:p w14:paraId="35E80CDE" w14:textId="1B2DB62B" w:rsidR="001A103B" w:rsidRPr="001A103B" w:rsidRDefault="001A103B" w:rsidP="001A103B">
            <w:pPr>
              <w:jc w:val="cente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Peninsula</w:t>
            </w:r>
            <w:proofErr w:type="spellEnd"/>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22426CC7" w14:textId="77777777" w:rsidR="001A103B" w:rsidRPr="001A103B" w:rsidRDefault="001A103B"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6953D6BF" w14:textId="77777777" w:rsidR="001A103B" w:rsidRPr="001A103B" w:rsidRDefault="001A103B"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50625007" w14:textId="77777777" w:rsidR="001A103B" w:rsidRPr="001A103B" w:rsidRDefault="001A103B" w:rsidP="001A103B">
            <w:pPr>
              <w:rPr>
                <w:rFonts w:ascii="Times New Roman" w:eastAsia="Times New Roman" w:hAnsi="Times New Roman" w:cs="Times New Roman"/>
                <w:sz w:val="20"/>
                <w:szCs w:val="20"/>
                <w:lang w:val="es-CL" w:eastAsia="es-CL"/>
              </w:rPr>
            </w:pPr>
          </w:p>
        </w:tc>
      </w:tr>
      <w:tr w:rsidR="001A103B" w:rsidRPr="001A103B" w14:paraId="510D1D5B"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6108A538" w14:textId="77777777" w:rsidR="001A103B" w:rsidRPr="001A103B" w:rsidRDefault="001A103B"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Horseshoe</w:t>
            </w:r>
            <w:proofErr w:type="spellEnd"/>
            <w:r w:rsidRPr="001A103B">
              <w:rPr>
                <w:rFonts w:ascii="Arial" w:eastAsia="Times New Roman" w:hAnsi="Arial" w:cs="Arial"/>
                <w:color w:val="000000"/>
                <w:sz w:val="20"/>
                <w:szCs w:val="20"/>
                <w:lang w:val="es-CL" w:eastAsia="es-CL"/>
              </w:rPr>
              <w:t xml:space="preserve"> Lake</w:t>
            </w:r>
          </w:p>
        </w:tc>
        <w:tc>
          <w:tcPr>
            <w:tcW w:w="2831" w:type="dxa"/>
            <w:tcBorders>
              <w:top w:val="nil"/>
              <w:left w:val="nil"/>
              <w:bottom w:val="nil"/>
              <w:right w:val="nil"/>
            </w:tcBorders>
            <w:shd w:val="clear" w:color="auto" w:fill="auto"/>
            <w:vAlign w:val="center"/>
            <w:hideMark/>
          </w:tcPr>
          <w:p w14:paraId="23B752DA" w14:textId="77777777" w:rsidR="001A103B" w:rsidRPr="001A103B" w:rsidRDefault="001A103B"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67°49.128'S, 67°18.492'W</w:t>
            </w:r>
          </w:p>
        </w:tc>
        <w:tc>
          <w:tcPr>
            <w:tcW w:w="1958" w:type="dxa"/>
            <w:tcBorders>
              <w:top w:val="nil"/>
              <w:left w:val="nil"/>
              <w:bottom w:val="nil"/>
              <w:right w:val="nil"/>
            </w:tcBorders>
            <w:shd w:val="clear" w:color="auto" w:fill="auto"/>
            <w:noWrap/>
            <w:vAlign w:val="center"/>
            <w:hideMark/>
          </w:tcPr>
          <w:p w14:paraId="4AF23230" w14:textId="77777777" w:rsidR="001A103B" w:rsidRPr="001A103B" w:rsidRDefault="001A103B"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Horseshoe</w:t>
            </w:r>
            <w:proofErr w:type="spellEnd"/>
            <w:r w:rsidRPr="001A103B">
              <w:rPr>
                <w:rFonts w:ascii="Arial" w:eastAsia="Times New Roman" w:hAnsi="Arial" w:cs="Arial"/>
                <w:color w:val="000000"/>
                <w:sz w:val="20"/>
                <w:szCs w:val="20"/>
                <w:lang w:val="es-CL" w:eastAsia="es-CL"/>
              </w:rPr>
              <w:t xml:space="preserv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top w:val="nil"/>
              <w:left w:val="nil"/>
              <w:bottom w:val="single" w:sz="4" w:space="0" w:color="000000"/>
              <w:right w:val="single" w:sz="4" w:space="0" w:color="auto"/>
            </w:tcBorders>
            <w:shd w:val="clear" w:color="auto" w:fill="2C7FB8"/>
            <w:vAlign w:val="center"/>
            <w:hideMark/>
          </w:tcPr>
          <w:p w14:paraId="487C2FBB" w14:textId="77777777" w:rsidR="001A103B" w:rsidRPr="001A103B" w:rsidRDefault="001A103B"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5F400009" w14:textId="77777777" w:rsidR="001A103B" w:rsidRPr="001A103B" w:rsidRDefault="001A103B"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354E30B6" w14:textId="77777777" w:rsidR="001A103B" w:rsidRPr="001A103B" w:rsidRDefault="001A103B"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13AF8EFC" w14:textId="77777777" w:rsidR="001A103B" w:rsidRPr="001A103B" w:rsidRDefault="001A103B" w:rsidP="001A103B">
            <w:pPr>
              <w:rPr>
                <w:rFonts w:ascii="Times New Roman" w:eastAsia="Times New Roman" w:hAnsi="Times New Roman" w:cs="Times New Roman"/>
                <w:sz w:val="20"/>
                <w:szCs w:val="20"/>
                <w:lang w:val="es-CL" w:eastAsia="es-CL"/>
              </w:rPr>
            </w:pPr>
          </w:p>
        </w:tc>
      </w:tr>
      <w:tr w:rsidR="001A103B" w:rsidRPr="001A103B" w14:paraId="3973582E"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7F2C14A8" w14:textId="77777777" w:rsidR="001A103B" w:rsidRPr="001A103B" w:rsidRDefault="001A103B"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Laguna Fango</w:t>
            </w:r>
          </w:p>
        </w:tc>
        <w:tc>
          <w:tcPr>
            <w:tcW w:w="2831" w:type="dxa"/>
            <w:tcBorders>
              <w:top w:val="nil"/>
              <w:left w:val="nil"/>
              <w:bottom w:val="nil"/>
              <w:right w:val="nil"/>
            </w:tcBorders>
            <w:shd w:val="clear" w:color="auto" w:fill="auto"/>
            <w:noWrap/>
            <w:vAlign w:val="center"/>
            <w:hideMark/>
          </w:tcPr>
          <w:p w14:paraId="592160C0" w14:textId="77777777" w:rsidR="001A103B" w:rsidRPr="001A103B" w:rsidRDefault="001A103B"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67˚49'04.4"S, 67˚18'51.9"W</w:t>
            </w:r>
          </w:p>
        </w:tc>
        <w:tc>
          <w:tcPr>
            <w:tcW w:w="1958" w:type="dxa"/>
            <w:tcBorders>
              <w:top w:val="nil"/>
              <w:left w:val="nil"/>
              <w:bottom w:val="nil"/>
              <w:right w:val="nil"/>
            </w:tcBorders>
            <w:shd w:val="clear" w:color="auto" w:fill="auto"/>
            <w:noWrap/>
            <w:vAlign w:val="center"/>
            <w:hideMark/>
          </w:tcPr>
          <w:p w14:paraId="708978FE" w14:textId="77777777" w:rsidR="001A103B" w:rsidRPr="001A103B" w:rsidRDefault="001A103B"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Horseshoe</w:t>
            </w:r>
            <w:proofErr w:type="spellEnd"/>
            <w:r w:rsidRPr="001A103B">
              <w:rPr>
                <w:rFonts w:ascii="Arial" w:eastAsia="Times New Roman" w:hAnsi="Arial" w:cs="Arial"/>
                <w:color w:val="000000"/>
                <w:sz w:val="20"/>
                <w:szCs w:val="20"/>
                <w:lang w:val="es-CL" w:eastAsia="es-CL"/>
              </w:rPr>
              <w:t xml:space="preserve">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top w:val="nil"/>
              <w:left w:val="nil"/>
              <w:bottom w:val="single" w:sz="4" w:space="0" w:color="000000"/>
              <w:right w:val="single" w:sz="4" w:space="0" w:color="auto"/>
            </w:tcBorders>
            <w:shd w:val="clear" w:color="auto" w:fill="2C7FB8"/>
            <w:vAlign w:val="center"/>
            <w:hideMark/>
          </w:tcPr>
          <w:p w14:paraId="64F3A0E8" w14:textId="77777777" w:rsidR="001A103B" w:rsidRPr="001A103B" w:rsidRDefault="001A103B"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170CF34" w14:textId="77777777" w:rsidR="001A103B" w:rsidRPr="001A103B" w:rsidRDefault="001A103B"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0FC9DF73" w14:textId="77777777" w:rsidR="001A103B" w:rsidRPr="001A103B" w:rsidRDefault="001A103B"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4E8E056F" w14:textId="77777777" w:rsidR="001A103B" w:rsidRPr="001A103B" w:rsidRDefault="001A103B" w:rsidP="001A103B">
            <w:pPr>
              <w:rPr>
                <w:rFonts w:ascii="Times New Roman" w:eastAsia="Times New Roman" w:hAnsi="Times New Roman" w:cs="Times New Roman"/>
                <w:sz w:val="20"/>
                <w:szCs w:val="20"/>
                <w:lang w:val="es-CL" w:eastAsia="es-CL"/>
              </w:rPr>
            </w:pPr>
          </w:p>
        </w:tc>
      </w:tr>
      <w:tr w:rsidR="001A103B" w:rsidRPr="001A103B" w14:paraId="746B1B20" w14:textId="77777777" w:rsidTr="00DC490A">
        <w:trPr>
          <w:trHeight w:val="440"/>
        </w:trPr>
        <w:tc>
          <w:tcPr>
            <w:tcW w:w="2113" w:type="dxa"/>
            <w:tcBorders>
              <w:top w:val="nil"/>
              <w:left w:val="single" w:sz="8" w:space="0" w:color="auto"/>
              <w:bottom w:val="single" w:sz="4" w:space="0" w:color="auto"/>
              <w:right w:val="nil"/>
            </w:tcBorders>
            <w:shd w:val="clear" w:color="auto" w:fill="auto"/>
            <w:noWrap/>
            <w:vAlign w:val="center"/>
            <w:hideMark/>
          </w:tcPr>
          <w:p w14:paraId="190AA2EC" w14:textId="77777777" w:rsidR="001A103B" w:rsidRPr="001A103B" w:rsidRDefault="001A103B" w:rsidP="001A103B">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Fossil</w:t>
            </w:r>
            <w:proofErr w:type="spellEnd"/>
            <w:r w:rsidRPr="001A103B">
              <w:rPr>
                <w:rFonts w:ascii="Arial" w:eastAsia="Times New Roman" w:hAnsi="Arial" w:cs="Arial"/>
                <w:color w:val="000000"/>
                <w:sz w:val="20"/>
                <w:szCs w:val="20"/>
                <w:lang w:val="es-CL" w:eastAsia="es-CL"/>
              </w:rPr>
              <w:t xml:space="preserve"> Bluff</w:t>
            </w:r>
          </w:p>
        </w:tc>
        <w:tc>
          <w:tcPr>
            <w:tcW w:w="2831" w:type="dxa"/>
            <w:tcBorders>
              <w:top w:val="nil"/>
              <w:left w:val="nil"/>
              <w:bottom w:val="single" w:sz="4" w:space="0" w:color="auto"/>
              <w:right w:val="nil"/>
            </w:tcBorders>
            <w:shd w:val="clear" w:color="auto" w:fill="auto"/>
            <w:vAlign w:val="center"/>
            <w:hideMark/>
          </w:tcPr>
          <w:p w14:paraId="4818F2C7" w14:textId="77777777" w:rsidR="001A103B" w:rsidRPr="001A103B" w:rsidRDefault="001A103B"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71°19.983'S, 68°16.667'W</w:t>
            </w:r>
          </w:p>
        </w:tc>
        <w:tc>
          <w:tcPr>
            <w:tcW w:w="1958" w:type="dxa"/>
            <w:tcBorders>
              <w:top w:val="nil"/>
              <w:left w:val="nil"/>
              <w:bottom w:val="single" w:sz="4" w:space="0" w:color="auto"/>
              <w:right w:val="nil"/>
            </w:tcBorders>
            <w:shd w:val="clear" w:color="auto" w:fill="auto"/>
            <w:noWrap/>
            <w:vAlign w:val="center"/>
            <w:hideMark/>
          </w:tcPr>
          <w:p w14:paraId="00269B3B" w14:textId="77777777" w:rsidR="001A103B" w:rsidRPr="001A103B" w:rsidRDefault="001A103B" w:rsidP="001A103B">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Alexander </w:t>
            </w:r>
            <w:proofErr w:type="spellStart"/>
            <w:r w:rsidRPr="001A103B">
              <w:rPr>
                <w:rFonts w:ascii="Arial" w:eastAsia="Times New Roman" w:hAnsi="Arial" w:cs="Arial"/>
                <w:color w:val="000000"/>
                <w:sz w:val="20"/>
                <w:szCs w:val="20"/>
                <w:lang w:val="es-CL" w:eastAsia="es-CL"/>
              </w:rPr>
              <w:t>Is</w:t>
            </w:r>
            <w:proofErr w:type="spellEnd"/>
            <w:r w:rsidRPr="001A103B">
              <w:rPr>
                <w:rFonts w:ascii="Arial" w:eastAsia="Times New Roman" w:hAnsi="Arial" w:cs="Arial"/>
                <w:color w:val="000000"/>
                <w:sz w:val="20"/>
                <w:szCs w:val="20"/>
                <w:lang w:val="es-CL" w:eastAsia="es-CL"/>
              </w:rPr>
              <w:t>.</w:t>
            </w:r>
          </w:p>
        </w:tc>
        <w:tc>
          <w:tcPr>
            <w:tcW w:w="1427" w:type="dxa"/>
            <w:vMerge/>
            <w:tcBorders>
              <w:top w:val="nil"/>
              <w:left w:val="nil"/>
              <w:bottom w:val="single" w:sz="4" w:space="0" w:color="000000"/>
              <w:right w:val="single" w:sz="4" w:space="0" w:color="auto"/>
            </w:tcBorders>
            <w:shd w:val="clear" w:color="auto" w:fill="2C7FB8"/>
            <w:vAlign w:val="center"/>
            <w:hideMark/>
          </w:tcPr>
          <w:p w14:paraId="641DDF3A" w14:textId="77777777" w:rsidR="001A103B" w:rsidRPr="001A103B" w:rsidRDefault="001A103B" w:rsidP="001A103B">
            <w:pPr>
              <w:rPr>
                <w:rFonts w:ascii="Arial" w:eastAsia="Times New Roman" w:hAnsi="Arial" w:cs="Arial"/>
                <w:color w:val="000000"/>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6909A822" w14:textId="77777777" w:rsidR="001A103B" w:rsidRPr="001A103B" w:rsidRDefault="001A103B" w:rsidP="001A103B">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32841671" w14:textId="77777777" w:rsidR="001A103B" w:rsidRPr="001A103B" w:rsidRDefault="001A103B" w:rsidP="001A103B">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105DAAB8" w14:textId="77777777" w:rsidR="001A103B" w:rsidRPr="001A103B" w:rsidRDefault="001A103B" w:rsidP="001A103B">
            <w:pPr>
              <w:rPr>
                <w:rFonts w:ascii="Times New Roman" w:eastAsia="Times New Roman" w:hAnsi="Times New Roman" w:cs="Times New Roman"/>
                <w:sz w:val="20"/>
                <w:szCs w:val="20"/>
                <w:lang w:val="es-CL" w:eastAsia="es-CL"/>
              </w:rPr>
            </w:pPr>
          </w:p>
        </w:tc>
      </w:tr>
    </w:tbl>
    <w:p w14:paraId="0EA6CA99" w14:textId="77777777" w:rsidR="00DC490A" w:rsidRDefault="00DC490A">
      <w:r>
        <w:br w:type="page"/>
      </w:r>
    </w:p>
    <w:p w14:paraId="21DFAFB4" w14:textId="77777777" w:rsidR="001A103B" w:rsidRDefault="001A103B" w:rsidP="001A103B">
      <w:pPr>
        <w:jc w:val="both"/>
        <w:rPr>
          <w:rFonts w:ascii="Times New Roman" w:hAnsi="Times New Roman" w:cs="Times New Roman"/>
          <w:b/>
        </w:rPr>
      </w:pPr>
    </w:p>
    <w:p w14:paraId="2CB059C4" w14:textId="77777777" w:rsidR="001A103B" w:rsidRDefault="001A103B" w:rsidP="001A103B">
      <w:pPr>
        <w:jc w:val="both"/>
        <w:rPr>
          <w:rFonts w:ascii="Times New Roman" w:hAnsi="Times New Roman" w:cs="Times New Roman"/>
          <w:b/>
        </w:rPr>
      </w:pPr>
    </w:p>
    <w:tbl>
      <w:tblPr>
        <w:tblpPr w:leftFromText="180" w:rightFromText="180" w:vertAnchor="page" w:horzAnchor="page" w:tblpX="1069" w:tblpY="3427"/>
        <w:tblW w:w="10916" w:type="dxa"/>
        <w:tblCellMar>
          <w:left w:w="70" w:type="dxa"/>
          <w:right w:w="70" w:type="dxa"/>
        </w:tblCellMar>
        <w:tblLook w:val="04A0" w:firstRow="1" w:lastRow="0" w:firstColumn="1" w:lastColumn="0" w:noHBand="0" w:noVBand="1"/>
      </w:tblPr>
      <w:tblGrid>
        <w:gridCol w:w="2113"/>
        <w:gridCol w:w="2831"/>
        <w:gridCol w:w="1958"/>
        <w:gridCol w:w="1427"/>
        <w:gridCol w:w="1541"/>
        <w:gridCol w:w="900"/>
        <w:gridCol w:w="146"/>
      </w:tblGrid>
      <w:tr w:rsidR="00DC490A" w:rsidRPr="001A103B" w14:paraId="144630B4" w14:textId="77777777" w:rsidTr="00DC490A">
        <w:trPr>
          <w:trHeight w:val="841"/>
        </w:trPr>
        <w:tc>
          <w:tcPr>
            <w:tcW w:w="2113" w:type="dxa"/>
            <w:tcBorders>
              <w:top w:val="single" w:sz="4" w:space="0" w:color="auto"/>
              <w:left w:val="single" w:sz="4" w:space="0" w:color="auto"/>
              <w:bottom w:val="single" w:sz="4" w:space="0" w:color="auto"/>
              <w:right w:val="nil"/>
            </w:tcBorders>
            <w:shd w:val="clear" w:color="auto" w:fill="auto"/>
            <w:noWrap/>
            <w:vAlign w:val="center"/>
          </w:tcPr>
          <w:p w14:paraId="037AACCA" w14:textId="77777777" w:rsidR="00DC490A" w:rsidRPr="001A103B" w:rsidRDefault="00DC490A" w:rsidP="00DC490A">
            <w:pPr>
              <w:jc w:val="center"/>
              <w:rPr>
                <w:rFonts w:ascii="Arial" w:eastAsia="Times New Roman" w:hAnsi="Arial" w:cs="Arial"/>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Sampling</w:t>
            </w:r>
            <w:proofErr w:type="spellEnd"/>
            <w:r w:rsidRPr="001A103B">
              <w:rPr>
                <w:rFonts w:ascii="Arial" w:eastAsia="Times New Roman" w:hAnsi="Arial" w:cs="Arial"/>
                <w:b/>
                <w:bCs/>
                <w:color w:val="000000"/>
                <w:sz w:val="20"/>
                <w:szCs w:val="20"/>
                <w:lang w:val="es-CL" w:eastAsia="es-CL"/>
              </w:rPr>
              <w:t xml:space="preserve">                     Site</w:t>
            </w:r>
          </w:p>
        </w:tc>
        <w:tc>
          <w:tcPr>
            <w:tcW w:w="2831" w:type="dxa"/>
            <w:tcBorders>
              <w:top w:val="single" w:sz="4" w:space="0" w:color="auto"/>
              <w:left w:val="nil"/>
              <w:bottom w:val="single" w:sz="4" w:space="0" w:color="auto"/>
              <w:right w:val="nil"/>
            </w:tcBorders>
            <w:shd w:val="clear" w:color="auto" w:fill="auto"/>
            <w:vAlign w:val="center"/>
          </w:tcPr>
          <w:p w14:paraId="1443747D" w14:textId="77777777" w:rsidR="00DC490A" w:rsidRPr="001A103B" w:rsidRDefault="00DC490A" w:rsidP="00DC490A">
            <w:pPr>
              <w:jc w:val="center"/>
              <w:rPr>
                <w:rFonts w:ascii="Arial" w:eastAsia="Times New Roman" w:hAnsi="Arial" w:cs="Arial"/>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Georeference</w:t>
            </w:r>
            <w:proofErr w:type="spellEnd"/>
          </w:p>
        </w:tc>
        <w:tc>
          <w:tcPr>
            <w:tcW w:w="1958" w:type="dxa"/>
            <w:tcBorders>
              <w:top w:val="single" w:sz="4" w:space="0" w:color="auto"/>
              <w:left w:val="nil"/>
              <w:bottom w:val="single" w:sz="4" w:space="0" w:color="auto"/>
              <w:right w:val="nil"/>
            </w:tcBorders>
            <w:shd w:val="clear" w:color="auto" w:fill="auto"/>
            <w:noWrap/>
            <w:vAlign w:val="center"/>
          </w:tcPr>
          <w:p w14:paraId="7AD88E3D" w14:textId="77777777" w:rsidR="00DC490A" w:rsidRPr="001A103B" w:rsidRDefault="00DC490A" w:rsidP="00DC490A">
            <w:pPr>
              <w:jc w:val="center"/>
              <w:rPr>
                <w:rFonts w:ascii="Arial" w:eastAsia="Times New Roman" w:hAnsi="Arial" w:cs="Arial"/>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Sampling</w:t>
            </w:r>
            <w:proofErr w:type="spellEnd"/>
            <w:r w:rsidRPr="001A103B">
              <w:rPr>
                <w:rFonts w:ascii="Arial" w:eastAsia="Times New Roman" w:hAnsi="Arial" w:cs="Arial"/>
                <w:b/>
                <w:bCs/>
                <w:color w:val="000000"/>
                <w:sz w:val="20"/>
                <w:szCs w:val="20"/>
                <w:lang w:val="es-CL" w:eastAsia="es-CL"/>
              </w:rPr>
              <w:t xml:space="preserve">                      </w:t>
            </w:r>
            <w:proofErr w:type="spellStart"/>
            <w:r w:rsidRPr="001A103B">
              <w:rPr>
                <w:rFonts w:ascii="Arial" w:eastAsia="Times New Roman" w:hAnsi="Arial" w:cs="Arial"/>
                <w:b/>
                <w:bCs/>
                <w:color w:val="000000"/>
                <w:sz w:val="20"/>
                <w:szCs w:val="20"/>
                <w:lang w:val="es-CL" w:eastAsia="es-CL"/>
              </w:rPr>
              <w:t>location</w:t>
            </w:r>
            <w:proofErr w:type="spellEnd"/>
          </w:p>
        </w:tc>
        <w:tc>
          <w:tcPr>
            <w:tcW w:w="1427" w:type="dxa"/>
            <w:tcBorders>
              <w:top w:val="single" w:sz="4" w:space="0" w:color="auto"/>
              <w:left w:val="nil"/>
              <w:bottom w:val="single" w:sz="4" w:space="0" w:color="auto"/>
            </w:tcBorders>
            <w:shd w:val="clear" w:color="auto" w:fill="auto"/>
            <w:vAlign w:val="center"/>
          </w:tcPr>
          <w:p w14:paraId="60D5A827" w14:textId="77777777" w:rsidR="00DC490A" w:rsidRDefault="00DC490A" w:rsidP="00DC490A">
            <w:pPr>
              <w:jc w:val="center"/>
              <w:rPr>
                <w:rFonts w:ascii="Arial" w:eastAsia="Times New Roman" w:hAnsi="Arial" w:cs="Arial"/>
                <w:sz w:val="20"/>
                <w:szCs w:val="20"/>
                <w:lang w:val="es-CL" w:eastAsia="es-CL"/>
              </w:rPr>
            </w:pPr>
            <w:proofErr w:type="spellStart"/>
            <w:r w:rsidRPr="001A103B">
              <w:rPr>
                <w:rFonts w:ascii="Arial" w:eastAsia="Times New Roman" w:hAnsi="Arial" w:cs="Arial"/>
                <w:b/>
                <w:bCs/>
                <w:color w:val="000000"/>
                <w:sz w:val="20"/>
                <w:szCs w:val="20"/>
                <w:lang w:val="es-CL" w:eastAsia="es-CL"/>
              </w:rPr>
              <w:t>Sampling</w:t>
            </w:r>
            <w:proofErr w:type="spellEnd"/>
            <w:r w:rsidRPr="001A103B">
              <w:rPr>
                <w:rFonts w:ascii="Arial" w:eastAsia="Times New Roman" w:hAnsi="Arial" w:cs="Arial"/>
                <w:b/>
                <w:bCs/>
                <w:color w:val="000000"/>
                <w:sz w:val="20"/>
                <w:szCs w:val="20"/>
                <w:lang w:val="es-CL" w:eastAsia="es-CL"/>
              </w:rPr>
              <w:t xml:space="preserve"> </w:t>
            </w:r>
            <w:proofErr w:type="spellStart"/>
            <w:r w:rsidRPr="001A103B">
              <w:rPr>
                <w:rFonts w:ascii="Arial" w:eastAsia="Times New Roman" w:hAnsi="Arial" w:cs="Arial"/>
                <w:b/>
                <w:bCs/>
                <w:color w:val="000000"/>
                <w:sz w:val="20"/>
                <w:szCs w:val="20"/>
                <w:lang w:val="es-CL" w:eastAsia="es-CL"/>
              </w:rPr>
              <w:t>Area</w:t>
            </w:r>
            <w:proofErr w:type="spellEnd"/>
          </w:p>
        </w:tc>
        <w:tc>
          <w:tcPr>
            <w:tcW w:w="1541" w:type="dxa"/>
            <w:tcBorders>
              <w:top w:val="single" w:sz="4" w:space="0" w:color="auto"/>
              <w:bottom w:val="single" w:sz="4" w:space="0" w:color="auto"/>
              <w:right w:val="nil"/>
            </w:tcBorders>
            <w:vAlign w:val="center"/>
          </w:tcPr>
          <w:p w14:paraId="7FA0D2E1" w14:textId="77777777" w:rsidR="00DC490A" w:rsidRPr="001A103B" w:rsidRDefault="00DC490A" w:rsidP="00DC490A">
            <w:pPr>
              <w:jc w:val="center"/>
              <w:rPr>
                <w:rFonts w:ascii="Arial" w:eastAsia="Times New Roman" w:hAnsi="Arial" w:cs="Arial"/>
                <w:color w:val="000000"/>
                <w:sz w:val="32"/>
                <w:szCs w:val="32"/>
                <w:lang w:val="es-CL" w:eastAsia="es-CL"/>
              </w:rPr>
            </w:pPr>
            <w:proofErr w:type="spellStart"/>
            <w:r w:rsidRPr="001A103B">
              <w:rPr>
                <w:rFonts w:ascii="Arial" w:eastAsia="Times New Roman" w:hAnsi="Arial" w:cs="Arial"/>
                <w:b/>
                <w:bCs/>
                <w:color w:val="000000"/>
                <w:sz w:val="20"/>
                <w:szCs w:val="20"/>
                <w:lang w:val="es-CL" w:eastAsia="es-CL"/>
              </w:rPr>
              <w:t>Biogeographic</w:t>
            </w:r>
            <w:proofErr w:type="spellEnd"/>
            <w:r w:rsidRPr="001A103B">
              <w:rPr>
                <w:rFonts w:ascii="Arial" w:eastAsia="Times New Roman" w:hAnsi="Arial" w:cs="Arial"/>
                <w:b/>
                <w:bCs/>
                <w:color w:val="000000"/>
                <w:sz w:val="20"/>
                <w:szCs w:val="20"/>
                <w:lang w:val="es-CL" w:eastAsia="es-CL"/>
              </w:rPr>
              <w:t xml:space="preserve"> </w:t>
            </w:r>
            <w:proofErr w:type="spellStart"/>
            <w:r w:rsidRPr="001A103B">
              <w:rPr>
                <w:rFonts w:ascii="Arial" w:eastAsia="Times New Roman" w:hAnsi="Arial" w:cs="Arial"/>
                <w:b/>
                <w:bCs/>
                <w:color w:val="000000"/>
                <w:sz w:val="20"/>
                <w:szCs w:val="20"/>
                <w:lang w:val="es-CL" w:eastAsia="es-CL"/>
              </w:rPr>
              <w:t>Region</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70576" w14:textId="77777777" w:rsidR="00DC490A" w:rsidRPr="001A103B" w:rsidRDefault="00DC490A" w:rsidP="00DC490A">
            <w:pPr>
              <w:jc w:val="center"/>
              <w:rPr>
                <w:rFonts w:ascii="Arial" w:eastAsia="Times New Roman" w:hAnsi="Arial" w:cs="Arial"/>
                <w:color w:val="000000"/>
                <w:sz w:val="20"/>
                <w:szCs w:val="20"/>
                <w:lang w:val="es-CL" w:eastAsia="es-CL"/>
              </w:rPr>
            </w:pPr>
            <w:proofErr w:type="spellStart"/>
            <w:r w:rsidRPr="001A103B">
              <w:rPr>
                <w:rFonts w:ascii="Arial" w:eastAsia="Times New Roman" w:hAnsi="Arial" w:cs="Arial"/>
                <w:b/>
                <w:bCs/>
                <w:color w:val="000000"/>
                <w:sz w:val="20"/>
                <w:szCs w:val="20"/>
                <w:lang w:val="es-CL" w:eastAsia="es-CL"/>
              </w:rPr>
              <w:t>Clade</w:t>
            </w:r>
            <w:proofErr w:type="spellEnd"/>
          </w:p>
        </w:tc>
        <w:tc>
          <w:tcPr>
            <w:tcW w:w="146" w:type="dxa"/>
            <w:vAlign w:val="center"/>
          </w:tcPr>
          <w:p w14:paraId="0929664C"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373A06F6" w14:textId="77777777" w:rsidTr="00DC490A">
        <w:trPr>
          <w:trHeight w:val="440"/>
        </w:trPr>
        <w:tc>
          <w:tcPr>
            <w:tcW w:w="2113" w:type="dxa"/>
            <w:tcBorders>
              <w:top w:val="single" w:sz="4" w:space="0" w:color="auto"/>
              <w:left w:val="single" w:sz="8" w:space="0" w:color="auto"/>
              <w:bottom w:val="nil"/>
              <w:right w:val="nil"/>
            </w:tcBorders>
            <w:shd w:val="clear" w:color="auto" w:fill="auto"/>
            <w:noWrap/>
            <w:vAlign w:val="center"/>
            <w:hideMark/>
          </w:tcPr>
          <w:p w14:paraId="63C71A9E"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Changing</w:t>
            </w:r>
            <w:proofErr w:type="spellEnd"/>
            <w:r w:rsidRPr="001A103B">
              <w:rPr>
                <w:rFonts w:ascii="Arial" w:eastAsia="Times New Roman" w:hAnsi="Arial" w:cs="Arial"/>
                <w:color w:val="000000"/>
                <w:sz w:val="20"/>
                <w:szCs w:val="20"/>
                <w:lang w:val="es-CL" w:eastAsia="es-CL"/>
              </w:rPr>
              <w:t xml:space="preserve"> Lake</w:t>
            </w:r>
          </w:p>
        </w:tc>
        <w:tc>
          <w:tcPr>
            <w:tcW w:w="2831" w:type="dxa"/>
            <w:tcBorders>
              <w:top w:val="single" w:sz="4" w:space="0" w:color="auto"/>
              <w:left w:val="nil"/>
              <w:bottom w:val="nil"/>
              <w:right w:val="nil"/>
            </w:tcBorders>
            <w:shd w:val="clear" w:color="auto" w:fill="auto"/>
            <w:vAlign w:val="center"/>
            <w:hideMark/>
          </w:tcPr>
          <w:p w14:paraId="68550633"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60°41.518'S, 45°37.151'W</w:t>
            </w:r>
          </w:p>
        </w:tc>
        <w:tc>
          <w:tcPr>
            <w:tcW w:w="1958" w:type="dxa"/>
            <w:tcBorders>
              <w:top w:val="single" w:sz="4" w:space="0" w:color="auto"/>
              <w:left w:val="nil"/>
              <w:bottom w:val="nil"/>
              <w:right w:val="nil"/>
            </w:tcBorders>
            <w:shd w:val="clear" w:color="auto" w:fill="auto"/>
            <w:noWrap/>
            <w:vAlign w:val="center"/>
            <w:hideMark/>
          </w:tcPr>
          <w:p w14:paraId="20DBB476"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Signy</w:t>
            </w:r>
            <w:proofErr w:type="spellEnd"/>
            <w:r w:rsidRPr="001A103B">
              <w:rPr>
                <w:rFonts w:ascii="Arial" w:eastAsia="Times New Roman" w:hAnsi="Arial" w:cs="Arial"/>
                <w:color w:val="000000"/>
                <w:sz w:val="20"/>
                <w:szCs w:val="20"/>
                <w:lang w:val="es-CL" w:eastAsia="es-CL"/>
              </w:rPr>
              <w:t xml:space="preserve"> Island</w:t>
            </w:r>
          </w:p>
        </w:tc>
        <w:tc>
          <w:tcPr>
            <w:tcW w:w="1427" w:type="dxa"/>
            <w:vMerge w:val="restart"/>
            <w:tcBorders>
              <w:top w:val="single" w:sz="4" w:space="0" w:color="auto"/>
              <w:left w:val="nil"/>
              <w:bottom w:val="single" w:sz="8" w:space="0" w:color="000000"/>
              <w:right w:val="single" w:sz="4" w:space="0" w:color="auto"/>
            </w:tcBorders>
            <w:shd w:val="clear" w:color="auto" w:fill="D01C8B"/>
            <w:vAlign w:val="center"/>
            <w:hideMark/>
          </w:tcPr>
          <w:p w14:paraId="27A6D5DB" w14:textId="77777777" w:rsidR="00DC490A" w:rsidRPr="00DC490A" w:rsidRDefault="00DC490A" w:rsidP="00DC490A">
            <w:pPr>
              <w:jc w:val="center"/>
              <w:rPr>
                <w:rFonts w:ascii="Arial" w:eastAsia="Times New Roman" w:hAnsi="Arial" w:cs="Arial"/>
                <w:lang w:val="es-CL" w:eastAsia="es-CL"/>
              </w:rPr>
            </w:pPr>
          </w:p>
          <w:p w14:paraId="4666F4DF" w14:textId="77777777" w:rsidR="00DC490A" w:rsidRPr="00DC490A" w:rsidRDefault="00DC490A" w:rsidP="00DC490A">
            <w:pPr>
              <w:jc w:val="center"/>
              <w:rPr>
                <w:rFonts w:ascii="Arial" w:eastAsia="Times New Roman" w:hAnsi="Arial" w:cs="Arial"/>
                <w:lang w:val="es-CL" w:eastAsia="es-CL"/>
              </w:rPr>
            </w:pPr>
            <w:r w:rsidRPr="00DC490A">
              <w:rPr>
                <w:rFonts w:ascii="Arial" w:eastAsia="Times New Roman" w:hAnsi="Arial" w:cs="Arial"/>
                <w:lang w:val="es-CL" w:eastAsia="es-CL"/>
              </w:rPr>
              <w:t xml:space="preserve">South </w:t>
            </w:r>
          </w:p>
          <w:p w14:paraId="76CCDF55" w14:textId="77777777" w:rsidR="00DC490A" w:rsidRPr="00DC490A" w:rsidRDefault="00DC490A" w:rsidP="00DC490A">
            <w:pPr>
              <w:jc w:val="center"/>
              <w:rPr>
                <w:rFonts w:ascii="Arial" w:eastAsia="Times New Roman" w:hAnsi="Arial" w:cs="Arial"/>
                <w:lang w:val="es-CL" w:eastAsia="es-CL"/>
              </w:rPr>
            </w:pPr>
          </w:p>
          <w:p w14:paraId="2CA0B54B" w14:textId="77777777" w:rsidR="00DC490A" w:rsidRPr="00DC490A" w:rsidRDefault="00DC490A" w:rsidP="00DC490A">
            <w:pPr>
              <w:jc w:val="center"/>
              <w:rPr>
                <w:rFonts w:ascii="Arial" w:eastAsia="Times New Roman" w:hAnsi="Arial" w:cs="Arial"/>
                <w:lang w:val="es-CL" w:eastAsia="es-CL"/>
              </w:rPr>
            </w:pPr>
            <w:proofErr w:type="spellStart"/>
            <w:r w:rsidRPr="00DC490A">
              <w:rPr>
                <w:rFonts w:ascii="Arial" w:eastAsia="Times New Roman" w:hAnsi="Arial" w:cs="Arial"/>
                <w:lang w:val="es-CL" w:eastAsia="es-CL"/>
              </w:rPr>
              <w:t>Orkney</w:t>
            </w:r>
            <w:proofErr w:type="spellEnd"/>
            <w:r w:rsidRPr="00DC490A">
              <w:rPr>
                <w:rFonts w:ascii="Arial" w:eastAsia="Times New Roman" w:hAnsi="Arial" w:cs="Arial"/>
                <w:lang w:val="es-CL" w:eastAsia="es-CL"/>
              </w:rPr>
              <w:t xml:space="preserve"> </w:t>
            </w:r>
          </w:p>
          <w:p w14:paraId="2C57CA00" w14:textId="77777777" w:rsidR="00DC490A" w:rsidRPr="00DC490A" w:rsidRDefault="00DC490A" w:rsidP="00DC490A">
            <w:pPr>
              <w:jc w:val="center"/>
              <w:rPr>
                <w:rFonts w:ascii="Arial" w:eastAsia="Times New Roman" w:hAnsi="Arial" w:cs="Arial"/>
                <w:lang w:val="es-CL" w:eastAsia="es-CL"/>
              </w:rPr>
            </w:pPr>
          </w:p>
          <w:p w14:paraId="3EED2DFA" w14:textId="77777777" w:rsidR="00DC490A" w:rsidRPr="001A103B" w:rsidRDefault="00DC490A" w:rsidP="00DC490A">
            <w:pPr>
              <w:jc w:val="center"/>
              <w:rPr>
                <w:rFonts w:ascii="Arial" w:eastAsia="Times New Roman" w:hAnsi="Arial" w:cs="Arial"/>
                <w:sz w:val="20"/>
                <w:szCs w:val="20"/>
                <w:lang w:val="es-CL" w:eastAsia="es-CL"/>
              </w:rPr>
            </w:pPr>
            <w:proofErr w:type="spellStart"/>
            <w:r w:rsidRPr="00DC490A">
              <w:rPr>
                <w:rFonts w:ascii="Arial" w:eastAsia="Times New Roman" w:hAnsi="Arial" w:cs="Arial"/>
                <w:lang w:val="es-CL" w:eastAsia="es-CL"/>
              </w:rPr>
              <w:t>Islands</w:t>
            </w:r>
            <w:proofErr w:type="spellEnd"/>
          </w:p>
        </w:tc>
        <w:tc>
          <w:tcPr>
            <w:tcW w:w="1541" w:type="dxa"/>
            <w:vMerge w:val="restart"/>
            <w:tcBorders>
              <w:top w:val="single" w:sz="4" w:space="0" w:color="auto"/>
              <w:left w:val="nil"/>
              <w:bottom w:val="single" w:sz="8" w:space="0" w:color="000000"/>
              <w:right w:val="nil"/>
            </w:tcBorders>
            <w:shd w:val="clear" w:color="auto" w:fill="D9D9D9" w:themeFill="background1" w:themeFillShade="D9"/>
            <w:textDirection w:val="tbRl"/>
            <w:vAlign w:val="center"/>
            <w:hideMark/>
          </w:tcPr>
          <w:p w14:paraId="2C09B0B4" w14:textId="5C9C7EF7" w:rsidR="00DC490A" w:rsidRPr="001A103B" w:rsidRDefault="00DC490A" w:rsidP="00DC490A">
            <w:pPr>
              <w:ind w:left="113" w:right="113"/>
              <w:rPr>
                <w:rFonts w:ascii="Arial" w:eastAsia="Times New Roman" w:hAnsi="Arial" w:cs="Arial"/>
                <w:color w:val="000000"/>
                <w:sz w:val="32"/>
                <w:szCs w:val="32"/>
                <w:lang w:val="es-CL" w:eastAsia="es-CL"/>
              </w:rPr>
            </w:pPr>
            <w:proofErr w:type="spellStart"/>
            <w:r w:rsidRPr="00DC490A">
              <w:rPr>
                <w:rFonts w:ascii="Arial" w:eastAsia="Times New Roman" w:hAnsi="Arial" w:cs="Arial"/>
                <w:color w:val="000000"/>
                <w:sz w:val="32"/>
                <w:szCs w:val="32"/>
                <w:lang w:val="es-CL" w:eastAsia="es-CL"/>
              </w:rPr>
              <w:t>Maritime</w:t>
            </w:r>
            <w:proofErr w:type="spellEnd"/>
            <w:r w:rsidRPr="00DC490A">
              <w:rPr>
                <w:rFonts w:ascii="Arial" w:eastAsia="Times New Roman" w:hAnsi="Arial" w:cs="Arial"/>
                <w:color w:val="000000"/>
                <w:sz w:val="32"/>
                <w:szCs w:val="32"/>
                <w:lang w:val="es-CL" w:eastAsia="es-CL"/>
              </w:rPr>
              <w:t xml:space="preserve"> </w:t>
            </w:r>
            <w:proofErr w:type="spellStart"/>
            <w:r w:rsidRPr="00DC490A">
              <w:rPr>
                <w:rFonts w:ascii="Arial" w:eastAsia="Times New Roman" w:hAnsi="Arial" w:cs="Arial"/>
                <w:color w:val="000000"/>
                <w:sz w:val="32"/>
                <w:szCs w:val="32"/>
                <w:lang w:val="es-CL" w:eastAsia="es-CL"/>
              </w:rPr>
              <w:t>Antarctica</w:t>
            </w:r>
            <w:proofErr w:type="spellEnd"/>
          </w:p>
        </w:tc>
        <w:tc>
          <w:tcPr>
            <w:tcW w:w="900" w:type="dxa"/>
            <w:tcBorders>
              <w:top w:val="single" w:sz="4" w:space="0" w:color="auto"/>
              <w:left w:val="single" w:sz="4" w:space="0" w:color="auto"/>
              <w:bottom w:val="nil"/>
              <w:right w:val="single" w:sz="4" w:space="0" w:color="auto"/>
            </w:tcBorders>
            <w:shd w:val="clear" w:color="auto" w:fill="auto"/>
            <w:noWrap/>
            <w:vAlign w:val="center"/>
            <w:hideMark/>
          </w:tcPr>
          <w:p w14:paraId="0ACCBDEA"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6B9E6949"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65207356"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4829E581"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Sombre Lake</w:t>
            </w:r>
          </w:p>
        </w:tc>
        <w:tc>
          <w:tcPr>
            <w:tcW w:w="2831" w:type="dxa"/>
            <w:tcBorders>
              <w:top w:val="nil"/>
              <w:left w:val="nil"/>
              <w:bottom w:val="nil"/>
              <w:right w:val="nil"/>
            </w:tcBorders>
            <w:shd w:val="clear" w:color="auto" w:fill="auto"/>
            <w:vAlign w:val="center"/>
            <w:hideMark/>
          </w:tcPr>
          <w:p w14:paraId="0A567369"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60°41.195'S, 45°36.747'W</w:t>
            </w:r>
          </w:p>
        </w:tc>
        <w:tc>
          <w:tcPr>
            <w:tcW w:w="1958" w:type="dxa"/>
            <w:tcBorders>
              <w:top w:val="nil"/>
              <w:left w:val="nil"/>
              <w:bottom w:val="nil"/>
              <w:right w:val="nil"/>
            </w:tcBorders>
            <w:shd w:val="clear" w:color="auto" w:fill="auto"/>
            <w:noWrap/>
            <w:vAlign w:val="center"/>
            <w:hideMark/>
          </w:tcPr>
          <w:p w14:paraId="31964C0D"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Signy</w:t>
            </w:r>
            <w:proofErr w:type="spellEnd"/>
            <w:r w:rsidRPr="001A103B">
              <w:rPr>
                <w:rFonts w:ascii="Arial" w:eastAsia="Times New Roman" w:hAnsi="Arial" w:cs="Arial"/>
                <w:color w:val="000000"/>
                <w:sz w:val="20"/>
                <w:szCs w:val="20"/>
                <w:lang w:val="es-CL" w:eastAsia="es-CL"/>
              </w:rPr>
              <w:t xml:space="preserve"> Island</w:t>
            </w:r>
          </w:p>
        </w:tc>
        <w:tc>
          <w:tcPr>
            <w:tcW w:w="1427" w:type="dxa"/>
            <w:vMerge/>
            <w:tcBorders>
              <w:top w:val="nil"/>
              <w:left w:val="nil"/>
              <w:bottom w:val="single" w:sz="8" w:space="0" w:color="000000"/>
              <w:right w:val="single" w:sz="4" w:space="0" w:color="auto"/>
            </w:tcBorders>
            <w:shd w:val="clear" w:color="auto" w:fill="D01C8B"/>
            <w:vAlign w:val="center"/>
            <w:hideMark/>
          </w:tcPr>
          <w:p w14:paraId="6DF05E72"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39641F72" w14:textId="77777777" w:rsidR="00DC490A" w:rsidRPr="001A103B" w:rsidRDefault="00DC490A" w:rsidP="00DC490A">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51171EC5"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7F045AE8"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72FF990F"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28F58A3A"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Heywood</w:t>
            </w:r>
            <w:proofErr w:type="spellEnd"/>
            <w:r w:rsidRPr="001A103B">
              <w:rPr>
                <w:rFonts w:ascii="Arial" w:eastAsia="Times New Roman" w:hAnsi="Arial" w:cs="Arial"/>
                <w:color w:val="000000"/>
                <w:sz w:val="20"/>
                <w:szCs w:val="20"/>
                <w:lang w:val="es-CL" w:eastAsia="es-CL"/>
              </w:rPr>
              <w:t xml:space="preserve"> Lake</w:t>
            </w:r>
          </w:p>
        </w:tc>
        <w:tc>
          <w:tcPr>
            <w:tcW w:w="2831" w:type="dxa"/>
            <w:tcBorders>
              <w:top w:val="nil"/>
              <w:left w:val="nil"/>
              <w:bottom w:val="nil"/>
              <w:right w:val="nil"/>
            </w:tcBorders>
            <w:shd w:val="clear" w:color="auto" w:fill="auto"/>
            <w:vAlign w:val="center"/>
            <w:hideMark/>
          </w:tcPr>
          <w:p w14:paraId="6EC4A0B2"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60°41.330'S, 45°36.465'W</w:t>
            </w:r>
          </w:p>
        </w:tc>
        <w:tc>
          <w:tcPr>
            <w:tcW w:w="1958" w:type="dxa"/>
            <w:tcBorders>
              <w:top w:val="nil"/>
              <w:left w:val="nil"/>
              <w:bottom w:val="nil"/>
              <w:right w:val="nil"/>
            </w:tcBorders>
            <w:shd w:val="clear" w:color="auto" w:fill="auto"/>
            <w:noWrap/>
            <w:vAlign w:val="center"/>
            <w:hideMark/>
          </w:tcPr>
          <w:p w14:paraId="0855AD66"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Signy</w:t>
            </w:r>
            <w:proofErr w:type="spellEnd"/>
            <w:r w:rsidRPr="001A103B">
              <w:rPr>
                <w:rFonts w:ascii="Arial" w:eastAsia="Times New Roman" w:hAnsi="Arial" w:cs="Arial"/>
                <w:color w:val="000000"/>
                <w:sz w:val="20"/>
                <w:szCs w:val="20"/>
                <w:lang w:val="es-CL" w:eastAsia="es-CL"/>
              </w:rPr>
              <w:t xml:space="preserve"> Island</w:t>
            </w:r>
          </w:p>
        </w:tc>
        <w:tc>
          <w:tcPr>
            <w:tcW w:w="1427" w:type="dxa"/>
            <w:vMerge/>
            <w:tcBorders>
              <w:top w:val="nil"/>
              <w:left w:val="nil"/>
              <w:bottom w:val="single" w:sz="8" w:space="0" w:color="000000"/>
              <w:right w:val="single" w:sz="4" w:space="0" w:color="auto"/>
            </w:tcBorders>
            <w:shd w:val="clear" w:color="auto" w:fill="D01C8B"/>
            <w:vAlign w:val="center"/>
            <w:hideMark/>
          </w:tcPr>
          <w:p w14:paraId="59E9E8B6"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7D9172F8" w14:textId="77777777" w:rsidR="00DC490A" w:rsidRPr="001A103B" w:rsidRDefault="00DC490A" w:rsidP="00DC490A">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4FF480AA"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71F8DB3D"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323BB708"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529FD5D9"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Pumphouse</w:t>
            </w:r>
            <w:proofErr w:type="spellEnd"/>
            <w:r w:rsidRPr="001A103B">
              <w:rPr>
                <w:rFonts w:ascii="Arial" w:eastAsia="Times New Roman" w:hAnsi="Arial" w:cs="Arial"/>
                <w:color w:val="000000"/>
                <w:sz w:val="20"/>
                <w:szCs w:val="20"/>
                <w:lang w:val="es-CL" w:eastAsia="es-CL"/>
              </w:rPr>
              <w:t xml:space="preserve"> Lake</w:t>
            </w:r>
          </w:p>
        </w:tc>
        <w:tc>
          <w:tcPr>
            <w:tcW w:w="2831" w:type="dxa"/>
            <w:tcBorders>
              <w:top w:val="nil"/>
              <w:left w:val="nil"/>
              <w:bottom w:val="nil"/>
              <w:right w:val="nil"/>
            </w:tcBorders>
            <w:shd w:val="clear" w:color="auto" w:fill="auto"/>
            <w:vAlign w:val="center"/>
            <w:hideMark/>
          </w:tcPr>
          <w:p w14:paraId="58DBDA58"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60°42.055'S, 45°36.831'W</w:t>
            </w:r>
          </w:p>
        </w:tc>
        <w:tc>
          <w:tcPr>
            <w:tcW w:w="1958" w:type="dxa"/>
            <w:tcBorders>
              <w:top w:val="nil"/>
              <w:left w:val="nil"/>
              <w:bottom w:val="nil"/>
              <w:right w:val="nil"/>
            </w:tcBorders>
            <w:shd w:val="clear" w:color="auto" w:fill="auto"/>
            <w:noWrap/>
            <w:vAlign w:val="center"/>
            <w:hideMark/>
          </w:tcPr>
          <w:p w14:paraId="05544D1F"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Signy</w:t>
            </w:r>
            <w:proofErr w:type="spellEnd"/>
            <w:r w:rsidRPr="001A103B">
              <w:rPr>
                <w:rFonts w:ascii="Arial" w:eastAsia="Times New Roman" w:hAnsi="Arial" w:cs="Arial"/>
                <w:color w:val="000000"/>
                <w:sz w:val="20"/>
                <w:szCs w:val="20"/>
                <w:lang w:val="es-CL" w:eastAsia="es-CL"/>
              </w:rPr>
              <w:t xml:space="preserve"> Island</w:t>
            </w:r>
          </w:p>
        </w:tc>
        <w:tc>
          <w:tcPr>
            <w:tcW w:w="1427" w:type="dxa"/>
            <w:vMerge/>
            <w:tcBorders>
              <w:top w:val="nil"/>
              <w:left w:val="nil"/>
              <w:bottom w:val="single" w:sz="8" w:space="0" w:color="000000"/>
              <w:right w:val="single" w:sz="4" w:space="0" w:color="auto"/>
            </w:tcBorders>
            <w:shd w:val="clear" w:color="auto" w:fill="D01C8B"/>
            <w:vAlign w:val="center"/>
            <w:hideMark/>
          </w:tcPr>
          <w:p w14:paraId="0E1F4800"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6119E225" w14:textId="77777777" w:rsidR="00DC490A" w:rsidRPr="001A103B" w:rsidRDefault="00DC490A" w:rsidP="00DC490A">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39057D7C"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22ABC1EF"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55A57F38"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37E97324"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Tranquil Lake</w:t>
            </w:r>
          </w:p>
        </w:tc>
        <w:tc>
          <w:tcPr>
            <w:tcW w:w="2831" w:type="dxa"/>
            <w:tcBorders>
              <w:top w:val="nil"/>
              <w:left w:val="nil"/>
              <w:bottom w:val="nil"/>
              <w:right w:val="nil"/>
            </w:tcBorders>
            <w:shd w:val="clear" w:color="auto" w:fill="auto"/>
            <w:vAlign w:val="center"/>
            <w:hideMark/>
          </w:tcPr>
          <w:p w14:paraId="11F2FFA0"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60°42.250'S, 45°38.732'W</w:t>
            </w:r>
          </w:p>
        </w:tc>
        <w:tc>
          <w:tcPr>
            <w:tcW w:w="1958" w:type="dxa"/>
            <w:tcBorders>
              <w:top w:val="nil"/>
              <w:left w:val="nil"/>
              <w:bottom w:val="nil"/>
              <w:right w:val="nil"/>
            </w:tcBorders>
            <w:shd w:val="clear" w:color="auto" w:fill="auto"/>
            <w:noWrap/>
            <w:vAlign w:val="center"/>
            <w:hideMark/>
          </w:tcPr>
          <w:p w14:paraId="324564E8"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Signy</w:t>
            </w:r>
            <w:proofErr w:type="spellEnd"/>
            <w:r w:rsidRPr="001A103B">
              <w:rPr>
                <w:rFonts w:ascii="Arial" w:eastAsia="Times New Roman" w:hAnsi="Arial" w:cs="Arial"/>
                <w:color w:val="000000"/>
                <w:sz w:val="20"/>
                <w:szCs w:val="20"/>
                <w:lang w:val="es-CL" w:eastAsia="es-CL"/>
              </w:rPr>
              <w:t xml:space="preserve"> Island</w:t>
            </w:r>
          </w:p>
        </w:tc>
        <w:tc>
          <w:tcPr>
            <w:tcW w:w="1427" w:type="dxa"/>
            <w:vMerge/>
            <w:tcBorders>
              <w:top w:val="nil"/>
              <w:left w:val="nil"/>
              <w:bottom w:val="single" w:sz="8" w:space="0" w:color="000000"/>
              <w:right w:val="single" w:sz="4" w:space="0" w:color="auto"/>
            </w:tcBorders>
            <w:shd w:val="clear" w:color="auto" w:fill="D01C8B"/>
            <w:vAlign w:val="center"/>
            <w:hideMark/>
          </w:tcPr>
          <w:p w14:paraId="2B3CF292"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5C32A028" w14:textId="77777777" w:rsidR="00DC490A" w:rsidRPr="001A103B" w:rsidRDefault="00DC490A" w:rsidP="00DC490A">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1D37058F"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62DD0F6C"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5DF2D815"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490E7124"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Light Lake</w:t>
            </w:r>
          </w:p>
        </w:tc>
        <w:tc>
          <w:tcPr>
            <w:tcW w:w="2831" w:type="dxa"/>
            <w:tcBorders>
              <w:top w:val="nil"/>
              <w:left w:val="nil"/>
              <w:bottom w:val="nil"/>
              <w:right w:val="nil"/>
            </w:tcBorders>
            <w:shd w:val="clear" w:color="auto" w:fill="auto"/>
            <w:vAlign w:val="center"/>
            <w:hideMark/>
          </w:tcPr>
          <w:p w14:paraId="4A175E33"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60°41.915'S, 45°38.884'W</w:t>
            </w:r>
          </w:p>
        </w:tc>
        <w:tc>
          <w:tcPr>
            <w:tcW w:w="1958" w:type="dxa"/>
            <w:tcBorders>
              <w:top w:val="nil"/>
              <w:left w:val="nil"/>
              <w:bottom w:val="nil"/>
              <w:right w:val="nil"/>
            </w:tcBorders>
            <w:shd w:val="clear" w:color="auto" w:fill="auto"/>
            <w:noWrap/>
            <w:vAlign w:val="center"/>
            <w:hideMark/>
          </w:tcPr>
          <w:p w14:paraId="7D85A87C"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Signy</w:t>
            </w:r>
            <w:proofErr w:type="spellEnd"/>
            <w:r w:rsidRPr="001A103B">
              <w:rPr>
                <w:rFonts w:ascii="Arial" w:eastAsia="Times New Roman" w:hAnsi="Arial" w:cs="Arial"/>
                <w:color w:val="000000"/>
                <w:sz w:val="20"/>
                <w:szCs w:val="20"/>
                <w:lang w:val="es-CL" w:eastAsia="es-CL"/>
              </w:rPr>
              <w:t xml:space="preserve"> Island</w:t>
            </w:r>
          </w:p>
        </w:tc>
        <w:tc>
          <w:tcPr>
            <w:tcW w:w="1427" w:type="dxa"/>
            <w:vMerge/>
            <w:tcBorders>
              <w:top w:val="nil"/>
              <w:left w:val="nil"/>
              <w:bottom w:val="single" w:sz="8" w:space="0" w:color="000000"/>
              <w:right w:val="single" w:sz="4" w:space="0" w:color="auto"/>
            </w:tcBorders>
            <w:shd w:val="clear" w:color="auto" w:fill="D01C8B"/>
            <w:vAlign w:val="center"/>
            <w:hideMark/>
          </w:tcPr>
          <w:p w14:paraId="0B9D94B6"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375EC0BE" w14:textId="77777777" w:rsidR="00DC490A" w:rsidRPr="001A103B" w:rsidRDefault="00DC490A" w:rsidP="00DC490A">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4914FC75"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452600A0"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3C6EF0A4" w14:textId="77777777" w:rsidTr="00DC490A">
        <w:trPr>
          <w:trHeight w:val="440"/>
        </w:trPr>
        <w:tc>
          <w:tcPr>
            <w:tcW w:w="2113" w:type="dxa"/>
            <w:tcBorders>
              <w:top w:val="nil"/>
              <w:left w:val="single" w:sz="8" w:space="0" w:color="auto"/>
              <w:bottom w:val="single" w:sz="8" w:space="0" w:color="auto"/>
              <w:right w:val="nil"/>
            </w:tcBorders>
            <w:shd w:val="clear" w:color="auto" w:fill="auto"/>
            <w:noWrap/>
            <w:vAlign w:val="center"/>
            <w:hideMark/>
          </w:tcPr>
          <w:p w14:paraId="4858954A"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Twisted</w:t>
            </w:r>
            <w:proofErr w:type="spellEnd"/>
            <w:r w:rsidRPr="001A103B">
              <w:rPr>
                <w:rFonts w:ascii="Arial" w:eastAsia="Times New Roman" w:hAnsi="Arial" w:cs="Arial"/>
                <w:color w:val="000000"/>
                <w:sz w:val="20"/>
                <w:szCs w:val="20"/>
                <w:lang w:val="es-CL" w:eastAsia="es-CL"/>
              </w:rPr>
              <w:t xml:space="preserve"> Lake</w:t>
            </w:r>
          </w:p>
        </w:tc>
        <w:tc>
          <w:tcPr>
            <w:tcW w:w="2831" w:type="dxa"/>
            <w:tcBorders>
              <w:top w:val="nil"/>
              <w:left w:val="nil"/>
              <w:bottom w:val="single" w:sz="8" w:space="0" w:color="auto"/>
              <w:right w:val="nil"/>
            </w:tcBorders>
            <w:shd w:val="clear" w:color="auto" w:fill="auto"/>
            <w:vAlign w:val="center"/>
            <w:hideMark/>
          </w:tcPr>
          <w:p w14:paraId="096414CC"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60°43.282'S, 45°39.582'W</w:t>
            </w:r>
          </w:p>
        </w:tc>
        <w:tc>
          <w:tcPr>
            <w:tcW w:w="1958" w:type="dxa"/>
            <w:tcBorders>
              <w:top w:val="nil"/>
              <w:left w:val="nil"/>
              <w:bottom w:val="single" w:sz="8" w:space="0" w:color="auto"/>
              <w:right w:val="nil"/>
            </w:tcBorders>
            <w:shd w:val="clear" w:color="auto" w:fill="auto"/>
            <w:noWrap/>
            <w:vAlign w:val="center"/>
            <w:hideMark/>
          </w:tcPr>
          <w:p w14:paraId="5F7E9293"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Signy</w:t>
            </w:r>
            <w:proofErr w:type="spellEnd"/>
            <w:r w:rsidRPr="001A103B">
              <w:rPr>
                <w:rFonts w:ascii="Arial" w:eastAsia="Times New Roman" w:hAnsi="Arial" w:cs="Arial"/>
                <w:color w:val="000000"/>
                <w:sz w:val="20"/>
                <w:szCs w:val="20"/>
                <w:lang w:val="es-CL" w:eastAsia="es-CL"/>
              </w:rPr>
              <w:t xml:space="preserve"> Island</w:t>
            </w:r>
          </w:p>
        </w:tc>
        <w:tc>
          <w:tcPr>
            <w:tcW w:w="1427" w:type="dxa"/>
            <w:vMerge/>
            <w:tcBorders>
              <w:top w:val="nil"/>
              <w:left w:val="nil"/>
              <w:bottom w:val="single" w:sz="8" w:space="0" w:color="000000"/>
              <w:right w:val="single" w:sz="4" w:space="0" w:color="auto"/>
            </w:tcBorders>
            <w:shd w:val="clear" w:color="auto" w:fill="D01C8B"/>
            <w:vAlign w:val="center"/>
            <w:hideMark/>
          </w:tcPr>
          <w:p w14:paraId="15CA01A6"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shd w:val="clear" w:color="auto" w:fill="D9D9D9" w:themeFill="background1" w:themeFillShade="D9"/>
            <w:vAlign w:val="center"/>
            <w:hideMark/>
          </w:tcPr>
          <w:p w14:paraId="01ADF488" w14:textId="77777777" w:rsidR="00DC490A" w:rsidRPr="001A103B" w:rsidRDefault="00DC490A" w:rsidP="00DC490A">
            <w:pPr>
              <w:rPr>
                <w:rFonts w:ascii="Arial" w:eastAsia="Times New Roman" w:hAnsi="Arial" w:cs="Arial"/>
                <w:color w:val="000000"/>
                <w:sz w:val="32"/>
                <w:szCs w:val="32"/>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098AB3DE"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A</w:t>
            </w:r>
          </w:p>
        </w:tc>
        <w:tc>
          <w:tcPr>
            <w:tcW w:w="146" w:type="dxa"/>
            <w:vAlign w:val="center"/>
            <w:hideMark/>
          </w:tcPr>
          <w:p w14:paraId="2922F071"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57B07E64"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071286C1"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Gull</w:t>
            </w:r>
            <w:proofErr w:type="spellEnd"/>
            <w:r w:rsidRPr="001A103B">
              <w:rPr>
                <w:rFonts w:ascii="Arial" w:eastAsia="Times New Roman" w:hAnsi="Arial" w:cs="Arial"/>
                <w:color w:val="000000"/>
                <w:sz w:val="20"/>
                <w:szCs w:val="20"/>
                <w:lang w:val="es-CL" w:eastAsia="es-CL"/>
              </w:rPr>
              <w:t xml:space="preserve"> Lake</w:t>
            </w:r>
          </w:p>
        </w:tc>
        <w:tc>
          <w:tcPr>
            <w:tcW w:w="2831" w:type="dxa"/>
            <w:tcBorders>
              <w:top w:val="nil"/>
              <w:left w:val="nil"/>
              <w:bottom w:val="nil"/>
              <w:right w:val="nil"/>
            </w:tcBorders>
            <w:shd w:val="clear" w:color="auto" w:fill="auto"/>
            <w:vAlign w:val="center"/>
            <w:hideMark/>
          </w:tcPr>
          <w:p w14:paraId="6CC85AB3"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54°17.217'S, 36°30.649'W</w:t>
            </w:r>
          </w:p>
        </w:tc>
        <w:tc>
          <w:tcPr>
            <w:tcW w:w="1958" w:type="dxa"/>
            <w:tcBorders>
              <w:top w:val="nil"/>
              <w:left w:val="nil"/>
              <w:bottom w:val="nil"/>
              <w:right w:val="nil"/>
            </w:tcBorders>
            <w:shd w:val="clear" w:color="auto" w:fill="auto"/>
            <w:noWrap/>
            <w:vAlign w:val="center"/>
            <w:hideMark/>
          </w:tcPr>
          <w:p w14:paraId="5D4C74E5"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Thatjer</w:t>
            </w:r>
            <w:proofErr w:type="spellEnd"/>
            <w:r w:rsidRPr="001A103B">
              <w:rPr>
                <w:rFonts w:ascii="Arial" w:eastAsia="Times New Roman" w:hAnsi="Arial" w:cs="Arial"/>
                <w:color w:val="000000"/>
                <w:sz w:val="20"/>
                <w:szCs w:val="20"/>
                <w:lang w:val="es-CL" w:eastAsia="es-CL"/>
              </w:rPr>
              <w:t xml:space="preserve"> </w:t>
            </w:r>
            <w:proofErr w:type="spellStart"/>
            <w:r w:rsidRPr="001A103B">
              <w:rPr>
                <w:rFonts w:ascii="Arial" w:eastAsia="Times New Roman" w:hAnsi="Arial" w:cs="Arial"/>
                <w:color w:val="000000"/>
                <w:sz w:val="20"/>
                <w:szCs w:val="20"/>
                <w:lang w:val="es-CL" w:eastAsia="es-CL"/>
              </w:rPr>
              <w:t>Peninsula</w:t>
            </w:r>
            <w:proofErr w:type="spellEnd"/>
          </w:p>
        </w:tc>
        <w:tc>
          <w:tcPr>
            <w:tcW w:w="1427" w:type="dxa"/>
            <w:vMerge w:val="restart"/>
            <w:tcBorders>
              <w:top w:val="nil"/>
              <w:left w:val="nil"/>
              <w:bottom w:val="single" w:sz="8" w:space="0" w:color="000000"/>
              <w:right w:val="single" w:sz="4" w:space="0" w:color="auto"/>
            </w:tcBorders>
            <w:shd w:val="clear" w:color="auto" w:fill="FDAE61"/>
            <w:vAlign w:val="center"/>
            <w:hideMark/>
          </w:tcPr>
          <w:p w14:paraId="24940DFB" w14:textId="77777777" w:rsidR="00DC490A" w:rsidRDefault="00DC490A" w:rsidP="00DC490A">
            <w:pPr>
              <w:jc w:val="center"/>
              <w:rPr>
                <w:rFonts w:ascii="Arial" w:eastAsia="Times New Roman" w:hAnsi="Arial" w:cs="Arial"/>
                <w:sz w:val="22"/>
                <w:szCs w:val="22"/>
                <w:lang w:val="es-CL" w:eastAsia="es-CL"/>
              </w:rPr>
            </w:pPr>
            <w:r w:rsidRPr="00DC490A">
              <w:rPr>
                <w:rFonts w:ascii="Arial" w:eastAsia="Times New Roman" w:hAnsi="Arial" w:cs="Arial"/>
                <w:sz w:val="22"/>
                <w:szCs w:val="22"/>
                <w:lang w:val="es-CL" w:eastAsia="es-CL"/>
              </w:rPr>
              <w:t xml:space="preserve">South </w:t>
            </w:r>
          </w:p>
          <w:p w14:paraId="303806A2" w14:textId="77777777" w:rsidR="00DC490A" w:rsidRDefault="00DC490A" w:rsidP="00DC490A">
            <w:pPr>
              <w:jc w:val="center"/>
              <w:rPr>
                <w:rFonts w:ascii="Arial" w:eastAsia="Times New Roman" w:hAnsi="Arial" w:cs="Arial"/>
                <w:sz w:val="22"/>
                <w:szCs w:val="22"/>
                <w:lang w:val="es-CL" w:eastAsia="es-CL"/>
              </w:rPr>
            </w:pPr>
          </w:p>
          <w:p w14:paraId="592D565F" w14:textId="5EE91E30" w:rsidR="00DC490A" w:rsidRPr="001A103B" w:rsidRDefault="00DC490A" w:rsidP="00DC490A">
            <w:pPr>
              <w:jc w:val="center"/>
              <w:rPr>
                <w:rFonts w:ascii="Arial" w:eastAsia="Times New Roman" w:hAnsi="Arial" w:cs="Arial"/>
                <w:sz w:val="20"/>
                <w:szCs w:val="20"/>
                <w:lang w:val="es-CL" w:eastAsia="es-CL"/>
              </w:rPr>
            </w:pPr>
            <w:r w:rsidRPr="00DC490A">
              <w:rPr>
                <w:rFonts w:ascii="Arial" w:eastAsia="Times New Roman" w:hAnsi="Arial" w:cs="Arial"/>
                <w:sz w:val="22"/>
                <w:szCs w:val="22"/>
                <w:lang w:val="es-CL" w:eastAsia="es-CL"/>
              </w:rPr>
              <w:t>Georgia</w:t>
            </w:r>
          </w:p>
        </w:tc>
        <w:tc>
          <w:tcPr>
            <w:tcW w:w="1541" w:type="dxa"/>
            <w:vMerge w:val="restart"/>
            <w:tcBorders>
              <w:top w:val="nil"/>
              <w:left w:val="nil"/>
              <w:bottom w:val="single" w:sz="8" w:space="0" w:color="000000"/>
              <w:right w:val="nil"/>
            </w:tcBorders>
            <w:shd w:val="clear" w:color="auto" w:fill="BFBFBF" w:themeFill="background1" w:themeFillShade="BF"/>
            <w:vAlign w:val="center"/>
            <w:hideMark/>
          </w:tcPr>
          <w:p w14:paraId="3B576AE8"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sub-</w:t>
            </w:r>
            <w:proofErr w:type="spellStart"/>
            <w:r w:rsidRPr="001A103B">
              <w:rPr>
                <w:rFonts w:ascii="Arial" w:eastAsia="Times New Roman" w:hAnsi="Arial" w:cs="Arial"/>
                <w:color w:val="000000"/>
                <w:sz w:val="20"/>
                <w:szCs w:val="20"/>
                <w:lang w:val="es-CL" w:eastAsia="es-CL"/>
              </w:rPr>
              <w:t>Antactica</w:t>
            </w:r>
            <w:proofErr w:type="spellEnd"/>
            <w:r w:rsidRPr="001A103B">
              <w:rPr>
                <w:rFonts w:ascii="Arial" w:eastAsia="Times New Roman" w:hAnsi="Arial" w:cs="Arial"/>
                <w:color w:val="000000"/>
                <w:sz w:val="20"/>
                <w:szCs w:val="20"/>
                <w:lang w:val="es-CL" w:eastAsia="es-CL"/>
              </w:rPr>
              <w:t xml:space="preserve"> </w:t>
            </w:r>
            <w:proofErr w:type="spellStart"/>
            <w:r w:rsidRPr="001A103B">
              <w:rPr>
                <w:rFonts w:ascii="Arial" w:eastAsia="Times New Roman" w:hAnsi="Arial" w:cs="Arial"/>
                <w:color w:val="000000"/>
                <w:sz w:val="20"/>
                <w:szCs w:val="20"/>
                <w:lang w:val="es-CL" w:eastAsia="es-CL"/>
              </w:rPr>
              <w:t>Islands</w:t>
            </w:r>
            <w:proofErr w:type="spellEnd"/>
          </w:p>
        </w:tc>
        <w:tc>
          <w:tcPr>
            <w:tcW w:w="900" w:type="dxa"/>
            <w:tcBorders>
              <w:top w:val="nil"/>
              <w:left w:val="single" w:sz="4" w:space="0" w:color="auto"/>
              <w:bottom w:val="nil"/>
              <w:right w:val="single" w:sz="4" w:space="0" w:color="auto"/>
            </w:tcBorders>
            <w:shd w:val="clear" w:color="auto" w:fill="auto"/>
            <w:noWrap/>
            <w:vAlign w:val="bottom"/>
            <w:hideMark/>
          </w:tcPr>
          <w:p w14:paraId="23AD0B71"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409CBAA1"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4C2EEEDB" w14:textId="77777777" w:rsidTr="00DC490A">
        <w:trPr>
          <w:trHeight w:val="440"/>
        </w:trPr>
        <w:tc>
          <w:tcPr>
            <w:tcW w:w="2113" w:type="dxa"/>
            <w:tcBorders>
              <w:top w:val="nil"/>
              <w:left w:val="single" w:sz="8" w:space="0" w:color="auto"/>
              <w:bottom w:val="single" w:sz="8" w:space="0" w:color="auto"/>
              <w:right w:val="nil"/>
            </w:tcBorders>
            <w:shd w:val="clear" w:color="auto" w:fill="auto"/>
            <w:noWrap/>
            <w:vAlign w:val="center"/>
            <w:hideMark/>
          </w:tcPr>
          <w:p w14:paraId="28ED9C3E"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Bird</w:t>
            </w:r>
            <w:proofErr w:type="spellEnd"/>
            <w:r w:rsidRPr="001A103B">
              <w:rPr>
                <w:rFonts w:ascii="Arial" w:eastAsia="Times New Roman" w:hAnsi="Arial" w:cs="Arial"/>
                <w:color w:val="000000"/>
                <w:sz w:val="20"/>
                <w:szCs w:val="20"/>
                <w:lang w:val="es-CL" w:eastAsia="es-CL"/>
              </w:rPr>
              <w:t xml:space="preserve"> Island</w:t>
            </w:r>
          </w:p>
        </w:tc>
        <w:tc>
          <w:tcPr>
            <w:tcW w:w="2831" w:type="dxa"/>
            <w:tcBorders>
              <w:top w:val="nil"/>
              <w:left w:val="nil"/>
              <w:bottom w:val="single" w:sz="8" w:space="0" w:color="auto"/>
              <w:right w:val="nil"/>
            </w:tcBorders>
            <w:shd w:val="clear" w:color="auto" w:fill="auto"/>
            <w:vAlign w:val="center"/>
            <w:hideMark/>
          </w:tcPr>
          <w:p w14:paraId="3E8FCF2A"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54°00.530'S, 38°04.041'W</w:t>
            </w:r>
          </w:p>
        </w:tc>
        <w:tc>
          <w:tcPr>
            <w:tcW w:w="1958" w:type="dxa"/>
            <w:tcBorders>
              <w:top w:val="nil"/>
              <w:left w:val="nil"/>
              <w:bottom w:val="single" w:sz="8" w:space="0" w:color="auto"/>
              <w:right w:val="nil"/>
            </w:tcBorders>
            <w:shd w:val="clear" w:color="auto" w:fill="auto"/>
            <w:noWrap/>
            <w:vAlign w:val="center"/>
            <w:hideMark/>
          </w:tcPr>
          <w:p w14:paraId="2E0B5387" w14:textId="77777777" w:rsidR="00DC490A" w:rsidRPr="001A103B" w:rsidRDefault="00DC490A" w:rsidP="00DC490A">
            <w:pPr>
              <w:rPr>
                <w:rFonts w:ascii="Arial" w:eastAsia="Times New Roman" w:hAnsi="Arial" w:cs="Arial"/>
                <w:color w:val="000000"/>
                <w:sz w:val="20"/>
                <w:szCs w:val="20"/>
                <w:lang w:val="es-CL" w:eastAsia="es-CL"/>
              </w:rPr>
            </w:pPr>
            <w:proofErr w:type="spellStart"/>
            <w:r w:rsidRPr="001A103B">
              <w:rPr>
                <w:rFonts w:ascii="Arial" w:eastAsia="Times New Roman" w:hAnsi="Arial" w:cs="Arial"/>
                <w:color w:val="000000"/>
                <w:sz w:val="20"/>
                <w:szCs w:val="20"/>
                <w:lang w:val="es-CL" w:eastAsia="es-CL"/>
              </w:rPr>
              <w:t>Bird</w:t>
            </w:r>
            <w:proofErr w:type="spellEnd"/>
            <w:r w:rsidRPr="001A103B">
              <w:rPr>
                <w:rFonts w:ascii="Arial" w:eastAsia="Times New Roman" w:hAnsi="Arial" w:cs="Arial"/>
                <w:color w:val="000000"/>
                <w:sz w:val="20"/>
                <w:szCs w:val="20"/>
                <w:lang w:val="es-CL" w:eastAsia="es-CL"/>
              </w:rPr>
              <w:t xml:space="preserve"> Island</w:t>
            </w:r>
          </w:p>
        </w:tc>
        <w:tc>
          <w:tcPr>
            <w:tcW w:w="1427" w:type="dxa"/>
            <w:vMerge/>
            <w:tcBorders>
              <w:top w:val="nil"/>
              <w:left w:val="nil"/>
              <w:bottom w:val="single" w:sz="8" w:space="0" w:color="000000"/>
              <w:right w:val="single" w:sz="4" w:space="0" w:color="auto"/>
            </w:tcBorders>
            <w:shd w:val="clear" w:color="auto" w:fill="FDAE61"/>
            <w:vAlign w:val="center"/>
            <w:hideMark/>
          </w:tcPr>
          <w:p w14:paraId="039030A6"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shd w:val="clear" w:color="auto" w:fill="BFBFBF" w:themeFill="background1" w:themeFillShade="BF"/>
            <w:vAlign w:val="center"/>
            <w:hideMark/>
          </w:tcPr>
          <w:p w14:paraId="4DA6F22C" w14:textId="77777777" w:rsidR="00DC490A" w:rsidRPr="001A103B" w:rsidRDefault="00DC490A" w:rsidP="00DC490A">
            <w:pPr>
              <w:rPr>
                <w:rFonts w:ascii="Arial" w:eastAsia="Times New Roman" w:hAnsi="Arial" w:cs="Arial"/>
                <w:color w:val="000000"/>
                <w:sz w:val="20"/>
                <w:szCs w:val="20"/>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18A55FB9"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1B55F89A"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3F5551B3"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3F8E2944"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Tierra del Fuego TF1</w:t>
            </w:r>
          </w:p>
        </w:tc>
        <w:tc>
          <w:tcPr>
            <w:tcW w:w="2831" w:type="dxa"/>
            <w:tcBorders>
              <w:top w:val="nil"/>
              <w:left w:val="nil"/>
              <w:bottom w:val="nil"/>
              <w:right w:val="nil"/>
            </w:tcBorders>
            <w:shd w:val="clear" w:color="auto" w:fill="auto"/>
            <w:noWrap/>
            <w:vAlign w:val="center"/>
            <w:hideMark/>
          </w:tcPr>
          <w:p w14:paraId="4BD1EA26"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52°33.665'S, 69°25.166'W</w:t>
            </w:r>
          </w:p>
        </w:tc>
        <w:tc>
          <w:tcPr>
            <w:tcW w:w="1958" w:type="dxa"/>
            <w:tcBorders>
              <w:top w:val="nil"/>
              <w:left w:val="nil"/>
              <w:bottom w:val="nil"/>
              <w:right w:val="nil"/>
            </w:tcBorders>
            <w:shd w:val="clear" w:color="auto" w:fill="auto"/>
            <w:noWrap/>
            <w:vAlign w:val="center"/>
            <w:hideMark/>
          </w:tcPr>
          <w:p w14:paraId="4F10827B"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Primera Angostura</w:t>
            </w:r>
          </w:p>
        </w:tc>
        <w:tc>
          <w:tcPr>
            <w:tcW w:w="1427" w:type="dxa"/>
            <w:vMerge w:val="restart"/>
            <w:tcBorders>
              <w:top w:val="nil"/>
              <w:left w:val="nil"/>
              <w:bottom w:val="single" w:sz="8" w:space="0" w:color="000000"/>
              <w:right w:val="single" w:sz="4" w:space="0" w:color="auto"/>
            </w:tcBorders>
            <w:shd w:val="clear" w:color="auto" w:fill="D7191C"/>
            <w:vAlign w:val="center"/>
            <w:hideMark/>
          </w:tcPr>
          <w:p w14:paraId="2A3F4B76" w14:textId="77777777" w:rsidR="00DC490A" w:rsidRDefault="00DC490A" w:rsidP="00DC490A">
            <w:pPr>
              <w:jc w:val="center"/>
              <w:rPr>
                <w:rFonts w:ascii="Arial" w:eastAsia="Times New Roman" w:hAnsi="Arial" w:cs="Arial"/>
                <w:sz w:val="22"/>
                <w:szCs w:val="22"/>
                <w:lang w:val="es-CL" w:eastAsia="es-CL"/>
              </w:rPr>
            </w:pPr>
            <w:r w:rsidRPr="00DC490A">
              <w:rPr>
                <w:rFonts w:ascii="Arial" w:eastAsia="Times New Roman" w:hAnsi="Arial" w:cs="Arial"/>
                <w:sz w:val="22"/>
                <w:szCs w:val="22"/>
                <w:lang w:val="es-CL" w:eastAsia="es-CL"/>
              </w:rPr>
              <w:t>South</w:t>
            </w:r>
          </w:p>
          <w:p w14:paraId="55895E91" w14:textId="77777777" w:rsidR="00DC490A" w:rsidRDefault="00DC490A" w:rsidP="00DC490A">
            <w:pPr>
              <w:jc w:val="center"/>
              <w:rPr>
                <w:rFonts w:ascii="Arial" w:eastAsia="Times New Roman" w:hAnsi="Arial" w:cs="Arial"/>
                <w:sz w:val="22"/>
                <w:szCs w:val="22"/>
                <w:lang w:val="es-CL" w:eastAsia="es-CL"/>
              </w:rPr>
            </w:pPr>
          </w:p>
          <w:p w14:paraId="476A77E2" w14:textId="593EB3ED" w:rsidR="00DC490A" w:rsidRPr="001A103B" w:rsidRDefault="00DC490A" w:rsidP="00DC490A">
            <w:pPr>
              <w:jc w:val="center"/>
              <w:rPr>
                <w:rFonts w:ascii="Arial" w:eastAsia="Times New Roman" w:hAnsi="Arial" w:cs="Arial"/>
                <w:sz w:val="20"/>
                <w:szCs w:val="20"/>
                <w:lang w:val="es-CL" w:eastAsia="es-CL"/>
              </w:rPr>
            </w:pPr>
            <w:r w:rsidRPr="00DC490A">
              <w:rPr>
                <w:rFonts w:ascii="Arial" w:eastAsia="Times New Roman" w:hAnsi="Arial" w:cs="Arial"/>
                <w:sz w:val="22"/>
                <w:szCs w:val="22"/>
                <w:lang w:val="es-CL" w:eastAsia="es-CL"/>
              </w:rPr>
              <w:t xml:space="preserve"> </w:t>
            </w:r>
            <w:proofErr w:type="spellStart"/>
            <w:r w:rsidRPr="00DC490A">
              <w:rPr>
                <w:rFonts w:ascii="Arial" w:eastAsia="Times New Roman" w:hAnsi="Arial" w:cs="Arial"/>
                <w:sz w:val="22"/>
                <w:szCs w:val="22"/>
                <w:lang w:val="es-CL" w:eastAsia="es-CL"/>
              </w:rPr>
              <w:t>America</w:t>
            </w:r>
            <w:proofErr w:type="spellEnd"/>
          </w:p>
        </w:tc>
        <w:tc>
          <w:tcPr>
            <w:tcW w:w="1541" w:type="dxa"/>
            <w:vMerge w:val="restart"/>
            <w:tcBorders>
              <w:top w:val="nil"/>
              <w:left w:val="nil"/>
              <w:bottom w:val="single" w:sz="8" w:space="0" w:color="000000"/>
              <w:right w:val="nil"/>
            </w:tcBorders>
            <w:shd w:val="clear" w:color="000000" w:fill="A9D08E"/>
            <w:vAlign w:val="center"/>
            <w:hideMark/>
          </w:tcPr>
          <w:p w14:paraId="4FE8D49B" w14:textId="77777777" w:rsidR="00DC490A" w:rsidRPr="00DC490A" w:rsidRDefault="00DC490A" w:rsidP="00DC490A">
            <w:pPr>
              <w:jc w:val="center"/>
              <w:rPr>
                <w:rFonts w:ascii="Arial" w:eastAsia="Times New Roman" w:hAnsi="Arial" w:cs="Arial"/>
                <w:sz w:val="22"/>
                <w:szCs w:val="22"/>
                <w:lang w:val="es-CL" w:eastAsia="es-CL"/>
              </w:rPr>
            </w:pPr>
            <w:r w:rsidRPr="00DC490A">
              <w:rPr>
                <w:rFonts w:ascii="Arial" w:eastAsia="Times New Roman" w:hAnsi="Arial" w:cs="Arial"/>
                <w:sz w:val="22"/>
                <w:szCs w:val="22"/>
                <w:lang w:val="es-CL" w:eastAsia="es-CL"/>
              </w:rPr>
              <w:t xml:space="preserve">South </w:t>
            </w:r>
          </w:p>
          <w:p w14:paraId="1FB4C446" w14:textId="77777777" w:rsidR="00DC490A" w:rsidRPr="00DC490A" w:rsidRDefault="00DC490A" w:rsidP="00DC490A">
            <w:pPr>
              <w:jc w:val="center"/>
              <w:rPr>
                <w:rFonts w:ascii="Arial" w:eastAsia="Times New Roman" w:hAnsi="Arial" w:cs="Arial"/>
                <w:sz w:val="22"/>
                <w:szCs w:val="22"/>
                <w:lang w:val="es-CL" w:eastAsia="es-CL"/>
              </w:rPr>
            </w:pPr>
          </w:p>
          <w:p w14:paraId="5A85F2B7" w14:textId="3231130E" w:rsidR="00DC490A" w:rsidRPr="001A103B" w:rsidRDefault="00DC490A" w:rsidP="00DC490A">
            <w:pPr>
              <w:jc w:val="center"/>
              <w:rPr>
                <w:rFonts w:ascii="Arial" w:eastAsia="Times New Roman" w:hAnsi="Arial" w:cs="Arial"/>
                <w:sz w:val="20"/>
                <w:szCs w:val="20"/>
                <w:lang w:val="es-CL" w:eastAsia="es-CL"/>
              </w:rPr>
            </w:pPr>
            <w:proofErr w:type="spellStart"/>
            <w:r w:rsidRPr="00DC490A">
              <w:rPr>
                <w:rFonts w:ascii="Arial" w:eastAsia="Times New Roman" w:hAnsi="Arial" w:cs="Arial"/>
                <w:sz w:val="22"/>
                <w:szCs w:val="22"/>
                <w:lang w:val="es-CL" w:eastAsia="es-CL"/>
              </w:rPr>
              <w:t>America</w:t>
            </w:r>
            <w:proofErr w:type="spellEnd"/>
          </w:p>
        </w:tc>
        <w:tc>
          <w:tcPr>
            <w:tcW w:w="900" w:type="dxa"/>
            <w:tcBorders>
              <w:top w:val="nil"/>
              <w:left w:val="single" w:sz="4" w:space="0" w:color="auto"/>
              <w:bottom w:val="nil"/>
              <w:right w:val="single" w:sz="4" w:space="0" w:color="auto"/>
            </w:tcBorders>
            <w:shd w:val="clear" w:color="auto" w:fill="auto"/>
            <w:noWrap/>
            <w:vAlign w:val="bottom"/>
            <w:hideMark/>
          </w:tcPr>
          <w:p w14:paraId="5FBD399C"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7957FB6C"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3E1E0839" w14:textId="77777777" w:rsidTr="00DC490A">
        <w:trPr>
          <w:trHeight w:val="440"/>
        </w:trPr>
        <w:tc>
          <w:tcPr>
            <w:tcW w:w="2113" w:type="dxa"/>
            <w:tcBorders>
              <w:top w:val="nil"/>
              <w:left w:val="single" w:sz="8" w:space="0" w:color="auto"/>
              <w:bottom w:val="nil"/>
              <w:right w:val="nil"/>
            </w:tcBorders>
            <w:shd w:val="clear" w:color="auto" w:fill="auto"/>
            <w:noWrap/>
            <w:vAlign w:val="center"/>
            <w:hideMark/>
          </w:tcPr>
          <w:p w14:paraId="472C166B"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Tierra del Fuego TF4</w:t>
            </w:r>
          </w:p>
        </w:tc>
        <w:tc>
          <w:tcPr>
            <w:tcW w:w="2831" w:type="dxa"/>
            <w:tcBorders>
              <w:top w:val="nil"/>
              <w:left w:val="nil"/>
              <w:bottom w:val="nil"/>
              <w:right w:val="nil"/>
            </w:tcBorders>
            <w:shd w:val="clear" w:color="auto" w:fill="auto"/>
            <w:noWrap/>
            <w:vAlign w:val="center"/>
            <w:hideMark/>
          </w:tcPr>
          <w:p w14:paraId="0164F146"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52°25.960'S, 69°38.197'W</w:t>
            </w:r>
          </w:p>
        </w:tc>
        <w:tc>
          <w:tcPr>
            <w:tcW w:w="1958" w:type="dxa"/>
            <w:tcBorders>
              <w:top w:val="nil"/>
              <w:left w:val="nil"/>
              <w:bottom w:val="nil"/>
              <w:right w:val="nil"/>
            </w:tcBorders>
            <w:shd w:val="clear" w:color="auto" w:fill="auto"/>
            <w:noWrap/>
            <w:vAlign w:val="center"/>
            <w:hideMark/>
          </w:tcPr>
          <w:p w14:paraId="1888BB36"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Tierra del Fuego</w:t>
            </w:r>
          </w:p>
        </w:tc>
        <w:tc>
          <w:tcPr>
            <w:tcW w:w="1427" w:type="dxa"/>
            <w:vMerge/>
            <w:tcBorders>
              <w:top w:val="nil"/>
              <w:left w:val="nil"/>
              <w:bottom w:val="single" w:sz="8" w:space="0" w:color="000000"/>
              <w:right w:val="single" w:sz="4" w:space="0" w:color="auto"/>
            </w:tcBorders>
            <w:shd w:val="clear" w:color="auto" w:fill="D7191C"/>
            <w:vAlign w:val="center"/>
            <w:hideMark/>
          </w:tcPr>
          <w:p w14:paraId="5082C39C"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vAlign w:val="center"/>
            <w:hideMark/>
          </w:tcPr>
          <w:p w14:paraId="43971778" w14:textId="77777777" w:rsidR="00DC490A" w:rsidRPr="001A103B" w:rsidRDefault="00DC490A" w:rsidP="00DC490A">
            <w:pPr>
              <w:rPr>
                <w:rFonts w:ascii="Arial" w:eastAsia="Times New Roman" w:hAnsi="Arial" w:cs="Arial"/>
                <w:sz w:val="20"/>
                <w:szCs w:val="20"/>
                <w:lang w:val="es-CL" w:eastAsia="es-CL"/>
              </w:rPr>
            </w:pPr>
          </w:p>
        </w:tc>
        <w:tc>
          <w:tcPr>
            <w:tcW w:w="900" w:type="dxa"/>
            <w:tcBorders>
              <w:top w:val="nil"/>
              <w:left w:val="single" w:sz="4" w:space="0" w:color="auto"/>
              <w:bottom w:val="nil"/>
              <w:right w:val="single" w:sz="4" w:space="0" w:color="auto"/>
            </w:tcBorders>
            <w:shd w:val="clear" w:color="auto" w:fill="auto"/>
            <w:noWrap/>
            <w:vAlign w:val="bottom"/>
            <w:hideMark/>
          </w:tcPr>
          <w:p w14:paraId="166C2605"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4DFB55F9" w14:textId="77777777" w:rsidR="00DC490A" w:rsidRPr="001A103B" w:rsidRDefault="00DC490A" w:rsidP="00DC490A">
            <w:pPr>
              <w:rPr>
                <w:rFonts w:ascii="Times New Roman" w:eastAsia="Times New Roman" w:hAnsi="Times New Roman" w:cs="Times New Roman"/>
                <w:sz w:val="20"/>
                <w:szCs w:val="20"/>
                <w:lang w:val="es-CL" w:eastAsia="es-CL"/>
              </w:rPr>
            </w:pPr>
          </w:p>
        </w:tc>
      </w:tr>
      <w:tr w:rsidR="00DC490A" w:rsidRPr="001A103B" w14:paraId="13033183" w14:textId="77777777" w:rsidTr="00DC490A">
        <w:trPr>
          <w:trHeight w:val="440"/>
        </w:trPr>
        <w:tc>
          <w:tcPr>
            <w:tcW w:w="2113" w:type="dxa"/>
            <w:tcBorders>
              <w:top w:val="nil"/>
              <w:left w:val="single" w:sz="8" w:space="0" w:color="auto"/>
              <w:bottom w:val="single" w:sz="8" w:space="0" w:color="auto"/>
              <w:right w:val="nil"/>
            </w:tcBorders>
            <w:shd w:val="clear" w:color="auto" w:fill="auto"/>
            <w:noWrap/>
            <w:vAlign w:val="center"/>
            <w:hideMark/>
          </w:tcPr>
          <w:p w14:paraId="212E5996"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Punta Delgada</w:t>
            </w:r>
          </w:p>
        </w:tc>
        <w:tc>
          <w:tcPr>
            <w:tcW w:w="2831" w:type="dxa"/>
            <w:tcBorders>
              <w:top w:val="nil"/>
              <w:left w:val="nil"/>
              <w:bottom w:val="single" w:sz="8" w:space="0" w:color="auto"/>
              <w:right w:val="nil"/>
            </w:tcBorders>
            <w:shd w:val="clear" w:color="auto" w:fill="auto"/>
            <w:noWrap/>
            <w:vAlign w:val="center"/>
            <w:hideMark/>
          </w:tcPr>
          <w:p w14:paraId="0A2F9208"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52°50.761'S, 69°51.897'W</w:t>
            </w:r>
          </w:p>
        </w:tc>
        <w:tc>
          <w:tcPr>
            <w:tcW w:w="1958" w:type="dxa"/>
            <w:tcBorders>
              <w:top w:val="nil"/>
              <w:left w:val="nil"/>
              <w:bottom w:val="single" w:sz="8" w:space="0" w:color="auto"/>
              <w:right w:val="nil"/>
            </w:tcBorders>
            <w:shd w:val="clear" w:color="auto" w:fill="auto"/>
            <w:noWrap/>
            <w:vAlign w:val="center"/>
            <w:hideMark/>
          </w:tcPr>
          <w:p w14:paraId="5E01FBC5" w14:textId="77777777" w:rsidR="00DC490A" w:rsidRPr="001A103B" w:rsidRDefault="00DC490A" w:rsidP="00DC490A">
            <w:pP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 xml:space="preserve">Brunswick </w:t>
            </w:r>
            <w:proofErr w:type="spellStart"/>
            <w:r w:rsidRPr="001A103B">
              <w:rPr>
                <w:rFonts w:ascii="Arial" w:eastAsia="Times New Roman" w:hAnsi="Arial" w:cs="Arial"/>
                <w:color w:val="000000"/>
                <w:sz w:val="20"/>
                <w:szCs w:val="20"/>
                <w:lang w:val="es-CL" w:eastAsia="es-CL"/>
              </w:rPr>
              <w:t>Peninsula</w:t>
            </w:r>
            <w:proofErr w:type="spellEnd"/>
          </w:p>
        </w:tc>
        <w:tc>
          <w:tcPr>
            <w:tcW w:w="1427" w:type="dxa"/>
            <w:vMerge/>
            <w:tcBorders>
              <w:top w:val="nil"/>
              <w:left w:val="nil"/>
              <w:bottom w:val="single" w:sz="8" w:space="0" w:color="000000"/>
              <w:right w:val="single" w:sz="4" w:space="0" w:color="auto"/>
            </w:tcBorders>
            <w:shd w:val="clear" w:color="auto" w:fill="D7191C"/>
            <w:vAlign w:val="center"/>
            <w:hideMark/>
          </w:tcPr>
          <w:p w14:paraId="0D249D9F" w14:textId="77777777" w:rsidR="00DC490A" w:rsidRPr="001A103B" w:rsidRDefault="00DC490A" w:rsidP="00DC490A">
            <w:pPr>
              <w:rPr>
                <w:rFonts w:ascii="Arial" w:eastAsia="Times New Roman" w:hAnsi="Arial" w:cs="Arial"/>
                <w:sz w:val="20"/>
                <w:szCs w:val="20"/>
                <w:lang w:val="es-CL" w:eastAsia="es-CL"/>
              </w:rPr>
            </w:pPr>
          </w:p>
        </w:tc>
        <w:tc>
          <w:tcPr>
            <w:tcW w:w="1541" w:type="dxa"/>
            <w:vMerge/>
            <w:tcBorders>
              <w:top w:val="nil"/>
              <w:left w:val="nil"/>
              <w:bottom w:val="single" w:sz="8" w:space="0" w:color="000000"/>
              <w:right w:val="nil"/>
            </w:tcBorders>
            <w:vAlign w:val="center"/>
            <w:hideMark/>
          </w:tcPr>
          <w:p w14:paraId="50BF8333" w14:textId="77777777" w:rsidR="00DC490A" w:rsidRPr="001A103B" w:rsidRDefault="00DC490A" w:rsidP="00DC490A">
            <w:pPr>
              <w:rPr>
                <w:rFonts w:ascii="Arial" w:eastAsia="Times New Roman" w:hAnsi="Arial" w:cs="Arial"/>
                <w:sz w:val="20"/>
                <w:szCs w:val="20"/>
                <w:lang w:val="es-CL" w:eastAsia="es-CL"/>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E191C55" w14:textId="77777777" w:rsidR="00DC490A" w:rsidRPr="001A103B" w:rsidRDefault="00DC490A" w:rsidP="00DC490A">
            <w:pPr>
              <w:jc w:val="center"/>
              <w:rPr>
                <w:rFonts w:ascii="Arial" w:eastAsia="Times New Roman" w:hAnsi="Arial" w:cs="Arial"/>
                <w:color w:val="000000"/>
                <w:sz w:val="20"/>
                <w:szCs w:val="20"/>
                <w:lang w:val="es-CL" w:eastAsia="es-CL"/>
              </w:rPr>
            </w:pPr>
            <w:r w:rsidRPr="001A103B">
              <w:rPr>
                <w:rFonts w:ascii="Arial" w:eastAsia="Times New Roman" w:hAnsi="Arial" w:cs="Arial"/>
                <w:color w:val="000000"/>
                <w:sz w:val="20"/>
                <w:szCs w:val="20"/>
                <w:lang w:val="es-CL" w:eastAsia="es-CL"/>
              </w:rPr>
              <w:t>B</w:t>
            </w:r>
          </w:p>
        </w:tc>
        <w:tc>
          <w:tcPr>
            <w:tcW w:w="146" w:type="dxa"/>
            <w:vAlign w:val="center"/>
            <w:hideMark/>
          </w:tcPr>
          <w:p w14:paraId="0460DCCC" w14:textId="77777777" w:rsidR="00DC490A" w:rsidRPr="001A103B" w:rsidRDefault="00DC490A" w:rsidP="00DC490A">
            <w:pPr>
              <w:rPr>
                <w:rFonts w:ascii="Times New Roman" w:eastAsia="Times New Roman" w:hAnsi="Times New Roman" w:cs="Times New Roman"/>
                <w:sz w:val="20"/>
                <w:szCs w:val="20"/>
                <w:lang w:val="es-CL" w:eastAsia="es-CL"/>
              </w:rPr>
            </w:pPr>
          </w:p>
        </w:tc>
      </w:tr>
    </w:tbl>
    <w:p w14:paraId="573C7DF0" w14:textId="68747F69" w:rsidR="009E7861" w:rsidRDefault="009E7861">
      <w:pPr>
        <w:spacing w:after="160" w:line="259" w:lineRule="auto"/>
        <w:rPr>
          <w:rFonts w:ascii="Times New Roman" w:hAnsi="Times New Roman" w:cs="Times New Roman"/>
          <w:b/>
        </w:rPr>
      </w:pPr>
      <w:r>
        <w:rPr>
          <w:rFonts w:ascii="Times New Roman" w:hAnsi="Times New Roman" w:cs="Times New Roman"/>
          <w:b/>
        </w:rPr>
        <w:br w:type="page"/>
      </w:r>
    </w:p>
    <w:p w14:paraId="149979F1" w14:textId="63278322" w:rsidR="00C47D77" w:rsidRDefault="00C47D77" w:rsidP="00C47D77">
      <w:pPr>
        <w:jc w:val="both"/>
        <w:rPr>
          <w:rFonts w:ascii="Times New Roman" w:hAnsi="Times New Roman" w:cs="Times New Roman"/>
        </w:rPr>
      </w:pPr>
      <w:r>
        <w:rPr>
          <w:rFonts w:ascii="Times New Roman" w:hAnsi="Times New Roman" w:cs="Times New Roman"/>
          <w:b/>
        </w:rPr>
        <w:lastRenderedPageBreak/>
        <w:t xml:space="preserve">Supplementary Table S2. </w:t>
      </w:r>
      <w:r w:rsidRPr="00813DEA">
        <w:rPr>
          <w:rFonts w:ascii="Times New Roman" w:hAnsi="Times New Roman" w:cs="Times New Roman"/>
        </w:rPr>
        <w:t xml:space="preserve">Diversity indices </w:t>
      </w:r>
      <w:r>
        <w:rPr>
          <w:rFonts w:ascii="Times New Roman" w:eastAsia="Calibri" w:hAnsi="Times New Roman" w:cs="Times New Roman"/>
        </w:rPr>
        <w:t xml:space="preserve">of </w:t>
      </w:r>
      <w:r w:rsidRPr="00BD6A01">
        <w:rPr>
          <w:rFonts w:ascii="Times New Roman" w:eastAsia="Calibri" w:hAnsi="Times New Roman" w:cs="Times New Roman"/>
          <w:i/>
          <w:iCs/>
        </w:rPr>
        <w:t>cox</w:t>
      </w:r>
      <w:r>
        <w:rPr>
          <w:rFonts w:ascii="Times New Roman" w:eastAsia="Calibri" w:hAnsi="Times New Roman" w:cs="Times New Roman"/>
        </w:rPr>
        <w:t>1, ITS AND 28S rRNA</w:t>
      </w:r>
      <w:r w:rsidRPr="00841585">
        <w:rPr>
          <w:rFonts w:ascii="Times New Roman" w:eastAsia="Calibri" w:hAnsi="Times New Roman" w:cs="Times New Roman"/>
        </w:rPr>
        <w:t xml:space="preserve"> </w:t>
      </w:r>
      <w:r w:rsidRPr="00813DEA">
        <w:rPr>
          <w:rFonts w:ascii="Times New Roman" w:hAnsi="Times New Roman" w:cs="Times New Roman"/>
        </w:rPr>
        <w:t xml:space="preserve">in </w:t>
      </w:r>
      <w:r w:rsidRPr="00813DEA">
        <w:rPr>
          <w:rFonts w:ascii="Times New Roman" w:hAnsi="Times New Roman" w:cs="Times New Roman"/>
          <w:i/>
        </w:rPr>
        <w:t xml:space="preserve">Boeckella poppei </w:t>
      </w:r>
      <w:r w:rsidRPr="00813DEA">
        <w:rPr>
          <w:rFonts w:ascii="Times New Roman" w:hAnsi="Times New Roman" w:cs="Times New Roman"/>
        </w:rPr>
        <w:t xml:space="preserve">sampled across the five sampling areas included in this study. </w:t>
      </w:r>
      <w:r w:rsidRPr="00813DEA">
        <w:rPr>
          <w:rFonts w:ascii="Times New Roman" w:hAnsi="Times New Roman" w:cs="Times New Roman"/>
          <w:i/>
        </w:rPr>
        <w:t xml:space="preserve">n </w:t>
      </w:r>
      <w:r w:rsidRPr="00813DEA">
        <w:rPr>
          <w:rFonts w:ascii="Times New Roman" w:hAnsi="Times New Roman" w:cs="Times New Roman"/>
        </w:rPr>
        <w:t xml:space="preserve">= number of sequences; S = Segregation Sites; </w:t>
      </w:r>
      <w:r w:rsidRPr="00DE4C14">
        <w:rPr>
          <w:rFonts w:ascii="Symbol" w:hAnsi="Symbol" w:cs="Times New Roman"/>
          <w:bCs/>
        </w:rPr>
        <w:t></w:t>
      </w:r>
      <w:r w:rsidRPr="00DE4C14">
        <w:rPr>
          <w:rFonts w:ascii="Symbol" w:hAnsi="Symbol" w:cs="Times New Roman"/>
          <w:bCs/>
        </w:rPr>
        <w:t></w:t>
      </w:r>
      <w:r w:rsidRPr="00DE4C14">
        <w:rPr>
          <w:rFonts w:ascii="Symbol" w:hAnsi="Symbol" w:cs="Times New Roman"/>
          <w:bCs/>
        </w:rPr>
        <w:t></w:t>
      </w:r>
      <w:r w:rsidRPr="00813DEA">
        <w:rPr>
          <w:rFonts w:ascii="Times New Roman" w:hAnsi="Times New Roman" w:cs="Times New Roman"/>
          <w:bCs/>
        </w:rPr>
        <w:t xml:space="preserve"> Mean number of pairwise differences; </w:t>
      </w:r>
      <w:r w:rsidRPr="00DE4C14">
        <w:rPr>
          <w:rFonts w:ascii="Symbol" w:hAnsi="Symbol" w:cs="Times New Roman"/>
          <w:b/>
          <w:bCs/>
        </w:rPr>
        <w:t></w:t>
      </w:r>
      <w:r w:rsidRPr="00DE4C14">
        <w:rPr>
          <w:rFonts w:ascii="Symbol" w:hAnsi="Symbol" w:cs="Times New Roman"/>
          <w:b/>
          <w:bCs/>
        </w:rPr>
        <w:t></w:t>
      </w:r>
      <w:r w:rsidRPr="00DE4C14">
        <w:rPr>
          <w:rFonts w:ascii="Symbol" w:hAnsi="Symbol" w:cs="Times New Roman"/>
          <w:b/>
          <w:bCs/>
        </w:rPr>
        <w:t></w:t>
      </w:r>
      <w:r w:rsidRPr="00DE4C14">
        <w:rPr>
          <w:rFonts w:ascii="Symbol" w:hAnsi="Symbol" w:cs="Times New Roman"/>
          <w:b/>
          <w:bCs/>
        </w:rPr>
        <w:t></w:t>
      </w:r>
      <w:r w:rsidRPr="00813DEA">
        <w:rPr>
          <w:rFonts w:ascii="Times New Roman" w:hAnsi="Times New Roman" w:cs="Times New Roman"/>
          <w:bCs/>
        </w:rPr>
        <w:t>Nucleotide diversity</w:t>
      </w:r>
      <w:r>
        <w:rPr>
          <w:rFonts w:ascii="Times New Roman" w:hAnsi="Times New Roman" w:cs="Times New Roman"/>
          <w:bCs/>
        </w:rPr>
        <w:t>;</w:t>
      </w:r>
      <w:r w:rsidRPr="00813DEA">
        <w:rPr>
          <w:rFonts w:ascii="Times New Roman" w:hAnsi="Times New Roman" w:cs="Times New Roman"/>
          <w:bCs/>
        </w:rPr>
        <w:t xml:space="preserve"> </w:t>
      </w:r>
      <w:proofErr w:type="spellStart"/>
      <w:r w:rsidRPr="00813DEA">
        <w:rPr>
          <w:rFonts w:ascii="Times New Roman" w:hAnsi="Times New Roman" w:cs="Times New Roman"/>
          <w:bCs/>
        </w:rPr>
        <w:t>Hd</w:t>
      </w:r>
      <w:proofErr w:type="spellEnd"/>
      <w:r w:rsidRPr="00813DEA">
        <w:rPr>
          <w:rFonts w:ascii="Times New Roman" w:hAnsi="Times New Roman" w:cs="Times New Roman"/>
          <w:bCs/>
        </w:rPr>
        <w:t>=</w:t>
      </w:r>
      <w:r w:rsidRPr="00813DEA">
        <w:rPr>
          <w:rFonts w:ascii="Times New Roman" w:hAnsi="Times New Roman" w:cs="Times New Roman"/>
          <w:b/>
          <w:bCs/>
        </w:rPr>
        <w:t xml:space="preserve"> </w:t>
      </w:r>
      <w:r w:rsidRPr="00813DEA">
        <w:rPr>
          <w:rFonts w:ascii="Times New Roman" w:hAnsi="Times New Roman" w:cs="Times New Roman"/>
          <w:bCs/>
        </w:rPr>
        <w:t xml:space="preserve">Haplotype Diversity; K = Number of Haplotypes; p.a. = private alleles. </w:t>
      </w:r>
      <w:r w:rsidRPr="00813DEA">
        <w:rPr>
          <w:rFonts w:ascii="Times New Roman" w:hAnsi="Times New Roman" w:cs="Times New Roman"/>
        </w:rPr>
        <w:t>* p &lt; 0.01</w:t>
      </w:r>
    </w:p>
    <w:p w14:paraId="7DDEA150" w14:textId="60DF84D4" w:rsidR="0047006E" w:rsidRDefault="0047006E" w:rsidP="00C47D77">
      <w:pPr>
        <w:jc w:val="both"/>
        <w:rPr>
          <w:rFonts w:ascii="Times New Roman" w:hAnsi="Times New Roman" w:cs="Times New Roman"/>
        </w:rPr>
      </w:pPr>
    </w:p>
    <w:p w14:paraId="79F7A223" w14:textId="77777777" w:rsidR="0047006E" w:rsidRDefault="0047006E" w:rsidP="00C47D77">
      <w:pPr>
        <w:jc w:val="both"/>
        <w:rPr>
          <w:rFonts w:ascii="Times New Roman" w:hAnsi="Times New Roman" w:cs="Times New Roman"/>
        </w:rPr>
      </w:pPr>
    </w:p>
    <w:p w14:paraId="483D3ECE" w14:textId="709F46B1" w:rsidR="0047006E" w:rsidRDefault="0047006E" w:rsidP="0047006E">
      <w:pPr>
        <w:jc w:val="center"/>
        <w:rPr>
          <w:rFonts w:ascii="Times New Roman" w:hAnsi="Times New Roman" w:cs="Times New Roman"/>
          <w:b/>
        </w:rPr>
      </w:pPr>
      <w:r w:rsidRPr="0047006E">
        <w:rPr>
          <w:rFonts w:ascii="Times New Roman" w:hAnsi="Times New Roman" w:cs="Times New Roman"/>
          <w:b/>
          <w:i/>
          <w:iCs/>
        </w:rPr>
        <w:t>Cox</w:t>
      </w:r>
      <w:r>
        <w:rPr>
          <w:rFonts w:ascii="Times New Roman" w:hAnsi="Times New Roman" w:cs="Times New Roman"/>
          <w:b/>
        </w:rPr>
        <w:t>1</w:t>
      </w:r>
    </w:p>
    <w:tbl>
      <w:tblPr>
        <w:tblStyle w:val="PlainTable5"/>
        <w:tblpPr w:leftFromText="180" w:rightFromText="180" w:vertAnchor="text" w:horzAnchor="margin" w:tblpXSpec="center" w:tblpY="121"/>
        <w:tblW w:w="11034" w:type="dxa"/>
        <w:tblLayout w:type="fixed"/>
        <w:tblLook w:val="04A0" w:firstRow="1" w:lastRow="0" w:firstColumn="1" w:lastColumn="0" w:noHBand="0" w:noVBand="1"/>
      </w:tblPr>
      <w:tblGrid>
        <w:gridCol w:w="1702"/>
        <w:gridCol w:w="1841"/>
        <w:gridCol w:w="708"/>
        <w:gridCol w:w="687"/>
        <w:gridCol w:w="550"/>
        <w:gridCol w:w="550"/>
        <w:gridCol w:w="687"/>
        <w:gridCol w:w="686"/>
        <w:gridCol w:w="687"/>
        <w:gridCol w:w="449"/>
        <w:gridCol w:w="651"/>
        <w:gridCol w:w="868"/>
        <w:gridCol w:w="968"/>
      </w:tblGrid>
      <w:tr w:rsidR="0047006E" w:rsidRPr="0047006E" w14:paraId="42A58922" w14:textId="77777777" w:rsidTr="0047006E">
        <w:trPr>
          <w:cnfStyle w:val="100000000000" w:firstRow="1" w:lastRow="0" w:firstColumn="0" w:lastColumn="0" w:oddVBand="0" w:evenVBand="0" w:oddHBand="0" w:evenHBand="0" w:firstRowFirstColumn="0" w:firstRowLastColumn="0" w:lastRowFirstColumn="0" w:lastRowLastColumn="0"/>
          <w:trHeight w:val="380"/>
        </w:trPr>
        <w:tc>
          <w:tcPr>
            <w:cnfStyle w:val="001000000100" w:firstRow="0" w:lastRow="0" w:firstColumn="1" w:lastColumn="0" w:oddVBand="0" w:evenVBand="0" w:oddHBand="0" w:evenHBand="0" w:firstRowFirstColumn="1" w:firstRowLastColumn="0" w:lastRowFirstColumn="0" w:lastRowLastColumn="0"/>
            <w:tcW w:w="1702" w:type="dxa"/>
            <w:hideMark/>
          </w:tcPr>
          <w:p w14:paraId="334F0C72" w14:textId="77777777" w:rsidR="0047006E" w:rsidRPr="0047006E" w:rsidRDefault="0047006E" w:rsidP="0047006E">
            <w:pPr>
              <w:jc w:val="center"/>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Biogeographic Regions</w:t>
            </w:r>
          </w:p>
        </w:tc>
        <w:tc>
          <w:tcPr>
            <w:tcW w:w="1841" w:type="dxa"/>
            <w:noWrap/>
            <w:hideMark/>
          </w:tcPr>
          <w:p w14:paraId="7A9D35D2"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Locations</w:t>
            </w:r>
          </w:p>
        </w:tc>
        <w:tc>
          <w:tcPr>
            <w:tcW w:w="708" w:type="dxa"/>
          </w:tcPr>
          <w:p w14:paraId="7C26B345"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Clade</w:t>
            </w:r>
          </w:p>
        </w:tc>
        <w:tc>
          <w:tcPr>
            <w:tcW w:w="687" w:type="dxa"/>
            <w:noWrap/>
            <w:hideMark/>
          </w:tcPr>
          <w:p w14:paraId="73B8532D"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Code</w:t>
            </w:r>
          </w:p>
        </w:tc>
        <w:tc>
          <w:tcPr>
            <w:tcW w:w="550" w:type="dxa"/>
            <w:hideMark/>
          </w:tcPr>
          <w:p w14:paraId="015BE1F5"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n</w:t>
            </w:r>
          </w:p>
        </w:tc>
        <w:tc>
          <w:tcPr>
            <w:tcW w:w="550" w:type="dxa"/>
            <w:hideMark/>
          </w:tcPr>
          <w:p w14:paraId="3CF82A2D"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S</w:t>
            </w:r>
          </w:p>
        </w:tc>
        <w:tc>
          <w:tcPr>
            <w:tcW w:w="687" w:type="dxa"/>
            <w:hideMark/>
          </w:tcPr>
          <w:p w14:paraId="1776E6B4"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Symbol" w:eastAsia="Times New Roman" w:hAnsi="Symbol" w:cs="Arial"/>
                <w:b/>
                <w:bCs/>
                <w:i w:val="0"/>
                <w:iCs w:val="0"/>
                <w:color w:val="000000"/>
                <w:sz w:val="18"/>
                <w:szCs w:val="18"/>
                <w:lang w:val="en-US"/>
              </w:rPr>
            </w:pPr>
            <w:r w:rsidRPr="0047006E">
              <w:rPr>
                <w:rFonts w:ascii="Symbol" w:eastAsia="Times New Roman" w:hAnsi="Symbol" w:cs="Arial"/>
                <w:b/>
                <w:bCs/>
                <w:i w:val="0"/>
                <w:iCs w:val="0"/>
                <w:color w:val="000000"/>
                <w:sz w:val="18"/>
                <w:szCs w:val="18"/>
                <w:lang w:val="en-US"/>
              </w:rPr>
              <w:t></w:t>
            </w:r>
          </w:p>
        </w:tc>
        <w:tc>
          <w:tcPr>
            <w:tcW w:w="686" w:type="dxa"/>
            <w:hideMark/>
          </w:tcPr>
          <w:p w14:paraId="477D4AFA"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Symbol" w:eastAsia="Times New Roman" w:hAnsi="Symbol" w:cs="Arial"/>
                <w:b/>
                <w:bCs/>
                <w:i w:val="0"/>
                <w:iCs w:val="0"/>
                <w:color w:val="000000"/>
                <w:sz w:val="18"/>
                <w:szCs w:val="18"/>
                <w:lang w:val="en-US"/>
              </w:rPr>
            </w:pPr>
            <w:r w:rsidRPr="0047006E">
              <w:rPr>
                <w:rFonts w:ascii="Symbol" w:eastAsia="Times New Roman" w:hAnsi="Symbol" w:cs="Arial"/>
                <w:b/>
                <w:bCs/>
                <w:i w:val="0"/>
                <w:iCs w:val="0"/>
                <w:color w:val="000000"/>
                <w:sz w:val="18"/>
                <w:szCs w:val="18"/>
                <w:lang w:val="en-US"/>
              </w:rPr>
              <w:t></w:t>
            </w:r>
          </w:p>
        </w:tc>
        <w:tc>
          <w:tcPr>
            <w:tcW w:w="687" w:type="dxa"/>
            <w:hideMark/>
          </w:tcPr>
          <w:p w14:paraId="2CB22C84"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proofErr w:type="spellStart"/>
            <w:r w:rsidRPr="0047006E">
              <w:rPr>
                <w:rFonts w:ascii="Arial" w:eastAsia="Times New Roman" w:hAnsi="Arial" w:cs="Arial"/>
                <w:b/>
                <w:bCs/>
                <w:i w:val="0"/>
                <w:iCs w:val="0"/>
                <w:color w:val="000000"/>
                <w:sz w:val="18"/>
                <w:szCs w:val="18"/>
                <w:lang w:val="en-US"/>
              </w:rPr>
              <w:t>Hd</w:t>
            </w:r>
            <w:proofErr w:type="spellEnd"/>
          </w:p>
        </w:tc>
        <w:tc>
          <w:tcPr>
            <w:tcW w:w="449" w:type="dxa"/>
            <w:hideMark/>
          </w:tcPr>
          <w:p w14:paraId="4A6299AC"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K</w:t>
            </w:r>
          </w:p>
        </w:tc>
        <w:tc>
          <w:tcPr>
            <w:tcW w:w="651" w:type="dxa"/>
            <w:hideMark/>
          </w:tcPr>
          <w:p w14:paraId="43AE2D88"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proofErr w:type="spellStart"/>
            <w:proofErr w:type="gramStart"/>
            <w:r w:rsidRPr="0047006E">
              <w:rPr>
                <w:rFonts w:ascii="Arial" w:eastAsia="Times New Roman" w:hAnsi="Arial" w:cs="Arial"/>
                <w:b/>
                <w:bCs/>
                <w:i w:val="0"/>
                <w:iCs w:val="0"/>
                <w:color w:val="000000"/>
                <w:sz w:val="18"/>
                <w:szCs w:val="18"/>
                <w:lang w:val="en-US"/>
              </w:rPr>
              <w:t>p.a</w:t>
            </w:r>
            <w:proofErr w:type="spellEnd"/>
            <w:proofErr w:type="gramEnd"/>
          </w:p>
        </w:tc>
        <w:tc>
          <w:tcPr>
            <w:tcW w:w="868" w:type="dxa"/>
            <w:hideMark/>
          </w:tcPr>
          <w:p w14:paraId="0C159047"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Tajima's D</w:t>
            </w:r>
          </w:p>
        </w:tc>
        <w:tc>
          <w:tcPr>
            <w:tcW w:w="968" w:type="dxa"/>
            <w:hideMark/>
          </w:tcPr>
          <w:p w14:paraId="324CAD6A"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Fu’s Fs</w:t>
            </w:r>
          </w:p>
        </w:tc>
      </w:tr>
      <w:tr w:rsidR="0047006E" w:rsidRPr="0047006E" w14:paraId="1F4FFADA" w14:textId="77777777" w:rsidTr="0047006E">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638ABE15" w14:textId="77777777" w:rsidR="0047006E" w:rsidRPr="0047006E" w:rsidRDefault="0047006E" w:rsidP="0047006E">
            <w:pPr>
              <w:jc w:val="center"/>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South America</w:t>
            </w:r>
          </w:p>
        </w:tc>
        <w:tc>
          <w:tcPr>
            <w:tcW w:w="1841" w:type="dxa"/>
            <w:vAlign w:val="center"/>
            <w:hideMark/>
          </w:tcPr>
          <w:p w14:paraId="5CAB1893"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
              </w:rPr>
            </w:pPr>
            <w:r w:rsidRPr="0047006E">
              <w:rPr>
                <w:rFonts w:ascii="Arial" w:eastAsia="Times New Roman" w:hAnsi="Arial" w:cs="Arial"/>
                <w:sz w:val="18"/>
                <w:szCs w:val="18"/>
                <w:lang w:val="es-ES"/>
              </w:rPr>
              <w:t xml:space="preserve">South </w:t>
            </w:r>
            <w:r w:rsidRPr="0047006E">
              <w:rPr>
                <w:rFonts w:ascii="Arial" w:eastAsia="Times New Roman" w:hAnsi="Arial" w:cs="Arial"/>
                <w:sz w:val="18"/>
                <w:szCs w:val="18"/>
                <w:lang w:val="en-US"/>
              </w:rPr>
              <w:t>America</w:t>
            </w:r>
          </w:p>
        </w:tc>
        <w:tc>
          <w:tcPr>
            <w:tcW w:w="708" w:type="dxa"/>
          </w:tcPr>
          <w:p w14:paraId="2ADA9D4A"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B</w:t>
            </w:r>
          </w:p>
        </w:tc>
        <w:tc>
          <w:tcPr>
            <w:tcW w:w="687" w:type="dxa"/>
            <w:noWrap/>
            <w:hideMark/>
          </w:tcPr>
          <w:p w14:paraId="1FD0EA3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SA</w:t>
            </w:r>
          </w:p>
        </w:tc>
        <w:tc>
          <w:tcPr>
            <w:tcW w:w="550" w:type="dxa"/>
            <w:noWrap/>
            <w:hideMark/>
          </w:tcPr>
          <w:p w14:paraId="2CB5FAA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68</w:t>
            </w:r>
          </w:p>
        </w:tc>
        <w:tc>
          <w:tcPr>
            <w:tcW w:w="550" w:type="dxa"/>
            <w:noWrap/>
            <w:hideMark/>
          </w:tcPr>
          <w:p w14:paraId="5C5D94C2"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17</w:t>
            </w:r>
          </w:p>
        </w:tc>
        <w:tc>
          <w:tcPr>
            <w:tcW w:w="687" w:type="dxa"/>
            <w:noWrap/>
            <w:hideMark/>
          </w:tcPr>
          <w:p w14:paraId="0D20CA3F"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3.003</w:t>
            </w:r>
          </w:p>
        </w:tc>
        <w:tc>
          <w:tcPr>
            <w:tcW w:w="686" w:type="dxa"/>
            <w:noWrap/>
            <w:hideMark/>
          </w:tcPr>
          <w:p w14:paraId="3DFB785A"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0.007</w:t>
            </w:r>
          </w:p>
        </w:tc>
        <w:tc>
          <w:tcPr>
            <w:tcW w:w="687" w:type="dxa"/>
            <w:noWrap/>
            <w:hideMark/>
          </w:tcPr>
          <w:p w14:paraId="7344E7A3"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0.813</w:t>
            </w:r>
          </w:p>
        </w:tc>
        <w:tc>
          <w:tcPr>
            <w:tcW w:w="449" w:type="dxa"/>
            <w:noWrap/>
            <w:hideMark/>
          </w:tcPr>
          <w:p w14:paraId="35775B5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11</w:t>
            </w:r>
          </w:p>
        </w:tc>
        <w:tc>
          <w:tcPr>
            <w:tcW w:w="651" w:type="dxa"/>
            <w:noWrap/>
            <w:hideMark/>
          </w:tcPr>
          <w:p w14:paraId="3EF7EDA6"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10</w:t>
            </w:r>
          </w:p>
        </w:tc>
        <w:tc>
          <w:tcPr>
            <w:tcW w:w="868" w:type="dxa"/>
            <w:noWrap/>
            <w:hideMark/>
          </w:tcPr>
          <w:p w14:paraId="4864D95D"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-0.459</w:t>
            </w:r>
          </w:p>
        </w:tc>
        <w:tc>
          <w:tcPr>
            <w:tcW w:w="968" w:type="dxa"/>
            <w:noWrap/>
            <w:hideMark/>
          </w:tcPr>
          <w:p w14:paraId="5FF39961"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-0.369</w:t>
            </w:r>
          </w:p>
        </w:tc>
      </w:tr>
      <w:tr w:rsidR="0047006E" w:rsidRPr="0047006E" w14:paraId="07762DFA" w14:textId="77777777" w:rsidTr="0047006E">
        <w:trPr>
          <w:trHeight w:val="361"/>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14:paraId="5A574427" w14:textId="77777777" w:rsidR="0047006E" w:rsidRPr="0047006E" w:rsidRDefault="0047006E" w:rsidP="0047006E">
            <w:pPr>
              <w:jc w:val="center"/>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sub-Antarctic</w:t>
            </w:r>
          </w:p>
        </w:tc>
        <w:tc>
          <w:tcPr>
            <w:tcW w:w="1841" w:type="dxa"/>
            <w:noWrap/>
            <w:vAlign w:val="center"/>
            <w:hideMark/>
          </w:tcPr>
          <w:p w14:paraId="60DE6688" w14:textId="77777777" w:rsidR="0047006E" w:rsidRPr="0047006E" w:rsidRDefault="0047006E" w:rsidP="0047006E">
            <w:pPr>
              <w:ind w:left="-107"/>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South Georgia</w:t>
            </w:r>
          </w:p>
        </w:tc>
        <w:tc>
          <w:tcPr>
            <w:tcW w:w="708" w:type="dxa"/>
          </w:tcPr>
          <w:p w14:paraId="4F104B7E"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B</w:t>
            </w:r>
          </w:p>
        </w:tc>
        <w:tc>
          <w:tcPr>
            <w:tcW w:w="687" w:type="dxa"/>
            <w:noWrap/>
            <w:hideMark/>
          </w:tcPr>
          <w:p w14:paraId="3F2D03AE"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SG</w:t>
            </w:r>
          </w:p>
        </w:tc>
        <w:tc>
          <w:tcPr>
            <w:tcW w:w="550" w:type="dxa"/>
            <w:hideMark/>
          </w:tcPr>
          <w:p w14:paraId="3CF2FB0F"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37</w:t>
            </w:r>
          </w:p>
        </w:tc>
        <w:tc>
          <w:tcPr>
            <w:tcW w:w="550" w:type="dxa"/>
            <w:hideMark/>
          </w:tcPr>
          <w:p w14:paraId="509647EA"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11</w:t>
            </w:r>
          </w:p>
        </w:tc>
        <w:tc>
          <w:tcPr>
            <w:tcW w:w="687" w:type="dxa"/>
            <w:hideMark/>
          </w:tcPr>
          <w:p w14:paraId="3051B134"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0.889</w:t>
            </w:r>
          </w:p>
        </w:tc>
        <w:tc>
          <w:tcPr>
            <w:tcW w:w="686" w:type="dxa"/>
            <w:hideMark/>
          </w:tcPr>
          <w:p w14:paraId="4907DF86"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0.002</w:t>
            </w:r>
          </w:p>
        </w:tc>
        <w:tc>
          <w:tcPr>
            <w:tcW w:w="687" w:type="dxa"/>
            <w:hideMark/>
          </w:tcPr>
          <w:p w14:paraId="4E16E408"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0.647</w:t>
            </w:r>
          </w:p>
        </w:tc>
        <w:tc>
          <w:tcPr>
            <w:tcW w:w="449" w:type="dxa"/>
            <w:hideMark/>
          </w:tcPr>
          <w:p w14:paraId="5F36E444"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13</w:t>
            </w:r>
          </w:p>
        </w:tc>
        <w:tc>
          <w:tcPr>
            <w:tcW w:w="651" w:type="dxa"/>
            <w:hideMark/>
          </w:tcPr>
          <w:p w14:paraId="57DFEAFB"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10</w:t>
            </w:r>
          </w:p>
        </w:tc>
        <w:tc>
          <w:tcPr>
            <w:tcW w:w="868" w:type="dxa"/>
            <w:noWrap/>
            <w:hideMark/>
          </w:tcPr>
          <w:p w14:paraId="444676B3"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-2.815*</w:t>
            </w:r>
          </w:p>
        </w:tc>
        <w:tc>
          <w:tcPr>
            <w:tcW w:w="968" w:type="dxa"/>
            <w:noWrap/>
            <w:hideMark/>
          </w:tcPr>
          <w:p w14:paraId="5E4490DC"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-12.492*</w:t>
            </w:r>
          </w:p>
        </w:tc>
      </w:tr>
      <w:tr w:rsidR="0047006E" w:rsidRPr="0047006E" w14:paraId="3C13F4EE" w14:textId="77777777" w:rsidTr="0047006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02" w:type="dxa"/>
            <w:vMerge w:val="restart"/>
            <w:noWrap/>
            <w:vAlign w:val="center"/>
            <w:hideMark/>
          </w:tcPr>
          <w:p w14:paraId="5BCE926E" w14:textId="77777777" w:rsidR="0047006E" w:rsidRPr="0047006E" w:rsidRDefault="0047006E" w:rsidP="0047006E">
            <w:pPr>
              <w:ind w:left="-112"/>
              <w:jc w:val="center"/>
              <w:rPr>
                <w:rFonts w:ascii="Arial" w:eastAsia="Times New Roman" w:hAnsi="Arial" w:cs="Arial"/>
                <w:b/>
                <w:bCs/>
                <w:i w:val="0"/>
                <w:iCs w:val="0"/>
                <w:color w:val="000000"/>
                <w:sz w:val="18"/>
                <w:szCs w:val="18"/>
                <w:lang w:val="en-US"/>
              </w:rPr>
            </w:pPr>
            <w:r w:rsidRPr="0047006E">
              <w:rPr>
                <w:rFonts w:ascii="Arial" w:eastAsia="Times New Roman" w:hAnsi="Arial" w:cs="Arial"/>
                <w:b/>
                <w:bCs/>
                <w:i w:val="0"/>
                <w:iCs w:val="0"/>
                <w:color w:val="000000"/>
                <w:sz w:val="18"/>
                <w:szCs w:val="18"/>
                <w:lang w:val="en-US"/>
              </w:rPr>
              <w:t>Maritime Antarctic</w:t>
            </w:r>
          </w:p>
        </w:tc>
        <w:tc>
          <w:tcPr>
            <w:tcW w:w="1841" w:type="dxa"/>
            <w:noWrap/>
            <w:vAlign w:val="center"/>
            <w:hideMark/>
          </w:tcPr>
          <w:p w14:paraId="1ED47229"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South Orkney Islands</w:t>
            </w:r>
          </w:p>
        </w:tc>
        <w:tc>
          <w:tcPr>
            <w:tcW w:w="708" w:type="dxa"/>
          </w:tcPr>
          <w:p w14:paraId="572C4D75"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A</w:t>
            </w:r>
          </w:p>
        </w:tc>
        <w:tc>
          <w:tcPr>
            <w:tcW w:w="687" w:type="dxa"/>
            <w:noWrap/>
            <w:hideMark/>
          </w:tcPr>
          <w:p w14:paraId="59A4750B"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SOI</w:t>
            </w:r>
          </w:p>
        </w:tc>
        <w:tc>
          <w:tcPr>
            <w:tcW w:w="550" w:type="dxa"/>
            <w:noWrap/>
            <w:hideMark/>
          </w:tcPr>
          <w:p w14:paraId="152B0449"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84</w:t>
            </w:r>
          </w:p>
        </w:tc>
        <w:tc>
          <w:tcPr>
            <w:tcW w:w="550" w:type="dxa"/>
            <w:noWrap/>
            <w:hideMark/>
          </w:tcPr>
          <w:p w14:paraId="2E501D7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17</w:t>
            </w:r>
          </w:p>
        </w:tc>
        <w:tc>
          <w:tcPr>
            <w:tcW w:w="687" w:type="dxa"/>
            <w:noWrap/>
            <w:hideMark/>
          </w:tcPr>
          <w:p w14:paraId="528739DE"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1.836</w:t>
            </w:r>
          </w:p>
        </w:tc>
        <w:tc>
          <w:tcPr>
            <w:tcW w:w="686" w:type="dxa"/>
            <w:noWrap/>
            <w:hideMark/>
          </w:tcPr>
          <w:p w14:paraId="28C3D91C"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0.004</w:t>
            </w:r>
          </w:p>
        </w:tc>
        <w:tc>
          <w:tcPr>
            <w:tcW w:w="687" w:type="dxa"/>
            <w:noWrap/>
            <w:hideMark/>
          </w:tcPr>
          <w:p w14:paraId="7C6CCA61"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0.816</w:t>
            </w:r>
          </w:p>
        </w:tc>
        <w:tc>
          <w:tcPr>
            <w:tcW w:w="449" w:type="dxa"/>
            <w:noWrap/>
            <w:hideMark/>
          </w:tcPr>
          <w:p w14:paraId="749CE8D1"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20</w:t>
            </w:r>
          </w:p>
        </w:tc>
        <w:tc>
          <w:tcPr>
            <w:tcW w:w="651" w:type="dxa"/>
            <w:noWrap/>
            <w:hideMark/>
          </w:tcPr>
          <w:p w14:paraId="429C8440"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19</w:t>
            </w:r>
          </w:p>
        </w:tc>
        <w:tc>
          <w:tcPr>
            <w:tcW w:w="868" w:type="dxa"/>
            <w:noWrap/>
            <w:hideMark/>
          </w:tcPr>
          <w:p w14:paraId="098A5B80"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-1.308</w:t>
            </w:r>
          </w:p>
        </w:tc>
        <w:tc>
          <w:tcPr>
            <w:tcW w:w="968" w:type="dxa"/>
            <w:noWrap/>
            <w:hideMark/>
          </w:tcPr>
          <w:p w14:paraId="1BE50595"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-12.156*</w:t>
            </w:r>
          </w:p>
        </w:tc>
      </w:tr>
      <w:tr w:rsidR="0047006E" w:rsidRPr="0047006E" w14:paraId="5A0FBD4F" w14:textId="77777777" w:rsidTr="0047006E">
        <w:trPr>
          <w:trHeight w:val="170"/>
        </w:trPr>
        <w:tc>
          <w:tcPr>
            <w:cnfStyle w:val="001000000000" w:firstRow="0" w:lastRow="0" w:firstColumn="1" w:lastColumn="0" w:oddVBand="0" w:evenVBand="0" w:oddHBand="0" w:evenHBand="0" w:firstRowFirstColumn="0" w:firstRowLastColumn="0" w:lastRowFirstColumn="0" w:lastRowLastColumn="0"/>
            <w:tcW w:w="1702" w:type="dxa"/>
            <w:vMerge/>
            <w:hideMark/>
          </w:tcPr>
          <w:p w14:paraId="64A81318" w14:textId="77777777" w:rsidR="0047006E" w:rsidRPr="0047006E" w:rsidRDefault="0047006E" w:rsidP="0047006E">
            <w:pPr>
              <w:rPr>
                <w:rFonts w:ascii="Arial" w:eastAsia="Times New Roman" w:hAnsi="Arial" w:cs="Arial"/>
                <w:color w:val="000000"/>
                <w:sz w:val="18"/>
                <w:szCs w:val="18"/>
                <w:lang w:val="en-US"/>
              </w:rPr>
            </w:pPr>
          </w:p>
        </w:tc>
        <w:tc>
          <w:tcPr>
            <w:tcW w:w="1841" w:type="dxa"/>
            <w:vMerge w:val="restart"/>
            <w:shd w:val="clear" w:color="auto" w:fill="F2F2F2" w:themeFill="background1" w:themeFillShade="F2"/>
            <w:noWrap/>
            <w:vAlign w:val="center"/>
            <w:hideMark/>
          </w:tcPr>
          <w:p w14:paraId="1EF1683F"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South Shetland Islands</w:t>
            </w:r>
          </w:p>
        </w:tc>
        <w:tc>
          <w:tcPr>
            <w:tcW w:w="708" w:type="dxa"/>
            <w:shd w:val="clear" w:color="auto" w:fill="F2F2F2" w:themeFill="background1" w:themeFillShade="F2"/>
          </w:tcPr>
          <w:p w14:paraId="2E38FB46"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A</w:t>
            </w:r>
          </w:p>
        </w:tc>
        <w:tc>
          <w:tcPr>
            <w:tcW w:w="687" w:type="dxa"/>
            <w:shd w:val="clear" w:color="auto" w:fill="F2F2F2" w:themeFill="background1" w:themeFillShade="F2"/>
            <w:noWrap/>
            <w:hideMark/>
          </w:tcPr>
          <w:p w14:paraId="5B0C83B8"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SSI</w:t>
            </w:r>
            <w:r w:rsidRPr="0047006E">
              <w:rPr>
                <w:rFonts w:ascii="Arial" w:eastAsia="Times New Roman" w:hAnsi="Arial" w:cs="Arial"/>
                <w:sz w:val="18"/>
                <w:szCs w:val="18"/>
                <w:vertAlign w:val="subscript"/>
                <w:lang w:val="en-US"/>
              </w:rPr>
              <w:t>1</w:t>
            </w:r>
          </w:p>
        </w:tc>
        <w:tc>
          <w:tcPr>
            <w:tcW w:w="550" w:type="dxa"/>
            <w:shd w:val="clear" w:color="auto" w:fill="F2F2F2" w:themeFill="background1" w:themeFillShade="F2"/>
            <w:hideMark/>
          </w:tcPr>
          <w:p w14:paraId="0A261B24"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93</w:t>
            </w:r>
          </w:p>
        </w:tc>
        <w:tc>
          <w:tcPr>
            <w:tcW w:w="550" w:type="dxa"/>
            <w:shd w:val="clear" w:color="auto" w:fill="F2F2F2" w:themeFill="background1" w:themeFillShade="F2"/>
            <w:noWrap/>
            <w:hideMark/>
          </w:tcPr>
          <w:p w14:paraId="72EBD9C4"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7</w:t>
            </w:r>
          </w:p>
        </w:tc>
        <w:tc>
          <w:tcPr>
            <w:tcW w:w="687" w:type="dxa"/>
            <w:shd w:val="clear" w:color="auto" w:fill="F2F2F2" w:themeFill="background1" w:themeFillShade="F2"/>
            <w:noWrap/>
            <w:hideMark/>
          </w:tcPr>
          <w:p w14:paraId="5D0E1C0D"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0.672</w:t>
            </w:r>
          </w:p>
        </w:tc>
        <w:tc>
          <w:tcPr>
            <w:tcW w:w="686" w:type="dxa"/>
            <w:shd w:val="clear" w:color="auto" w:fill="F2F2F2" w:themeFill="background1" w:themeFillShade="F2"/>
            <w:noWrap/>
            <w:hideMark/>
          </w:tcPr>
          <w:p w14:paraId="015715A3"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0.002</w:t>
            </w:r>
          </w:p>
        </w:tc>
        <w:tc>
          <w:tcPr>
            <w:tcW w:w="687" w:type="dxa"/>
            <w:shd w:val="clear" w:color="auto" w:fill="F2F2F2" w:themeFill="background1" w:themeFillShade="F2"/>
            <w:noWrap/>
            <w:hideMark/>
          </w:tcPr>
          <w:p w14:paraId="04E5CBCF"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0.418</w:t>
            </w:r>
          </w:p>
        </w:tc>
        <w:tc>
          <w:tcPr>
            <w:tcW w:w="449" w:type="dxa"/>
            <w:shd w:val="clear" w:color="auto" w:fill="F2F2F2" w:themeFill="background1" w:themeFillShade="F2"/>
            <w:noWrap/>
            <w:hideMark/>
          </w:tcPr>
          <w:p w14:paraId="7EC88383"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7</w:t>
            </w:r>
          </w:p>
        </w:tc>
        <w:tc>
          <w:tcPr>
            <w:tcW w:w="651" w:type="dxa"/>
            <w:shd w:val="clear" w:color="auto" w:fill="F2F2F2" w:themeFill="background1" w:themeFillShade="F2"/>
            <w:noWrap/>
            <w:hideMark/>
          </w:tcPr>
          <w:p w14:paraId="6D6A3095"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6</w:t>
            </w:r>
          </w:p>
        </w:tc>
        <w:tc>
          <w:tcPr>
            <w:tcW w:w="868" w:type="dxa"/>
            <w:shd w:val="clear" w:color="auto" w:fill="F2F2F2" w:themeFill="background1" w:themeFillShade="F2"/>
            <w:noWrap/>
            <w:hideMark/>
          </w:tcPr>
          <w:p w14:paraId="1DD6A59D"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-1.210</w:t>
            </w:r>
          </w:p>
        </w:tc>
        <w:tc>
          <w:tcPr>
            <w:tcW w:w="968" w:type="dxa"/>
            <w:shd w:val="clear" w:color="auto" w:fill="F2F2F2" w:themeFill="background1" w:themeFillShade="F2"/>
            <w:noWrap/>
            <w:hideMark/>
          </w:tcPr>
          <w:p w14:paraId="4E9C37A6"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-2.696</w:t>
            </w:r>
          </w:p>
        </w:tc>
      </w:tr>
      <w:tr w:rsidR="0047006E" w:rsidRPr="0047006E" w14:paraId="6C2F7F9B" w14:textId="77777777" w:rsidTr="0047006E">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702" w:type="dxa"/>
            <w:vMerge/>
          </w:tcPr>
          <w:p w14:paraId="28DE7005" w14:textId="77777777" w:rsidR="0047006E" w:rsidRPr="0047006E" w:rsidRDefault="0047006E" w:rsidP="0047006E">
            <w:pPr>
              <w:rPr>
                <w:rFonts w:ascii="Arial" w:eastAsia="Times New Roman" w:hAnsi="Arial" w:cs="Arial"/>
                <w:color w:val="000000"/>
                <w:sz w:val="18"/>
                <w:szCs w:val="18"/>
                <w:lang w:val="en-US"/>
              </w:rPr>
            </w:pPr>
          </w:p>
        </w:tc>
        <w:tc>
          <w:tcPr>
            <w:tcW w:w="1841" w:type="dxa"/>
            <w:vMerge/>
            <w:noWrap/>
            <w:vAlign w:val="center"/>
          </w:tcPr>
          <w:p w14:paraId="787C2E01"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p>
        </w:tc>
        <w:tc>
          <w:tcPr>
            <w:tcW w:w="708" w:type="dxa"/>
          </w:tcPr>
          <w:p w14:paraId="4EFDD36C"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B</w:t>
            </w:r>
          </w:p>
        </w:tc>
        <w:tc>
          <w:tcPr>
            <w:tcW w:w="687" w:type="dxa"/>
            <w:noWrap/>
          </w:tcPr>
          <w:p w14:paraId="7AA4C832"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SSI</w:t>
            </w:r>
            <w:r w:rsidRPr="0047006E">
              <w:rPr>
                <w:rFonts w:ascii="Arial" w:eastAsia="Times New Roman" w:hAnsi="Arial" w:cs="Arial"/>
                <w:sz w:val="18"/>
                <w:szCs w:val="18"/>
                <w:vertAlign w:val="subscript"/>
                <w:lang w:val="en-US"/>
              </w:rPr>
              <w:t>2</w:t>
            </w:r>
          </w:p>
        </w:tc>
        <w:tc>
          <w:tcPr>
            <w:tcW w:w="550" w:type="dxa"/>
          </w:tcPr>
          <w:p w14:paraId="1EA130EF"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117</w:t>
            </w:r>
          </w:p>
        </w:tc>
        <w:tc>
          <w:tcPr>
            <w:tcW w:w="550" w:type="dxa"/>
            <w:noWrap/>
          </w:tcPr>
          <w:p w14:paraId="28DF0396"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14</w:t>
            </w:r>
          </w:p>
        </w:tc>
        <w:tc>
          <w:tcPr>
            <w:tcW w:w="687" w:type="dxa"/>
            <w:noWrap/>
          </w:tcPr>
          <w:p w14:paraId="0E996544"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0.873</w:t>
            </w:r>
          </w:p>
        </w:tc>
        <w:tc>
          <w:tcPr>
            <w:tcW w:w="686" w:type="dxa"/>
            <w:noWrap/>
          </w:tcPr>
          <w:p w14:paraId="2DCE980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0.002</w:t>
            </w:r>
          </w:p>
        </w:tc>
        <w:tc>
          <w:tcPr>
            <w:tcW w:w="687" w:type="dxa"/>
            <w:noWrap/>
          </w:tcPr>
          <w:p w14:paraId="69AB127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0.503</w:t>
            </w:r>
          </w:p>
        </w:tc>
        <w:tc>
          <w:tcPr>
            <w:tcW w:w="449" w:type="dxa"/>
            <w:noWrap/>
          </w:tcPr>
          <w:p w14:paraId="62F05BD6"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14</w:t>
            </w:r>
          </w:p>
        </w:tc>
        <w:tc>
          <w:tcPr>
            <w:tcW w:w="651" w:type="dxa"/>
            <w:noWrap/>
          </w:tcPr>
          <w:p w14:paraId="39FFFD34"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11</w:t>
            </w:r>
          </w:p>
        </w:tc>
        <w:tc>
          <w:tcPr>
            <w:tcW w:w="868" w:type="dxa"/>
            <w:noWrap/>
          </w:tcPr>
          <w:p w14:paraId="2CA1934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-1.945*</w:t>
            </w:r>
          </w:p>
        </w:tc>
        <w:tc>
          <w:tcPr>
            <w:tcW w:w="968" w:type="dxa"/>
            <w:noWrap/>
          </w:tcPr>
          <w:p w14:paraId="4D9BC709"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-9.912</w:t>
            </w:r>
          </w:p>
        </w:tc>
      </w:tr>
      <w:tr w:rsidR="0047006E" w:rsidRPr="0047006E" w14:paraId="78753C5E" w14:textId="77777777" w:rsidTr="0047006E">
        <w:trPr>
          <w:trHeight w:val="361"/>
        </w:trPr>
        <w:tc>
          <w:tcPr>
            <w:cnfStyle w:val="001000000000" w:firstRow="0" w:lastRow="0" w:firstColumn="1" w:lastColumn="0" w:oddVBand="0" w:evenVBand="0" w:oddHBand="0" w:evenHBand="0" w:firstRowFirstColumn="0" w:firstRowLastColumn="0" w:lastRowFirstColumn="0" w:lastRowLastColumn="0"/>
            <w:tcW w:w="1702" w:type="dxa"/>
            <w:vMerge/>
            <w:hideMark/>
          </w:tcPr>
          <w:p w14:paraId="753F4741" w14:textId="77777777" w:rsidR="0047006E" w:rsidRPr="0047006E" w:rsidRDefault="0047006E" w:rsidP="0047006E">
            <w:pPr>
              <w:rPr>
                <w:rFonts w:ascii="Arial" w:eastAsia="Times New Roman" w:hAnsi="Arial" w:cs="Arial"/>
                <w:color w:val="000000"/>
                <w:sz w:val="18"/>
                <w:szCs w:val="18"/>
                <w:lang w:val="en-US"/>
              </w:rPr>
            </w:pPr>
          </w:p>
        </w:tc>
        <w:tc>
          <w:tcPr>
            <w:tcW w:w="1841" w:type="dxa"/>
            <w:shd w:val="clear" w:color="auto" w:fill="F2F2F2" w:themeFill="background1" w:themeFillShade="F2"/>
            <w:vAlign w:val="center"/>
            <w:hideMark/>
          </w:tcPr>
          <w:p w14:paraId="179D82D3"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Antarctic Peninsula</w:t>
            </w:r>
          </w:p>
        </w:tc>
        <w:tc>
          <w:tcPr>
            <w:tcW w:w="708" w:type="dxa"/>
            <w:shd w:val="clear" w:color="auto" w:fill="F2F2F2" w:themeFill="background1" w:themeFillShade="F2"/>
          </w:tcPr>
          <w:p w14:paraId="10B09606"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B</w:t>
            </w:r>
          </w:p>
        </w:tc>
        <w:tc>
          <w:tcPr>
            <w:tcW w:w="687" w:type="dxa"/>
            <w:shd w:val="clear" w:color="auto" w:fill="F2F2F2" w:themeFill="background1" w:themeFillShade="F2"/>
            <w:hideMark/>
          </w:tcPr>
          <w:p w14:paraId="61780E96"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r w:rsidRPr="0047006E">
              <w:rPr>
                <w:rFonts w:ascii="Arial" w:eastAsia="Times New Roman" w:hAnsi="Arial" w:cs="Arial"/>
                <w:sz w:val="18"/>
                <w:szCs w:val="18"/>
                <w:lang w:val="en-US"/>
              </w:rPr>
              <w:t>AP</w:t>
            </w:r>
          </w:p>
        </w:tc>
        <w:tc>
          <w:tcPr>
            <w:tcW w:w="550" w:type="dxa"/>
            <w:shd w:val="clear" w:color="auto" w:fill="F2F2F2" w:themeFill="background1" w:themeFillShade="F2"/>
            <w:hideMark/>
          </w:tcPr>
          <w:p w14:paraId="55D4895A"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39</w:t>
            </w:r>
          </w:p>
        </w:tc>
        <w:tc>
          <w:tcPr>
            <w:tcW w:w="550" w:type="dxa"/>
            <w:shd w:val="clear" w:color="auto" w:fill="F2F2F2" w:themeFill="background1" w:themeFillShade="F2"/>
            <w:noWrap/>
            <w:hideMark/>
          </w:tcPr>
          <w:p w14:paraId="55A61B02"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14</w:t>
            </w:r>
          </w:p>
        </w:tc>
        <w:tc>
          <w:tcPr>
            <w:tcW w:w="687" w:type="dxa"/>
            <w:shd w:val="clear" w:color="auto" w:fill="F2F2F2" w:themeFill="background1" w:themeFillShade="F2"/>
            <w:noWrap/>
            <w:hideMark/>
          </w:tcPr>
          <w:p w14:paraId="60670958"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1.614</w:t>
            </w:r>
          </w:p>
        </w:tc>
        <w:tc>
          <w:tcPr>
            <w:tcW w:w="686" w:type="dxa"/>
            <w:shd w:val="clear" w:color="auto" w:fill="F2F2F2" w:themeFill="background1" w:themeFillShade="F2"/>
            <w:noWrap/>
            <w:hideMark/>
          </w:tcPr>
          <w:p w14:paraId="6BDE6B34"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0.004</w:t>
            </w:r>
          </w:p>
        </w:tc>
        <w:tc>
          <w:tcPr>
            <w:tcW w:w="687" w:type="dxa"/>
            <w:shd w:val="clear" w:color="auto" w:fill="F2F2F2" w:themeFill="background1" w:themeFillShade="F2"/>
            <w:noWrap/>
            <w:hideMark/>
          </w:tcPr>
          <w:p w14:paraId="4EC39BDB"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0.812</w:t>
            </w:r>
          </w:p>
        </w:tc>
        <w:tc>
          <w:tcPr>
            <w:tcW w:w="449" w:type="dxa"/>
            <w:shd w:val="clear" w:color="auto" w:fill="F2F2F2" w:themeFill="background1" w:themeFillShade="F2"/>
            <w:noWrap/>
            <w:hideMark/>
          </w:tcPr>
          <w:p w14:paraId="413F050A"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16</w:t>
            </w:r>
          </w:p>
        </w:tc>
        <w:tc>
          <w:tcPr>
            <w:tcW w:w="651" w:type="dxa"/>
            <w:shd w:val="clear" w:color="auto" w:fill="F2F2F2" w:themeFill="background1" w:themeFillShade="F2"/>
            <w:noWrap/>
            <w:hideMark/>
          </w:tcPr>
          <w:p w14:paraId="29B11A5D"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15</w:t>
            </w:r>
          </w:p>
        </w:tc>
        <w:tc>
          <w:tcPr>
            <w:tcW w:w="868" w:type="dxa"/>
            <w:shd w:val="clear" w:color="auto" w:fill="F2F2F2" w:themeFill="background1" w:themeFillShade="F2"/>
            <w:noWrap/>
            <w:hideMark/>
          </w:tcPr>
          <w:p w14:paraId="0A4D3170"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-1.625</w:t>
            </w:r>
          </w:p>
        </w:tc>
        <w:tc>
          <w:tcPr>
            <w:tcW w:w="968" w:type="dxa"/>
            <w:shd w:val="clear" w:color="auto" w:fill="F2F2F2" w:themeFill="background1" w:themeFillShade="F2"/>
            <w:noWrap/>
            <w:hideMark/>
          </w:tcPr>
          <w:p w14:paraId="4E6E4C62"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rPr>
            </w:pPr>
            <w:r w:rsidRPr="0047006E">
              <w:rPr>
                <w:rFonts w:ascii="Arial" w:eastAsia="Times New Roman" w:hAnsi="Arial" w:cs="Arial"/>
                <w:color w:val="000000"/>
                <w:sz w:val="18"/>
                <w:szCs w:val="18"/>
                <w:lang w:val="en-US"/>
              </w:rPr>
              <w:t>-12.105*</w:t>
            </w:r>
          </w:p>
        </w:tc>
      </w:tr>
    </w:tbl>
    <w:p w14:paraId="4C23AEE0" w14:textId="2967D6AF" w:rsidR="0047006E" w:rsidRDefault="0047006E">
      <w:pPr>
        <w:spacing w:after="160" w:line="259" w:lineRule="auto"/>
        <w:rPr>
          <w:rFonts w:ascii="Times New Roman" w:hAnsi="Times New Roman" w:cs="Times New Roman"/>
          <w:b/>
        </w:rPr>
      </w:pPr>
    </w:p>
    <w:p w14:paraId="21924880" w14:textId="0942DCAC" w:rsidR="0047006E" w:rsidRDefault="0047006E" w:rsidP="0047006E">
      <w:pPr>
        <w:spacing w:after="160" w:line="259" w:lineRule="auto"/>
        <w:jc w:val="center"/>
        <w:rPr>
          <w:rFonts w:ascii="Times New Roman" w:hAnsi="Times New Roman" w:cs="Times New Roman"/>
          <w:b/>
        </w:rPr>
      </w:pPr>
      <w:r>
        <w:rPr>
          <w:rFonts w:ascii="Times New Roman" w:hAnsi="Times New Roman" w:cs="Times New Roman"/>
          <w:b/>
        </w:rPr>
        <w:t>ITS</w:t>
      </w:r>
    </w:p>
    <w:tbl>
      <w:tblPr>
        <w:tblStyle w:val="PlainTable3"/>
        <w:tblW w:w="10492" w:type="dxa"/>
        <w:tblInd w:w="-869" w:type="dxa"/>
        <w:tblLook w:val="04A0" w:firstRow="1" w:lastRow="0" w:firstColumn="1" w:lastColumn="0" w:noHBand="0" w:noVBand="1"/>
      </w:tblPr>
      <w:tblGrid>
        <w:gridCol w:w="1985"/>
        <w:gridCol w:w="2712"/>
        <w:gridCol w:w="887"/>
        <w:gridCol w:w="836"/>
        <w:gridCol w:w="400"/>
        <w:gridCol w:w="830"/>
        <w:gridCol w:w="963"/>
        <w:gridCol w:w="955"/>
        <w:gridCol w:w="924"/>
      </w:tblGrid>
      <w:tr w:rsidR="00F43791" w:rsidRPr="0047006E" w14:paraId="27FC7360" w14:textId="77777777" w:rsidTr="00536440">
        <w:trPr>
          <w:cnfStyle w:val="100000000000" w:firstRow="1" w:lastRow="0" w:firstColumn="0" w:lastColumn="0" w:oddVBand="0" w:evenVBand="0" w:oddHBand="0" w:evenHBand="0" w:firstRowFirstColumn="0" w:firstRowLastColumn="0" w:lastRowFirstColumn="0" w:lastRowLastColumn="0"/>
          <w:trHeight w:val="498"/>
        </w:trPr>
        <w:tc>
          <w:tcPr>
            <w:cnfStyle w:val="001000000100" w:firstRow="0" w:lastRow="0" w:firstColumn="1" w:lastColumn="0" w:oddVBand="0" w:evenVBand="0" w:oddHBand="0" w:evenHBand="0" w:firstRowFirstColumn="1" w:firstRowLastColumn="0" w:lastRowFirstColumn="0" w:lastRowLastColumn="0"/>
            <w:tcW w:w="1985" w:type="dxa"/>
            <w:hideMark/>
          </w:tcPr>
          <w:p w14:paraId="0DAD2B84" w14:textId="3F7BFCC4" w:rsidR="0047006E" w:rsidRPr="0047006E" w:rsidRDefault="00F43791" w:rsidP="0047006E">
            <w:pPr>
              <w:jc w:val="center"/>
              <w:rPr>
                <w:rFonts w:ascii="Arial" w:eastAsia="Times New Roman" w:hAnsi="Arial" w:cs="Arial"/>
                <w:color w:val="000000"/>
                <w:sz w:val="20"/>
                <w:szCs w:val="20"/>
                <w:lang w:val="es-CL" w:eastAsia="es-CL"/>
              </w:rPr>
            </w:pPr>
            <w:proofErr w:type="spellStart"/>
            <w:r>
              <w:rPr>
                <w:rFonts w:ascii="Arial" w:eastAsia="Times New Roman" w:hAnsi="Arial" w:cs="Arial"/>
                <w:caps w:val="0"/>
                <w:color w:val="000000"/>
                <w:sz w:val="20"/>
                <w:szCs w:val="20"/>
                <w:lang w:val="es-CL" w:eastAsia="es-CL"/>
              </w:rPr>
              <w:t>B</w:t>
            </w:r>
            <w:r w:rsidRPr="0047006E">
              <w:rPr>
                <w:rFonts w:ascii="Arial" w:eastAsia="Times New Roman" w:hAnsi="Arial" w:cs="Arial"/>
                <w:caps w:val="0"/>
                <w:color w:val="000000"/>
                <w:sz w:val="20"/>
                <w:szCs w:val="20"/>
                <w:lang w:val="es-CL" w:eastAsia="es-CL"/>
              </w:rPr>
              <w:t>iogeographic</w:t>
            </w:r>
            <w:proofErr w:type="spellEnd"/>
            <w:r w:rsidRPr="0047006E">
              <w:rPr>
                <w:rFonts w:ascii="Arial" w:eastAsia="Times New Roman" w:hAnsi="Arial" w:cs="Arial"/>
                <w:caps w:val="0"/>
                <w:color w:val="000000"/>
                <w:sz w:val="20"/>
                <w:szCs w:val="20"/>
                <w:lang w:val="es-CL" w:eastAsia="es-CL"/>
              </w:rPr>
              <w:t xml:space="preserve"> </w:t>
            </w:r>
            <w:proofErr w:type="spellStart"/>
            <w:r>
              <w:rPr>
                <w:rFonts w:ascii="Arial" w:eastAsia="Times New Roman" w:hAnsi="Arial" w:cs="Arial"/>
                <w:caps w:val="0"/>
                <w:color w:val="000000"/>
                <w:sz w:val="20"/>
                <w:szCs w:val="20"/>
                <w:lang w:val="es-CL" w:eastAsia="es-CL"/>
              </w:rPr>
              <w:t>R</w:t>
            </w:r>
            <w:r w:rsidRPr="0047006E">
              <w:rPr>
                <w:rFonts w:ascii="Arial" w:eastAsia="Times New Roman" w:hAnsi="Arial" w:cs="Arial"/>
                <w:caps w:val="0"/>
                <w:color w:val="000000"/>
                <w:sz w:val="20"/>
                <w:szCs w:val="20"/>
                <w:lang w:val="es-CL" w:eastAsia="es-CL"/>
              </w:rPr>
              <w:t>egions</w:t>
            </w:r>
            <w:proofErr w:type="spellEnd"/>
          </w:p>
        </w:tc>
        <w:tc>
          <w:tcPr>
            <w:tcW w:w="2712" w:type="dxa"/>
            <w:noWrap/>
            <w:hideMark/>
          </w:tcPr>
          <w:p w14:paraId="476B2EE2" w14:textId="38084A04" w:rsidR="0047006E" w:rsidRPr="0047006E" w:rsidRDefault="00F43791"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proofErr w:type="spellStart"/>
            <w:r w:rsidRPr="0047006E">
              <w:rPr>
                <w:rFonts w:ascii="Arial" w:eastAsia="Times New Roman" w:hAnsi="Arial" w:cs="Arial"/>
                <w:caps w:val="0"/>
                <w:color w:val="000000"/>
                <w:sz w:val="20"/>
                <w:szCs w:val="20"/>
                <w:lang w:val="es-CL" w:eastAsia="es-CL"/>
              </w:rPr>
              <w:t>Areas</w:t>
            </w:r>
            <w:proofErr w:type="spellEnd"/>
          </w:p>
        </w:tc>
        <w:tc>
          <w:tcPr>
            <w:tcW w:w="887" w:type="dxa"/>
            <w:noWrap/>
            <w:hideMark/>
          </w:tcPr>
          <w:p w14:paraId="75F27C53" w14:textId="49405ED2" w:rsidR="0047006E" w:rsidRPr="0047006E" w:rsidRDefault="00F43791"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proofErr w:type="spellStart"/>
            <w:r w:rsidRPr="0047006E">
              <w:rPr>
                <w:rFonts w:ascii="Arial" w:eastAsia="Times New Roman" w:hAnsi="Arial" w:cs="Arial"/>
                <w:caps w:val="0"/>
                <w:color w:val="000000"/>
                <w:sz w:val="20"/>
                <w:szCs w:val="20"/>
                <w:lang w:val="es-CL" w:eastAsia="es-CL"/>
              </w:rPr>
              <w:t>Code</w:t>
            </w:r>
            <w:proofErr w:type="spellEnd"/>
          </w:p>
        </w:tc>
        <w:tc>
          <w:tcPr>
            <w:tcW w:w="836" w:type="dxa"/>
            <w:hideMark/>
          </w:tcPr>
          <w:p w14:paraId="72986F64"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lang w:val="es-CL" w:eastAsia="es-CL"/>
              </w:rPr>
            </w:pPr>
            <w:r w:rsidRPr="0047006E">
              <w:rPr>
                <w:rFonts w:ascii="Arial" w:eastAsia="Times New Roman" w:hAnsi="Arial" w:cs="Arial"/>
                <w:i/>
                <w:iCs/>
                <w:color w:val="000000"/>
                <w:sz w:val="20"/>
                <w:szCs w:val="20"/>
                <w:lang w:val="es-CL" w:eastAsia="es-CL"/>
              </w:rPr>
              <w:t>2n</w:t>
            </w:r>
          </w:p>
        </w:tc>
        <w:tc>
          <w:tcPr>
            <w:tcW w:w="400" w:type="dxa"/>
            <w:hideMark/>
          </w:tcPr>
          <w:p w14:paraId="5CF63741"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S</w:t>
            </w:r>
          </w:p>
        </w:tc>
        <w:tc>
          <w:tcPr>
            <w:tcW w:w="830" w:type="dxa"/>
            <w:hideMark/>
          </w:tcPr>
          <w:p w14:paraId="6CB2900D"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Symbol" w:eastAsia="Times New Roman" w:hAnsi="Symbol" w:cs="Arial"/>
                <w:color w:val="000000"/>
                <w:sz w:val="20"/>
                <w:szCs w:val="20"/>
                <w:lang w:val="es-CL" w:eastAsia="es-CL"/>
              </w:rPr>
            </w:pPr>
            <w:r w:rsidRPr="0047006E">
              <w:rPr>
                <w:rFonts w:ascii="Symbol" w:eastAsia="Times New Roman" w:hAnsi="Symbol" w:cs="Arial"/>
                <w:color w:val="000000"/>
                <w:sz w:val="20"/>
                <w:szCs w:val="20"/>
                <w:lang w:val="es-CL" w:eastAsia="es-CL"/>
              </w:rPr>
              <w:t>P</w:t>
            </w:r>
          </w:p>
        </w:tc>
        <w:tc>
          <w:tcPr>
            <w:tcW w:w="963" w:type="dxa"/>
            <w:hideMark/>
          </w:tcPr>
          <w:p w14:paraId="194D41F4" w14:textId="3941D7EA" w:rsidR="0047006E" w:rsidRPr="0047006E" w:rsidRDefault="00536440"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proofErr w:type="spellStart"/>
            <w:r w:rsidRPr="0047006E">
              <w:rPr>
                <w:rFonts w:ascii="Arial" w:eastAsia="Times New Roman" w:hAnsi="Arial" w:cs="Arial"/>
                <w:caps w:val="0"/>
                <w:color w:val="000000"/>
                <w:sz w:val="20"/>
                <w:szCs w:val="20"/>
                <w:lang w:val="es-CL" w:eastAsia="es-CL"/>
              </w:rPr>
              <w:t>Hd</w:t>
            </w:r>
            <w:proofErr w:type="spellEnd"/>
          </w:p>
        </w:tc>
        <w:tc>
          <w:tcPr>
            <w:tcW w:w="955" w:type="dxa"/>
            <w:hideMark/>
          </w:tcPr>
          <w:p w14:paraId="43E7F19A"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K</w:t>
            </w:r>
          </w:p>
        </w:tc>
        <w:tc>
          <w:tcPr>
            <w:tcW w:w="924" w:type="dxa"/>
            <w:hideMark/>
          </w:tcPr>
          <w:p w14:paraId="342C711F" w14:textId="77777777" w:rsidR="0047006E" w:rsidRPr="0047006E" w:rsidRDefault="0047006E" w:rsidP="004700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p</w:t>
            </w:r>
          </w:p>
        </w:tc>
      </w:tr>
      <w:tr w:rsidR="0047006E" w:rsidRPr="0047006E" w14:paraId="3974B379" w14:textId="77777777" w:rsidTr="0053644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E2FDCC" w14:textId="3B053F6A" w:rsidR="0047006E" w:rsidRPr="0047006E" w:rsidRDefault="00F43791" w:rsidP="0047006E">
            <w:pPr>
              <w:jc w:val="center"/>
              <w:rPr>
                <w:rFonts w:ascii="Arial" w:eastAsia="Times New Roman" w:hAnsi="Arial" w:cs="Arial"/>
                <w:color w:val="000000"/>
                <w:sz w:val="20"/>
                <w:szCs w:val="20"/>
                <w:lang w:val="es-CL" w:eastAsia="es-CL"/>
              </w:rPr>
            </w:pPr>
            <w:r>
              <w:rPr>
                <w:rFonts w:ascii="Arial" w:eastAsia="Times New Roman" w:hAnsi="Arial" w:cs="Arial"/>
                <w:caps w:val="0"/>
                <w:color w:val="000000"/>
                <w:sz w:val="20"/>
                <w:szCs w:val="20"/>
                <w:lang w:val="es-CL" w:eastAsia="es-CL"/>
              </w:rPr>
              <w:t>S</w:t>
            </w:r>
            <w:r w:rsidRPr="0047006E">
              <w:rPr>
                <w:rFonts w:ascii="Arial" w:eastAsia="Times New Roman" w:hAnsi="Arial" w:cs="Arial"/>
                <w:caps w:val="0"/>
                <w:color w:val="000000"/>
                <w:sz w:val="20"/>
                <w:szCs w:val="20"/>
                <w:lang w:val="es-CL" w:eastAsia="es-CL"/>
              </w:rPr>
              <w:t xml:space="preserve">outh </w:t>
            </w:r>
            <w:proofErr w:type="spellStart"/>
            <w:r>
              <w:rPr>
                <w:rFonts w:ascii="Arial" w:eastAsia="Times New Roman" w:hAnsi="Arial" w:cs="Arial"/>
                <w:caps w:val="0"/>
                <w:color w:val="000000"/>
                <w:sz w:val="20"/>
                <w:szCs w:val="20"/>
                <w:lang w:val="es-CL" w:eastAsia="es-CL"/>
              </w:rPr>
              <w:t>A</w:t>
            </w:r>
            <w:r w:rsidRPr="0047006E">
              <w:rPr>
                <w:rFonts w:ascii="Arial" w:eastAsia="Times New Roman" w:hAnsi="Arial" w:cs="Arial"/>
                <w:caps w:val="0"/>
                <w:color w:val="000000"/>
                <w:sz w:val="20"/>
                <w:szCs w:val="20"/>
                <w:lang w:val="es-CL" w:eastAsia="es-CL"/>
              </w:rPr>
              <w:t>merica</w:t>
            </w:r>
            <w:proofErr w:type="spellEnd"/>
          </w:p>
        </w:tc>
        <w:tc>
          <w:tcPr>
            <w:tcW w:w="2712" w:type="dxa"/>
            <w:hideMark/>
          </w:tcPr>
          <w:p w14:paraId="112F3F5F"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 xml:space="preserve">Brunswick </w:t>
            </w:r>
            <w:proofErr w:type="spellStart"/>
            <w:r w:rsidRPr="0047006E">
              <w:rPr>
                <w:rFonts w:ascii="Arial" w:eastAsia="Times New Roman" w:hAnsi="Arial" w:cs="Arial"/>
                <w:sz w:val="20"/>
                <w:szCs w:val="20"/>
                <w:lang w:val="es-CL" w:eastAsia="es-CL"/>
              </w:rPr>
              <w:t>Peninsula</w:t>
            </w:r>
            <w:proofErr w:type="spellEnd"/>
            <w:r w:rsidRPr="0047006E">
              <w:rPr>
                <w:rFonts w:ascii="Arial" w:eastAsia="Times New Roman" w:hAnsi="Arial" w:cs="Arial"/>
                <w:sz w:val="20"/>
                <w:szCs w:val="20"/>
                <w:lang w:val="es-CL" w:eastAsia="es-CL"/>
              </w:rPr>
              <w:t xml:space="preserve"> and Tierra del Fuego</w:t>
            </w:r>
          </w:p>
        </w:tc>
        <w:tc>
          <w:tcPr>
            <w:tcW w:w="887" w:type="dxa"/>
            <w:noWrap/>
            <w:hideMark/>
          </w:tcPr>
          <w:p w14:paraId="5C9EE532"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SA</w:t>
            </w:r>
          </w:p>
        </w:tc>
        <w:tc>
          <w:tcPr>
            <w:tcW w:w="836" w:type="dxa"/>
            <w:noWrap/>
            <w:hideMark/>
          </w:tcPr>
          <w:p w14:paraId="56CB8628"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10</w:t>
            </w:r>
          </w:p>
        </w:tc>
        <w:tc>
          <w:tcPr>
            <w:tcW w:w="400" w:type="dxa"/>
            <w:noWrap/>
            <w:hideMark/>
          </w:tcPr>
          <w:p w14:paraId="58E681F3"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3</w:t>
            </w:r>
          </w:p>
        </w:tc>
        <w:tc>
          <w:tcPr>
            <w:tcW w:w="830" w:type="dxa"/>
            <w:noWrap/>
            <w:hideMark/>
          </w:tcPr>
          <w:p w14:paraId="1E1423D1"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0,600</w:t>
            </w:r>
          </w:p>
        </w:tc>
        <w:tc>
          <w:tcPr>
            <w:tcW w:w="963" w:type="dxa"/>
            <w:noWrap/>
            <w:hideMark/>
          </w:tcPr>
          <w:p w14:paraId="05AEC8EB"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0,378</w:t>
            </w:r>
          </w:p>
        </w:tc>
        <w:tc>
          <w:tcPr>
            <w:tcW w:w="955" w:type="dxa"/>
            <w:noWrap/>
            <w:hideMark/>
          </w:tcPr>
          <w:p w14:paraId="1D5E977F"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3</w:t>
            </w:r>
          </w:p>
        </w:tc>
        <w:tc>
          <w:tcPr>
            <w:tcW w:w="924" w:type="dxa"/>
            <w:noWrap/>
            <w:hideMark/>
          </w:tcPr>
          <w:p w14:paraId="50E6987C"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0,002</w:t>
            </w:r>
          </w:p>
        </w:tc>
      </w:tr>
      <w:tr w:rsidR="00F43791" w:rsidRPr="0047006E" w14:paraId="740C4CC5" w14:textId="77777777" w:rsidTr="00536440">
        <w:trPr>
          <w:trHeight w:val="342"/>
        </w:trPr>
        <w:tc>
          <w:tcPr>
            <w:cnfStyle w:val="001000000000" w:firstRow="0" w:lastRow="0" w:firstColumn="1" w:lastColumn="0" w:oddVBand="0" w:evenVBand="0" w:oddHBand="0" w:evenHBand="0" w:firstRowFirstColumn="0" w:firstRowLastColumn="0" w:lastRowFirstColumn="0" w:lastRowLastColumn="0"/>
            <w:tcW w:w="1985" w:type="dxa"/>
            <w:hideMark/>
          </w:tcPr>
          <w:p w14:paraId="4D160E69" w14:textId="73CD33E3" w:rsidR="0047006E" w:rsidRPr="0047006E" w:rsidRDefault="00F43791" w:rsidP="0047006E">
            <w:pPr>
              <w:jc w:val="center"/>
              <w:rPr>
                <w:rFonts w:ascii="Arial" w:eastAsia="Times New Roman" w:hAnsi="Arial" w:cs="Arial"/>
                <w:color w:val="000000"/>
                <w:sz w:val="20"/>
                <w:szCs w:val="20"/>
                <w:lang w:val="es-CL" w:eastAsia="es-CL"/>
              </w:rPr>
            </w:pPr>
            <w:r w:rsidRPr="0047006E">
              <w:rPr>
                <w:rFonts w:ascii="Arial" w:eastAsia="Times New Roman" w:hAnsi="Arial" w:cs="Arial"/>
                <w:caps w:val="0"/>
                <w:color w:val="000000"/>
                <w:sz w:val="20"/>
                <w:szCs w:val="20"/>
                <w:lang w:val="es-CL" w:eastAsia="es-CL"/>
              </w:rPr>
              <w:t>sub-</w:t>
            </w:r>
            <w:proofErr w:type="spellStart"/>
            <w:r>
              <w:rPr>
                <w:rFonts w:ascii="Arial" w:eastAsia="Times New Roman" w:hAnsi="Arial" w:cs="Arial"/>
                <w:caps w:val="0"/>
                <w:color w:val="000000"/>
                <w:sz w:val="20"/>
                <w:szCs w:val="20"/>
                <w:lang w:val="es-CL" w:eastAsia="es-CL"/>
              </w:rPr>
              <w:t>A</w:t>
            </w:r>
            <w:r w:rsidRPr="0047006E">
              <w:rPr>
                <w:rFonts w:ascii="Arial" w:eastAsia="Times New Roman" w:hAnsi="Arial" w:cs="Arial"/>
                <w:caps w:val="0"/>
                <w:color w:val="000000"/>
                <w:sz w:val="20"/>
                <w:szCs w:val="20"/>
                <w:lang w:val="es-CL" w:eastAsia="es-CL"/>
              </w:rPr>
              <w:t>ntarctic</w:t>
            </w:r>
            <w:proofErr w:type="spellEnd"/>
            <w:r w:rsidRPr="0047006E">
              <w:rPr>
                <w:rFonts w:ascii="Arial" w:eastAsia="Times New Roman" w:hAnsi="Arial" w:cs="Arial"/>
                <w:caps w:val="0"/>
                <w:color w:val="000000"/>
                <w:sz w:val="20"/>
                <w:szCs w:val="20"/>
                <w:lang w:val="es-CL" w:eastAsia="es-CL"/>
              </w:rPr>
              <w:t xml:space="preserve"> </w:t>
            </w:r>
          </w:p>
        </w:tc>
        <w:tc>
          <w:tcPr>
            <w:tcW w:w="2712" w:type="dxa"/>
            <w:noWrap/>
            <w:hideMark/>
          </w:tcPr>
          <w:p w14:paraId="6233A9BC"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South Georgia</w:t>
            </w:r>
          </w:p>
        </w:tc>
        <w:tc>
          <w:tcPr>
            <w:tcW w:w="887" w:type="dxa"/>
            <w:noWrap/>
            <w:hideMark/>
          </w:tcPr>
          <w:p w14:paraId="73037818"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SG</w:t>
            </w:r>
          </w:p>
        </w:tc>
        <w:tc>
          <w:tcPr>
            <w:tcW w:w="836" w:type="dxa"/>
            <w:hideMark/>
          </w:tcPr>
          <w:p w14:paraId="67233903"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16</w:t>
            </w:r>
          </w:p>
        </w:tc>
        <w:tc>
          <w:tcPr>
            <w:tcW w:w="400" w:type="dxa"/>
            <w:hideMark/>
          </w:tcPr>
          <w:p w14:paraId="4D4F1183"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c>
          <w:tcPr>
            <w:tcW w:w="830" w:type="dxa"/>
            <w:hideMark/>
          </w:tcPr>
          <w:p w14:paraId="6D5FBE3B"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c>
          <w:tcPr>
            <w:tcW w:w="963" w:type="dxa"/>
            <w:hideMark/>
          </w:tcPr>
          <w:p w14:paraId="0D11D001"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c>
          <w:tcPr>
            <w:tcW w:w="955" w:type="dxa"/>
            <w:hideMark/>
          </w:tcPr>
          <w:p w14:paraId="7F655F7F"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1</w:t>
            </w:r>
          </w:p>
        </w:tc>
        <w:tc>
          <w:tcPr>
            <w:tcW w:w="924" w:type="dxa"/>
            <w:hideMark/>
          </w:tcPr>
          <w:p w14:paraId="6F0D809F"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r>
      <w:tr w:rsidR="0047006E" w:rsidRPr="0047006E" w14:paraId="1E0481D5" w14:textId="77777777" w:rsidTr="0053644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16EA08E5" w14:textId="78BC86E5" w:rsidR="0047006E" w:rsidRPr="0047006E" w:rsidRDefault="00F43791" w:rsidP="00F43791">
            <w:pPr>
              <w:jc w:val="center"/>
              <w:rPr>
                <w:rFonts w:ascii="Arial" w:eastAsia="Times New Roman" w:hAnsi="Arial" w:cs="Arial"/>
                <w:color w:val="000000"/>
                <w:sz w:val="20"/>
                <w:szCs w:val="20"/>
                <w:lang w:val="es-CL" w:eastAsia="es-CL"/>
              </w:rPr>
            </w:pPr>
            <w:proofErr w:type="spellStart"/>
            <w:r>
              <w:rPr>
                <w:rFonts w:ascii="Arial" w:eastAsia="Times New Roman" w:hAnsi="Arial" w:cs="Arial"/>
                <w:caps w:val="0"/>
                <w:color w:val="000000"/>
                <w:sz w:val="20"/>
                <w:szCs w:val="20"/>
                <w:lang w:val="es-CL" w:eastAsia="es-CL"/>
              </w:rPr>
              <w:t>M</w:t>
            </w:r>
            <w:r w:rsidRPr="0047006E">
              <w:rPr>
                <w:rFonts w:ascii="Arial" w:eastAsia="Times New Roman" w:hAnsi="Arial" w:cs="Arial"/>
                <w:caps w:val="0"/>
                <w:color w:val="000000"/>
                <w:sz w:val="20"/>
                <w:szCs w:val="20"/>
                <w:lang w:val="es-CL" w:eastAsia="es-CL"/>
              </w:rPr>
              <w:t>aritime</w:t>
            </w:r>
            <w:proofErr w:type="spellEnd"/>
            <w:r w:rsidRPr="0047006E">
              <w:rPr>
                <w:rFonts w:ascii="Arial" w:eastAsia="Times New Roman" w:hAnsi="Arial" w:cs="Arial"/>
                <w:caps w:val="0"/>
                <w:color w:val="000000"/>
                <w:sz w:val="20"/>
                <w:szCs w:val="20"/>
                <w:lang w:val="es-CL" w:eastAsia="es-CL"/>
              </w:rPr>
              <w:t xml:space="preserve"> </w:t>
            </w:r>
            <w:proofErr w:type="spellStart"/>
            <w:r>
              <w:rPr>
                <w:rFonts w:ascii="Arial" w:eastAsia="Times New Roman" w:hAnsi="Arial" w:cs="Arial"/>
                <w:caps w:val="0"/>
                <w:color w:val="000000"/>
                <w:sz w:val="20"/>
                <w:szCs w:val="20"/>
                <w:lang w:val="es-CL" w:eastAsia="es-CL"/>
              </w:rPr>
              <w:t>A</w:t>
            </w:r>
            <w:r w:rsidRPr="0047006E">
              <w:rPr>
                <w:rFonts w:ascii="Arial" w:eastAsia="Times New Roman" w:hAnsi="Arial" w:cs="Arial"/>
                <w:caps w:val="0"/>
                <w:color w:val="000000"/>
                <w:sz w:val="20"/>
                <w:szCs w:val="20"/>
                <w:lang w:val="es-CL" w:eastAsia="es-CL"/>
              </w:rPr>
              <w:t>ntarctic</w:t>
            </w:r>
            <w:proofErr w:type="spellEnd"/>
          </w:p>
        </w:tc>
        <w:tc>
          <w:tcPr>
            <w:tcW w:w="2712" w:type="dxa"/>
            <w:noWrap/>
            <w:hideMark/>
          </w:tcPr>
          <w:p w14:paraId="2B63FF40"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 xml:space="preserve">South </w:t>
            </w:r>
            <w:proofErr w:type="spellStart"/>
            <w:r w:rsidRPr="0047006E">
              <w:rPr>
                <w:rFonts w:ascii="Arial" w:eastAsia="Times New Roman" w:hAnsi="Arial" w:cs="Arial"/>
                <w:sz w:val="20"/>
                <w:szCs w:val="20"/>
                <w:lang w:val="es-CL" w:eastAsia="es-CL"/>
              </w:rPr>
              <w:t>Orkney</w:t>
            </w:r>
            <w:proofErr w:type="spellEnd"/>
            <w:r w:rsidRPr="0047006E">
              <w:rPr>
                <w:rFonts w:ascii="Arial" w:eastAsia="Times New Roman" w:hAnsi="Arial" w:cs="Arial"/>
                <w:sz w:val="20"/>
                <w:szCs w:val="20"/>
                <w:lang w:val="es-CL" w:eastAsia="es-CL"/>
              </w:rPr>
              <w:t xml:space="preserve"> Island </w:t>
            </w:r>
          </w:p>
        </w:tc>
        <w:tc>
          <w:tcPr>
            <w:tcW w:w="887" w:type="dxa"/>
            <w:noWrap/>
            <w:hideMark/>
          </w:tcPr>
          <w:p w14:paraId="36440DB9"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SOI</w:t>
            </w:r>
          </w:p>
        </w:tc>
        <w:tc>
          <w:tcPr>
            <w:tcW w:w="836" w:type="dxa"/>
            <w:noWrap/>
            <w:hideMark/>
          </w:tcPr>
          <w:p w14:paraId="6BCF3305"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114</w:t>
            </w:r>
          </w:p>
        </w:tc>
        <w:tc>
          <w:tcPr>
            <w:tcW w:w="400" w:type="dxa"/>
            <w:noWrap/>
            <w:hideMark/>
          </w:tcPr>
          <w:p w14:paraId="06E5253B"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c>
          <w:tcPr>
            <w:tcW w:w="830" w:type="dxa"/>
            <w:noWrap/>
            <w:hideMark/>
          </w:tcPr>
          <w:p w14:paraId="1FD1F6D1"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c>
          <w:tcPr>
            <w:tcW w:w="963" w:type="dxa"/>
            <w:noWrap/>
            <w:hideMark/>
          </w:tcPr>
          <w:p w14:paraId="54F6741C"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c>
          <w:tcPr>
            <w:tcW w:w="955" w:type="dxa"/>
            <w:noWrap/>
            <w:hideMark/>
          </w:tcPr>
          <w:p w14:paraId="0DD13B41"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1</w:t>
            </w:r>
          </w:p>
        </w:tc>
        <w:tc>
          <w:tcPr>
            <w:tcW w:w="924" w:type="dxa"/>
            <w:noWrap/>
            <w:hideMark/>
          </w:tcPr>
          <w:p w14:paraId="2EDAE15D"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w:t>
            </w:r>
          </w:p>
        </w:tc>
      </w:tr>
      <w:tr w:rsidR="00F43791" w:rsidRPr="0047006E" w14:paraId="5E0F83F8" w14:textId="77777777" w:rsidTr="00536440">
        <w:trPr>
          <w:trHeight w:val="342"/>
        </w:trPr>
        <w:tc>
          <w:tcPr>
            <w:cnfStyle w:val="001000000000" w:firstRow="0" w:lastRow="0" w:firstColumn="1" w:lastColumn="0" w:oddVBand="0" w:evenVBand="0" w:oddHBand="0" w:evenHBand="0" w:firstRowFirstColumn="0" w:firstRowLastColumn="0" w:lastRowFirstColumn="0" w:lastRowLastColumn="0"/>
            <w:tcW w:w="1985" w:type="dxa"/>
            <w:vMerge/>
            <w:hideMark/>
          </w:tcPr>
          <w:p w14:paraId="2DF58213" w14:textId="77777777" w:rsidR="0047006E" w:rsidRPr="0047006E" w:rsidRDefault="0047006E" w:rsidP="0047006E">
            <w:pPr>
              <w:rPr>
                <w:rFonts w:ascii="Arial" w:eastAsia="Times New Roman" w:hAnsi="Arial" w:cs="Arial"/>
                <w:color w:val="000000"/>
                <w:sz w:val="20"/>
                <w:szCs w:val="20"/>
                <w:lang w:val="es-CL" w:eastAsia="es-CL"/>
              </w:rPr>
            </w:pPr>
          </w:p>
        </w:tc>
        <w:tc>
          <w:tcPr>
            <w:tcW w:w="2712" w:type="dxa"/>
            <w:noWrap/>
            <w:hideMark/>
          </w:tcPr>
          <w:p w14:paraId="3E8BE77F"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 xml:space="preserve">South Shetland </w:t>
            </w:r>
            <w:proofErr w:type="spellStart"/>
            <w:r w:rsidRPr="0047006E">
              <w:rPr>
                <w:rFonts w:ascii="Arial" w:eastAsia="Times New Roman" w:hAnsi="Arial" w:cs="Arial"/>
                <w:sz w:val="20"/>
                <w:szCs w:val="20"/>
                <w:lang w:val="es-CL" w:eastAsia="es-CL"/>
              </w:rPr>
              <w:t>Islands</w:t>
            </w:r>
            <w:proofErr w:type="spellEnd"/>
          </w:p>
        </w:tc>
        <w:tc>
          <w:tcPr>
            <w:tcW w:w="887" w:type="dxa"/>
            <w:noWrap/>
            <w:hideMark/>
          </w:tcPr>
          <w:p w14:paraId="183CCFC0"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SSI</w:t>
            </w:r>
          </w:p>
        </w:tc>
        <w:tc>
          <w:tcPr>
            <w:tcW w:w="836" w:type="dxa"/>
            <w:hideMark/>
          </w:tcPr>
          <w:p w14:paraId="6FFABFB4"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112</w:t>
            </w:r>
          </w:p>
        </w:tc>
        <w:tc>
          <w:tcPr>
            <w:tcW w:w="400" w:type="dxa"/>
            <w:noWrap/>
            <w:hideMark/>
          </w:tcPr>
          <w:p w14:paraId="01995D1F"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2</w:t>
            </w:r>
          </w:p>
        </w:tc>
        <w:tc>
          <w:tcPr>
            <w:tcW w:w="830" w:type="dxa"/>
            <w:noWrap/>
            <w:hideMark/>
          </w:tcPr>
          <w:p w14:paraId="73962422"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0,314</w:t>
            </w:r>
          </w:p>
        </w:tc>
        <w:tc>
          <w:tcPr>
            <w:tcW w:w="963" w:type="dxa"/>
            <w:noWrap/>
            <w:hideMark/>
          </w:tcPr>
          <w:p w14:paraId="61F51D31"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0,311</w:t>
            </w:r>
          </w:p>
        </w:tc>
        <w:tc>
          <w:tcPr>
            <w:tcW w:w="955" w:type="dxa"/>
            <w:noWrap/>
            <w:hideMark/>
          </w:tcPr>
          <w:p w14:paraId="136DDB50"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3</w:t>
            </w:r>
          </w:p>
        </w:tc>
        <w:tc>
          <w:tcPr>
            <w:tcW w:w="924" w:type="dxa"/>
            <w:noWrap/>
            <w:hideMark/>
          </w:tcPr>
          <w:p w14:paraId="78833EDC" w14:textId="77777777" w:rsidR="0047006E" w:rsidRPr="0047006E" w:rsidRDefault="0047006E" w:rsidP="004700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0,0006</w:t>
            </w:r>
          </w:p>
        </w:tc>
      </w:tr>
      <w:tr w:rsidR="0047006E" w:rsidRPr="0047006E" w14:paraId="6DD03F51" w14:textId="77777777" w:rsidTr="0053644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5" w:type="dxa"/>
            <w:vMerge/>
            <w:hideMark/>
          </w:tcPr>
          <w:p w14:paraId="1446994A" w14:textId="77777777" w:rsidR="0047006E" w:rsidRPr="0047006E" w:rsidRDefault="0047006E" w:rsidP="0047006E">
            <w:pPr>
              <w:rPr>
                <w:rFonts w:ascii="Arial" w:eastAsia="Times New Roman" w:hAnsi="Arial" w:cs="Arial"/>
                <w:color w:val="000000"/>
                <w:sz w:val="20"/>
                <w:szCs w:val="20"/>
                <w:lang w:val="es-CL" w:eastAsia="es-CL"/>
              </w:rPr>
            </w:pPr>
          </w:p>
        </w:tc>
        <w:tc>
          <w:tcPr>
            <w:tcW w:w="2712" w:type="dxa"/>
            <w:hideMark/>
          </w:tcPr>
          <w:p w14:paraId="73735757"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proofErr w:type="spellStart"/>
            <w:r w:rsidRPr="0047006E">
              <w:rPr>
                <w:rFonts w:ascii="Arial" w:eastAsia="Times New Roman" w:hAnsi="Arial" w:cs="Arial"/>
                <w:sz w:val="20"/>
                <w:szCs w:val="20"/>
                <w:lang w:val="es-CL" w:eastAsia="es-CL"/>
              </w:rPr>
              <w:t>Antarctic</w:t>
            </w:r>
            <w:proofErr w:type="spellEnd"/>
            <w:r w:rsidRPr="0047006E">
              <w:rPr>
                <w:rFonts w:ascii="Arial" w:eastAsia="Times New Roman" w:hAnsi="Arial" w:cs="Arial"/>
                <w:sz w:val="20"/>
                <w:szCs w:val="20"/>
                <w:lang w:val="es-CL" w:eastAsia="es-CL"/>
              </w:rPr>
              <w:t xml:space="preserve"> </w:t>
            </w:r>
            <w:proofErr w:type="spellStart"/>
            <w:r w:rsidRPr="0047006E">
              <w:rPr>
                <w:rFonts w:ascii="Arial" w:eastAsia="Times New Roman" w:hAnsi="Arial" w:cs="Arial"/>
                <w:sz w:val="20"/>
                <w:szCs w:val="20"/>
                <w:lang w:val="es-CL" w:eastAsia="es-CL"/>
              </w:rPr>
              <w:t>Peninsula</w:t>
            </w:r>
            <w:proofErr w:type="spellEnd"/>
          </w:p>
        </w:tc>
        <w:tc>
          <w:tcPr>
            <w:tcW w:w="887" w:type="dxa"/>
            <w:hideMark/>
          </w:tcPr>
          <w:p w14:paraId="2AEA8BEF"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47006E">
              <w:rPr>
                <w:rFonts w:ascii="Arial" w:eastAsia="Times New Roman" w:hAnsi="Arial" w:cs="Arial"/>
                <w:sz w:val="20"/>
                <w:szCs w:val="20"/>
                <w:lang w:val="es-CL" w:eastAsia="es-CL"/>
              </w:rPr>
              <w:t>AP</w:t>
            </w:r>
          </w:p>
        </w:tc>
        <w:tc>
          <w:tcPr>
            <w:tcW w:w="836" w:type="dxa"/>
            <w:hideMark/>
          </w:tcPr>
          <w:p w14:paraId="030715E3"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62</w:t>
            </w:r>
          </w:p>
        </w:tc>
        <w:tc>
          <w:tcPr>
            <w:tcW w:w="400" w:type="dxa"/>
            <w:noWrap/>
            <w:hideMark/>
          </w:tcPr>
          <w:p w14:paraId="41DF5292"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1</w:t>
            </w:r>
          </w:p>
        </w:tc>
        <w:tc>
          <w:tcPr>
            <w:tcW w:w="830" w:type="dxa"/>
            <w:noWrap/>
            <w:hideMark/>
          </w:tcPr>
          <w:p w14:paraId="2F6F9238"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0,155</w:t>
            </w:r>
          </w:p>
        </w:tc>
        <w:tc>
          <w:tcPr>
            <w:tcW w:w="963" w:type="dxa"/>
            <w:noWrap/>
            <w:hideMark/>
          </w:tcPr>
          <w:p w14:paraId="66493D64"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0,151</w:t>
            </w:r>
          </w:p>
        </w:tc>
        <w:tc>
          <w:tcPr>
            <w:tcW w:w="955" w:type="dxa"/>
            <w:noWrap/>
            <w:hideMark/>
          </w:tcPr>
          <w:p w14:paraId="22C5175F"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2</w:t>
            </w:r>
          </w:p>
        </w:tc>
        <w:tc>
          <w:tcPr>
            <w:tcW w:w="924" w:type="dxa"/>
            <w:noWrap/>
            <w:hideMark/>
          </w:tcPr>
          <w:p w14:paraId="7E1E5C84" w14:textId="77777777" w:rsidR="0047006E" w:rsidRPr="0047006E" w:rsidRDefault="0047006E" w:rsidP="004700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47006E">
              <w:rPr>
                <w:rFonts w:ascii="Arial" w:eastAsia="Times New Roman" w:hAnsi="Arial" w:cs="Arial"/>
                <w:color w:val="000000"/>
                <w:sz w:val="20"/>
                <w:szCs w:val="20"/>
                <w:lang w:val="es-CL" w:eastAsia="es-CL"/>
              </w:rPr>
              <w:t>0,0003</w:t>
            </w:r>
          </w:p>
        </w:tc>
      </w:tr>
    </w:tbl>
    <w:p w14:paraId="651869EE" w14:textId="224C842D" w:rsidR="0047006E" w:rsidRDefault="0047006E" w:rsidP="0047006E">
      <w:pPr>
        <w:spacing w:after="160" w:line="259" w:lineRule="auto"/>
        <w:jc w:val="center"/>
        <w:rPr>
          <w:rFonts w:ascii="Times New Roman" w:hAnsi="Times New Roman" w:cs="Times New Roman"/>
          <w:b/>
        </w:rPr>
      </w:pPr>
    </w:p>
    <w:p w14:paraId="6C777DCC" w14:textId="2109CDF4" w:rsidR="00F43791" w:rsidRDefault="00F43791" w:rsidP="0047006E">
      <w:pPr>
        <w:spacing w:after="160" w:line="259" w:lineRule="auto"/>
        <w:jc w:val="center"/>
        <w:rPr>
          <w:rFonts w:ascii="Times New Roman" w:hAnsi="Times New Roman" w:cs="Times New Roman"/>
          <w:b/>
        </w:rPr>
      </w:pPr>
      <w:r>
        <w:rPr>
          <w:rFonts w:ascii="Times New Roman" w:hAnsi="Times New Roman" w:cs="Times New Roman"/>
          <w:b/>
        </w:rPr>
        <w:t>28S rRNA</w:t>
      </w:r>
    </w:p>
    <w:tbl>
      <w:tblPr>
        <w:tblStyle w:val="PlainTable3"/>
        <w:tblW w:w="11003" w:type="dxa"/>
        <w:tblInd w:w="-851" w:type="dxa"/>
        <w:tblLook w:val="04A0" w:firstRow="1" w:lastRow="0" w:firstColumn="1" w:lastColumn="0" w:noHBand="0" w:noVBand="1"/>
      </w:tblPr>
      <w:tblGrid>
        <w:gridCol w:w="1985"/>
        <w:gridCol w:w="2835"/>
        <w:gridCol w:w="1078"/>
        <w:gridCol w:w="740"/>
        <w:gridCol w:w="592"/>
        <w:gridCol w:w="717"/>
        <w:gridCol w:w="893"/>
        <w:gridCol w:w="1026"/>
        <w:gridCol w:w="1137"/>
      </w:tblGrid>
      <w:tr w:rsidR="00F43791" w:rsidRPr="00F43791" w14:paraId="3FA871BF" w14:textId="77777777" w:rsidTr="00536440">
        <w:trPr>
          <w:cnfStyle w:val="100000000000" w:firstRow="1" w:lastRow="0" w:firstColumn="0" w:lastColumn="0" w:oddVBand="0" w:evenVBand="0" w:oddHBand="0" w:evenHBand="0" w:firstRowFirstColumn="0" w:firstRowLastColumn="0" w:lastRowFirstColumn="0" w:lastRowLastColumn="0"/>
          <w:trHeight w:val="498"/>
        </w:trPr>
        <w:tc>
          <w:tcPr>
            <w:cnfStyle w:val="001000000100" w:firstRow="0" w:lastRow="0" w:firstColumn="1" w:lastColumn="0" w:oddVBand="0" w:evenVBand="0" w:oddHBand="0" w:evenHBand="0" w:firstRowFirstColumn="1" w:firstRowLastColumn="0" w:lastRowFirstColumn="0" w:lastRowLastColumn="0"/>
            <w:tcW w:w="1985" w:type="dxa"/>
            <w:hideMark/>
          </w:tcPr>
          <w:p w14:paraId="5200341B" w14:textId="60D64005" w:rsidR="00F43791" w:rsidRPr="00F43791" w:rsidRDefault="00F43791" w:rsidP="00F43791">
            <w:pPr>
              <w:jc w:val="center"/>
              <w:rPr>
                <w:rFonts w:ascii="Arial" w:eastAsia="Times New Roman" w:hAnsi="Arial" w:cs="Arial"/>
                <w:color w:val="000000"/>
                <w:sz w:val="20"/>
                <w:szCs w:val="20"/>
                <w:lang w:val="es-CL" w:eastAsia="es-CL"/>
              </w:rPr>
            </w:pPr>
            <w:proofErr w:type="spellStart"/>
            <w:r w:rsidRPr="00F43791">
              <w:rPr>
                <w:rFonts w:ascii="Arial" w:eastAsia="Times New Roman" w:hAnsi="Arial" w:cs="Arial"/>
                <w:caps w:val="0"/>
                <w:color w:val="000000"/>
                <w:sz w:val="20"/>
                <w:szCs w:val="20"/>
                <w:lang w:val="es-CL" w:eastAsia="es-CL"/>
              </w:rPr>
              <w:t>Biogeographic</w:t>
            </w:r>
            <w:proofErr w:type="spellEnd"/>
            <w:r w:rsidRPr="00F43791">
              <w:rPr>
                <w:rFonts w:ascii="Arial" w:eastAsia="Times New Roman" w:hAnsi="Arial" w:cs="Arial"/>
                <w:caps w:val="0"/>
                <w:color w:val="000000"/>
                <w:sz w:val="20"/>
                <w:szCs w:val="20"/>
                <w:lang w:val="es-CL" w:eastAsia="es-CL"/>
              </w:rPr>
              <w:t xml:space="preserve"> </w:t>
            </w:r>
            <w:proofErr w:type="spellStart"/>
            <w:r>
              <w:rPr>
                <w:rFonts w:ascii="Arial" w:eastAsia="Times New Roman" w:hAnsi="Arial" w:cs="Arial"/>
                <w:caps w:val="0"/>
                <w:color w:val="000000"/>
                <w:sz w:val="20"/>
                <w:szCs w:val="20"/>
                <w:lang w:val="es-CL" w:eastAsia="es-CL"/>
              </w:rPr>
              <w:t>R</w:t>
            </w:r>
            <w:r w:rsidRPr="00F43791">
              <w:rPr>
                <w:rFonts w:ascii="Arial" w:eastAsia="Times New Roman" w:hAnsi="Arial" w:cs="Arial"/>
                <w:caps w:val="0"/>
                <w:color w:val="000000"/>
                <w:sz w:val="20"/>
                <w:szCs w:val="20"/>
                <w:lang w:val="es-CL" w:eastAsia="es-CL"/>
              </w:rPr>
              <w:t>egions</w:t>
            </w:r>
            <w:proofErr w:type="spellEnd"/>
          </w:p>
        </w:tc>
        <w:tc>
          <w:tcPr>
            <w:tcW w:w="2835" w:type="dxa"/>
            <w:noWrap/>
            <w:hideMark/>
          </w:tcPr>
          <w:p w14:paraId="6CDBDC61" w14:textId="785974D7" w:rsidR="00F43791" w:rsidRPr="00F43791" w:rsidRDefault="00F43791" w:rsidP="00F437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proofErr w:type="spellStart"/>
            <w:r w:rsidRPr="00F43791">
              <w:rPr>
                <w:rFonts w:ascii="Arial" w:eastAsia="Times New Roman" w:hAnsi="Arial" w:cs="Arial"/>
                <w:caps w:val="0"/>
                <w:color w:val="000000"/>
                <w:sz w:val="20"/>
                <w:szCs w:val="20"/>
                <w:lang w:val="es-CL" w:eastAsia="es-CL"/>
              </w:rPr>
              <w:t>Areas</w:t>
            </w:r>
            <w:proofErr w:type="spellEnd"/>
          </w:p>
        </w:tc>
        <w:tc>
          <w:tcPr>
            <w:tcW w:w="1078" w:type="dxa"/>
            <w:noWrap/>
            <w:hideMark/>
          </w:tcPr>
          <w:p w14:paraId="49A256A5" w14:textId="4434E5C7" w:rsidR="00F43791" w:rsidRPr="00F43791" w:rsidRDefault="00F43791" w:rsidP="00F437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proofErr w:type="spellStart"/>
            <w:r w:rsidRPr="00F43791">
              <w:rPr>
                <w:rFonts w:ascii="Arial" w:eastAsia="Times New Roman" w:hAnsi="Arial" w:cs="Arial"/>
                <w:caps w:val="0"/>
                <w:color w:val="000000"/>
                <w:sz w:val="20"/>
                <w:szCs w:val="20"/>
                <w:lang w:val="es-CL" w:eastAsia="es-CL"/>
              </w:rPr>
              <w:t>Code</w:t>
            </w:r>
            <w:proofErr w:type="spellEnd"/>
          </w:p>
        </w:tc>
        <w:tc>
          <w:tcPr>
            <w:tcW w:w="740" w:type="dxa"/>
            <w:hideMark/>
          </w:tcPr>
          <w:p w14:paraId="73E2D6DF" w14:textId="77777777" w:rsidR="00F43791" w:rsidRPr="00F43791" w:rsidRDefault="00F43791" w:rsidP="00F437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lang w:val="es-CL" w:eastAsia="es-CL"/>
              </w:rPr>
            </w:pPr>
            <w:r w:rsidRPr="00F43791">
              <w:rPr>
                <w:rFonts w:ascii="Arial" w:eastAsia="Times New Roman" w:hAnsi="Arial" w:cs="Arial"/>
                <w:i/>
                <w:iCs/>
                <w:color w:val="000000"/>
                <w:sz w:val="20"/>
                <w:szCs w:val="20"/>
                <w:lang w:val="es-CL" w:eastAsia="es-CL"/>
              </w:rPr>
              <w:t>2n</w:t>
            </w:r>
          </w:p>
        </w:tc>
        <w:tc>
          <w:tcPr>
            <w:tcW w:w="592" w:type="dxa"/>
            <w:hideMark/>
          </w:tcPr>
          <w:p w14:paraId="605A2E88" w14:textId="77777777" w:rsidR="00F43791" w:rsidRPr="00F43791" w:rsidRDefault="00F43791" w:rsidP="00F437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S</w:t>
            </w:r>
          </w:p>
        </w:tc>
        <w:tc>
          <w:tcPr>
            <w:tcW w:w="717" w:type="dxa"/>
            <w:hideMark/>
          </w:tcPr>
          <w:p w14:paraId="7EB80B9E" w14:textId="77777777" w:rsidR="00F43791" w:rsidRPr="00F43791" w:rsidRDefault="00F43791" w:rsidP="00F43791">
            <w:pPr>
              <w:jc w:val="center"/>
              <w:cnfStyle w:val="100000000000" w:firstRow="1" w:lastRow="0" w:firstColumn="0" w:lastColumn="0" w:oddVBand="0" w:evenVBand="0" w:oddHBand="0" w:evenHBand="0" w:firstRowFirstColumn="0" w:firstRowLastColumn="0" w:lastRowFirstColumn="0" w:lastRowLastColumn="0"/>
              <w:rPr>
                <w:rFonts w:ascii="Symbol" w:eastAsia="Times New Roman" w:hAnsi="Symbol" w:cs="Calibri"/>
                <w:color w:val="000000"/>
                <w:sz w:val="20"/>
                <w:szCs w:val="20"/>
                <w:lang w:val="es-CL" w:eastAsia="es-CL"/>
              </w:rPr>
            </w:pPr>
            <w:r w:rsidRPr="00F43791">
              <w:rPr>
                <w:rFonts w:ascii="Symbol" w:eastAsia="Times New Roman" w:hAnsi="Symbol" w:cs="Calibri"/>
                <w:color w:val="000000"/>
                <w:sz w:val="20"/>
                <w:szCs w:val="20"/>
                <w:lang w:val="es-CL" w:eastAsia="es-CL"/>
              </w:rPr>
              <w:t>P</w:t>
            </w:r>
          </w:p>
        </w:tc>
        <w:tc>
          <w:tcPr>
            <w:tcW w:w="893" w:type="dxa"/>
            <w:hideMark/>
          </w:tcPr>
          <w:p w14:paraId="75A2A208" w14:textId="1812CB8D" w:rsidR="00F43791" w:rsidRPr="00F43791" w:rsidRDefault="00536440" w:rsidP="00F437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proofErr w:type="spellStart"/>
            <w:r w:rsidRPr="00F43791">
              <w:rPr>
                <w:rFonts w:ascii="Arial" w:eastAsia="Times New Roman" w:hAnsi="Arial" w:cs="Arial"/>
                <w:caps w:val="0"/>
                <w:color w:val="000000"/>
                <w:sz w:val="20"/>
                <w:szCs w:val="20"/>
                <w:lang w:val="es-CL" w:eastAsia="es-CL"/>
              </w:rPr>
              <w:t>Hd</w:t>
            </w:r>
            <w:proofErr w:type="spellEnd"/>
          </w:p>
        </w:tc>
        <w:tc>
          <w:tcPr>
            <w:tcW w:w="1026" w:type="dxa"/>
            <w:hideMark/>
          </w:tcPr>
          <w:p w14:paraId="7B2F1400" w14:textId="77777777" w:rsidR="00F43791" w:rsidRPr="00F43791" w:rsidRDefault="00F43791" w:rsidP="00F437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K</w:t>
            </w:r>
          </w:p>
        </w:tc>
        <w:tc>
          <w:tcPr>
            <w:tcW w:w="1137" w:type="dxa"/>
            <w:hideMark/>
          </w:tcPr>
          <w:p w14:paraId="581F3105" w14:textId="77777777" w:rsidR="00F43791" w:rsidRPr="00F43791" w:rsidRDefault="00F43791" w:rsidP="00F43791">
            <w:pPr>
              <w:jc w:val="center"/>
              <w:cnfStyle w:val="100000000000" w:firstRow="1" w:lastRow="0" w:firstColumn="0" w:lastColumn="0" w:oddVBand="0" w:evenVBand="0" w:oddHBand="0" w:evenHBand="0" w:firstRowFirstColumn="0" w:firstRowLastColumn="0" w:lastRowFirstColumn="0" w:lastRowLastColumn="0"/>
              <w:rPr>
                <w:rFonts w:ascii="Symbol" w:eastAsia="Times New Roman" w:hAnsi="Symbol" w:cs="Calibri"/>
                <w:color w:val="000000"/>
                <w:sz w:val="20"/>
                <w:szCs w:val="20"/>
                <w:lang w:val="es-CL" w:eastAsia="es-CL"/>
              </w:rPr>
            </w:pPr>
            <w:r w:rsidRPr="00F43791">
              <w:rPr>
                <w:rFonts w:ascii="Symbol" w:eastAsia="Times New Roman" w:hAnsi="Symbol" w:cs="Calibri"/>
                <w:color w:val="000000"/>
                <w:sz w:val="20"/>
                <w:szCs w:val="20"/>
                <w:lang w:val="es-CL" w:eastAsia="es-CL"/>
              </w:rPr>
              <w:t>p</w:t>
            </w:r>
          </w:p>
        </w:tc>
      </w:tr>
      <w:tr w:rsidR="00F43791" w:rsidRPr="00F43791" w14:paraId="079652A8" w14:textId="77777777" w:rsidTr="0053644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C207990" w14:textId="6CF0C969" w:rsidR="00F43791" w:rsidRPr="00F43791" w:rsidRDefault="00F43791" w:rsidP="00F43791">
            <w:pPr>
              <w:jc w:val="center"/>
              <w:rPr>
                <w:rFonts w:ascii="Arial" w:eastAsia="Times New Roman" w:hAnsi="Arial" w:cs="Arial"/>
                <w:color w:val="000000"/>
                <w:sz w:val="20"/>
                <w:szCs w:val="20"/>
                <w:lang w:val="es-CL" w:eastAsia="es-CL"/>
              </w:rPr>
            </w:pPr>
            <w:r w:rsidRPr="00F43791">
              <w:rPr>
                <w:rFonts w:ascii="Arial" w:eastAsia="Times New Roman" w:hAnsi="Arial" w:cs="Arial"/>
                <w:caps w:val="0"/>
                <w:color w:val="000000"/>
                <w:sz w:val="20"/>
                <w:szCs w:val="20"/>
                <w:lang w:val="es-CL" w:eastAsia="es-CL"/>
              </w:rPr>
              <w:t xml:space="preserve">South </w:t>
            </w:r>
            <w:proofErr w:type="spellStart"/>
            <w:r>
              <w:rPr>
                <w:rFonts w:ascii="Arial" w:eastAsia="Times New Roman" w:hAnsi="Arial" w:cs="Arial"/>
                <w:caps w:val="0"/>
                <w:color w:val="000000"/>
                <w:sz w:val="20"/>
                <w:szCs w:val="20"/>
                <w:lang w:val="es-CL" w:eastAsia="es-CL"/>
              </w:rPr>
              <w:t>S</w:t>
            </w:r>
            <w:r w:rsidRPr="00F43791">
              <w:rPr>
                <w:rFonts w:ascii="Arial" w:eastAsia="Times New Roman" w:hAnsi="Arial" w:cs="Arial"/>
                <w:caps w:val="0"/>
                <w:color w:val="000000"/>
                <w:sz w:val="20"/>
                <w:szCs w:val="20"/>
                <w:lang w:val="es-CL" w:eastAsia="es-CL"/>
              </w:rPr>
              <w:t>merica</w:t>
            </w:r>
            <w:proofErr w:type="spellEnd"/>
          </w:p>
        </w:tc>
        <w:tc>
          <w:tcPr>
            <w:tcW w:w="2835" w:type="dxa"/>
            <w:hideMark/>
          </w:tcPr>
          <w:p w14:paraId="44E46699"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 xml:space="preserve">Brunswick </w:t>
            </w:r>
            <w:proofErr w:type="spellStart"/>
            <w:r w:rsidRPr="00F43791">
              <w:rPr>
                <w:rFonts w:ascii="Arial" w:eastAsia="Times New Roman" w:hAnsi="Arial" w:cs="Arial"/>
                <w:sz w:val="20"/>
                <w:szCs w:val="20"/>
                <w:lang w:val="es-CL" w:eastAsia="es-CL"/>
              </w:rPr>
              <w:t>Peninsula</w:t>
            </w:r>
            <w:proofErr w:type="spellEnd"/>
            <w:r w:rsidRPr="00F43791">
              <w:rPr>
                <w:rFonts w:ascii="Arial" w:eastAsia="Times New Roman" w:hAnsi="Arial" w:cs="Arial"/>
                <w:sz w:val="20"/>
                <w:szCs w:val="20"/>
                <w:lang w:val="es-CL" w:eastAsia="es-CL"/>
              </w:rPr>
              <w:t xml:space="preserve"> and Tierra del Fuego</w:t>
            </w:r>
          </w:p>
        </w:tc>
        <w:tc>
          <w:tcPr>
            <w:tcW w:w="1078" w:type="dxa"/>
            <w:noWrap/>
            <w:hideMark/>
          </w:tcPr>
          <w:p w14:paraId="0940DAE5" w14:textId="7746709D" w:rsidR="00F43791" w:rsidRPr="00F43791" w:rsidRDefault="00536440"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Pr>
                <w:rFonts w:ascii="Arial" w:eastAsia="Times New Roman" w:hAnsi="Arial" w:cs="Arial"/>
                <w:sz w:val="20"/>
                <w:szCs w:val="20"/>
                <w:lang w:val="es-CL" w:eastAsia="es-CL"/>
              </w:rPr>
              <w:t>SA</w:t>
            </w:r>
          </w:p>
        </w:tc>
        <w:tc>
          <w:tcPr>
            <w:tcW w:w="740" w:type="dxa"/>
            <w:noWrap/>
            <w:hideMark/>
          </w:tcPr>
          <w:p w14:paraId="181A3878"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30</w:t>
            </w:r>
          </w:p>
        </w:tc>
        <w:tc>
          <w:tcPr>
            <w:tcW w:w="592" w:type="dxa"/>
            <w:noWrap/>
            <w:hideMark/>
          </w:tcPr>
          <w:p w14:paraId="40F50CB0"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1</w:t>
            </w:r>
          </w:p>
        </w:tc>
        <w:tc>
          <w:tcPr>
            <w:tcW w:w="717" w:type="dxa"/>
            <w:noWrap/>
            <w:hideMark/>
          </w:tcPr>
          <w:p w14:paraId="13F4A584"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0,041</w:t>
            </w:r>
          </w:p>
        </w:tc>
        <w:tc>
          <w:tcPr>
            <w:tcW w:w="893" w:type="dxa"/>
            <w:noWrap/>
            <w:hideMark/>
          </w:tcPr>
          <w:p w14:paraId="2B7E69CF"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0,041</w:t>
            </w:r>
          </w:p>
        </w:tc>
        <w:tc>
          <w:tcPr>
            <w:tcW w:w="1026" w:type="dxa"/>
            <w:noWrap/>
            <w:hideMark/>
          </w:tcPr>
          <w:p w14:paraId="2BADEE29"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2</w:t>
            </w:r>
          </w:p>
        </w:tc>
        <w:tc>
          <w:tcPr>
            <w:tcW w:w="1137" w:type="dxa"/>
            <w:noWrap/>
            <w:hideMark/>
          </w:tcPr>
          <w:p w14:paraId="4A966B11"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0,0001</w:t>
            </w:r>
          </w:p>
        </w:tc>
      </w:tr>
      <w:tr w:rsidR="00F43791" w:rsidRPr="00F43791" w14:paraId="0BED33A9" w14:textId="77777777" w:rsidTr="00536440">
        <w:trPr>
          <w:trHeight w:val="312"/>
        </w:trPr>
        <w:tc>
          <w:tcPr>
            <w:cnfStyle w:val="001000000000" w:firstRow="0" w:lastRow="0" w:firstColumn="1" w:lastColumn="0" w:oddVBand="0" w:evenVBand="0" w:oddHBand="0" w:evenHBand="0" w:firstRowFirstColumn="0" w:firstRowLastColumn="0" w:lastRowFirstColumn="0" w:lastRowLastColumn="0"/>
            <w:tcW w:w="1985" w:type="dxa"/>
            <w:hideMark/>
          </w:tcPr>
          <w:p w14:paraId="2CEDA497" w14:textId="04208070" w:rsidR="00F43791" w:rsidRPr="00F43791" w:rsidRDefault="00F43791" w:rsidP="00F43791">
            <w:pPr>
              <w:jc w:val="center"/>
              <w:rPr>
                <w:rFonts w:ascii="Arial" w:eastAsia="Times New Roman" w:hAnsi="Arial" w:cs="Arial"/>
                <w:color w:val="000000"/>
                <w:sz w:val="20"/>
                <w:szCs w:val="20"/>
                <w:lang w:val="es-CL" w:eastAsia="es-CL"/>
              </w:rPr>
            </w:pPr>
            <w:proofErr w:type="spellStart"/>
            <w:r w:rsidRPr="00F43791">
              <w:rPr>
                <w:rFonts w:ascii="Arial" w:eastAsia="Times New Roman" w:hAnsi="Arial" w:cs="Arial"/>
                <w:caps w:val="0"/>
                <w:color w:val="000000"/>
                <w:sz w:val="20"/>
                <w:szCs w:val="20"/>
                <w:lang w:val="es-CL" w:eastAsia="es-CL"/>
              </w:rPr>
              <w:t>Sub-antarctic</w:t>
            </w:r>
            <w:proofErr w:type="spellEnd"/>
            <w:r w:rsidRPr="00F43791">
              <w:rPr>
                <w:rFonts w:ascii="Arial" w:eastAsia="Times New Roman" w:hAnsi="Arial" w:cs="Arial"/>
                <w:caps w:val="0"/>
                <w:color w:val="000000"/>
                <w:sz w:val="20"/>
                <w:szCs w:val="20"/>
                <w:lang w:val="es-CL" w:eastAsia="es-CL"/>
              </w:rPr>
              <w:t xml:space="preserve"> </w:t>
            </w:r>
          </w:p>
        </w:tc>
        <w:tc>
          <w:tcPr>
            <w:tcW w:w="2835" w:type="dxa"/>
            <w:noWrap/>
            <w:hideMark/>
          </w:tcPr>
          <w:p w14:paraId="33CFF91E"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South Georgia</w:t>
            </w:r>
          </w:p>
        </w:tc>
        <w:tc>
          <w:tcPr>
            <w:tcW w:w="1078" w:type="dxa"/>
            <w:noWrap/>
            <w:hideMark/>
          </w:tcPr>
          <w:p w14:paraId="4C94B995"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SG</w:t>
            </w:r>
          </w:p>
        </w:tc>
        <w:tc>
          <w:tcPr>
            <w:tcW w:w="740" w:type="dxa"/>
            <w:hideMark/>
          </w:tcPr>
          <w:p w14:paraId="00A06020"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28</w:t>
            </w:r>
          </w:p>
        </w:tc>
        <w:tc>
          <w:tcPr>
            <w:tcW w:w="592" w:type="dxa"/>
            <w:hideMark/>
          </w:tcPr>
          <w:p w14:paraId="23945AAF"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717" w:type="dxa"/>
            <w:hideMark/>
          </w:tcPr>
          <w:p w14:paraId="0D67A1C1"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893" w:type="dxa"/>
            <w:hideMark/>
          </w:tcPr>
          <w:p w14:paraId="5BB50E3D"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1026" w:type="dxa"/>
            <w:hideMark/>
          </w:tcPr>
          <w:p w14:paraId="4BF0274B"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1</w:t>
            </w:r>
          </w:p>
        </w:tc>
        <w:tc>
          <w:tcPr>
            <w:tcW w:w="1137" w:type="dxa"/>
            <w:hideMark/>
          </w:tcPr>
          <w:p w14:paraId="57204468"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r>
      <w:tr w:rsidR="00F43791" w:rsidRPr="00F43791" w14:paraId="6E0B3B5D" w14:textId="77777777" w:rsidTr="0053644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5" w:type="dxa"/>
            <w:vMerge w:val="restart"/>
            <w:noWrap/>
            <w:vAlign w:val="center"/>
            <w:hideMark/>
          </w:tcPr>
          <w:p w14:paraId="25E380C2" w14:textId="2526211B" w:rsidR="00F43791" w:rsidRPr="00F43791" w:rsidRDefault="00F43791" w:rsidP="00F43791">
            <w:pPr>
              <w:jc w:val="center"/>
              <w:rPr>
                <w:rFonts w:ascii="Arial" w:eastAsia="Times New Roman" w:hAnsi="Arial" w:cs="Arial"/>
                <w:color w:val="000000"/>
                <w:sz w:val="20"/>
                <w:szCs w:val="20"/>
                <w:lang w:val="es-CL" w:eastAsia="es-CL"/>
              </w:rPr>
            </w:pPr>
            <w:proofErr w:type="spellStart"/>
            <w:r w:rsidRPr="00F43791">
              <w:rPr>
                <w:rFonts w:ascii="Arial" w:eastAsia="Times New Roman" w:hAnsi="Arial" w:cs="Arial"/>
                <w:caps w:val="0"/>
                <w:color w:val="000000"/>
                <w:sz w:val="20"/>
                <w:szCs w:val="20"/>
                <w:lang w:val="es-CL" w:eastAsia="es-CL"/>
              </w:rPr>
              <w:t>Maritime</w:t>
            </w:r>
            <w:proofErr w:type="spellEnd"/>
            <w:r w:rsidRPr="00F43791">
              <w:rPr>
                <w:rFonts w:ascii="Arial" w:eastAsia="Times New Roman" w:hAnsi="Arial" w:cs="Arial"/>
                <w:caps w:val="0"/>
                <w:color w:val="000000"/>
                <w:sz w:val="20"/>
                <w:szCs w:val="20"/>
                <w:lang w:val="es-CL" w:eastAsia="es-CL"/>
              </w:rPr>
              <w:t xml:space="preserve"> </w:t>
            </w:r>
            <w:proofErr w:type="spellStart"/>
            <w:r w:rsidRPr="00F43791">
              <w:rPr>
                <w:rFonts w:ascii="Arial" w:eastAsia="Times New Roman" w:hAnsi="Arial" w:cs="Arial"/>
                <w:caps w:val="0"/>
                <w:color w:val="000000"/>
                <w:sz w:val="20"/>
                <w:szCs w:val="20"/>
                <w:lang w:val="es-CL" w:eastAsia="es-CL"/>
              </w:rPr>
              <w:t>antarctic</w:t>
            </w:r>
            <w:proofErr w:type="spellEnd"/>
          </w:p>
        </w:tc>
        <w:tc>
          <w:tcPr>
            <w:tcW w:w="2835" w:type="dxa"/>
            <w:noWrap/>
            <w:hideMark/>
          </w:tcPr>
          <w:p w14:paraId="23CF6C51"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 xml:space="preserve">South </w:t>
            </w:r>
            <w:proofErr w:type="spellStart"/>
            <w:r w:rsidRPr="00F43791">
              <w:rPr>
                <w:rFonts w:ascii="Arial" w:eastAsia="Times New Roman" w:hAnsi="Arial" w:cs="Arial"/>
                <w:sz w:val="20"/>
                <w:szCs w:val="20"/>
                <w:lang w:val="es-CL" w:eastAsia="es-CL"/>
              </w:rPr>
              <w:t>Orkney</w:t>
            </w:r>
            <w:proofErr w:type="spellEnd"/>
            <w:r w:rsidRPr="00F43791">
              <w:rPr>
                <w:rFonts w:ascii="Arial" w:eastAsia="Times New Roman" w:hAnsi="Arial" w:cs="Arial"/>
                <w:sz w:val="20"/>
                <w:szCs w:val="20"/>
                <w:lang w:val="es-CL" w:eastAsia="es-CL"/>
              </w:rPr>
              <w:t xml:space="preserve"> Island </w:t>
            </w:r>
          </w:p>
        </w:tc>
        <w:tc>
          <w:tcPr>
            <w:tcW w:w="1078" w:type="dxa"/>
            <w:noWrap/>
            <w:hideMark/>
          </w:tcPr>
          <w:p w14:paraId="677B3118"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SOI</w:t>
            </w:r>
          </w:p>
        </w:tc>
        <w:tc>
          <w:tcPr>
            <w:tcW w:w="740" w:type="dxa"/>
            <w:noWrap/>
            <w:hideMark/>
          </w:tcPr>
          <w:p w14:paraId="7C176578"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80</w:t>
            </w:r>
          </w:p>
        </w:tc>
        <w:tc>
          <w:tcPr>
            <w:tcW w:w="592" w:type="dxa"/>
            <w:noWrap/>
            <w:hideMark/>
          </w:tcPr>
          <w:p w14:paraId="289CA12F"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717" w:type="dxa"/>
            <w:noWrap/>
            <w:hideMark/>
          </w:tcPr>
          <w:p w14:paraId="1BE053D4"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893" w:type="dxa"/>
            <w:noWrap/>
            <w:hideMark/>
          </w:tcPr>
          <w:p w14:paraId="07FCB7FF"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1026" w:type="dxa"/>
            <w:noWrap/>
            <w:hideMark/>
          </w:tcPr>
          <w:p w14:paraId="052B6C29"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1</w:t>
            </w:r>
          </w:p>
        </w:tc>
        <w:tc>
          <w:tcPr>
            <w:tcW w:w="1137" w:type="dxa"/>
            <w:noWrap/>
            <w:hideMark/>
          </w:tcPr>
          <w:p w14:paraId="6DE10F0C"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r>
      <w:tr w:rsidR="00F43791" w:rsidRPr="00F43791" w14:paraId="065F9709" w14:textId="77777777" w:rsidTr="00536440">
        <w:trPr>
          <w:trHeight w:val="312"/>
        </w:trPr>
        <w:tc>
          <w:tcPr>
            <w:cnfStyle w:val="001000000000" w:firstRow="0" w:lastRow="0" w:firstColumn="1" w:lastColumn="0" w:oddVBand="0" w:evenVBand="0" w:oddHBand="0" w:evenHBand="0" w:firstRowFirstColumn="0" w:firstRowLastColumn="0" w:lastRowFirstColumn="0" w:lastRowLastColumn="0"/>
            <w:tcW w:w="1985" w:type="dxa"/>
            <w:vMerge/>
            <w:hideMark/>
          </w:tcPr>
          <w:p w14:paraId="3FF1504D" w14:textId="77777777" w:rsidR="00F43791" w:rsidRPr="00F43791" w:rsidRDefault="00F43791" w:rsidP="00F43791">
            <w:pPr>
              <w:rPr>
                <w:rFonts w:ascii="Arial" w:eastAsia="Times New Roman" w:hAnsi="Arial" w:cs="Arial"/>
                <w:color w:val="000000"/>
                <w:sz w:val="20"/>
                <w:szCs w:val="20"/>
                <w:lang w:val="es-CL" w:eastAsia="es-CL"/>
              </w:rPr>
            </w:pPr>
          </w:p>
        </w:tc>
        <w:tc>
          <w:tcPr>
            <w:tcW w:w="2835" w:type="dxa"/>
            <w:noWrap/>
            <w:hideMark/>
          </w:tcPr>
          <w:p w14:paraId="27A27B02"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 xml:space="preserve">South Shetland </w:t>
            </w:r>
            <w:proofErr w:type="spellStart"/>
            <w:r w:rsidRPr="00F43791">
              <w:rPr>
                <w:rFonts w:ascii="Arial" w:eastAsia="Times New Roman" w:hAnsi="Arial" w:cs="Arial"/>
                <w:sz w:val="20"/>
                <w:szCs w:val="20"/>
                <w:lang w:val="es-CL" w:eastAsia="es-CL"/>
              </w:rPr>
              <w:t>Islands</w:t>
            </w:r>
            <w:proofErr w:type="spellEnd"/>
          </w:p>
        </w:tc>
        <w:tc>
          <w:tcPr>
            <w:tcW w:w="1078" w:type="dxa"/>
            <w:noWrap/>
            <w:hideMark/>
          </w:tcPr>
          <w:p w14:paraId="1F55B7D2"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SSI</w:t>
            </w:r>
          </w:p>
        </w:tc>
        <w:tc>
          <w:tcPr>
            <w:tcW w:w="740" w:type="dxa"/>
            <w:hideMark/>
          </w:tcPr>
          <w:p w14:paraId="3679C0B1"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40</w:t>
            </w:r>
          </w:p>
        </w:tc>
        <w:tc>
          <w:tcPr>
            <w:tcW w:w="592" w:type="dxa"/>
            <w:hideMark/>
          </w:tcPr>
          <w:p w14:paraId="77E21220"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717" w:type="dxa"/>
            <w:hideMark/>
          </w:tcPr>
          <w:p w14:paraId="36DE4EEF"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893" w:type="dxa"/>
            <w:hideMark/>
          </w:tcPr>
          <w:p w14:paraId="098703AA"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1026" w:type="dxa"/>
            <w:hideMark/>
          </w:tcPr>
          <w:p w14:paraId="1BA44642"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1</w:t>
            </w:r>
          </w:p>
        </w:tc>
        <w:tc>
          <w:tcPr>
            <w:tcW w:w="1137" w:type="dxa"/>
            <w:hideMark/>
          </w:tcPr>
          <w:p w14:paraId="08281FFB" w14:textId="77777777" w:rsidR="00F43791" w:rsidRPr="00F43791" w:rsidRDefault="00F43791" w:rsidP="00F437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r>
      <w:tr w:rsidR="00F43791" w:rsidRPr="00F43791" w14:paraId="0740D59A" w14:textId="77777777" w:rsidTr="0053644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5" w:type="dxa"/>
            <w:vMerge/>
            <w:hideMark/>
          </w:tcPr>
          <w:p w14:paraId="1C31E640" w14:textId="77777777" w:rsidR="00F43791" w:rsidRPr="00F43791" w:rsidRDefault="00F43791" w:rsidP="00F43791">
            <w:pPr>
              <w:rPr>
                <w:rFonts w:ascii="Arial" w:eastAsia="Times New Roman" w:hAnsi="Arial" w:cs="Arial"/>
                <w:color w:val="000000"/>
                <w:sz w:val="20"/>
                <w:szCs w:val="20"/>
                <w:lang w:val="es-CL" w:eastAsia="es-CL"/>
              </w:rPr>
            </w:pPr>
          </w:p>
        </w:tc>
        <w:tc>
          <w:tcPr>
            <w:tcW w:w="2835" w:type="dxa"/>
            <w:hideMark/>
          </w:tcPr>
          <w:p w14:paraId="415ADEA5"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proofErr w:type="spellStart"/>
            <w:r w:rsidRPr="00F43791">
              <w:rPr>
                <w:rFonts w:ascii="Arial" w:eastAsia="Times New Roman" w:hAnsi="Arial" w:cs="Arial"/>
                <w:sz w:val="20"/>
                <w:szCs w:val="20"/>
                <w:lang w:val="es-CL" w:eastAsia="es-CL"/>
              </w:rPr>
              <w:t>Antarctic</w:t>
            </w:r>
            <w:proofErr w:type="spellEnd"/>
            <w:r w:rsidRPr="00F43791">
              <w:rPr>
                <w:rFonts w:ascii="Arial" w:eastAsia="Times New Roman" w:hAnsi="Arial" w:cs="Arial"/>
                <w:sz w:val="20"/>
                <w:szCs w:val="20"/>
                <w:lang w:val="es-CL" w:eastAsia="es-CL"/>
              </w:rPr>
              <w:t xml:space="preserve"> </w:t>
            </w:r>
            <w:proofErr w:type="spellStart"/>
            <w:r w:rsidRPr="00F43791">
              <w:rPr>
                <w:rFonts w:ascii="Arial" w:eastAsia="Times New Roman" w:hAnsi="Arial" w:cs="Arial"/>
                <w:sz w:val="20"/>
                <w:szCs w:val="20"/>
                <w:lang w:val="es-CL" w:eastAsia="es-CL"/>
              </w:rPr>
              <w:t>Peninsula</w:t>
            </w:r>
            <w:proofErr w:type="spellEnd"/>
          </w:p>
        </w:tc>
        <w:tc>
          <w:tcPr>
            <w:tcW w:w="1078" w:type="dxa"/>
            <w:hideMark/>
          </w:tcPr>
          <w:p w14:paraId="561C3F06"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L" w:eastAsia="es-CL"/>
              </w:rPr>
            </w:pPr>
            <w:r w:rsidRPr="00F43791">
              <w:rPr>
                <w:rFonts w:ascii="Arial" w:eastAsia="Times New Roman" w:hAnsi="Arial" w:cs="Arial"/>
                <w:sz w:val="20"/>
                <w:szCs w:val="20"/>
                <w:lang w:val="es-CL" w:eastAsia="es-CL"/>
              </w:rPr>
              <w:t>AP</w:t>
            </w:r>
          </w:p>
        </w:tc>
        <w:tc>
          <w:tcPr>
            <w:tcW w:w="740" w:type="dxa"/>
            <w:hideMark/>
          </w:tcPr>
          <w:p w14:paraId="14AAB647"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16</w:t>
            </w:r>
          </w:p>
        </w:tc>
        <w:tc>
          <w:tcPr>
            <w:tcW w:w="592" w:type="dxa"/>
            <w:noWrap/>
            <w:hideMark/>
          </w:tcPr>
          <w:p w14:paraId="741F8740"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717" w:type="dxa"/>
            <w:noWrap/>
            <w:hideMark/>
          </w:tcPr>
          <w:p w14:paraId="78948AB2"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893" w:type="dxa"/>
            <w:noWrap/>
            <w:hideMark/>
          </w:tcPr>
          <w:p w14:paraId="7599D6F5"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c>
          <w:tcPr>
            <w:tcW w:w="1026" w:type="dxa"/>
            <w:noWrap/>
            <w:hideMark/>
          </w:tcPr>
          <w:p w14:paraId="29D85E6E"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1</w:t>
            </w:r>
          </w:p>
        </w:tc>
        <w:tc>
          <w:tcPr>
            <w:tcW w:w="1137" w:type="dxa"/>
            <w:noWrap/>
            <w:hideMark/>
          </w:tcPr>
          <w:p w14:paraId="6CAB6B50" w14:textId="77777777" w:rsidR="00F43791" w:rsidRPr="00F43791" w:rsidRDefault="00F43791" w:rsidP="00F437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L" w:eastAsia="es-CL"/>
              </w:rPr>
            </w:pPr>
            <w:r w:rsidRPr="00F43791">
              <w:rPr>
                <w:rFonts w:ascii="Arial" w:eastAsia="Times New Roman" w:hAnsi="Arial" w:cs="Arial"/>
                <w:color w:val="000000"/>
                <w:sz w:val="20"/>
                <w:szCs w:val="20"/>
                <w:lang w:val="es-CL" w:eastAsia="es-CL"/>
              </w:rPr>
              <w:t>0</w:t>
            </w:r>
          </w:p>
        </w:tc>
      </w:tr>
    </w:tbl>
    <w:p w14:paraId="102EC510" w14:textId="77777777" w:rsidR="00F43791" w:rsidRDefault="00F43791" w:rsidP="0047006E">
      <w:pPr>
        <w:spacing w:after="160" w:line="259" w:lineRule="auto"/>
        <w:jc w:val="center"/>
        <w:rPr>
          <w:rFonts w:ascii="Times New Roman" w:hAnsi="Times New Roman" w:cs="Times New Roman"/>
          <w:b/>
        </w:rPr>
      </w:pPr>
    </w:p>
    <w:p w14:paraId="1531A3B5" w14:textId="77777777" w:rsidR="00F43791" w:rsidRDefault="00F43791" w:rsidP="0047006E">
      <w:pPr>
        <w:spacing w:after="160" w:line="259" w:lineRule="auto"/>
        <w:jc w:val="center"/>
        <w:rPr>
          <w:rFonts w:ascii="Times New Roman" w:hAnsi="Times New Roman" w:cs="Times New Roman"/>
          <w:b/>
        </w:rPr>
      </w:pPr>
    </w:p>
    <w:p w14:paraId="0573647A" w14:textId="0FA3BE16" w:rsidR="0047006E" w:rsidRDefault="0047006E">
      <w:pPr>
        <w:spacing w:after="160" w:line="259" w:lineRule="auto"/>
        <w:rPr>
          <w:rFonts w:ascii="Times New Roman" w:hAnsi="Times New Roman" w:cs="Times New Roman"/>
          <w:b/>
        </w:rPr>
      </w:pPr>
      <w:r>
        <w:rPr>
          <w:rFonts w:ascii="Times New Roman" w:hAnsi="Times New Roman" w:cs="Times New Roman"/>
          <w:b/>
        </w:rPr>
        <w:br w:type="page"/>
      </w:r>
    </w:p>
    <w:p w14:paraId="6E748532" w14:textId="645E2CF8" w:rsidR="00AE2F8F" w:rsidRDefault="00AE2F8F" w:rsidP="00AE2F8F">
      <w:pPr>
        <w:jc w:val="both"/>
        <w:rPr>
          <w:rFonts w:ascii="Times New Roman" w:hAnsi="Times New Roman" w:cs="Times New Roman"/>
          <w:bCs/>
        </w:rPr>
      </w:pPr>
      <w:r>
        <w:rPr>
          <w:rFonts w:ascii="Times New Roman" w:hAnsi="Times New Roman" w:cs="Times New Roman"/>
          <w:b/>
        </w:rPr>
        <w:lastRenderedPageBreak/>
        <w:t>Supplementary Fig. S</w:t>
      </w:r>
      <w:r w:rsidR="007A3B0A">
        <w:rPr>
          <w:rFonts w:ascii="Times New Roman" w:hAnsi="Times New Roman" w:cs="Times New Roman"/>
          <w:b/>
        </w:rPr>
        <w:t>3</w:t>
      </w:r>
      <w:r>
        <w:rPr>
          <w:rFonts w:ascii="Times New Roman" w:hAnsi="Times New Roman" w:cs="Times New Roman"/>
          <w:b/>
        </w:rPr>
        <w:t xml:space="preserve">. </w:t>
      </w:r>
      <w:r w:rsidRPr="00145552">
        <w:rPr>
          <w:rFonts w:ascii="Times New Roman" w:hAnsi="Times New Roman" w:cs="Times New Roman"/>
          <w:bCs/>
        </w:rPr>
        <w:t xml:space="preserve">Haplotype network for </w:t>
      </w:r>
      <w:r w:rsidRPr="00145552">
        <w:rPr>
          <w:rFonts w:ascii="Times New Roman" w:hAnsi="Times New Roman" w:cs="Times New Roman"/>
          <w:bCs/>
          <w:i/>
          <w:iCs/>
        </w:rPr>
        <w:t>Boeckella poppei</w:t>
      </w:r>
      <w:r>
        <w:rPr>
          <w:rFonts w:ascii="Times New Roman" w:hAnsi="Times New Roman" w:cs="Times New Roman"/>
          <w:bCs/>
          <w:i/>
          <w:iCs/>
        </w:rPr>
        <w:t xml:space="preserve"> </w:t>
      </w:r>
      <w:r>
        <w:rPr>
          <w:rFonts w:ascii="Times New Roman" w:hAnsi="Times New Roman" w:cs="Times New Roman"/>
          <w:bCs/>
        </w:rPr>
        <w:t>using cox1 dataset from South Shetland Islands sampling sites (n=210).</w:t>
      </w:r>
    </w:p>
    <w:p w14:paraId="7062A1D9" w14:textId="77777777" w:rsidR="00AE2F8F" w:rsidRPr="00AE2F8F" w:rsidRDefault="00AE2F8F" w:rsidP="00AE2F8F">
      <w:pPr>
        <w:jc w:val="both"/>
        <w:rPr>
          <w:rFonts w:ascii="Times New Roman" w:hAnsi="Times New Roman" w:cs="Times New Roman"/>
          <w:b/>
        </w:rPr>
      </w:pPr>
    </w:p>
    <w:p w14:paraId="731CC6DD" w14:textId="320600BA" w:rsidR="00AE2F8F" w:rsidRDefault="00AE2F8F" w:rsidP="00AE2F8F">
      <w:pPr>
        <w:jc w:val="both"/>
        <w:rPr>
          <w:rFonts w:ascii="Times New Roman" w:hAnsi="Times New Roman" w:cs="Times New Roman"/>
          <w:b/>
        </w:rPr>
      </w:pPr>
    </w:p>
    <w:p w14:paraId="6149F32A" w14:textId="7B1D9E1C" w:rsidR="00BF6BD6" w:rsidRDefault="009163A0" w:rsidP="00AE2F8F">
      <w:pPr>
        <w:jc w:val="both"/>
        <w:rPr>
          <w:rFonts w:ascii="Times New Roman" w:hAnsi="Times New Roman" w:cs="Times New Roman"/>
          <w:b/>
        </w:rPr>
      </w:pPr>
      <w:r>
        <w:rPr>
          <w:rFonts w:ascii="Times New Roman" w:hAnsi="Times New Roman" w:cs="Times New Roman"/>
          <w:b/>
          <w:noProof/>
        </w:rPr>
        <w:drawing>
          <wp:inline distT="0" distB="0" distL="0" distR="0" wp14:anchorId="7E38104F" wp14:editId="752FD1D1">
            <wp:extent cx="5612130" cy="3398520"/>
            <wp:effectExtent l="0" t="0" r="7620" b="0"/>
            <wp:docPr id="2" name="Imagen 2" descr="Gráfico, Diagrama, Esquemá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Diagrama, Esquemático&#10;&#10;Descripción generada automáticamente con confianza media"/>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3398520"/>
                    </a:xfrm>
                    <a:prstGeom prst="rect">
                      <a:avLst/>
                    </a:prstGeom>
                  </pic:spPr>
                </pic:pic>
              </a:graphicData>
            </a:graphic>
          </wp:inline>
        </w:drawing>
      </w:r>
    </w:p>
    <w:p w14:paraId="12F975BD" w14:textId="0726820B" w:rsidR="00BF6BD6" w:rsidRDefault="00BF6BD6" w:rsidP="00AE2F8F">
      <w:pPr>
        <w:jc w:val="both"/>
        <w:rPr>
          <w:rFonts w:ascii="Times New Roman" w:hAnsi="Times New Roman" w:cs="Times New Roman"/>
          <w:b/>
        </w:rPr>
      </w:pPr>
    </w:p>
    <w:p w14:paraId="6B57A42E" w14:textId="1C425DCB" w:rsidR="00BF6BD6" w:rsidRDefault="00BF6BD6" w:rsidP="00AE2F8F">
      <w:pPr>
        <w:jc w:val="both"/>
        <w:rPr>
          <w:rFonts w:ascii="Times New Roman" w:hAnsi="Times New Roman" w:cs="Times New Roman"/>
          <w:b/>
        </w:rPr>
      </w:pPr>
    </w:p>
    <w:p w14:paraId="3914E992" w14:textId="77777777" w:rsidR="00BF6BD6" w:rsidRDefault="00BF6BD6" w:rsidP="00AE2F8F">
      <w:pPr>
        <w:jc w:val="both"/>
        <w:rPr>
          <w:rFonts w:ascii="Times New Roman" w:hAnsi="Times New Roman" w:cs="Times New Roman"/>
          <w:b/>
        </w:rPr>
      </w:pPr>
    </w:p>
    <w:p w14:paraId="07D3C5FE" w14:textId="77777777" w:rsidR="00AE2F8F" w:rsidRDefault="00AE2F8F" w:rsidP="00AE2F8F">
      <w:pPr>
        <w:jc w:val="both"/>
        <w:rPr>
          <w:rFonts w:ascii="Times New Roman" w:hAnsi="Times New Roman" w:cs="Times New Roman"/>
          <w:b/>
        </w:rPr>
      </w:pPr>
    </w:p>
    <w:p w14:paraId="5D1CA3E2" w14:textId="39A076D1" w:rsidR="00AE2F8F" w:rsidRPr="00145552" w:rsidRDefault="00AE2F8F" w:rsidP="00AE2F8F">
      <w:pPr>
        <w:jc w:val="both"/>
        <w:rPr>
          <w:rFonts w:ascii="Times New Roman" w:hAnsi="Times New Roman" w:cs="Times New Roman"/>
          <w:b/>
        </w:rPr>
      </w:pPr>
      <w:r>
        <w:rPr>
          <w:rFonts w:ascii="Times New Roman" w:hAnsi="Times New Roman" w:cs="Times New Roman"/>
          <w:b/>
        </w:rPr>
        <w:t>Supplementary Fig. S</w:t>
      </w:r>
      <w:r w:rsidR="007A3B0A">
        <w:rPr>
          <w:rFonts w:ascii="Times New Roman" w:hAnsi="Times New Roman" w:cs="Times New Roman"/>
          <w:b/>
        </w:rPr>
        <w:t>4</w:t>
      </w:r>
      <w:r>
        <w:rPr>
          <w:rFonts w:ascii="Times New Roman" w:hAnsi="Times New Roman" w:cs="Times New Roman"/>
          <w:b/>
        </w:rPr>
        <w:t xml:space="preserve">. </w:t>
      </w:r>
      <w:r w:rsidRPr="00145552">
        <w:rPr>
          <w:rFonts w:ascii="Times New Roman" w:hAnsi="Times New Roman" w:cs="Times New Roman"/>
          <w:bCs/>
        </w:rPr>
        <w:t xml:space="preserve">Haplotype network for </w:t>
      </w:r>
      <w:proofErr w:type="spellStart"/>
      <w:r w:rsidRPr="00145552">
        <w:rPr>
          <w:rFonts w:ascii="Times New Roman" w:hAnsi="Times New Roman" w:cs="Times New Roman"/>
          <w:bCs/>
          <w:i/>
          <w:iCs/>
        </w:rPr>
        <w:t>Boeckella</w:t>
      </w:r>
      <w:proofErr w:type="spellEnd"/>
      <w:r w:rsidRPr="00145552">
        <w:rPr>
          <w:rFonts w:ascii="Times New Roman" w:hAnsi="Times New Roman" w:cs="Times New Roman"/>
          <w:bCs/>
          <w:i/>
          <w:iCs/>
        </w:rPr>
        <w:t xml:space="preserve"> </w:t>
      </w:r>
      <w:proofErr w:type="spellStart"/>
      <w:r w:rsidRPr="00145552">
        <w:rPr>
          <w:rFonts w:ascii="Times New Roman" w:hAnsi="Times New Roman" w:cs="Times New Roman"/>
          <w:bCs/>
          <w:i/>
          <w:iCs/>
        </w:rPr>
        <w:t>poppei</w:t>
      </w:r>
      <w:proofErr w:type="spellEnd"/>
      <w:r w:rsidRPr="00145552">
        <w:rPr>
          <w:rFonts w:ascii="Times New Roman" w:hAnsi="Times New Roman" w:cs="Times New Roman"/>
          <w:bCs/>
        </w:rPr>
        <w:t xml:space="preserve">, including </w:t>
      </w:r>
      <w:proofErr w:type="spellStart"/>
      <w:r w:rsidRPr="00145552">
        <w:rPr>
          <w:rFonts w:ascii="Times New Roman" w:hAnsi="Times New Roman" w:cs="Times New Roman"/>
          <w:bCs/>
        </w:rPr>
        <w:t>nucDNA</w:t>
      </w:r>
      <w:proofErr w:type="spellEnd"/>
      <w:r w:rsidRPr="00145552">
        <w:rPr>
          <w:rFonts w:ascii="Times New Roman" w:hAnsi="Times New Roman" w:cs="Times New Roman"/>
          <w:bCs/>
        </w:rPr>
        <w:t xml:space="preserve"> 28S rRNA and ITS1/ITS2 sequences obtained across the species’ distribution. Neighbour-Joining network illustrating the distribution of haplotypes in each surveyed lake in southern South America, the South Shetland Islands, the Antarctic Peninsula, the South Orkney Islands, and sub-Antarctic South Georgia. Circle sizes are proportional to the frequency of haplotypes. The colour key indicates the sampling area.</w:t>
      </w:r>
    </w:p>
    <w:p w14:paraId="79656BEA" w14:textId="5BFB0112" w:rsidR="00BF6BD6" w:rsidRDefault="0080195F" w:rsidP="001A103B">
      <w:pPr>
        <w:jc w:val="both"/>
        <w:rPr>
          <w:rFonts w:ascii="Times New Roman" w:hAnsi="Times New Roman" w:cs="Times New Roman"/>
          <w:b/>
        </w:rPr>
      </w:pPr>
      <w:r>
        <w:rPr>
          <w:rFonts w:ascii="Times New Roman" w:hAnsi="Times New Roman" w:cs="Times New Roman"/>
          <w:b/>
          <w:noProof/>
        </w:rPr>
        <w:drawing>
          <wp:inline distT="0" distB="0" distL="0" distR="0" wp14:anchorId="1FBE862F" wp14:editId="7EB35C14">
            <wp:extent cx="5588977" cy="2675803"/>
            <wp:effectExtent l="0" t="0" r="0" b="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25357" cy="2788973"/>
                    </a:xfrm>
                    <a:prstGeom prst="rect">
                      <a:avLst/>
                    </a:prstGeom>
                  </pic:spPr>
                </pic:pic>
              </a:graphicData>
            </a:graphic>
          </wp:inline>
        </w:drawing>
      </w:r>
    </w:p>
    <w:p w14:paraId="476504E0" w14:textId="77777777" w:rsidR="0080195F" w:rsidRDefault="0080195F" w:rsidP="001A103B">
      <w:pPr>
        <w:jc w:val="both"/>
        <w:rPr>
          <w:rFonts w:ascii="Times New Roman" w:hAnsi="Times New Roman" w:cs="Times New Roman"/>
          <w:b/>
        </w:rPr>
      </w:pPr>
    </w:p>
    <w:p w14:paraId="1FE86506" w14:textId="2D70B4C3" w:rsidR="00BF6BD6" w:rsidRDefault="00BF6BD6" w:rsidP="001A103B">
      <w:pPr>
        <w:jc w:val="both"/>
        <w:rPr>
          <w:rFonts w:ascii="Times New Roman" w:eastAsia="Calibri" w:hAnsi="Times New Roman" w:cs="Times New Roman"/>
        </w:rPr>
      </w:pPr>
      <w:r w:rsidRPr="00BF6BD6">
        <w:rPr>
          <w:rFonts w:ascii="Times New Roman" w:hAnsi="Times New Roman" w:cs="Times New Roman"/>
          <w:b/>
          <w:bCs/>
        </w:rPr>
        <w:lastRenderedPageBreak/>
        <w:t>Supplementary Material Table S5.</w:t>
      </w:r>
      <w:r>
        <w:rPr>
          <w:rFonts w:ascii="Times New Roman" w:hAnsi="Times New Roman" w:cs="Times New Roman"/>
        </w:rPr>
        <w:t xml:space="preserve"> </w:t>
      </w:r>
      <w:r w:rsidRPr="00813DEA">
        <w:rPr>
          <w:rFonts w:ascii="Times New Roman" w:hAnsi="Times New Roman" w:cs="Times New Roman"/>
        </w:rPr>
        <w:t>Pairwise difference</w:t>
      </w:r>
      <w:r>
        <w:rPr>
          <w:rFonts w:ascii="Times New Roman" w:hAnsi="Times New Roman" w:cs="Times New Roman"/>
        </w:rPr>
        <w:t>s</w:t>
      </w:r>
      <w:r w:rsidRPr="00813DEA">
        <w:rPr>
          <w:rFonts w:ascii="Times New Roman" w:hAnsi="Times New Roman" w:cs="Times New Roman"/>
        </w:rPr>
        <w:t xml:space="preserve"> values calculated among the studied locations for </w:t>
      </w:r>
      <w:r w:rsidRPr="00813DEA">
        <w:rPr>
          <w:rFonts w:ascii="Times New Roman" w:hAnsi="Times New Roman" w:cs="Times New Roman"/>
          <w:i/>
        </w:rPr>
        <w:t>Boeckella poppei</w:t>
      </w:r>
      <w:r w:rsidRPr="00C5174D">
        <w:rPr>
          <w:rFonts w:ascii="Times New Roman" w:hAnsi="Times New Roman" w:cs="Times New Roman"/>
        </w:rPr>
        <w:t xml:space="preserve"> </w:t>
      </w:r>
      <w:r w:rsidRPr="00841065">
        <w:rPr>
          <w:rFonts w:ascii="Times New Roman" w:hAnsi="Times New Roman" w:cs="Times New Roman"/>
        </w:rPr>
        <w:t>using</w:t>
      </w:r>
      <w:r>
        <w:rPr>
          <w:rFonts w:ascii="Times New Roman" w:hAnsi="Times New Roman" w:cs="Times New Roman"/>
        </w:rPr>
        <w:t xml:space="preserve"> the</w:t>
      </w:r>
      <w:r w:rsidRPr="00841065">
        <w:rPr>
          <w:rFonts w:ascii="Times New Roman" w:hAnsi="Times New Roman" w:cs="Times New Roman"/>
        </w:rPr>
        <w:t xml:space="preserve"> </w:t>
      </w:r>
      <w:r w:rsidRPr="00ED7A3F">
        <w:rPr>
          <w:rFonts w:ascii="Times New Roman" w:hAnsi="Times New Roman" w:cs="Times New Roman"/>
          <w:i/>
          <w:iCs/>
        </w:rPr>
        <w:t>cox</w:t>
      </w:r>
      <w:r w:rsidRPr="00841065">
        <w:rPr>
          <w:rFonts w:ascii="Times New Roman" w:hAnsi="Times New Roman" w:cs="Times New Roman"/>
        </w:rPr>
        <w:t>1 dataset</w:t>
      </w:r>
      <w:r>
        <w:rPr>
          <w:rFonts w:ascii="Times New Roman" w:hAnsi="Times New Roman" w:cs="Times New Roman"/>
          <w:i/>
        </w:rPr>
        <w:t>.</w:t>
      </w:r>
      <w:r w:rsidRPr="00813DEA">
        <w:rPr>
          <w:rFonts w:ascii="Times New Roman" w:hAnsi="Times New Roman" w:cs="Times New Roman"/>
          <w:i/>
        </w:rPr>
        <w:t xml:space="preserve"> </w:t>
      </w:r>
      <w:r w:rsidRPr="00841585">
        <w:rPr>
          <w:rFonts w:ascii="Times New Roman" w:eastAsia="Calibri" w:hAnsi="Times New Roman" w:cs="Times New Roman"/>
          <w:iCs/>
        </w:rPr>
        <w:t>Computing conventional F-Statistics from haplotype frequencies</w:t>
      </w:r>
      <w:r w:rsidRPr="00841585">
        <w:rPr>
          <w:rFonts w:ascii="Times New Roman" w:eastAsia="Calibri" w:hAnsi="Times New Roman" w:cs="Times New Roman"/>
          <w:i/>
        </w:rPr>
        <w:t xml:space="preserve"> </w:t>
      </w:r>
      <w:r w:rsidRPr="00841585">
        <w:rPr>
          <w:rFonts w:ascii="Times New Roman" w:eastAsia="Calibri" w:hAnsi="Times New Roman" w:cs="Times New Roman"/>
          <w:iCs/>
        </w:rPr>
        <w:t>(</w:t>
      </w:r>
      <w:r w:rsidRPr="00841585">
        <w:rPr>
          <w:rFonts w:ascii="Times New Roman" w:eastAsia="Calibri" w:hAnsi="Times New Roman" w:cs="Times New Roman"/>
        </w:rPr>
        <w:t>F</w:t>
      </w:r>
      <w:r w:rsidRPr="00841585">
        <w:rPr>
          <w:rFonts w:ascii="Times New Roman" w:eastAsia="Calibri" w:hAnsi="Times New Roman" w:cs="Times New Roman"/>
          <w:vertAlign w:val="subscript"/>
        </w:rPr>
        <w:t>ST</w:t>
      </w:r>
      <w:r w:rsidRPr="00841585">
        <w:rPr>
          <w:rFonts w:ascii="Times New Roman" w:eastAsia="Calibri" w:hAnsi="Times New Roman" w:cs="Times New Roman"/>
        </w:rPr>
        <w:t>)</w:t>
      </w:r>
      <w:r w:rsidRPr="00841585">
        <w:rPr>
          <w:rFonts w:ascii="Times New Roman" w:eastAsia="Calibri" w:hAnsi="Times New Roman" w:cs="Times New Roman"/>
          <w:vertAlign w:val="subscript"/>
        </w:rPr>
        <w:t xml:space="preserve"> </w:t>
      </w:r>
      <w:r w:rsidRPr="00841585">
        <w:rPr>
          <w:rFonts w:ascii="Times New Roman" w:eastAsia="Calibri" w:hAnsi="Times New Roman" w:cs="Times New Roman"/>
        </w:rPr>
        <w:t>shown below the diagonal and from pairwise difference based on Kimura 2P (</w:t>
      </w:r>
      <w:r w:rsidRPr="00841585">
        <w:rPr>
          <w:rFonts w:ascii="Symbol" w:eastAsia="Calibri" w:hAnsi="Symbol" w:cs="Times New Roman"/>
        </w:rPr>
        <w:t></w:t>
      </w:r>
      <w:r w:rsidRPr="00841585">
        <w:rPr>
          <w:rFonts w:ascii="Times New Roman" w:eastAsia="Calibri" w:hAnsi="Times New Roman" w:cs="Times New Roman"/>
          <w:vertAlign w:val="subscript"/>
        </w:rPr>
        <w:t>ST</w:t>
      </w:r>
      <w:r w:rsidRPr="00841585">
        <w:rPr>
          <w:rFonts w:ascii="Times New Roman" w:eastAsia="Calibri" w:hAnsi="Times New Roman" w:cs="Times New Roman"/>
        </w:rPr>
        <w:t>)</w:t>
      </w:r>
      <w:r w:rsidRPr="00D34FF4">
        <w:rPr>
          <w:rFonts w:ascii="Times New Roman" w:eastAsia="Calibri" w:hAnsi="Times New Roman" w:cs="Times New Roman"/>
        </w:rPr>
        <w:t xml:space="preserve"> </w:t>
      </w:r>
      <w:r w:rsidRPr="00841585">
        <w:rPr>
          <w:rFonts w:ascii="Times New Roman" w:eastAsia="Calibri" w:hAnsi="Times New Roman" w:cs="Times New Roman"/>
        </w:rPr>
        <w:t>above the diagonal. * p &lt; 0.001 after testing multiple comparisons (False Discovery Rate, FDR).</w:t>
      </w:r>
    </w:p>
    <w:p w14:paraId="57D377F4" w14:textId="77777777" w:rsidR="00DD2EC6" w:rsidRDefault="00DD2EC6" w:rsidP="001A103B">
      <w:pPr>
        <w:jc w:val="both"/>
        <w:rPr>
          <w:rFonts w:ascii="Times New Roman" w:hAnsi="Times New Roman" w:cs="Times New Roman"/>
          <w:b/>
        </w:rPr>
      </w:pPr>
    </w:p>
    <w:p w14:paraId="72025C1A" w14:textId="77777777" w:rsidR="00BF6BD6" w:rsidRDefault="00BF6BD6" w:rsidP="001A103B">
      <w:pPr>
        <w:jc w:val="both"/>
        <w:rPr>
          <w:rFonts w:ascii="Times New Roman" w:hAnsi="Times New Roman" w:cs="Times New Roman"/>
          <w:b/>
        </w:rPr>
      </w:pPr>
    </w:p>
    <w:tbl>
      <w:tblPr>
        <w:tblStyle w:val="PlainTable5"/>
        <w:tblW w:w="9765" w:type="dxa"/>
        <w:tblInd w:w="-461" w:type="dxa"/>
        <w:tblLook w:val="04A0" w:firstRow="1" w:lastRow="0" w:firstColumn="1" w:lastColumn="0" w:noHBand="0" w:noVBand="1"/>
      </w:tblPr>
      <w:tblGrid>
        <w:gridCol w:w="1985"/>
        <w:gridCol w:w="1200"/>
        <w:gridCol w:w="1380"/>
        <w:gridCol w:w="1300"/>
        <w:gridCol w:w="1300"/>
        <w:gridCol w:w="1300"/>
        <w:gridCol w:w="1300"/>
      </w:tblGrid>
      <w:tr w:rsidR="00BF6BD6" w:rsidRPr="00BF6BD6" w14:paraId="5E97D37E" w14:textId="77777777" w:rsidTr="00BF6BD6">
        <w:trPr>
          <w:cnfStyle w:val="100000000000" w:firstRow="1" w:lastRow="0" w:firstColumn="0" w:lastColumn="0" w:oddVBand="0" w:evenVBand="0" w:oddHBand="0" w:evenHBand="0" w:firstRowFirstColumn="0" w:firstRowLastColumn="0" w:lastRowFirstColumn="0" w:lastRowLastColumn="0"/>
          <w:trHeight w:val="1360"/>
        </w:trPr>
        <w:tc>
          <w:tcPr>
            <w:cnfStyle w:val="001000000100" w:firstRow="0" w:lastRow="0" w:firstColumn="1" w:lastColumn="0" w:oddVBand="0" w:evenVBand="0" w:oddHBand="0" w:evenHBand="0" w:firstRowFirstColumn="1" w:firstRowLastColumn="0" w:lastRowFirstColumn="0" w:lastRowLastColumn="0"/>
            <w:tcW w:w="1985" w:type="dxa"/>
            <w:noWrap/>
            <w:hideMark/>
          </w:tcPr>
          <w:p w14:paraId="0EA9C89F" w14:textId="77777777" w:rsidR="00BF6BD6" w:rsidRPr="00BF6BD6" w:rsidRDefault="00BF6BD6" w:rsidP="00075E1E">
            <w:pPr>
              <w:rPr>
                <w:rFonts w:ascii="Arial" w:eastAsia="Times New Roman" w:hAnsi="Arial" w:cs="Arial"/>
                <w:sz w:val="20"/>
                <w:szCs w:val="20"/>
              </w:rPr>
            </w:pPr>
          </w:p>
        </w:tc>
        <w:tc>
          <w:tcPr>
            <w:tcW w:w="1200" w:type="dxa"/>
            <w:hideMark/>
          </w:tcPr>
          <w:p w14:paraId="228221C1" w14:textId="77777777" w:rsidR="00BF6BD6" w:rsidRPr="00BF6BD6" w:rsidRDefault="00BF6BD6" w:rsidP="00075E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Orkney Islands</w:t>
            </w:r>
          </w:p>
        </w:tc>
        <w:tc>
          <w:tcPr>
            <w:tcW w:w="1380" w:type="dxa"/>
            <w:hideMark/>
          </w:tcPr>
          <w:p w14:paraId="7555A01C" w14:textId="77777777" w:rsidR="00BF6BD6" w:rsidRPr="00BF6BD6" w:rsidRDefault="00BF6BD6" w:rsidP="00075E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Shetland Islands (SSI</w:t>
            </w:r>
            <w:r w:rsidRPr="00BF6BD6">
              <w:rPr>
                <w:rFonts w:ascii="Arial" w:eastAsia="Times New Roman" w:hAnsi="Arial" w:cs="Arial"/>
                <w:b/>
                <w:bCs/>
                <w:i w:val="0"/>
                <w:iCs w:val="0"/>
                <w:color w:val="000000"/>
                <w:sz w:val="20"/>
                <w:szCs w:val="20"/>
                <w:vertAlign w:val="subscript"/>
              </w:rPr>
              <w:t>1</w:t>
            </w:r>
            <w:r w:rsidRPr="00BF6BD6">
              <w:rPr>
                <w:rFonts w:ascii="Arial" w:eastAsia="Times New Roman" w:hAnsi="Arial" w:cs="Arial"/>
                <w:b/>
                <w:bCs/>
                <w:i w:val="0"/>
                <w:iCs w:val="0"/>
                <w:color w:val="000000"/>
                <w:sz w:val="20"/>
                <w:szCs w:val="20"/>
              </w:rPr>
              <w:t>)</w:t>
            </w:r>
          </w:p>
        </w:tc>
        <w:tc>
          <w:tcPr>
            <w:tcW w:w="1300" w:type="dxa"/>
            <w:hideMark/>
          </w:tcPr>
          <w:p w14:paraId="70EC3872" w14:textId="77777777" w:rsidR="00BF6BD6" w:rsidRPr="00BF6BD6" w:rsidRDefault="00BF6BD6" w:rsidP="00075E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Shetland Islands (SSI</w:t>
            </w:r>
            <w:r w:rsidRPr="00BF6BD6">
              <w:rPr>
                <w:rFonts w:ascii="Arial" w:eastAsia="Times New Roman" w:hAnsi="Arial" w:cs="Arial"/>
                <w:b/>
                <w:bCs/>
                <w:i w:val="0"/>
                <w:iCs w:val="0"/>
                <w:color w:val="000000"/>
                <w:sz w:val="20"/>
                <w:szCs w:val="20"/>
                <w:vertAlign w:val="subscript"/>
              </w:rPr>
              <w:t>2</w:t>
            </w:r>
            <w:r w:rsidRPr="00BF6BD6">
              <w:rPr>
                <w:rFonts w:ascii="Arial" w:eastAsia="Times New Roman" w:hAnsi="Arial" w:cs="Arial"/>
                <w:b/>
                <w:bCs/>
                <w:i w:val="0"/>
                <w:iCs w:val="0"/>
                <w:color w:val="000000"/>
                <w:sz w:val="20"/>
                <w:szCs w:val="20"/>
              </w:rPr>
              <w:t>)</w:t>
            </w:r>
          </w:p>
        </w:tc>
        <w:tc>
          <w:tcPr>
            <w:tcW w:w="1300" w:type="dxa"/>
            <w:hideMark/>
          </w:tcPr>
          <w:p w14:paraId="313E6B5F" w14:textId="77777777" w:rsidR="00BF6BD6" w:rsidRPr="00BF6BD6" w:rsidRDefault="00BF6BD6" w:rsidP="00075E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Antarctic Peninsula</w:t>
            </w:r>
          </w:p>
        </w:tc>
        <w:tc>
          <w:tcPr>
            <w:tcW w:w="1300" w:type="dxa"/>
            <w:hideMark/>
          </w:tcPr>
          <w:p w14:paraId="42A9DC06" w14:textId="77777777" w:rsidR="00BF6BD6" w:rsidRPr="00BF6BD6" w:rsidRDefault="00BF6BD6" w:rsidP="00075E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Georgia</w:t>
            </w:r>
          </w:p>
        </w:tc>
        <w:tc>
          <w:tcPr>
            <w:tcW w:w="1300" w:type="dxa"/>
            <w:hideMark/>
          </w:tcPr>
          <w:p w14:paraId="096ABB15" w14:textId="77777777" w:rsidR="00BF6BD6" w:rsidRPr="00BF6BD6" w:rsidRDefault="00BF6BD6" w:rsidP="00075E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America</w:t>
            </w:r>
          </w:p>
        </w:tc>
      </w:tr>
      <w:tr w:rsidR="00BF6BD6" w:rsidRPr="00BF6BD6" w14:paraId="38361F98" w14:textId="77777777" w:rsidTr="009163A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019971D4" w14:textId="77777777" w:rsidR="00BF6BD6" w:rsidRPr="00BF6BD6" w:rsidRDefault="00BF6BD6" w:rsidP="009163A0">
            <w:pPr>
              <w:jc w:val="center"/>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Orkney Islands</w:t>
            </w:r>
          </w:p>
        </w:tc>
        <w:tc>
          <w:tcPr>
            <w:tcW w:w="1200" w:type="dxa"/>
            <w:noWrap/>
            <w:vAlign w:val="center"/>
            <w:hideMark/>
          </w:tcPr>
          <w:p w14:paraId="76B07873"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w:t>
            </w:r>
          </w:p>
        </w:tc>
        <w:tc>
          <w:tcPr>
            <w:tcW w:w="1380" w:type="dxa"/>
            <w:noWrap/>
            <w:vAlign w:val="center"/>
            <w:hideMark/>
          </w:tcPr>
          <w:p w14:paraId="6B09DAF2"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0.462*</w:t>
            </w:r>
          </w:p>
        </w:tc>
        <w:tc>
          <w:tcPr>
            <w:tcW w:w="1300" w:type="dxa"/>
            <w:noWrap/>
            <w:vAlign w:val="center"/>
            <w:hideMark/>
          </w:tcPr>
          <w:p w14:paraId="7421755D"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0.881*</w:t>
            </w:r>
          </w:p>
        </w:tc>
        <w:tc>
          <w:tcPr>
            <w:tcW w:w="1300" w:type="dxa"/>
            <w:noWrap/>
            <w:vAlign w:val="center"/>
            <w:hideMark/>
          </w:tcPr>
          <w:p w14:paraId="42A06FF0"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0.807*</w:t>
            </w:r>
          </w:p>
        </w:tc>
        <w:tc>
          <w:tcPr>
            <w:tcW w:w="1300" w:type="dxa"/>
            <w:noWrap/>
            <w:vAlign w:val="center"/>
            <w:hideMark/>
          </w:tcPr>
          <w:p w14:paraId="1FF32D78"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0.819*</w:t>
            </w:r>
          </w:p>
        </w:tc>
        <w:tc>
          <w:tcPr>
            <w:tcW w:w="1300" w:type="dxa"/>
            <w:noWrap/>
            <w:vAlign w:val="center"/>
            <w:hideMark/>
          </w:tcPr>
          <w:p w14:paraId="4F2421EB"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0.746*</w:t>
            </w:r>
          </w:p>
        </w:tc>
      </w:tr>
      <w:tr w:rsidR="00BF6BD6" w:rsidRPr="00BF6BD6" w14:paraId="72FD857B" w14:textId="77777777" w:rsidTr="009163A0">
        <w:trPr>
          <w:trHeight w:val="102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0F66E14A" w14:textId="77777777" w:rsidR="00BF6BD6" w:rsidRPr="00BF6BD6" w:rsidRDefault="00BF6BD6" w:rsidP="009163A0">
            <w:pPr>
              <w:jc w:val="center"/>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Shetland Islands (SSI</w:t>
            </w:r>
            <w:r w:rsidRPr="00BF6BD6">
              <w:rPr>
                <w:rFonts w:ascii="Arial" w:eastAsia="Times New Roman" w:hAnsi="Arial" w:cs="Arial"/>
                <w:b/>
                <w:bCs/>
                <w:i w:val="0"/>
                <w:iCs w:val="0"/>
                <w:color w:val="000000"/>
                <w:sz w:val="20"/>
                <w:szCs w:val="20"/>
                <w:vertAlign w:val="subscript"/>
              </w:rPr>
              <w:t>1</w:t>
            </w:r>
            <w:r w:rsidRPr="00BF6BD6">
              <w:rPr>
                <w:rFonts w:ascii="Arial" w:eastAsia="Times New Roman" w:hAnsi="Arial" w:cs="Arial"/>
                <w:b/>
                <w:bCs/>
                <w:i w:val="0"/>
                <w:iCs w:val="0"/>
                <w:color w:val="000000"/>
                <w:sz w:val="20"/>
                <w:szCs w:val="20"/>
              </w:rPr>
              <w:t>)</w:t>
            </w:r>
          </w:p>
        </w:tc>
        <w:tc>
          <w:tcPr>
            <w:tcW w:w="1200" w:type="dxa"/>
            <w:noWrap/>
            <w:vAlign w:val="center"/>
            <w:hideMark/>
          </w:tcPr>
          <w:p w14:paraId="78DD89E7"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0.357*</w:t>
            </w:r>
          </w:p>
        </w:tc>
        <w:tc>
          <w:tcPr>
            <w:tcW w:w="1380" w:type="dxa"/>
            <w:noWrap/>
            <w:vAlign w:val="center"/>
            <w:hideMark/>
          </w:tcPr>
          <w:p w14:paraId="660061B2"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w:t>
            </w:r>
          </w:p>
        </w:tc>
        <w:tc>
          <w:tcPr>
            <w:tcW w:w="1300" w:type="dxa"/>
            <w:noWrap/>
            <w:vAlign w:val="center"/>
            <w:hideMark/>
          </w:tcPr>
          <w:p w14:paraId="37B0D064"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0.926*</w:t>
            </w:r>
          </w:p>
        </w:tc>
        <w:tc>
          <w:tcPr>
            <w:tcW w:w="1300" w:type="dxa"/>
            <w:noWrap/>
            <w:vAlign w:val="center"/>
            <w:hideMark/>
          </w:tcPr>
          <w:p w14:paraId="1537674B"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0.900*</w:t>
            </w:r>
          </w:p>
        </w:tc>
        <w:tc>
          <w:tcPr>
            <w:tcW w:w="1300" w:type="dxa"/>
            <w:noWrap/>
            <w:vAlign w:val="center"/>
            <w:hideMark/>
          </w:tcPr>
          <w:p w14:paraId="09826F5B"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0.917*</w:t>
            </w:r>
          </w:p>
        </w:tc>
        <w:tc>
          <w:tcPr>
            <w:tcW w:w="1300" w:type="dxa"/>
            <w:noWrap/>
            <w:vAlign w:val="center"/>
            <w:hideMark/>
          </w:tcPr>
          <w:p w14:paraId="6BF6B7FE"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0.830*</w:t>
            </w:r>
          </w:p>
        </w:tc>
      </w:tr>
      <w:tr w:rsidR="00BF6BD6" w:rsidRPr="00BF6BD6" w14:paraId="0EA837E4" w14:textId="77777777" w:rsidTr="009163A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02F6A36B" w14:textId="77777777" w:rsidR="00BF6BD6" w:rsidRPr="00BF6BD6" w:rsidRDefault="00BF6BD6" w:rsidP="009163A0">
            <w:pPr>
              <w:jc w:val="center"/>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Shetland Islands (SSI</w:t>
            </w:r>
            <w:r w:rsidRPr="00BF6BD6">
              <w:rPr>
                <w:rFonts w:ascii="Arial" w:eastAsia="Times New Roman" w:hAnsi="Arial" w:cs="Arial"/>
                <w:b/>
                <w:bCs/>
                <w:i w:val="0"/>
                <w:iCs w:val="0"/>
                <w:color w:val="000000"/>
                <w:sz w:val="20"/>
                <w:szCs w:val="20"/>
                <w:vertAlign w:val="subscript"/>
              </w:rPr>
              <w:t>2</w:t>
            </w:r>
            <w:r w:rsidRPr="00BF6BD6">
              <w:rPr>
                <w:rFonts w:ascii="Arial" w:eastAsia="Times New Roman" w:hAnsi="Arial" w:cs="Arial"/>
                <w:b/>
                <w:bCs/>
                <w:i w:val="0"/>
                <w:iCs w:val="0"/>
                <w:color w:val="000000"/>
                <w:sz w:val="20"/>
                <w:szCs w:val="20"/>
              </w:rPr>
              <w:t>)</w:t>
            </w:r>
          </w:p>
        </w:tc>
        <w:tc>
          <w:tcPr>
            <w:tcW w:w="1200" w:type="dxa"/>
            <w:noWrap/>
            <w:vAlign w:val="center"/>
            <w:hideMark/>
          </w:tcPr>
          <w:p w14:paraId="4AE7EA5B"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0.358*</w:t>
            </w:r>
          </w:p>
        </w:tc>
        <w:tc>
          <w:tcPr>
            <w:tcW w:w="1380" w:type="dxa"/>
            <w:noWrap/>
            <w:vAlign w:val="center"/>
            <w:hideMark/>
          </w:tcPr>
          <w:p w14:paraId="3E167E87"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0.549*</w:t>
            </w:r>
          </w:p>
        </w:tc>
        <w:tc>
          <w:tcPr>
            <w:tcW w:w="1300" w:type="dxa"/>
            <w:noWrap/>
            <w:vAlign w:val="center"/>
            <w:hideMark/>
          </w:tcPr>
          <w:p w14:paraId="0000C6E1"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w:t>
            </w:r>
          </w:p>
        </w:tc>
        <w:tc>
          <w:tcPr>
            <w:tcW w:w="1300" w:type="dxa"/>
            <w:noWrap/>
            <w:vAlign w:val="center"/>
            <w:hideMark/>
          </w:tcPr>
          <w:p w14:paraId="38DA644E"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0.222*</w:t>
            </w:r>
          </w:p>
        </w:tc>
        <w:tc>
          <w:tcPr>
            <w:tcW w:w="1300" w:type="dxa"/>
            <w:noWrap/>
            <w:vAlign w:val="center"/>
            <w:hideMark/>
          </w:tcPr>
          <w:p w14:paraId="2D46D184"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0.049*</w:t>
            </w:r>
          </w:p>
        </w:tc>
        <w:tc>
          <w:tcPr>
            <w:tcW w:w="1300" w:type="dxa"/>
            <w:noWrap/>
            <w:vAlign w:val="center"/>
            <w:hideMark/>
          </w:tcPr>
          <w:p w14:paraId="10E079AA"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0.517*</w:t>
            </w:r>
          </w:p>
        </w:tc>
      </w:tr>
      <w:tr w:rsidR="00BF6BD6" w:rsidRPr="00BF6BD6" w14:paraId="2E6657BC" w14:textId="77777777" w:rsidTr="009163A0">
        <w:trPr>
          <w:trHeight w:val="68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6674E417" w14:textId="77777777" w:rsidR="00BF6BD6" w:rsidRPr="00BF6BD6" w:rsidRDefault="00BF6BD6" w:rsidP="009163A0">
            <w:pPr>
              <w:jc w:val="center"/>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Antarctic Peninsula</w:t>
            </w:r>
          </w:p>
        </w:tc>
        <w:tc>
          <w:tcPr>
            <w:tcW w:w="1200" w:type="dxa"/>
            <w:noWrap/>
            <w:vAlign w:val="center"/>
            <w:hideMark/>
          </w:tcPr>
          <w:p w14:paraId="2D5F4463"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0.186*</w:t>
            </w:r>
          </w:p>
        </w:tc>
        <w:tc>
          <w:tcPr>
            <w:tcW w:w="1380" w:type="dxa"/>
            <w:noWrap/>
            <w:vAlign w:val="center"/>
            <w:hideMark/>
          </w:tcPr>
          <w:p w14:paraId="3ACF515F"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0.426*</w:t>
            </w:r>
          </w:p>
        </w:tc>
        <w:tc>
          <w:tcPr>
            <w:tcW w:w="1300" w:type="dxa"/>
            <w:noWrap/>
            <w:vAlign w:val="center"/>
            <w:hideMark/>
          </w:tcPr>
          <w:p w14:paraId="3E718753"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0.101*</w:t>
            </w:r>
          </w:p>
        </w:tc>
        <w:tc>
          <w:tcPr>
            <w:tcW w:w="1300" w:type="dxa"/>
            <w:noWrap/>
            <w:vAlign w:val="center"/>
            <w:hideMark/>
          </w:tcPr>
          <w:p w14:paraId="24613E84"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w:t>
            </w:r>
          </w:p>
        </w:tc>
        <w:tc>
          <w:tcPr>
            <w:tcW w:w="1300" w:type="dxa"/>
            <w:noWrap/>
            <w:vAlign w:val="center"/>
            <w:hideMark/>
          </w:tcPr>
          <w:p w14:paraId="41A80CBE"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0.152*</w:t>
            </w:r>
          </w:p>
        </w:tc>
        <w:tc>
          <w:tcPr>
            <w:tcW w:w="1300" w:type="dxa"/>
            <w:noWrap/>
            <w:vAlign w:val="center"/>
            <w:hideMark/>
          </w:tcPr>
          <w:p w14:paraId="66FDB71A"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0.409*</w:t>
            </w:r>
          </w:p>
        </w:tc>
      </w:tr>
      <w:tr w:rsidR="00BF6BD6" w:rsidRPr="00BF6BD6" w14:paraId="6521A240" w14:textId="77777777" w:rsidTr="009163A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2740815E" w14:textId="77777777" w:rsidR="00BF6BD6" w:rsidRPr="00BF6BD6" w:rsidRDefault="00BF6BD6" w:rsidP="009163A0">
            <w:pPr>
              <w:jc w:val="center"/>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Georgia</w:t>
            </w:r>
          </w:p>
        </w:tc>
        <w:tc>
          <w:tcPr>
            <w:tcW w:w="1200" w:type="dxa"/>
            <w:noWrap/>
            <w:vAlign w:val="center"/>
            <w:hideMark/>
          </w:tcPr>
          <w:p w14:paraId="70AFC438"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0.259*</w:t>
            </w:r>
          </w:p>
        </w:tc>
        <w:tc>
          <w:tcPr>
            <w:tcW w:w="1380" w:type="dxa"/>
            <w:noWrap/>
            <w:vAlign w:val="center"/>
            <w:hideMark/>
          </w:tcPr>
          <w:p w14:paraId="220786B7"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0.498*</w:t>
            </w:r>
          </w:p>
        </w:tc>
        <w:tc>
          <w:tcPr>
            <w:tcW w:w="1300" w:type="dxa"/>
            <w:noWrap/>
            <w:vAlign w:val="center"/>
            <w:hideMark/>
          </w:tcPr>
          <w:p w14:paraId="15C7E363"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0.027</w:t>
            </w:r>
          </w:p>
        </w:tc>
        <w:tc>
          <w:tcPr>
            <w:tcW w:w="1300" w:type="dxa"/>
            <w:noWrap/>
            <w:vAlign w:val="center"/>
            <w:hideMark/>
          </w:tcPr>
          <w:p w14:paraId="306B1CB1"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0.035</w:t>
            </w:r>
          </w:p>
        </w:tc>
        <w:tc>
          <w:tcPr>
            <w:tcW w:w="1300" w:type="dxa"/>
            <w:noWrap/>
            <w:vAlign w:val="center"/>
            <w:hideMark/>
          </w:tcPr>
          <w:p w14:paraId="18386FF8"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w:t>
            </w:r>
          </w:p>
        </w:tc>
        <w:tc>
          <w:tcPr>
            <w:tcW w:w="1300" w:type="dxa"/>
            <w:noWrap/>
            <w:vAlign w:val="center"/>
            <w:hideMark/>
          </w:tcPr>
          <w:p w14:paraId="482C4360" w14:textId="77777777" w:rsidR="00BF6BD6" w:rsidRPr="00BF6BD6" w:rsidRDefault="00BF6BD6"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0.403*</w:t>
            </w:r>
          </w:p>
        </w:tc>
      </w:tr>
      <w:tr w:rsidR="00BF6BD6" w:rsidRPr="00BF6BD6" w14:paraId="56D0374B" w14:textId="77777777" w:rsidTr="009163A0">
        <w:trPr>
          <w:trHeight w:val="625"/>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565A4C10" w14:textId="77777777" w:rsidR="00BF6BD6" w:rsidRPr="00BF6BD6" w:rsidRDefault="00BF6BD6" w:rsidP="009163A0">
            <w:pPr>
              <w:jc w:val="center"/>
              <w:rPr>
                <w:rFonts w:ascii="Arial" w:eastAsia="Times New Roman" w:hAnsi="Arial" w:cs="Arial"/>
                <w:b/>
                <w:bCs/>
                <w:i w:val="0"/>
                <w:iCs w:val="0"/>
                <w:color w:val="000000"/>
                <w:sz w:val="20"/>
                <w:szCs w:val="20"/>
              </w:rPr>
            </w:pPr>
            <w:r w:rsidRPr="00BF6BD6">
              <w:rPr>
                <w:rFonts w:ascii="Arial" w:eastAsia="Times New Roman" w:hAnsi="Arial" w:cs="Arial"/>
                <w:b/>
                <w:bCs/>
                <w:i w:val="0"/>
                <w:iCs w:val="0"/>
                <w:color w:val="000000"/>
                <w:sz w:val="20"/>
                <w:szCs w:val="20"/>
              </w:rPr>
              <w:t>South America</w:t>
            </w:r>
          </w:p>
        </w:tc>
        <w:tc>
          <w:tcPr>
            <w:tcW w:w="1200" w:type="dxa"/>
            <w:noWrap/>
            <w:vAlign w:val="center"/>
            <w:hideMark/>
          </w:tcPr>
          <w:p w14:paraId="6124E158"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0.188*</w:t>
            </w:r>
          </w:p>
        </w:tc>
        <w:tc>
          <w:tcPr>
            <w:tcW w:w="1380" w:type="dxa"/>
            <w:noWrap/>
            <w:vAlign w:val="center"/>
            <w:hideMark/>
          </w:tcPr>
          <w:p w14:paraId="5EE5DD82"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0.405*</w:t>
            </w:r>
          </w:p>
        </w:tc>
        <w:tc>
          <w:tcPr>
            <w:tcW w:w="1300" w:type="dxa"/>
            <w:noWrap/>
            <w:vAlign w:val="center"/>
            <w:hideMark/>
          </w:tcPr>
          <w:p w14:paraId="336FBDB0"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0.369*</w:t>
            </w:r>
          </w:p>
        </w:tc>
        <w:tc>
          <w:tcPr>
            <w:tcW w:w="1300" w:type="dxa"/>
            <w:noWrap/>
            <w:vAlign w:val="center"/>
            <w:hideMark/>
          </w:tcPr>
          <w:p w14:paraId="60CCCD45"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0.190*</w:t>
            </w:r>
          </w:p>
        </w:tc>
        <w:tc>
          <w:tcPr>
            <w:tcW w:w="1300" w:type="dxa"/>
            <w:noWrap/>
            <w:vAlign w:val="center"/>
            <w:hideMark/>
          </w:tcPr>
          <w:p w14:paraId="2BEBC315"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0.266*</w:t>
            </w:r>
          </w:p>
        </w:tc>
        <w:tc>
          <w:tcPr>
            <w:tcW w:w="1300" w:type="dxa"/>
            <w:noWrap/>
            <w:vAlign w:val="center"/>
            <w:hideMark/>
          </w:tcPr>
          <w:p w14:paraId="0EA7CF81" w14:textId="77777777" w:rsidR="00BF6BD6" w:rsidRPr="00BF6BD6" w:rsidRDefault="00BF6BD6"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F6BD6">
              <w:rPr>
                <w:rFonts w:ascii="Arial" w:eastAsia="Times New Roman" w:hAnsi="Arial" w:cs="Arial"/>
                <w:color w:val="000000"/>
                <w:sz w:val="20"/>
                <w:szCs w:val="20"/>
              </w:rPr>
              <w:t>–</w:t>
            </w:r>
          </w:p>
        </w:tc>
      </w:tr>
    </w:tbl>
    <w:p w14:paraId="55AE9A43" w14:textId="77777777" w:rsidR="00BF6BD6" w:rsidRDefault="00BF6BD6" w:rsidP="001A103B">
      <w:pPr>
        <w:jc w:val="both"/>
        <w:rPr>
          <w:rFonts w:ascii="Times New Roman" w:hAnsi="Times New Roman" w:cs="Times New Roman"/>
          <w:b/>
        </w:rPr>
      </w:pPr>
    </w:p>
    <w:p w14:paraId="6FC8690E" w14:textId="25303714" w:rsidR="009163A0" w:rsidRDefault="009163A0">
      <w:pPr>
        <w:spacing w:after="160" w:line="259" w:lineRule="auto"/>
        <w:rPr>
          <w:rFonts w:ascii="Times New Roman" w:hAnsi="Times New Roman" w:cs="Times New Roman"/>
          <w:b/>
        </w:rPr>
      </w:pPr>
      <w:r>
        <w:rPr>
          <w:rFonts w:ascii="Times New Roman" w:hAnsi="Times New Roman" w:cs="Times New Roman"/>
          <w:b/>
        </w:rPr>
        <w:br w:type="page"/>
      </w:r>
    </w:p>
    <w:p w14:paraId="03644809" w14:textId="3656DEC0" w:rsidR="00E94A8C" w:rsidRPr="002E6755" w:rsidRDefault="00E94A8C" w:rsidP="00E94A8C">
      <w:pPr>
        <w:jc w:val="both"/>
        <w:rPr>
          <w:rFonts w:ascii="Times New Roman" w:hAnsi="Times New Roman" w:cs="Times New Roman"/>
          <w:b/>
        </w:rPr>
      </w:pPr>
      <w:r w:rsidRPr="0046122B">
        <w:rPr>
          <w:rFonts w:ascii="Helvetica" w:hAnsi="Helvetica" w:cstheme="minorHAnsi"/>
          <w:b/>
          <w:bCs/>
        </w:rPr>
        <w:lastRenderedPageBreak/>
        <w:t>Supplementary Fig. S6</w:t>
      </w:r>
      <w:r w:rsidRPr="0046122B">
        <w:rPr>
          <w:rFonts w:ascii="Times New Roman" w:hAnsi="Times New Roman" w:cs="Times New Roman"/>
          <w:b/>
          <w:bCs/>
        </w:rPr>
        <w:t>:</w:t>
      </w:r>
      <w:r w:rsidR="0046122B">
        <w:rPr>
          <w:rFonts w:ascii="Times New Roman" w:hAnsi="Times New Roman" w:cs="Times New Roman"/>
        </w:rPr>
        <w:t xml:space="preserve"> </w:t>
      </w:r>
      <w:r w:rsidRPr="002E6755">
        <w:rPr>
          <w:rFonts w:ascii="Times New Roman" w:hAnsi="Times New Roman" w:cs="Times New Roman"/>
        </w:rPr>
        <w:t xml:space="preserve">Multi-locus </w:t>
      </w:r>
      <w:r>
        <w:rPr>
          <w:rFonts w:ascii="Times New Roman" w:hAnsi="Times New Roman" w:cs="Times New Roman"/>
        </w:rPr>
        <w:t xml:space="preserve">Bayesian </w:t>
      </w:r>
      <w:r w:rsidRPr="002E6755">
        <w:rPr>
          <w:rFonts w:ascii="Times New Roman" w:hAnsi="Times New Roman" w:cs="Times New Roman"/>
        </w:rPr>
        <w:t xml:space="preserve">phylogenetic reconstruction framework using </w:t>
      </w:r>
      <w:r w:rsidRPr="002E6755">
        <w:rPr>
          <w:rFonts w:ascii="Times New Roman" w:hAnsi="Times New Roman" w:cs="Times New Roman"/>
          <w:i/>
        </w:rPr>
        <w:t>cox</w:t>
      </w:r>
      <w:r w:rsidRPr="002E6755">
        <w:rPr>
          <w:rFonts w:ascii="Times New Roman" w:hAnsi="Times New Roman" w:cs="Times New Roman"/>
        </w:rPr>
        <w:t xml:space="preserve">1 + </w:t>
      </w:r>
      <w:r w:rsidRPr="002E6755">
        <w:rPr>
          <w:rFonts w:ascii="Times New Roman" w:hAnsi="Times New Roman" w:cs="Times New Roman"/>
          <w:i/>
        </w:rPr>
        <w:t xml:space="preserve">ITS + </w:t>
      </w:r>
      <w:r w:rsidRPr="002E6755">
        <w:rPr>
          <w:rFonts w:ascii="Times New Roman" w:hAnsi="Times New Roman" w:cs="Times New Roman"/>
        </w:rPr>
        <w:t xml:space="preserve">28S rRNA dataset. Tree node support values are shown for </w:t>
      </w:r>
      <w:r>
        <w:rPr>
          <w:rFonts w:ascii="Times New Roman" w:hAnsi="Times New Roman" w:cs="Times New Roman"/>
        </w:rPr>
        <w:t xml:space="preserve">posterior probability </w:t>
      </w:r>
      <w:r w:rsidRPr="002E6755">
        <w:rPr>
          <w:rFonts w:ascii="Times New Roman" w:hAnsi="Times New Roman" w:cs="Times New Roman"/>
        </w:rPr>
        <w:t xml:space="preserve">Bayesian Inference (BI) and </w:t>
      </w:r>
      <w:r>
        <w:rPr>
          <w:rFonts w:ascii="Times New Roman" w:hAnsi="Times New Roman" w:cs="Times New Roman"/>
        </w:rPr>
        <w:t xml:space="preserve">bootstrap </w:t>
      </w:r>
      <w:r w:rsidRPr="002E6755">
        <w:rPr>
          <w:rFonts w:ascii="Times New Roman" w:hAnsi="Times New Roman" w:cs="Times New Roman"/>
        </w:rPr>
        <w:t>Maximum Likelihood (ML) framework</w:t>
      </w:r>
      <w:r w:rsidR="00C53156">
        <w:rPr>
          <w:rFonts w:ascii="Times New Roman" w:hAnsi="Times New Roman" w:cs="Times New Roman"/>
        </w:rPr>
        <w:t>s</w:t>
      </w:r>
      <w:r w:rsidRPr="002E6755">
        <w:rPr>
          <w:rFonts w:ascii="Times New Roman" w:hAnsi="Times New Roman" w:cs="Times New Roman"/>
        </w:rPr>
        <w:t>, respectively.</w:t>
      </w:r>
    </w:p>
    <w:p w14:paraId="7369BF54" w14:textId="77777777" w:rsidR="00BF6BD6" w:rsidRDefault="00BF6BD6" w:rsidP="001A103B">
      <w:pPr>
        <w:jc w:val="both"/>
        <w:rPr>
          <w:rFonts w:ascii="Times New Roman" w:hAnsi="Times New Roman" w:cs="Times New Roman"/>
          <w:b/>
        </w:rPr>
      </w:pPr>
    </w:p>
    <w:p w14:paraId="6D6EFFDE" w14:textId="2A1BD0F2" w:rsidR="00BF6BD6" w:rsidRDefault="009163A0" w:rsidP="001A103B">
      <w:pPr>
        <w:jc w:val="both"/>
        <w:rPr>
          <w:rFonts w:ascii="Times New Roman" w:hAnsi="Times New Roman" w:cs="Times New Roman"/>
          <w:b/>
        </w:rPr>
      </w:pPr>
      <w:r>
        <w:rPr>
          <w:rFonts w:ascii="Times New Roman" w:hAnsi="Times New Roman" w:cs="Times New Roman"/>
          <w:b/>
          <w:noProof/>
        </w:rPr>
        <w:drawing>
          <wp:inline distT="0" distB="0" distL="0" distR="0" wp14:anchorId="082B9A93" wp14:editId="71C8A8B3">
            <wp:extent cx="5612130" cy="5695950"/>
            <wp:effectExtent l="0" t="0" r="7620" b="0"/>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5695950"/>
                    </a:xfrm>
                    <a:prstGeom prst="rect">
                      <a:avLst/>
                    </a:prstGeom>
                  </pic:spPr>
                </pic:pic>
              </a:graphicData>
            </a:graphic>
          </wp:inline>
        </w:drawing>
      </w:r>
    </w:p>
    <w:p w14:paraId="784C8A36" w14:textId="77777777" w:rsidR="00BF6BD6" w:rsidRDefault="00BF6BD6" w:rsidP="001A103B">
      <w:pPr>
        <w:jc w:val="both"/>
        <w:rPr>
          <w:rFonts w:ascii="Times New Roman" w:hAnsi="Times New Roman" w:cs="Times New Roman"/>
          <w:b/>
        </w:rPr>
      </w:pPr>
    </w:p>
    <w:p w14:paraId="003F9359" w14:textId="77777777" w:rsidR="00BF6BD6" w:rsidRDefault="00BF6BD6" w:rsidP="001A103B">
      <w:pPr>
        <w:jc w:val="both"/>
        <w:rPr>
          <w:rFonts w:ascii="Times New Roman" w:hAnsi="Times New Roman" w:cs="Times New Roman"/>
          <w:b/>
        </w:rPr>
      </w:pPr>
    </w:p>
    <w:p w14:paraId="1CF8C2F0" w14:textId="77777777" w:rsidR="00BF6BD6" w:rsidRDefault="00BF6BD6" w:rsidP="001A103B">
      <w:pPr>
        <w:jc w:val="both"/>
        <w:rPr>
          <w:rFonts w:ascii="Times New Roman" w:hAnsi="Times New Roman" w:cs="Times New Roman"/>
          <w:b/>
        </w:rPr>
      </w:pPr>
    </w:p>
    <w:p w14:paraId="5D7A12D0" w14:textId="77777777" w:rsidR="00BF6BD6" w:rsidRDefault="00BF6BD6" w:rsidP="001A103B">
      <w:pPr>
        <w:jc w:val="both"/>
        <w:rPr>
          <w:rFonts w:ascii="Times New Roman" w:hAnsi="Times New Roman" w:cs="Times New Roman"/>
          <w:b/>
        </w:rPr>
      </w:pPr>
    </w:p>
    <w:p w14:paraId="748FD8DF" w14:textId="77777777" w:rsidR="00BF6BD6" w:rsidRDefault="00BF6BD6" w:rsidP="001A103B">
      <w:pPr>
        <w:jc w:val="both"/>
        <w:rPr>
          <w:rFonts w:ascii="Times New Roman" w:hAnsi="Times New Roman" w:cs="Times New Roman"/>
          <w:b/>
        </w:rPr>
      </w:pPr>
    </w:p>
    <w:p w14:paraId="3E05E91C" w14:textId="39FCD0AA" w:rsidR="009163A0" w:rsidRDefault="009163A0">
      <w:pPr>
        <w:spacing w:after="160" w:line="259" w:lineRule="auto"/>
        <w:rPr>
          <w:rFonts w:ascii="Times New Roman" w:hAnsi="Times New Roman" w:cs="Times New Roman"/>
          <w:b/>
        </w:rPr>
      </w:pPr>
      <w:r>
        <w:rPr>
          <w:rFonts w:ascii="Times New Roman" w:hAnsi="Times New Roman" w:cs="Times New Roman"/>
          <w:b/>
        </w:rPr>
        <w:br w:type="page"/>
      </w:r>
    </w:p>
    <w:p w14:paraId="29E1C91F" w14:textId="12343A3C" w:rsidR="00AE6F4B" w:rsidRDefault="00D103DA">
      <w:pPr>
        <w:rPr>
          <w:rFonts w:ascii="Times New Roman" w:hAnsi="Times New Roman" w:cs="Times New Roman"/>
        </w:rPr>
      </w:pPr>
      <w:bookmarkStart w:id="0" w:name="_Hlk103871593"/>
      <w:r w:rsidRPr="00D103DA">
        <w:rPr>
          <w:rFonts w:ascii="Times New Roman" w:hAnsi="Times New Roman" w:cs="Times New Roman"/>
          <w:b/>
          <w:bCs/>
        </w:rPr>
        <w:lastRenderedPageBreak/>
        <w:t>Supplementary Material Fig. S</w:t>
      </w:r>
      <w:r w:rsidR="008C5025">
        <w:rPr>
          <w:rFonts w:ascii="Times New Roman" w:hAnsi="Times New Roman" w:cs="Times New Roman"/>
          <w:b/>
          <w:bCs/>
        </w:rPr>
        <w:t>7</w:t>
      </w:r>
      <w:bookmarkEnd w:id="0"/>
      <w:r w:rsidRPr="00D103DA">
        <w:rPr>
          <w:rFonts w:ascii="Times New Roman" w:hAnsi="Times New Roman" w:cs="Times New Roman"/>
          <w:b/>
          <w:bCs/>
        </w:rPr>
        <w:t>.</w:t>
      </w:r>
      <w:r w:rsidRPr="00D103DA">
        <w:rPr>
          <w:rFonts w:ascii="Times New Roman" w:hAnsi="Times New Roman" w:cs="Times New Roman"/>
        </w:rPr>
        <w:t xml:space="preserve"> Historical models constructed under DIYABC software. Setting for different scenarios is shown for each clade. Clade A Scenario 1: Refugia in SOI and bottleneck in SSI1 with a population expansion in t1; and Scenario 2: Refugia in SSI1 and bottleneck in SOI with a population expansion in t1. Clade B Scenario 1: Refugia in SG, SSI2 and AP with a subsequent population expansion in t1; and Scenario 2: Colonization of SG, SSI2 and AP from SA during t2. First Colonized Area Scenario 1: First colonized area from SA to SSI2; Scenario 2: First colonized area from SA to SG and Scenario 3: First colonized area from SA to AP. t1: population expansion, t2: deglaciation starting time, t3: glaciation starting time, t2iv – t2i &lt; t2 are times when colonization and population expansion occur. N1–N4 effective population size, Nb: Reduced population size.</w:t>
      </w:r>
    </w:p>
    <w:p w14:paraId="08D47A6C" w14:textId="77777777" w:rsidR="00560CAD" w:rsidRPr="00D103DA" w:rsidRDefault="00560CAD">
      <w:pPr>
        <w:rPr>
          <w:rFonts w:ascii="Times New Roman" w:hAnsi="Times New Roman" w:cs="Times New Roman"/>
        </w:rPr>
      </w:pPr>
    </w:p>
    <w:p w14:paraId="69F7848E" w14:textId="791646A3" w:rsidR="008C5025" w:rsidRDefault="00D103DA" w:rsidP="003E7570">
      <w:pPr>
        <w:ind w:right="-376"/>
        <w:rPr>
          <w:rFonts w:ascii="Arial" w:hAnsi="Arial" w:cs="Arial"/>
          <w:sz w:val="20"/>
          <w:szCs w:val="20"/>
        </w:rPr>
      </w:pPr>
      <w:r>
        <w:rPr>
          <w:rFonts w:ascii="Times New Roman" w:hAnsi="Times New Roman" w:cs="Times New Roman"/>
          <w:noProof/>
        </w:rPr>
        <w:drawing>
          <wp:inline distT="0" distB="0" distL="0" distR="0" wp14:anchorId="74561B34" wp14:editId="75765721">
            <wp:extent cx="5105400" cy="6660638"/>
            <wp:effectExtent l="0" t="0" r="0" b="698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4477" cy="6685526"/>
                    </a:xfrm>
                    <a:prstGeom prst="rect">
                      <a:avLst/>
                    </a:prstGeom>
                  </pic:spPr>
                </pic:pic>
              </a:graphicData>
            </a:graphic>
          </wp:inline>
        </w:drawing>
      </w:r>
    </w:p>
    <w:p w14:paraId="66A0E648" w14:textId="77777777" w:rsidR="008C5025" w:rsidRDefault="008C5025">
      <w:pPr>
        <w:spacing w:after="160" w:line="259" w:lineRule="auto"/>
        <w:rPr>
          <w:rFonts w:ascii="Arial" w:hAnsi="Arial" w:cs="Arial"/>
          <w:sz w:val="20"/>
          <w:szCs w:val="20"/>
        </w:rPr>
      </w:pPr>
      <w:r>
        <w:rPr>
          <w:rFonts w:ascii="Arial" w:hAnsi="Arial" w:cs="Arial"/>
          <w:sz w:val="20"/>
          <w:szCs w:val="20"/>
        </w:rPr>
        <w:br w:type="page"/>
      </w:r>
    </w:p>
    <w:p w14:paraId="45AF36CA" w14:textId="5A692BB8" w:rsidR="008C5025" w:rsidRDefault="008C5025" w:rsidP="008C5025">
      <w:pPr>
        <w:jc w:val="both"/>
        <w:rPr>
          <w:rFonts w:ascii="Times New Roman" w:hAnsi="Times New Roman" w:cs="Times New Roman"/>
        </w:rPr>
      </w:pPr>
      <w:r w:rsidRPr="001A103B">
        <w:rPr>
          <w:rFonts w:ascii="Times New Roman" w:hAnsi="Times New Roman" w:cs="Times New Roman"/>
          <w:b/>
        </w:rPr>
        <w:lastRenderedPageBreak/>
        <w:t>Supplementary Table S</w:t>
      </w:r>
      <w:r>
        <w:rPr>
          <w:rFonts w:ascii="Times New Roman" w:hAnsi="Times New Roman" w:cs="Times New Roman"/>
          <w:b/>
        </w:rPr>
        <w:t xml:space="preserve">8. </w:t>
      </w:r>
      <w:r w:rsidRPr="00841065">
        <w:rPr>
          <w:rFonts w:ascii="Times New Roman" w:hAnsi="Times New Roman" w:cs="Times New Roman"/>
        </w:rPr>
        <w:t xml:space="preserve">Posterior probabilities of demographic scenarios in </w:t>
      </w:r>
      <w:r w:rsidRPr="00841065">
        <w:rPr>
          <w:rFonts w:ascii="Times New Roman" w:hAnsi="Times New Roman" w:cs="Times New Roman"/>
          <w:i/>
          <w:iCs/>
        </w:rPr>
        <w:t>Boeckella poppei</w:t>
      </w:r>
      <w:r w:rsidRPr="00841065">
        <w:rPr>
          <w:rFonts w:ascii="Times New Roman" w:hAnsi="Times New Roman" w:cs="Times New Roman"/>
        </w:rPr>
        <w:t xml:space="preserve"> using</w:t>
      </w:r>
      <w:r>
        <w:rPr>
          <w:rFonts w:ascii="Times New Roman" w:hAnsi="Times New Roman" w:cs="Times New Roman"/>
        </w:rPr>
        <w:t xml:space="preserve"> the</w:t>
      </w:r>
      <w:r w:rsidRPr="00841065">
        <w:rPr>
          <w:rFonts w:ascii="Times New Roman" w:hAnsi="Times New Roman" w:cs="Times New Roman"/>
        </w:rPr>
        <w:t xml:space="preserve"> </w:t>
      </w:r>
      <w:r w:rsidRPr="00D34FF4">
        <w:rPr>
          <w:rFonts w:ascii="Times New Roman" w:hAnsi="Times New Roman" w:cs="Times New Roman"/>
          <w:i/>
          <w:iCs/>
        </w:rPr>
        <w:t>cox</w:t>
      </w:r>
      <w:r w:rsidRPr="00841065">
        <w:rPr>
          <w:rFonts w:ascii="Times New Roman" w:hAnsi="Times New Roman" w:cs="Times New Roman"/>
        </w:rPr>
        <w:t xml:space="preserve">1 dataset. </w:t>
      </w:r>
      <w:r w:rsidRPr="007B1007">
        <w:rPr>
          <w:rFonts w:ascii="Times New Roman" w:hAnsi="Times New Roman" w:cs="Times New Roman"/>
          <w:lang w:val="it-IT"/>
        </w:rPr>
        <w:t>Demographic scenarios for Clade A: Scenario 1 refuge in SOI; Scenario 2 refuge in SSI</w:t>
      </w:r>
      <w:r w:rsidRPr="007B1007">
        <w:rPr>
          <w:rFonts w:ascii="Times New Roman" w:hAnsi="Times New Roman" w:cs="Times New Roman"/>
          <w:vertAlign w:val="subscript"/>
          <w:lang w:val="it-IT"/>
        </w:rPr>
        <w:t>1</w:t>
      </w:r>
      <w:r w:rsidRPr="007B1007">
        <w:rPr>
          <w:rFonts w:ascii="Times New Roman" w:hAnsi="Times New Roman" w:cs="Times New Roman"/>
          <w:lang w:val="it-IT"/>
        </w:rPr>
        <w:t xml:space="preserve">. </w:t>
      </w:r>
      <w:r w:rsidRPr="00841065">
        <w:rPr>
          <w:rFonts w:ascii="Times New Roman" w:hAnsi="Times New Roman" w:cs="Times New Roman"/>
        </w:rPr>
        <w:t>Demographic scenarios for Clade B: Scenario 1 refuge</w:t>
      </w:r>
      <w:r>
        <w:rPr>
          <w:rFonts w:ascii="Times New Roman" w:hAnsi="Times New Roman" w:cs="Times New Roman"/>
        </w:rPr>
        <w:t>s</w:t>
      </w:r>
      <w:r w:rsidRPr="00841065">
        <w:rPr>
          <w:rFonts w:ascii="Times New Roman" w:hAnsi="Times New Roman" w:cs="Times New Roman"/>
        </w:rPr>
        <w:t xml:space="preserve"> in SG, </w:t>
      </w:r>
      <w:proofErr w:type="gramStart"/>
      <w:r w:rsidRPr="00841065">
        <w:rPr>
          <w:rFonts w:ascii="Times New Roman" w:hAnsi="Times New Roman" w:cs="Times New Roman"/>
        </w:rPr>
        <w:t>SSI</w:t>
      </w:r>
      <w:proofErr w:type="gramEnd"/>
      <w:r w:rsidRPr="00841065">
        <w:rPr>
          <w:rFonts w:ascii="Times New Roman" w:hAnsi="Times New Roman" w:cs="Times New Roman"/>
        </w:rPr>
        <w:t xml:space="preserve"> and AP; Scenario 2 colonization to SG, SSI</w:t>
      </w:r>
      <w:r w:rsidRPr="00841065">
        <w:rPr>
          <w:rFonts w:ascii="Times New Roman" w:hAnsi="Times New Roman" w:cs="Times New Roman"/>
          <w:vertAlign w:val="subscript"/>
        </w:rPr>
        <w:t>2</w:t>
      </w:r>
      <w:r w:rsidRPr="00841065">
        <w:rPr>
          <w:rFonts w:ascii="Times New Roman" w:hAnsi="Times New Roman" w:cs="Times New Roman"/>
        </w:rPr>
        <w:t xml:space="preserve"> and AP from SA. Colonization area: Scenario 1: SSI</w:t>
      </w:r>
      <w:r w:rsidRPr="00841065">
        <w:rPr>
          <w:rFonts w:ascii="Times New Roman" w:hAnsi="Times New Roman" w:cs="Times New Roman"/>
          <w:vertAlign w:val="subscript"/>
        </w:rPr>
        <w:t>2</w:t>
      </w:r>
      <w:r w:rsidRPr="00841065">
        <w:rPr>
          <w:rFonts w:ascii="Times New Roman" w:hAnsi="Times New Roman" w:cs="Times New Roman"/>
        </w:rPr>
        <w:t xml:space="preserve"> first colonized area; Scenario 2: SG first colonized area; Scenario 3: AP first colonized. Direct and logistic approaches with their respective 95% confidence interval (95% CI) are shown.</w:t>
      </w:r>
      <w:r>
        <w:rPr>
          <w:rFonts w:ascii="Times New Roman" w:hAnsi="Times New Roman" w:cs="Times New Roman"/>
        </w:rPr>
        <w:t xml:space="preserve"> </w:t>
      </w:r>
    </w:p>
    <w:p w14:paraId="0FBF16D0" w14:textId="77777777" w:rsidR="00560CAD" w:rsidRPr="005032E0" w:rsidRDefault="00560CAD" w:rsidP="008C5025">
      <w:pPr>
        <w:jc w:val="both"/>
        <w:rPr>
          <w:rFonts w:ascii="Times New Roman" w:hAnsi="Times New Roman" w:cs="Times New Roman"/>
        </w:rPr>
      </w:pPr>
    </w:p>
    <w:tbl>
      <w:tblPr>
        <w:tblStyle w:val="PlainTable4"/>
        <w:tblW w:w="0" w:type="auto"/>
        <w:tblLook w:val="04A0" w:firstRow="1" w:lastRow="0" w:firstColumn="1" w:lastColumn="0" w:noHBand="0" w:noVBand="1"/>
      </w:tblPr>
      <w:tblGrid>
        <w:gridCol w:w="1628"/>
        <w:gridCol w:w="2095"/>
        <w:gridCol w:w="783"/>
        <w:gridCol w:w="1495"/>
        <w:gridCol w:w="983"/>
        <w:gridCol w:w="1440"/>
      </w:tblGrid>
      <w:tr w:rsidR="008C5025" w:rsidRPr="009E7861" w14:paraId="0DE97AA3" w14:textId="77777777" w:rsidTr="00075E1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D5CD07" w14:textId="77777777" w:rsidR="008C5025" w:rsidRPr="009E7861" w:rsidRDefault="008C5025" w:rsidP="00075E1E">
            <w:pPr>
              <w:rPr>
                <w:rFonts w:ascii="Arial" w:eastAsia="Times New Roman" w:hAnsi="Arial" w:cs="Arial"/>
                <w:sz w:val="20"/>
                <w:szCs w:val="20"/>
              </w:rPr>
            </w:pPr>
          </w:p>
        </w:tc>
        <w:tc>
          <w:tcPr>
            <w:tcW w:w="0" w:type="auto"/>
            <w:gridSpan w:val="5"/>
            <w:noWrap/>
            <w:vAlign w:val="center"/>
            <w:hideMark/>
          </w:tcPr>
          <w:p w14:paraId="3E278A17" w14:textId="77777777" w:rsidR="008C5025" w:rsidRPr="009E7861" w:rsidRDefault="008C5025" w:rsidP="00075E1E">
            <w:pPr>
              <w:ind w:left="-682" w:firstLine="2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ES_tradnl"/>
              </w:rPr>
            </w:pPr>
            <w:r w:rsidRPr="008C5025">
              <w:rPr>
                <w:rFonts w:ascii="Arial" w:eastAsia="Times New Roman" w:hAnsi="Arial" w:cs="Arial"/>
                <w:color w:val="000000"/>
                <w:sz w:val="20"/>
                <w:szCs w:val="20"/>
                <w:lang w:val="en-US"/>
              </w:rPr>
              <w:t xml:space="preserve">                                                </w:t>
            </w:r>
            <w:r w:rsidRPr="009E7861">
              <w:rPr>
                <w:rFonts w:ascii="Arial" w:eastAsia="Times New Roman" w:hAnsi="Arial" w:cs="Arial"/>
                <w:color w:val="000000"/>
                <w:sz w:val="20"/>
                <w:szCs w:val="20"/>
              </w:rPr>
              <w:t>Posterior Probabilities of Scenarios</w:t>
            </w:r>
          </w:p>
        </w:tc>
      </w:tr>
      <w:tr w:rsidR="008C5025" w:rsidRPr="009E7861" w14:paraId="4E41C6BE" w14:textId="77777777" w:rsidTr="00075E1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noWrap/>
            <w:hideMark/>
          </w:tcPr>
          <w:p w14:paraId="5112705E" w14:textId="77777777" w:rsidR="008C5025" w:rsidRPr="009E7861" w:rsidRDefault="008C5025" w:rsidP="00075E1E">
            <w:pPr>
              <w:jc w:val="center"/>
              <w:rPr>
                <w:rFonts w:ascii="Arial" w:eastAsia="Times New Roman" w:hAnsi="Arial" w:cs="Arial"/>
                <w:color w:val="000000"/>
                <w:sz w:val="20"/>
                <w:szCs w:val="20"/>
              </w:rPr>
            </w:pPr>
          </w:p>
        </w:tc>
        <w:tc>
          <w:tcPr>
            <w:tcW w:w="0" w:type="auto"/>
            <w:tcBorders>
              <w:bottom w:val="single" w:sz="4" w:space="0" w:color="auto"/>
            </w:tcBorders>
            <w:shd w:val="clear" w:color="auto" w:fill="FFFFFF" w:themeFill="background1"/>
            <w:noWrap/>
            <w:hideMark/>
          </w:tcPr>
          <w:p w14:paraId="4B6DA5FB" w14:textId="77777777" w:rsidR="008C5025" w:rsidRPr="009E7861" w:rsidRDefault="008C5025" w:rsidP="00075E1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0" w:type="auto"/>
            <w:tcBorders>
              <w:bottom w:val="single" w:sz="4" w:space="0" w:color="auto"/>
            </w:tcBorders>
            <w:shd w:val="clear" w:color="auto" w:fill="FFFFFF" w:themeFill="background1"/>
            <w:noWrap/>
            <w:hideMark/>
          </w:tcPr>
          <w:p w14:paraId="4885743C"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9E7861">
              <w:rPr>
                <w:rFonts w:ascii="Arial" w:eastAsia="Times New Roman" w:hAnsi="Arial" w:cs="Arial"/>
                <w:b/>
                <w:bCs/>
                <w:color w:val="000000"/>
                <w:sz w:val="20"/>
                <w:szCs w:val="20"/>
              </w:rPr>
              <w:t>Direct</w:t>
            </w:r>
          </w:p>
        </w:tc>
        <w:tc>
          <w:tcPr>
            <w:tcW w:w="0" w:type="auto"/>
            <w:tcBorders>
              <w:bottom w:val="single" w:sz="4" w:space="0" w:color="auto"/>
            </w:tcBorders>
            <w:shd w:val="clear" w:color="auto" w:fill="FFFFFF" w:themeFill="background1"/>
            <w:noWrap/>
            <w:hideMark/>
          </w:tcPr>
          <w:p w14:paraId="42C90AC6"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9E7861">
              <w:rPr>
                <w:rFonts w:ascii="Arial" w:eastAsia="Times New Roman" w:hAnsi="Arial" w:cs="Arial"/>
                <w:b/>
                <w:bCs/>
                <w:color w:val="000000"/>
                <w:sz w:val="20"/>
                <w:szCs w:val="20"/>
              </w:rPr>
              <w:t>95% CI</w:t>
            </w:r>
          </w:p>
        </w:tc>
        <w:tc>
          <w:tcPr>
            <w:tcW w:w="0" w:type="auto"/>
            <w:tcBorders>
              <w:bottom w:val="single" w:sz="4" w:space="0" w:color="auto"/>
            </w:tcBorders>
            <w:shd w:val="clear" w:color="auto" w:fill="FFFFFF" w:themeFill="background1"/>
            <w:noWrap/>
            <w:hideMark/>
          </w:tcPr>
          <w:p w14:paraId="35AF13C4"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9E7861">
              <w:rPr>
                <w:rFonts w:ascii="Arial" w:eastAsia="Times New Roman" w:hAnsi="Arial" w:cs="Arial"/>
                <w:b/>
                <w:bCs/>
                <w:color w:val="000000"/>
                <w:sz w:val="20"/>
                <w:szCs w:val="20"/>
              </w:rPr>
              <w:t xml:space="preserve">Logistic </w:t>
            </w:r>
          </w:p>
        </w:tc>
        <w:tc>
          <w:tcPr>
            <w:tcW w:w="0" w:type="auto"/>
            <w:tcBorders>
              <w:bottom w:val="single" w:sz="4" w:space="0" w:color="auto"/>
            </w:tcBorders>
            <w:shd w:val="clear" w:color="auto" w:fill="FFFFFF" w:themeFill="background1"/>
            <w:noWrap/>
            <w:hideMark/>
          </w:tcPr>
          <w:p w14:paraId="189604C5"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9E7861">
              <w:rPr>
                <w:rFonts w:ascii="Arial" w:eastAsia="Times New Roman" w:hAnsi="Arial" w:cs="Arial"/>
                <w:b/>
                <w:bCs/>
                <w:color w:val="000000"/>
                <w:sz w:val="20"/>
                <w:szCs w:val="20"/>
              </w:rPr>
              <w:t>95% CI</w:t>
            </w:r>
          </w:p>
        </w:tc>
      </w:tr>
      <w:tr w:rsidR="008C5025" w:rsidRPr="009E7861" w14:paraId="643A8078" w14:textId="77777777" w:rsidTr="00075E1E">
        <w:trPr>
          <w:trHeight w:val="3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2F2F2" w:themeFill="background1" w:themeFillShade="F2"/>
            <w:noWrap/>
            <w:hideMark/>
          </w:tcPr>
          <w:p w14:paraId="4C72444F" w14:textId="77777777" w:rsidR="008C5025" w:rsidRPr="009E7861" w:rsidRDefault="008C5025" w:rsidP="00075E1E">
            <w:pPr>
              <w:jc w:val="center"/>
              <w:rPr>
                <w:rFonts w:ascii="Arial" w:eastAsia="Times New Roman" w:hAnsi="Arial" w:cs="Arial"/>
                <w:color w:val="000000"/>
                <w:sz w:val="20"/>
                <w:szCs w:val="20"/>
              </w:rPr>
            </w:pPr>
            <w:r w:rsidRPr="009E7861">
              <w:rPr>
                <w:rFonts w:ascii="Arial" w:eastAsia="Times New Roman" w:hAnsi="Arial" w:cs="Arial"/>
                <w:color w:val="000000"/>
                <w:sz w:val="20"/>
                <w:szCs w:val="20"/>
              </w:rPr>
              <w:t>Refuge</w:t>
            </w:r>
          </w:p>
        </w:tc>
        <w:tc>
          <w:tcPr>
            <w:tcW w:w="0" w:type="auto"/>
            <w:tcBorders>
              <w:top w:val="single" w:sz="4" w:space="0" w:color="auto"/>
            </w:tcBorders>
            <w:shd w:val="clear" w:color="auto" w:fill="F2F2F2" w:themeFill="background1" w:themeFillShade="F2"/>
            <w:noWrap/>
            <w:hideMark/>
          </w:tcPr>
          <w:p w14:paraId="56B36A02"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SOI</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Scenario 1</w:t>
            </w:r>
          </w:p>
        </w:tc>
        <w:tc>
          <w:tcPr>
            <w:tcW w:w="0" w:type="auto"/>
            <w:tcBorders>
              <w:top w:val="single" w:sz="4" w:space="0" w:color="auto"/>
            </w:tcBorders>
            <w:shd w:val="clear" w:color="auto" w:fill="F2F2F2" w:themeFill="background1" w:themeFillShade="F2"/>
            <w:noWrap/>
            <w:hideMark/>
          </w:tcPr>
          <w:p w14:paraId="3BF6AA5D"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0.984</w:t>
            </w:r>
          </w:p>
        </w:tc>
        <w:tc>
          <w:tcPr>
            <w:tcW w:w="0" w:type="auto"/>
            <w:tcBorders>
              <w:top w:val="single" w:sz="4" w:space="0" w:color="auto"/>
            </w:tcBorders>
            <w:shd w:val="clear" w:color="auto" w:fill="F2F2F2" w:themeFill="background1" w:themeFillShade="F2"/>
            <w:noWrap/>
            <w:hideMark/>
          </w:tcPr>
          <w:p w14:paraId="00F2913F"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0.874 – 1.000</w:t>
            </w:r>
          </w:p>
        </w:tc>
        <w:tc>
          <w:tcPr>
            <w:tcW w:w="0" w:type="auto"/>
            <w:tcBorders>
              <w:top w:val="single" w:sz="4" w:space="0" w:color="auto"/>
            </w:tcBorders>
            <w:shd w:val="clear" w:color="auto" w:fill="F2F2F2" w:themeFill="background1" w:themeFillShade="F2"/>
            <w:noWrap/>
            <w:hideMark/>
          </w:tcPr>
          <w:p w14:paraId="74BAE118"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0.976</w:t>
            </w:r>
          </w:p>
        </w:tc>
        <w:tc>
          <w:tcPr>
            <w:tcW w:w="0" w:type="auto"/>
            <w:tcBorders>
              <w:top w:val="single" w:sz="4" w:space="0" w:color="auto"/>
            </w:tcBorders>
            <w:shd w:val="clear" w:color="auto" w:fill="F2F2F2" w:themeFill="background1" w:themeFillShade="F2"/>
            <w:noWrap/>
            <w:hideMark/>
          </w:tcPr>
          <w:p w14:paraId="405A534D"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0.956 – 0.997</w:t>
            </w:r>
          </w:p>
        </w:tc>
      </w:tr>
      <w:tr w:rsidR="008C5025" w:rsidRPr="009E7861" w14:paraId="6BB9297C" w14:textId="77777777" w:rsidTr="00075E1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5F7115" w14:textId="77777777" w:rsidR="008C5025" w:rsidRPr="009E7861" w:rsidRDefault="008C5025" w:rsidP="00075E1E">
            <w:pPr>
              <w:jc w:val="center"/>
              <w:rPr>
                <w:rFonts w:ascii="Arial" w:eastAsia="Times New Roman" w:hAnsi="Arial" w:cs="Arial"/>
                <w:color w:val="000000"/>
                <w:sz w:val="20"/>
                <w:szCs w:val="20"/>
              </w:rPr>
            </w:pPr>
            <w:r w:rsidRPr="009E7861">
              <w:rPr>
                <w:rFonts w:ascii="Arial" w:eastAsia="Times New Roman" w:hAnsi="Arial" w:cs="Arial"/>
                <w:color w:val="000000"/>
                <w:sz w:val="20"/>
                <w:szCs w:val="20"/>
              </w:rPr>
              <w:t>Clade A</w:t>
            </w:r>
          </w:p>
        </w:tc>
        <w:tc>
          <w:tcPr>
            <w:tcW w:w="0" w:type="auto"/>
            <w:noWrap/>
            <w:hideMark/>
          </w:tcPr>
          <w:p w14:paraId="6F820546"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SSI</w:t>
            </w:r>
            <w:r w:rsidRPr="009E7861">
              <w:rPr>
                <w:rFonts w:ascii="Arial" w:eastAsia="Times New Roman" w:hAnsi="Arial" w:cs="Arial"/>
                <w:color w:val="000000"/>
                <w:sz w:val="20"/>
                <w:szCs w:val="20"/>
                <w:vertAlign w:val="subscript"/>
              </w:rPr>
              <w:t>1</w:t>
            </w:r>
            <w:r w:rsidRPr="009E7861">
              <w:rPr>
                <w:rFonts w:ascii="Arial" w:eastAsia="Times New Roman" w:hAnsi="Arial" w:cs="Arial"/>
                <w:color w:val="000000"/>
                <w:sz w:val="20"/>
                <w:szCs w:val="20"/>
                <w:vertAlign w:val="subscript"/>
                <w:lang w:val="es-ES_tradnl"/>
              </w:rPr>
              <w:t xml:space="preserve"> </w:t>
            </w:r>
            <w:r w:rsidRPr="009E7861">
              <w:rPr>
                <w:rFonts w:ascii="Arial" w:eastAsia="Times New Roman" w:hAnsi="Arial" w:cs="Arial"/>
                <w:color w:val="000000"/>
                <w:sz w:val="20"/>
                <w:szCs w:val="20"/>
              </w:rPr>
              <w:t>–</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Scenario 2</w:t>
            </w:r>
          </w:p>
        </w:tc>
        <w:tc>
          <w:tcPr>
            <w:tcW w:w="0" w:type="auto"/>
            <w:noWrap/>
            <w:hideMark/>
          </w:tcPr>
          <w:p w14:paraId="6A1135AE"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0.016</w:t>
            </w:r>
          </w:p>
        </w:tc>
        <w:tc>
          <w:tcPr>
            <w:tcW w:w="0" w:type="auto"/>
            <w:noWrap/>
            <w:hideMark/>
          </w:tcPr>
          <w:p w14:paraId="314539BD"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 xml:space="preserve">0.000 – 0.126 </w:t>
            </w:r>
          </w:p>
        </w:tc>
        <w:tc>
          <w:tcPr>
            <w:tcW w:w="0" w:type="auto"/>
            <w:noWrap/>
            <w:hideMark/>
          </w:tcPr>
          <w:p w14:paraId="47C4E638"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0.024</w:t>
            </w:r>
          </w:p>
        </w:tc>
        <w:tc>
          <w:tcPr>
            <w:tcW w:w="0" w:type="auto"/>
            <w:noWrap/>
            <w:hideMark/>
          </w:tcPr>
          <w:p w14:paraId="67C0D506"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 xml:space="preserve">0.003 – 0.044 </w:t>
            </w:r>
          </w:p>
        </w:tc>
      </w:tr>
      <w:tr w:rsidR="008C5025" w:rsidRPr="009E7861" w14:paraId="2E37D9EF" w14:textId="77777777" w:rsidTr="00075E1E">
        <w:trPr>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39795FE0" w14:textId="77777777" w:rsidR="008C5025" w:rsidRPr="009E7861" w:rsidRDefault="008C5025" w:rsidP="00075E1E">
            <w:pPr>
              <w:jc w:val="center"/>
              <w:rPr>
                <w:rFonts w:ascii="Arial" w:eastAsia="Times New Roman" w:hAnsi="Arial" w:cs="Arial"/>
                <w:color w:val="000000"/>
                <w:sz w:val="20"/>
                <w:szCs w:val="20"/>
              </w:rPr>
            </w:pPr>
            <w:r w:rsidRPr="009E7861">
              <w:rPr>
                <w:rFonts w:ascii="Arial" w:eastAsia="Times New Roman" w:hAnsi="Arial" w:cs="Arial"/>
                <w:color w:val="000000"/>
                <w:sz w:val="20"/>
                <w:szCs w:val="20"/>
              </w:rPr>
              <w:t>Refuge</w:t>
            </w:r>
          </w:p>
        </w:tc>
        <w:tc>
          <w:tcPr>
            <w:tcW w:w="0" w:type="auto"/>
            <w:shd w:val="clear" w:color="auto" w:fill="FFFFFF" w:themeFill="background1"/>
            <w:noWrap/>
            <w:hideMark/>
          </w:tcPr>
          <w:p w14:paraId="005FE886"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MA, SG</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Scenario 1</w:t>
            </w:r>
          </w:p>
        </w:tc>
        <w:tc>
          <w:tcPr>
            <w:tcW w:w="0" w:type="auto"/>
            <w:shd w:val="clear" w:color="auto" w:fill="FFFFFF" w:themeFill="background1"/>
            <w:noWrap/>
            <w:hideMark/>
          </w:tcPr>
          <w:p w14:paraId="7A680F7A"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0.000</w:t>
            </w:r>
          </w:p>
        </w:tc>
        <w:tc>
          <w:tcPr>
            <w:tcW w:w="0" w:type="auto"/>
            <w:shd w:val="clear" w:color="auto" w:fill="FFFFFF" w:themeFill="background1"/>
            <w:noWrap/>
            <w:hideMark/>
          </w:tcPr>
          <w:p w14:paraId="0526C15F"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0.000 – 0.000</w:t>
            </w:r>
          </w:p>
        </w:tc>
        <w:tc>
          <w:tcPr>
            <w:tcW w:w="0" w:type="auto"/>
            <w:shd w:val="clear" w:color="auto" w:fill="FFFFFF" w:themeFill="background1"/>
            <w:noWrap/>
            <w:hideMark/>
          </w:tcPr>
          <w:p w14:paraId="3AD519BA"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0.000</w:t>
            </w:r>
          </w:p>
        </w:tc>
        <w:tc>
          <w:tcPr>
            <w:tcW w:w="0" w:type="auto"/>
            <w:shd w:val="clear" w:color="auto" w:fill="FFFFFF" w:themeFill="background1"/>
            <w:noWrap/>
            <w:hideMark/>
          </w:tcPr>
          <w:p w14:paraId="1C48C199"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0.000 – 0.000</w:t>
            </w:r>
          </w:p>
        </w:tc>
      </w:tr>
      <w:tr w:rsidR="008C5025" w:rsidRPr="009E7861" w14:paraId="47B716EC" w14:textId="77777777" w:rsidTr="00075E1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2FB06703" w14:textId="77777777" w:rsidR="008C5025" w:rsidRPr="009E7861" w:rsidRDefault="008C5025" w:rsidP="00075E1E">
            <w:pPr>
              <w:jc w:val="center"/>
              <w:rPr>
                <w:rFonts w:ascii="Arial" w:eastAsia="Times New Roman" w:hAnsi="Arial" w:cs="Arial"/>
                <w:color w:val="000000"/>
                <w:sz w:val="20"/>
                <w:szCs w:val="20"/>
              </w:rPr>
            </w:pPr>
            <w:r w:rsidRPr="009E7861">
              <w:rPr>
                <w:rFonts w:ascii="Arial" w:eastAsia="Times New Roman" w:hAnsi="Arial" w:cs="Arial"/>
                <w:color w:val="000000"/>
                <w:sz w:val="20"/>
                <w:szCs w:val="20"/>
              </w:rPr>
              <w:t>Clade B</w:t>
            </w:r>
          </w:p>
        </w:tc>
        <w:tc>
          <w:tcPr>
            <w:tcW w:w="0" w:type="auto"/>
            <w:shd w:val="clear" w:color="auto" w:fill="FFFFFF" w:themeFill="background1"/>
            <w:noWrap/>
            <w:hideMark/>
          </w:tcPr>
          <w:p w14:paraId="1D6CB8FB"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SA</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Scenario 2</w:t>
            </w:r>
          </w:p>
        </w:tc>
        <w:tc>
          <w:tcPr>
            <w:tcW w:w="0" w:type="auto"/>
            <w:shd w:val="clear" w:color="auto" w:fill="FFFFFF" w:themeFill="background1"/>
            <w:noWrap/>
            <w:hideMark/>
          </w:tcPr>
          <w:p w14:paraId="6F013552"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1.000</w:t>
            </w:r>
          </w:p>
        </w:tc>
        <w:tc>
          <w:tcPr>
            <w:tcW w:w="0" w:type="auto"/>
            <w:shd w:val="clear" w:color="auto" w:fill="FFFFFF" w:themeFill="background1"/>
            <w:noWrap/>
            <w:hideMark/>
          </w:tcPr>
          <w:p w14:paraId="1C677736"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1.000 – 1.000</w:t>
            </w:r>
          </w:p>
        </w:tc>
        <w:tc>
          <w:tcPr>
            <w:tcW w:w="0" w:type="auto"/>
            <w:shd w:val="clear" w:color="auto" w:fill="FFFFFF" w:themeFill="background1"/>
            <w:noWrap/>
            <w:hideMark/>
          </w:tcPr>
          <w:p w14:paraId="48552629"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0.999</w:t>
            </w:r>
          </w:p>
        </w:tc>
        <w:tc>
          <w:tcPr>
            <w:tcW w:w="0" w:type="auto"/>
            <w:shd w:val="clear" w:color="auto" w:fill="FFFFFF" w:themeFill="background1"/>
            <w:noWrap/>
            <w:hideMark/>
          </w:tcPr>
          <w:p w14:paraId="05A5E10B"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0.999 – 1.000</w:t>
            </w:r>
          </w:p>
        </w:tc>
      </w:tr>
      <w:tr w:rsidR="008C5025" w:rsidRPr="009E7861" w14:paraId="0C646150" w14:textId="77777777" w:rsidTr="00075E1E">
        <w:trPr>
          <w:trHeight w:val="38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2F2F2" w:themeFill="background1" w:themeFillShade="F2"/>
            <w:vAlign w:val="center"/>
            <w:hideMark/>
          </w:tcPr>
          <w:p w14:paraId="55F730DA" w14:textId="77777777" w:rsidR="008C5025" w:rsidRPr="009E7861" w:rsidRDefault="008C5025" w:rsidP="00075E1E">
            <w:pPr>
              <w:jc w:val="center"/>
              <w:rPr>
                <w:rFonts w:ascii="Arial" w:eastAsia="Times New Roman" w:hAnsi="Arial" w:cs="Arial"/>
                <w:b w:val="0"/>
                <w:bCs w:val="0"/>
                <w:color w:val="000000"/>
                <w:sz w:val="20"/>
                <w:szCs w:val="20"/>
              </w:rPr>
            </w:pPr>
            <w:r w:rsidRPr="009E7861">
              <w:rPr>
                <w:rFonts w:ascii="Arial" w:eastAsia="Times New Roman" w:hAnsi="Arial" w:cs="Arial"/>
                <w:color w:val="000000"/>
                <w:sz w:val="20"/>
                <w:szCs w:val="20"/>
              </w:rPr>
              <w:t xml:space="preserve">First colonized </w:t>
            </w:r>
          </w:p>
          <w:p w14:paraId="071A023A" w14:textId="77777777" w:rsidR="008C5025" w:rsidRPr="009E7861" w:rsidRDefault="008C5025" w:rsidP="00075E1E">
            <w:pPr>
              <w:jc w:val="center"/>
              <w:rPr>
                <w:rFonts w:ascii="Arial" w:eastAsia="Times New Roman" w:hAnsi="Arial" w:cs="Arial"/>
                <w:color w:val="000000"/>
                <w:sz w:val="20"/>
                <w:szCs w:val="20"/>
              </w:rPr>
            </w:pPr>
            <w:r w:rsidRPr="009E7861">
              <w:rPr>
                <w:rFonts w:ascii="Arial" w:eastAsia="Times New Roman" w:hAnsi="Arial" w:cs="Arial"/>
                <w:color w:val="000000"/>
                <w:sz w:val="20"/>
                <w:szCs w:val="20"/>
              </w:rPr>
              <w:t>area</w:t>
            </w:r>
          </w:p>
        </w:tc>
        <w:tc>
          <w:tcPr>
            <w:tcW w:w="0" w:type="auto"/>
            <w:shd w:val="clear" w:color="auto" w:fill="F2F2F2" w:themeFill="background1" w:themeFillShade="F2"/>
            <w:noWrap/>
            <w:hideMark/>
          </w:tcPr>
          <w:p w14:paraId="0BD4152F"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SSI</w:t>
            </w:r>
            <w:r w:rsidRPr="009E7861">
              <w:rPr>
                <w:rFonts w:ascii="Arial" w:eastAsia="Times New Roman" w:hAnsi="Arial" w:cs="Arial"/>
                <w:color w:val="000000"/>
                <w:sz w:val="20"/>
                <w:szCs w:val="20"/>
                <w:vertAlign w:val="subscript"/>
              </w:rPr>
              <w:t>2</w:t>
            </w:r>
            <w:r w:rsidRPr="009E7861">
              <w:rPr>
                <w:rFonts w:ascii="Arial" w:eastAsia="Times New Roman" w:hAnsi="Arial" w:cs="Arial"/>
                <w:color w:val="000000"/>
                <w:sz w:val="20"/>
                <w:szCs w:val="20"/>
                <w:vertAlign w:val="subscript"/>
                <w:lang w:val="es-ES_tradnl"/>
              </w:rPr>
              <w:t xml:space="preserve"> </w:t>
            </w:r>
            <w:r w:rsidRPr="009E7861">
              <w:rPr>
                <w:rFonts w:ascii="Arial" w:eastAsia="Times New Roman" w:hAnsi="Arial" w:cs="Arial"/>
                <w:color w:val="000000"/>
                <w:sz w:val="20"/>
                <w:szCs w:val="20"/>
              </w:rPr>
              <w:t>–</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 xml:space="preserve">Scenario 1 </w:t>
            </w:r>
          </w:p>
        </w:tc>
        <w:tc>
          <w:tcPr>
            <w:tcW w:w="0" w:type="auto"/>
            <w:shd w:val="clear" w:color="auto" w:fill="F2F2F2" w:themeFill="background1" w:themeFillShade="F2"/>
            <w:noWrap/>
            <w:hideMark/>
          </w:tcPr>
          <w:p w14:paraId="623D62B2"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0.114</w:t>
            </w:r>
          </w:p>
        </w:tc>
        <w:tc>
          <w:tcPr>
            <w:tcW w:w="0" w:type="auto"/>
            <w:shd w:val="clear" w:color="auto" w:fill="F2F2F2" w:themeFill="background1" w:themeFillShade="F2"/>
            <w:noWrap/>
            <w:hideMark/>
          </w:tcPr>
          <w:p w14:paraId="68003076"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 xml:space="preserve"> 0.000 – 0.393</w:t>
            </w:r>
          </w:p>
        </w:tc>
        <w:tc>
          <w:tcPr>
            <w:tcW w:w="0" w:type="auto"/>
            <w:shd w:val="clear" w:color="auto" w:fill="F2F2F2" w:themeFill="background1" w:themeFillShade="F2"/>
            <w:noWrap/>
            <w:hideMark/>
          </w:tcPr>
          <w:p w14:paraId="6A500AFD"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0.319</w:t>
            </w:r>
          </w:p>
        </w:tc>
        <w:tc>
          <w:tcPr>
            <w:tcW w:w="0" w:type="auto"/>
            <w:shd w:val="clear" w:color="auto" w:fill="F2F2F2" w:themeFill="background1" w:themeFillShade="F2"/>
            <w:noWrap/>
            <w:hideMark/>
          </w:tcPr>
          <w:p w14:paraId="1BC269DF"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0.216 – 0.422</w:t>
            </w:r>
          </w:p>
        </w:tc>
      </w:tr>
      <w:tr w:rsidR="008C5025" w:rsidRPr="009E7861" w14:paraId="39604F4E" w14:textId="77777777" w:rsidTr="00075E1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vMerge/>
            <w:hideMark/>
          </w:tcPr>
          <w:p w14:paraId="01F5F09D" w14:textId="77777777" w:rsidR="008C5025" w:rsidRPr="009E7861" w:rsidRDefault="008C5025" w:rsidP="00075E1E">
            <w:pPr>
              <w:rPr>
                <w:rFonts w:ascii="Arial" w:eastAsia="Times New Roman" w:hAnsi="Arial" w:cs="Arial"/>
                <w:color w:val="000000"/>
                <w:sz w:val="20"/>
                <w:szCs w:val="20"/>
              </w:rPr>
            </w:pPr>
          </w:p>
        </w:tc>
        <w:tc>
          <w:tcPr>
            <w:tcW w:w="0" w:type="auto"/>
            <w:noWrap/>
            <w:hideMark/>
          </w:tcPr>
          <w:p w14:paraId="531C7380"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SG</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Scenario 2</w:t>
            </w:r>
          </w:p>
        </w:tc>
        <w:tc>
          <w:tcPr>
            <w:tcW w:w="0" w:type="auto"/>
            <w:noWrap/>
            <w:hideMark/>
          </w:tcPr>
          <w:p w14:paraId="0587E5C0"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0.198</w:t>
            </w:r>
          </w:p>
        </w:tc>
        <w:tc>
          <w:tcPr>
            <w:tcW w:w="0" w:type="auto"/>
            <w:noWrap/>
            <w:hideMark/>
          </w:tcPr>
          <w:p w14:paraId="49859E9D"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0.000 – 0.547</w:t>
            </w:r>
          </w:p>
        </w:tc>
        <w:tc>
          <w:tcPr>
            <w:tcW w:w="0" w:type="auto"/>
            <w:noWrap/>
            <w:hideMark/>
          </w:tcPr>
          <w:p w14:paraId="2622B8CA"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0.342</w:t>
            </w:r>
          </w:p>
        </w:tc>
        <w:tc>
          <w:tcPr>
            <w:tcW w:w="0" w:type="auto"/>
            <w:noWrap/>
            <w:hideMark/>
          </w:tcPr>
          <w:p w14:paraId="1D17E95D" w14:textId="77777777" w:rsidR="008C5025" w:rsidRPr="009E7861" w:rsidRDefault="008C5025" w:rsidP="00075E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0.244 – 0.440</w:t>
            </w:r>
          </w:p>
        </w:tc>
      </w:tr>
      <w:tr w:rsidR="008C5025" w:rsidRPr="009E7861" w14:paraId="316446AD" w14:textId="77777777" w:rsidTr="00075E1E">
        <w:trPr>
          <w:trHeight w:val="38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hideMark/>
          </w:tcPr>
          <w:p w14:paraId="3ECF37DB" w14:textId="77777777" w:rsidR="008C5025" w:rsidRPr="009E7861" w:rsidRDefault="008C5025" w:rsidP="00075E1E">
            <w:pPr>
              <w:rPr>
                <w:rFonts w:ascii="Arial" w:eastAsia="Times New Roman" w:hAnsi="Arial" w:cs="Arial"/>
                <w:color w:val="000000"/>
                <w:sz w:val="20"/>
                <w:szCs w:val="20"/>
              </w:rPr>
            </w:pPr>
          </w:p>
        </w:tc>
        <w:tc>
          <w:tcPr>
            <w:tcW w:w="0" w:type="auto"/>
            <w:shd w:val="clear" w:color="auto" w:fill="F2F2F2" w:themeFill="background1" w:themeFillShade="F2"/>
            <w:noWrap/>
            <w:hideMark/>
          </w:tcPr>
          <w:p w14:paraId="2E9EA234"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PA</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w:t>
            </w:r>
            <w:r w:rsidRPr="009E7861">
              <w:rPr>
                <w:rFonts w:ascii="Arial" w:eastAsia="Times New Roman" w:hAnsi="Arial" w:cs="Arial"/>
                <w:color w:val="000000"/>
                <w:sz w:val="20"/>
                <w:szCs w:val="20"/>
                <w:lang w:val="es-ES_tradnl"/>
              </w:rPr>
              <w:t xml:space="preserve"> </w:t>
            </w:r>
            <w:r w:rsidRPr="009E7861">
              <w:rPr>
                <w:rFonts w:ascii="Arial" w:eastAsia="Times New Roman" w:hAnsi="Arial" w:cs="Arial"/>
                <w:color w:val="000000"/>
                <w:sz w:val="20"/>
                <w:szCs w:val="20"/>
              </w:rPr>
              <w:t>Scenario 3</w:t>
            </w:r>
          </w:p>
        </w:tc>
        <w:tc>
          <w:tcPr>
            <w:tcW w:w="0" w:type="auto"/>
            <w:shd w:val="clear" w:color="auto" w:fill="F2F2F2" w:themeFill="background1" w:themeFillShade="F2"/>
            <w:noWrap/>
            <w:hideMark/>
          </w:tcPr>
          <w:p w14:paraId="16C16FF9"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0.688</w:t>
            </w:r>
          </w:p>
        </w:tc>
        <w:tc>
          <w:tcPr>
            <w:tcW w:w="0" w:type="auto"/>
            <w:shd w:val="clear" w:color="auto" w:fill="F2F2F2" w:themeFill="background1" w:themeFillShade="F2"/>
            <w:noWrap/>
            <w:hideMark/>
          </w:tcPr>
          <w:p w14:paraId="15F15716"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0.282 – 1.000</w:t>
            </w:r>
          </w:p>
        </w:tc>
        <w:tc>
          <w:tcPr>
            <w:tcW w:w="0" w:type="auto"/>
            <w:shd w:val="clear" w:color="auto" w:fill="F2F2F2" w:themeFill="background1" w:themeFillShade="F2"/>
            <w:noWrap/>
            <w:hideMark/>
          </w:tcPr>
          <w:p w14:paraId="66A6A03C"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0.339</w:t>
            </w:r>
          </w:p>
        </w:tc>
        <w:tc>
          <w:tcPr>
            <w:tcW w:w="0" w:type="auto"/>
            <w:shd w:val="clear" w:color="auto" w:fill="F2F2F2" w:themeFill="background1" w:themeFillShade="F2"/>
            <w:noWrap/>
            <w:hideMark/>
          </w:tcPr>
          <w:p w14:paraId="215E154F" w14:textId="77777777" w:rsidR="008C5025" w:rsidRPr="009E7861" w:rsidRDefault="008C5025" w:rsidP="00075E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9E7861">
              <w:rPr>
                <w:rFonts w:ascii="Arial" w:eastAsia="Times New Roman" w:hAnsi="Arial" w:cs="Arial"/>
                <w:color w:val="000000"/>
                <w:sz w:val="20"/>
                <w:szCs w:val="20"/>
              </w:rPr>
              <w:t>0.247 – 0.430</w:t>
            </w:r>
          </w:p>
        </w:tc>
      </w:tr>
    </w:tbl>
    <w:p w14:paraId="6EF81F8E" w14:textId="4C49D8A2" w:rsidR="008C5025" w:rsidRDefault="008C5025" w:rsidP="008C5025">
      <w:pPr>
        <w:rPr>
          <w:rFonts w:ascii="Arial" w:hAnsi="Arial" w:cs="Arial"/>
          <w:sz w:val="20"/>
          <w:szCs w:val="20"/>
        </w:rPr>
      </w:pPr>
    </w:p>
    <w:p w14:paraId="4808935F" w14:textId="0C0A7929" w:rsidR="00A53257" w:rsidRDefault="00A53257" w:rsidP="008C5025">
      <w:pPr>
        <w:rPr>
          <w:rFonts w:ascii="Arial" w:hAnsi="Arial" w:cs="Arial"/>
          <w:sz w:val="20"/>
          <w:szCs w:val="20"/>
        </w:rPr>
      </w:pPr>
    </w:p>
    <w:p w14:paraId="5CCCF953" w14:textId="77777777" w:rsidR="00A53257" w:rsidRDefault="00A53257">
      <w:pPr>
        <w:spacing w:after="160" w:line="259" w:lineRule="auto"/>
        <w:rPr>
          <w:rFonts w:ascii="Times" w:hAnsi="Times" w:cs="Arial"/>
          <w:b/>
          <w:bCs/>
        </w:rPr>
      </w:pPr>
      <w:r>
        <w:rPr>
          <w:rFonts w:ascii="Times" w:hAnsi="Times" w:cs="Arial"/>
          <w:b/>
          <w:bCs/>
        </w:rPr>
        <w:br w:type="page"/>
      </w:r>
    </w:p>
    <w:p w14:paraId="08D6BE9D" w14:textId="223EC309" w:rsidR="00A53257" w:rsidRPr="00A53257" w:rsidRDefault="00A53257" w:rsidP="008C5025">
      <w:pPr>
        <w:rPr>
          <w:rFonts w:ascii="Times" w:hAnsi="Times" w:cs="Arial"/>
          <w:b/>
          <w:bCs/>
        </w:rPr>
      </w:pPr>
      <w:r w:rsidRPr="00A53257">
        <w:rPr>
          <w:rFonts w:ascii="Times" w:hAnsi="Times" w:cs="Arial"/>
          <w:b/>
          <w:bCs/>
        </w:rPr>
        <w:lastRenderedPageBreak/>
        <w:t>Appendix 1. Setting different histori</w:t>
      </w:r>
      <w:r>
        <w:rPr>
          <w:rFonts w:ascii="Times" w:hAnsi="Times" w:cs="Arial"/>
          <w:b/>
          <w:bCs/>
        </w:rPr>
        <w:t>c</w:t>
      </w:r>
      <w:r w:rsidRPr="00A53257">
        <w:rPr>
          <w:rFonts w:ascii="Times" w:hAnsi="Times" w:cs="Arial"/>
          <w:b/>
          <w:bCs/>
        </w:rPr>
        <w:t xml:space="preserve">al scenarios </w:t>
      </w:r>
    </w:p>
    <w:p w14:paraId="59200D30" w14:textId="582F1B7F" w:rsidR="00A53257" w:rsidRDefault="00A53257" w:rsidP="00A53257">
      <w:pPr>
        <w:spacing w:after="160" w:line="259" w:lineRule="auto"/>
        <w:jc w:val="both"/>
        <w:rPr>
          <w:rFonts w:ascii="Times" w:hAnsi="Times" w:cs="Arial"/>
          <w:sz w:val="20"/>
          <w:szCs w:val="20"/>
        </w:rPr>
      </w:pPr>
      <w:r w:rsidRPr="00A53257">
        <w:rPr>
          <w:rFonts w:ascii="Times" w:hAnsi="Times" w:cs="Times New Roman"/>
        </w:rPr>
        <w:t xml:space="preserve">The prior distributions for time-related parameters (t1: population expansion, t2: deglaciation starting time and t3: glaciation starting time) were set based on published literature on the timing of LGM in maritime Antarctica, South Georgia </w:t>
      </w:r>
      <w:r w:rsidRPr="00A53257">
        <w:rPr>
          <w:rFonts w:ascii="Times" w:hAnsi="Times" w:cs="Times New Roman"/>
        </w:rPr>
        <w:fldChar w:fldCharType="begin"/>
      </w:r>
      <w:r w:rsidRPr="00A53257">
        <w:rPr>
          <w:rFonts w:ascii="Times" w:hAnsi="Times" w:cs="Times New Roman"/>
        </w:rPr>
        <w:instrText xml:space="preserve"> ADDIN EN.CITE &lt;EndNote&gt;&lt;Cite&gt;&lt;Author&gt;Hodgson&lt;/Author&gt;&lt;Year&gt;2014&lt;/Year&gt;&lt;RecNum&gt;919&lt;/RecNum&gt;&lt;DisplayText&gt;(Hodgson et al., 2014)&lt;/DisplayText&gt;&lt;record&gt;&lt;rec-number&gt;919&lt;/rec-number&gt;&lt;foreign-keys&gt;&lt;key app="EN" db-id="ff9r0dwear5e0ce5ptxvesa9srts9zwe5taz" timestamp="1461797211"&gt;919&lt;/key&gt;&lt;/foreign-keys&gt;&lt;ref-type name="Journal Article"&gt;17&lt;/ref-type&gt;&lt;contributors&gt;&lt;authors&gt;&lt;author&gt;Hodgson, Dominic A.&lt;/author&gt;&lt;author&gt;Graham, Alastair G. C.&lt;/author&gt;&lt;author&gt;Roberts, Stephen J.&lt;/author&gt;&lt;author&gt;Bentley, Michael J.&lt;/author&gt;&lt;author&gt;Cofaigh, Colm Ó&lt;/author&gt;&lt;author&gt;Verleyen, Elie&lt;/author&gt;&lt;author&gt;Vyverman, Wim&lt;/author&gt;&lt;author&gt;Jomelli, Vincent&lt;/author&gt;&lt;author&gt;Favier, Vincent&lt;/author&gt;&lt;author&gt;Brunstein, Daniel&lt;/author&gt;&lt;author&gt;Verfaillie, Deborah&lt;/author&gt;&lt;author&gt;Colhoun, Eric A.&lt;/author&gt;&lt;author&gt;Saunders, Krystyna M.&lt;/author&gt;&lt;author&gt;Selkirk, Patricia M.&lt;/author&gt;&lt;author&gt;Mackintosh, Andrew&lt;/author&gt;&lt;author&gt;Hedding, David W.&lt;/author&gt;&lt;author&gt;Nel, Werner&lt;/author&gt;&lt;author&gt;Hall, Kevin&lt;/author&gt;&lt;author&gt;McGlone, Matt S.&lt;/author&gt;&lt;author&gt;Van der Putten, Nathalie&lt;/author&gt;&lt;author&gt;Dickens, William A.&lt;/author&gt;&lt;author&gt;Smith, James A.&lt;/author&gt;&lt;/authors&gt;&lt;/contributors&gt;&lt;titles&gt;&lt;title&gt;Terrestrial and submarine evidence for the extent and timing of the Last Glacial Maximum and the onset of deglaciation on the maritime-Antarctic and sub-Antarctic islands&lt;/title&gt;&lt;secondary-title&gt;Quaternary Science Reviews&lt;/secondary-title&gt;&lt;/titles&gt;&lt;pages&gt;137-158&lt;/pages&gt;&lt;volume&gt;100&lt;/volume&gt;&lt;dates&gt;&lt;year&gt;2014&lt;/year&gt;&lt;/dates&gt;&lt;isbn&gt;02773791&lt;/isbn&gt;&lt;urls&gt;&lt;/urls&gt;&lt;electronic-resource-num&gt;10.1016/j.quascirev.2013.12.001&lt;/electronic-resource-num&gt;&lt;/record&gt;&lt;/Cite&gt;&lt;/EndNote&gt;</w:instrText>
      </w:r>
      <w:r w:rsidRPr="00A53257">
        <w:rPr>
          <w:rFonts w:ascii="Times" w:hAnsi="Times" w:cs="Times New Roman"/>
        </w:rPr>
        <w:fldChar w:fldCharType="separate"/>
      </w:r>
      <w:r w:rsidRPr="00A53257">
        <w:rPr>
          <w:rFonts w:ascii="Times" w:hAnsi="Times" w:cs="Times New Roman"/>
          <w:noProof/>
        </w:rPr>
        <w:t>(Hodgson et al., 2014)</w:t>
      </w:r>
      <w:r w:rsidRPr="00A53257">
        <w:rPr>
          <w:rFonts w:ascii="Times" w:hAnsi="Times" w:cs="Times New Roman"/>
        </w:rPr>
        <w:fldChar w:fldCharType="end"/>
      </w:r>
      <w:r w:rsidRPr="00A53257">
        <w:rPr>
          <w:rFonts w:ascii="Times" w:hAnsi="Times" w:cs="Times New Roman"/>
        </w:rPr>
        <w:t xml:space="preserve">, and southern South America </w:t>
      </w:r>
      <w:r w:rsidRPr="00A53257">
        <w:rPr>
          <w:rFonts w:ascii="Times" w:hAnsi="Times" w:cs="Times New Roman"/>
        </w:rPr>
        <w:fldChar w:fldCharType="begin"/>
      </w:r>
      <w:r w:rsidRPr="00A53257">
        <w:rPr>
          <w:rFonts w:ascii="Times" w:hAnsi="Times" w:cs="Times New Roman"/>
        </w:rPr>
        <w:instrText xml:space="preserve"> ADDIN EN.CITE &lt;EndNote&gt;&lt;Cite&gt;&lt;Author&gt;Rabassa&lt;/Author&gt;&lt;Year&gt;2000&lt;/Year&gt;&lt;RecNum&gt;915&lt;/RecNum&gt;&lt;DisplayText&gt;(Hulton et al., 2002; Rabassa et al., 2000)&lt;/DisplayText&gt;&lt;record&gt;&lt;rec-number&gt;915&lt;/rec-number&gt;&lt;foreign-keys&gt;&lt;key app="EN" db-id="ff9r0dwear5e0ce5ptxvesa9srts9zwe5taz" timestamp="1461796051"&gt;915&lt;/key&gt;&lt;/foreign-keys&gt;&lt;ref-type name="Journal Article"&gt;17&lt;/ref-type&gt;&lt;contributors&gt;&lt;authors&gt;&lt;author&gt;Rabassa, J.&lt;/author&gt;&lt;author&gt;Coronato, A.&lt;/author&gt;&lt;author&gt;Bujalesky, G.&lt;/author&gt;&lt;author&gt;Salemme, M.&lt;/author&gt;&lt;author&gt;Roig, C.&lt;/author&gt;&lt;author&gt;et al.&lt;/author&gt;&lt;/authors&gt;&lt;/contributors&gt;&lt;titles&gt;&lt;title&gt;Quaternary of Tierra del Fuego, Southernmost South America: and update review&lt;/title&gt;&lt;secondary-title&gt;Quaternary International&lt;/secondary-title&gt;&lt;/titles&gt;&lt;pages&gt;217-240&lt;/pages&gt;&lt;volume&gt;68&lt;/volume&gt;&lt;number&gt;71&lt;/number&gt;&lt;dates&gt;&lt;year&gt;2000&lt;/year&gt;&lt;/dates&gt;&lt;urls&gt;&lt;/urls&gt;&lt;/record&gt;&lt;/Cite&gt;&lt;Cite&gt;&lt;Author&gt;Hulton&lt;/Author&gt;&lt;Year&gt;2002&lt;/Year&gt;&lt;RecNum&gt;1611&lt;/RecNum&gt;&lt;record&gt;&lt;rec-number&gt;1611&lt;/rec-number&gt;&lt;foreign-keys&gt;&lt;key app="EN" db-id="ff9r0dwear5e0ce5ptxvesa9srts9zwe5taz" timestamp="1557264393"&gt;1611&lt;/key&gt;&lt;/foreign-keys&gt;&lt;ref-type name="Journal Article"&gt;17&lt;/ref-type&gt;&lt;contributors&gt;&lt;authors&gt;&lt;author&gt;Hulton, N.R.J.&lt;/author&gt;&lt;author&gt;Purves, R.S.&lt;/author&gt;&lt;author&gt;McCulloch, R.D.&lt;/author&gt;&lt;author&gt;Sudgen, D.E.&lt;/author&gt;&lt;author&gt;Bentley, M. J.&lt;/author&gt;&lt;/authors&gt;&lt;/contributors&gt;&lt;titles&gt;&lt;title&gt;The Last Glacial Maximum and deglaciation in southern South America&lt;/title&gt;&lt;secondary-title&gt;Quaternary Science Reviews&lt;/secondary-title&gt;&lt;/titles&gt;&lt;pages&gt;233-241&lt;/pages&gt;&lt;volume&gt;21&lt;/volume&gt;&lt;dates&gt;&lt;year&gt;2002&lt;/year&gt;&lt;/dates&gt;&lt;urls&gt;&lt;/urls&gt;&lt;/record&gt;&lt;/Cite&gt;&lt;/EndNote&gt;</w:instrText>
      </w:r>
      <w:r w:rsidRPr="00A53257">
        <w:rPr>
          <w:rFonts w:ascii="Times" w:hAnsi="Times" w:cs="Times New Roman"/>
        </w:rPr>
        <w:fldChar w:fldCharType="separate"/>
      </w:r>
      <w:r w:rsidRPr="00A53257">
        <w:rPr>
          <w:rFonts w:ascii="Times" w:hAnsi="Times" w:cs="Times New Roman"/>
          <w:noProof/>
        </w:rPr>
        <w:t>(Hulton et al., 2002; Rabassa et al., 2000)</w:t>
      </w:r>
      <w:r w:rsidRPr="00A53257">
        <w:rPr>
          <w:rFonts w:ascii="Times" w:hAnsi="Times" w:cs="Times New Roman"/>
        </w:rPr>
        <w:fldChar w:fldCharType="end"/>
      </w:r>
      <w:r w:rsidRPr="00A53257">
        <w:rPr>
          <w:rFonts w:ascii="Times" w:hAnsi="Times" w:cs="Times New Roman"/>
        </w:rPr>
        <w:t>. Each scenario involved a variation in population size (</w:t>
      </w:r>
      <w:proofErr w:type="gramStart"/>
      <w:r w:rsidRPr="00A53257">
        <w:rPr>
          <w:rFonts w:ascii="Times" w:hAnsi="Times" w:cs="Times New Roman"/>
        </w:rPr>
        <w:t>i.e.</w:t>
      </w:r>
      <w:proofErr w:type="gramEnd"/>
      <w:r w:rsidRPr="00A53257">
        <w:rPr>
          <w:rFonts w:ascii="Times" w:hAnsi="Times" w:cs="Times New Roman"/>
        </w:rPr>
        <w:t xml:space="preserve"> bottleneck), which is modelled with the parameters N (effective population size) and Nb (effective population size after the bottleneck). Posterior probabilities of scenarios were estimated using historical, </w:t>
      </w:r>
      <w:proofErr w:type="gramStart"/>
      <w:r w:rsidRPr="00A53257">
        <w:rPr>
          <w:rFonts w:ascii="Times" w:hAnsi="Times" w:cs="Times New Roman"/>
        </w:rPr>
        <w:t>demographic</w:t>
      </w:r>
      <w:proofErr w:type="gramEnd"/>
      <w:r w:rsidRPr="00A53257">
        <w:rPr>
          <w:rFonts w:ascii="Times" w:hAnsi="Times" w:cs="Times New Roman"/>
        </w:rPr>
        <w:t xml:space="preserve"> and mutational parameters drawn from the prior distributions. For each scenario 2,000,000 datasets were </w:t>
      </w:r>
      <w:proofErr w:type="gramStart"/>
      <w:r w:rsidRPr="00A53257">
        <w:rPr>
          <w:rFonts w:ascii="Times" w:hAnsi="Times" w:cs="Times New Roman"/>
        </w:rPr>
        <w:t>simulated</w:t>
      </w:r>
      <w:proofErr w:type="gramEnd"/>
      <w:r w:rsidRPr="00A53257">
        <w:rPr>
          <w:rFonts w:ascii="Times" w:hAnsi="Times" w:cs="Times New Roman"/>
        </w:rPr>
        <w:t xml:space="preserve"> and the relative likelihoods of scenarios were compared using a logistic regression on the 1% of simulated data closest to the observed dataset. A principal component analysis (PCA) was applied to visualize how similar the simulated and observed statistics were for each scenario. Using the logistic regression (taking the highest posterior probability as indicating the most likely scenario) and PCA estimates, the most likely scenario in the analysis can be selected. The overall most likely scenario was then evaluated under each of the quality control-based options in DIYABC to assess the goodness of fit between the prior-posterior combination of each model parameter and the observed dataset </w:t>
      </w:r>
      <w:r w:rsidRPr="00A53257">
        <w:rPr>
          <w:rFonts w:ascii="Times" w:hAnsi="Times" w:cs="Times New Roman"/>
        </w:rPr>
        <w:fldChar w:fldCharType="begin"/>
      </w:r>
      <w:r w:rsidRPr="00A53257">
        <w:rPr>
          <w:rFonts w:ascii="Times" w:hAnsi="Times" w:cs="Times New Roman"/>
        </w:rPr>
        <w:instrText xml:space="preserve"> ADDIN EN.CITE &lt;EndNote&gt;&lt;Cite&gt;&lt;Author&gt;Cornuet&lt;/Author&gt;&lt;Year&gt;2010&lt;/Year&gt;&lt;RecNum&gt;1112&lt;/RecNum&gt;&lt;DisplayText&gt;(Cornuet et al., 2010)&lt;/DisplayText&gt;&lt;record&gt;&lt;rec-number&gt;1112&lt;/rec-number&gt;&lt;foreign-keys&gt;&lt;key app="EN" db-id="ff9r0dwear5e0ce5ptxvesa9srts9zwe5taz" timestamp="1510761946"&gt;1112&lt;/key&gt;&lt;/foreign-keys&gt;&lt;ref-type name="Journal Article"&gt;17&lt;/ref-type&gt;&lt;contributors&gt;&lt;authors&gt;&lt;author&gt;Cornuet, J. M.&lt;/author&gt;&lt;author&gt;Ravigné, V.&lt;/author&gt;&lt;author&gt;Estoup, A.&lt;/author&gt;&lt;/authors&gt;&lt;/contributors&gt;&lt;titles&gt;&lt;title&gt;Inference on population history and model checking using DNA sequencie and microsatellite data with the software DIYABC (v1.0)&lt;/title&gt;&lt;secondary-title&gt;BMC Bioinformatics&lt;/secondary-title&gt;&lt;/titles&gt;&lt;periodical&gt;&lt;full-title&gt;BMC Bioinformatics&lt;/full-title&gt;&lt;abbr-1&gt;BMC Bioinformatics&lt;/abbr-1&gt;&lt;abbr-2&gt;BMC Bioinformatics&lt;/abbr-2&gt;&lt;/periodical&gt;&lt;pages&gt;401&lt;/pages&gt;&lt;volume&gt;11&lt;/volume&gt;&lt;dates&gt;&lt;year&gt;2010&lt;/year&gt;&lt;/dates&gt;&lt;urls&gt;&lt;/urls&gt;&lt;/record&gt;&lt;/Cite&gt;&lt;/EndNote&gt;</w:instrText>
      </w:r>
      <w:r w:rsidRPr="00A53257">
        <w:rPr>
          <w:rFonts w:ascii="Times" w:hAnsi="Times" w:cs="Times New Roman"/>
        </w:rPr>
        <w:fldChar w:fldCharType="separate"/>
      </w:r>
      <w:r w:rsidRPr="00A53257">
        <w:rPr>
          <w:rFonts w:ascii="Times" w:hAnsi="Times" w:cs="Times New Roman"/>
          <w:noProof/>
        </w:rPr>
        <w:t>(Cornuet et al., 2010)</w:t>
      </w:r>
      <w:r w:rsidRPr="00A53257">
        <w:rPr>
          <w:rFonts w:ascii="Times" w:hAnsi="Times" w:cs="Times New Roman"/>
        </w:rPr>
        <w:fldChar w:fldCharType="end"/>
      </w:r>
      <w:r w:rsidRPr="00A53257">
        <w:rPr>
          <w:rFonts w:ascii="Times" w:hAnsi="Times" w:cs="Times New Roman"/>
        </w:rPr>
        <w:t>.</w:t>
      </w:r>
    </w:p>
    <w:p w14:paraId="2CA06E45" w14:textId="77777777" w:rsidR="00A53257" w:rsidRPr="007B1007" w:rsidRDefault="00A53257" w:rsidP="00A53257">
      <w:pPr>
        <w:pStyle w:val="EndNoteBibliographyTitle"/>
        <w:rPr>
          <w:noProof/>
          <w:lang w:val="fr-FR"/>
        </w:rPr>
      </w:pPr>
      <w:r>
        <w:fldChar w:fldCharType="begin"/>
      </w:r>
      <w:r w:rsidRPr="007B1007">
        <w:rPr>
          <w:lang w:val="fr-FR"/>
        </w:rPr>
        <w:instrText xml:space="preserve"> ADDIN EN.REFLIST </w:instrText>
      </w:r>
      <w:r>
        <w:fldChar w:fldCharType="separate"/>
      </w:r>
      <w:r w:rsidRPr="007B1007">
        <w:rPr>
          <w:noProof/>
          <w:lang w:val="fr-FR"/>
        </w:rPr>
        <w:t xml:space="preserve">REFERENCES </w:t>
      </w:r>
    </w:p>
    <w:p w14:paraId="6CDD9282" w14:textId="77777777" w:rsidR="00A53257" w:rsidRPr="007B1007" w:rsidRDefault="00A53257" w:rsidP="00A53257">
      <w:pPr>
        <w:pStyle w:val="EndNoteBibliographyTitle"/>
        <w:rPr>
          <w:noProof/>
          <w:lang w:val="fr-FR"/>
        </w:rPr>
      </w:pPr>
    </w:p>
    <w:p w14:paraId="0A946D94" w14:textId="77777777" w:rsidR="00A53257" w:rsidRPr="00A53257" w:rsidRDefault="00A53257" w:rsidP="00A53257">
      <w:pPr>
        <w:pStyle w:val="EndNoteBibliography"/>
        <w:ind w:left="720" w:hanging="720"/>
        <w:rPr>
          <w:noProof/>
        </w:rPr>
      </w:pPr>
      <w:r w:rsidRPr="007B1007">
        <w:rPr>
          <w:noProof/>
          <w:lang w:val="fr-FR"/>
        </w:rPr>
        <w:t xml:space="preserve">Cornuet, J. M., Ravigné, V., &amp; Estoup, A. (2010). </w:t>
      </w:r>
      <w:r w:rsidRPr="00A53257">
        <w:rPr>
          <w:noProof/>
        </w:rPr>
        <w:t xml:space="preserve">Inference on population history and model checking using DNA sequencie and microsatellite data with the software DIYABC (v1.0). </w:t>
      </w:r>
      <w:r w:rsidRPr="00A53257">
        <w:rPr>
          <w:i/>
          <w:noProof/>
        </w:rPr>
        <w:t>BMC Bioinformatics</w:t>
      </w:r>
      <w:r w:rsidRPr="00A53257">
        <w:rPr>
          <w:noProof/>
        </w:rPr>
        <w:t>,</w:t>
      </w:r>
      <w:r w:rsidRPr="00A53257">
        <w:rPr>
          <w:i/>
          <w:noProof/>
        </w:rPr>
        <w:t xml:space="preserve"> 11</w:t>
      </w:r>
      <w:r w:rsidRPr="00A53257">
        <w:rPr>
          <w:noProof/>
        </w:rPr>
        <w:t xml:space="preserve">, 401. </w:t>
      </w:r>
    </w:p>
    <w:p w14:paraId="604AB1F1" w14:textId="03EBFD14" w:rsidR="00A53257" w:rsidRPr="00A53257" w:rsidRDefault="00A53257" w:rsidP="00A53257">
      <w:pPr>
        <w:pStyle w:val="EndNoteBibliography"/>
        <w:ind w:left="720" w:hanging="720"/>
        <w:rPr>
          <w:noProof/>
        </w:rPr>
      </w:pPr>
      <w:r w:rsidRPr="00A53257">
        <w:rPr>
          <w:noProof/>
        </w:rPr>
        <w:t xml:space="preserve">Hodgson, D. A., Graham, A. G. C., Roberts, S. J., Bentley, M. J., Cofaigh, C. Ó., Verleyen, E., . . . Smith, J. A. (2014). Terrestrial and submarine evidence for the extent and timing of the Last Glacial Maximum and the onset of deglaciation on the maritime-Antarctic and sub-Antarctic islands. </w:t>
      </w:r>
      <w:r w:rsidRPr="00A53257">
        <w:rPr>
          <w:i/>
          <w:noProof/>
        </w:rPr>
        <w:t>Quaternary Science Reviews</w:t>
      </w:r>
      <w:r w:rsidRPr="00A53257">
        <w:rPr>
          <w:noProof/>
        </w:rPr>
        <w:t>,</w:t>
      </w:r>
      <w:r w:rsidRPr="00A53257">
        <w:rPr>
          <w:i/>
          <w:noProof/>
        </w:rPr>
        <w:t xml:space="preserve"> 100</w:t>
      </w:r>
      <w:r w:rsidRPr="00A53257">
        <w:rPr>
          <w:noProof/>
        </w:rPr>
        <w:t xml:space="preserve">, 137-158. </w:t>
      </w:r>
      <w:hyperlink r:id="rId8" w:history="1">
        <w:r w:rsidRPr="00A53257">
          <w:rPr>
            <w:rStyle w:val="Hyperlink"/>
            <w:noProof/>
          </w:rPr>
          <w:t>https://doi.org/10.1016/j.quascirev.2013.12.001</w:t>
        </w:r>
      </w:hyperlink>
      <w:r w:rsidRPr="00A53257">
        <w:rPr>
          <w:noProof/>
        </w:rPr>
        <w:t xml:space="preserve"> </w:t>
      </w:r>
    </w:p>
    <w:p w14:paraId="75977E57" w14:textId="77777777" w:rsidR="00A53257" w:rsidRPr="00A53257" w:rsidRDefault="00A53257" w:rsidP="00A53257">
      <w:pPr>
        <w:pStyle w:val="EndNoteBibliography"/>
        <w:ind w:left="720" w:hanging="720"/>
        <w:rPr>
          <w:noProof/>
        </w:rPr>
      </w:pPr>
      <w:r w:rsidRPr="00A53257">
        <w:rPr>
          <w:noProof/>
        </w:rPr>
        <w:t xml:space="preserve">Hulton, N. R. J., Purves, R. S., McCulloch, R. D., Sudgen, D. E., &amp; Bentley, M. J. (2002). The Last Glacial Maximum and deglaciation in southern South America. </w:t>
      </w:r>
      <w:r w:rsidRPr="00A53257">
        <w:rPr>
          <w:i/>
          <w:noProof/>
        </w:rPr>
        <w:t>Quaternary Science Reviews</w:t>
      </w:r>
      <w:r w:rsidRPr="00A53257">
        <w:rPr>
          <w:noProof/>
        </w:rPr>
        <w:t>,</w:t>
      </w:r>
      <w:r w:rsidRPr="00A53257">
        <w:rPr>
          <w:i/>
          <w:noProof/>
        </w:rPr>
        <w:t xml:space="preserve"> 21</w:t>
      </w:r>
      <w:r w:rsidRPr="00A53257">
        <w:rPr>
          <w:noProof/>
        </w:rPr>
        <w:t xml:space="preserve">, 233-241. </w:t>
      </w:r>
    </w:p>
    <w:p w14:paraId="7D53FC5C" w14:textId="77777777" w:rsidR="00A53257" w:rsidRPr="00A53257" w:rsidRDefault="00A53257" w:rsidP="00A53257">
      <w:pPr>
        <w:pStyle w:val="EndNoteBibliography"/>
        <w:ind w:left="720" w:hanging="720"/>
        <w:rPr>
          <w:noProof/>
        </w:rPr>
      </w:pPr>
      <w:r w:rsidRPr="00A53257">
        <w:rPr>
          <w:noProof/>
        </w:rPr>
        <w:t xml:space="preserve">Rabassa, J., Coronato, A., Bujalesky, G., Salemme, M., Roig, C., &amp; al., e. (2000). Quaternary of Tierra del Fuego, Southernmost South America: and update review. </w:t>
      </w:r>
      <w:r w:rsidRPr="00A53257">
        <w:rPr>
          <w:i/>
          <w:noProof/>
        </w:rPr>
        <w:t>Quaternary International</w:t>
      </w:r>
      <w:r w:rsidRPr="00A53257">
        <w:rPr>
          <w:noProof/>
        </w:rPr>
        <w:t>,</w:t>
      </w:r>
      <w:r w:rsidRPr="00A53257">
        <w:rPr>
          <w:i/>
          <w:noProof/>
        </w:rPr>
        <w:t xml:space="preserve"> 68</w:t>
      </w:r>
      <w:r w:rsidRPr="00A53257">
        <w:rPr>
          <w:noProof/>
        </w:rPr>
        <w:t xml:space="preserve">(71), 217-240. </w:t>
      </w:r>
    </w:p>
    <w:p w14:paraId="638AF4FF" w14:textId="4F12E1DB" w:rsidR="00A53257" w:rsidRPr="00A53257" w:rsidRDefault="00A53257" w:rsidP="008C5025">
      <w:pPr>
        <w:rPr>
          <w:rFonts w:ascii="Times" w:hAnsi="Times" w:cs="Arial"/>
          <w:sz w:val="20"/>
          <w:szCs w:val="20"/>
        </w:rPr>
      </w:pPr>
      <w:r>
        <w:rPr>
          <w:rFonts w:ascii="Times" w:hAnsi="Times" w:cs="Arial"/>
          <w:sz w:val="20"/>
          <w:szCs w:val="20"/>
        </w:rPr>
        <w:fldChar w:fldCharType="end"/>
      </w:r>
    </w:p>
    <w:sectPr w:rsidR="00A53257" w:rsidRPr="00A53257" w:rsidSect="001A103B">
      <w:pgSz w:w="12240" w:h="15840"/>
      <w:pgMar w:top="1417"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0&lt;/FontSize&gt;&lt;ReflistTitle&gt;REFERENCES &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9r0dwear5e0ce5ptxvesa9srts9zwe5taz&quot;&gt;My papers Library-Converted&lt;record-ids&gt;&lt;item&gt;915&lt;/item&gt;&lt;item&gt;919&lt;/item&gt;&lt;item&gt;1112&lt;/item&gt;&lt;item&gt;1611&lt;/item&gt;&lt;/record-ids&gt;&lt;/item&gt;&lt;/Libraries&gt;"/>
  </w:docVars>
  <w:rsids>
    <w:rsidRoot w:val="001A103B"/>
    <w:rsid w:val="0001336E"/>
    <w:rsid w:val="000E23E6"/>
    <w:rsid w:val="00145552"/>
    <w:rsid w:val="001A103B"/>
    <w:rsid w:val="001C4073"/>
    <w:rsid w:val="00280CAC"/>
    <w:rsid w:val="003E7570"/>
    <w:rsid w:val="0046122B"/>
    <w:rsid w:val="0047006E"/>
    <w:rsid w:val="00492257"/>
    <w:rsid w:val="00536440"/>
    <w:rsid w:val="0055617F"/>
    <w:rsid w:val="00560CAD"/>
    <w:rsid w:val="006357EF"/>
    <w:rsid w:val="007A3B0A"/>
    <w:rsid w:val="007B1007"/>
    <w:rsid w:val="0080195F"/>
    <w:rsid w:val="008B363F"/>
    <w:rsid w:val="008C5025"/>
    <w:rsid w:val="009163A0"/>
    <w:rsid w:val="009E7861"/>
    <w:rsid w:val="00A05CF4"/>
    <w:rsid w:val="00A53257"/>
    <w:rsid w:val="00AE2F8F"/>
    <w:rsid w:val="00AE6F4B"/>
    <w:rsid w:val="00B81880"/>
    <w:rsid w:val="00BD0E73"/>
    <w:rsid w:val="00BF6BD6"/>
    <w:rsid w:val="00C412A3"/>
    <w:rsid w:val="00C47D77"/>
    <w:rsid w:val="00C53156"/>
    <w:rsid w:val="00C608E1"/>
    <w:rsid w:val="00D103DA"/>
    <w:rsid w:val="00D9677A"/>
    <w:rsid w:val="00DC490A"/>
    <w:rsid w:val="00DD2EC6"/>
    <w:rsid w:val="00DF6D22"/>
    <w:rsid w:val="00E94A8C"/>
    <w:rsid w:val="00EC1250"/>
    <w:rsid w:val="00F437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0B186"/>
  <w15:chartTrackingRefBased/>
  <w15:docId w15:val="{BF97AFE8-C95F-429E-8565-9C00A8BB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03B"/>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1A103B"/>
    <w:pPr>
      <w:spacing w:after="0" w:line="240" w:lineRule="auto"/>
    </w:pPr>
    <w:rPr>
      <w:sz w:val="24"/>
      <w:szCs w:val="24"/>
      <w:lang w:val="es-ES_trad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47D77"/>
    <w:pPr>
      <w:spacing w:after="0" w:line="240" w:lineRule="auto"/>
    </w:pPr>
    <w:rPr>
      <w:sz w:val="24"/>
      <w:szCs w:val="24"/>
      <w:lang w:val="es-ES_trad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700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link w:val="EndNoteBibliographyTitleChar"/>
    <w:rsid w:val="00A53257"/>
    <w:pPr>
      <w:jc w:val="center"/>
    </w:pPr>
    <w:rPr>
      <w:rFonts w:ascii="Arial" w:hAnsi="Arial" w:cs="Arial"/>
      <w:sz w:val="20"/>
      <w:lang w:val="en-US"/>
    </w:rPr>
  </w:style>
  <w:style w:type="character" w:customStyle="1" w:styleId="EndNoteBibliographyTitleChar">
    <w:name w:val="EndNote Bibliography Title Char"/>
    <w:basedOn w:val="DefaultParagraphFont"/>
    <w:link w:val="EndNoteBibliographyTitle"/>
    <w:rsid w:val="00A53257"/>
    <w:rPr>
      <w:rFonts w:ascii="Arial" w:hAnsi="Arial" w:cs="Arial"/>
      <w:sz w:val="20"/>
      <w:szCs w:val="24"/>
      <w:lang w:val="en-US"/>
    </w:rPr>
  </w:style>
  <w:style w:type="paragraph" w:customStyle="1" w:styleId="EndNoteBibliography">
    <w:name w:val="EndNote Bibliography"/>
    <w:basedOn w:val="Normal"/>
    <w:link w:val="EndNoteBibliographyChar"/>
    <w:rsid w:val="00A53257"/>
    <w:rPr>
      <w:rFonts w:ascii="Arial" w:hAnsi="Arial" w:cs="Arial"/>
      <w:sz w:val="20"/>
      <w:lang w:val="en-US"/>
    </w:rPr>
  </w:style>
  <w:style w:type="character" w:customStyle="1" w:styleId="EndNoteBibliographyChar">
    <w:name w:val="EndNote Bibliography Char"/>
    <w:basedOn w:val="DefaultParagraphFont"/>
    <w:link w:val="EndNoteBibliography"/>
    <w:rsid w:val="00A53257"/>
    <w:rPr>
      <w:rFonts w:ascii="Arial" w:hAnsi="Arial" w:cs="Arial"/>
      <w:sz w:val="20"/>
      <w:szCs w:val="24"/>
      <w:lang w:val="en-US"/>
    </w:rPr>
  </w:style>
  <w:style w:type="character" w:styleId="Hyperlink">
    <w:name w:val="Hyperlink"/>
    <w:basedOn w:val="DefaultParagraphFont"/>
    <w:uiPriority w:val="99"/>
    <w:unhideWhenUsed/>
    <w:rsid w:val="00A53257"/>
    <w:rPr>
      <w:color w:val="0563C1" w:themeColor="hyperlink"/>
      <w:u w:val="single"/>
    </w:rPr>
  </w:style>
  <w:style w:type="character" w:styleId="UnresolvedMention">
    <w:name w:val="Unresolved Mention"/>
    <w:basedOn w:val="DefaultParagraphFont"/>
    <w:uiPriority w:val="99"/>
    <w:semiHidden/>
    <w:unhideWhenUsed/>
    <w:rsid w:val="00A53257"/>
    <w:rPr>
      <w:color w:val="605E5C"/>
      <w:shd w:val="clear" w:color="auto" w:fill="E1DFDD"/>
    </w:rPr>
  </w:style>
  <w:style w:type="paragraph" w:styleId="Revision">
    <w:name w:val="Revision"/>
    <w:hidden/>
    <w:uiPriority w:val="99"/>
    <w:semiHidden/>
    <w:rsid w:val="00E94A8C"/>
    <w:pPr>
      <w:spacing w:after="0" w:line="240" w:lineRule="auto"/>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93195">
      <w:bodyDiv w:val="1"/>
      <w:marLeft w:val="0"/>
      <w:marRight w:val="0"/>
      <w:marTop w:val="0"/>
      <w:marBottom w:val="0"/>
      <w:divBdr>
        <w:top w:val="none" w:sz="0" w:space="0" w:color="auto"/>
        <w:left w:val="none" w:sz="0" w:space="0" w:color="auto"/>
        <w:bottom w:val="none" w:sz="0" w:space="0" w:color="auto"/>
        <w:right w:val="none" w:sz="0" w:space="0" w:color="auto"/>
      </w:divBdr>
    </w:div>
    <w:div w:id="527720810">
      <w:bodyDiv w:val="1"/>
      <w:marLeft w:val="0"/>
      <w:marRight w:val="0"/>
      <w:marTop w:val="0"/>
      <w:marBottom w:val="0"/>
      <w:divBdr>
        <w:top w:val="none" w:sz="0" w:space="0" w:color="auto"/>
        <w:left w:val="none" w:sz="0" w:space="0" w:color="auto"/>
        <w:bottom w:val="none" w:sz="0" w:space="0" w:color="auto"/>
        <w:right w:val="none" w:sz="0" w:space="0" w:color="auto"/>
      </w:divBdr>
    </w:div>
    <w:div w:id="563875267">
      <w:bodyDiv w:val="1"/>
      <w:marLeft w:val="0"/>
      <w:marRight w:val="0"/>
      <w:marTop w:val="0"/>
      <w:marBottom w:val="0"/>
      <w:divBdr>
        <w:top w:val="none" w:sz="0" w:space="0" w:color="auto"/>
        <w:left w:val="none" w:sz="0" w:space="0" w:color="auto"/>
        <w:bottom w:val="none" w:sz="0" w:space="0" w:color="auto"/>
        <w:right w:val="none" w:sz="0" w:space="0" w:color="auto"/>
      </w:divBdr>
    </w:div>
    <w:div w:id="810054378">
      <w:bodyDiv w:val="1"/>
      <w:marLeft w:val="0"/>
      <w:marRight w:val="0"/>
      <w:marTop w:val="0"/>
      <w:marBottom w:val="0"/>
      <w:divBdr>
        <w:top w:val="none" w:sz="0" w:space="0" w:color="auto"/>
        <w:left w:val="none" w:sz="0" w:space="0" w:color="auto"/>
        <w:bottom w:val="none" w:sz="0" w:space="0" w:color="auto"/>
        <w:right w:val="none" w:sz="0" w:space="0" w:color="auto"/>
      </w:divBdr>
    </w:div>
    <w:div w:id="191885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quascirev.2013.12.001" TargetMode="Externa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2265</Words>
  <Characters>12917</Characters>
  <Application>Microsoft Office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MATURANA BOBADILLA</dc:creator>
  <cp:keywords/>
  <dc:description/>
  <cp:lastModifiedBy>CLAUDIA SOLEDAD MATURANA BOBADILLA (claudiamaturana)</cp:lastModifiedBy>
  <cp:revision>2</cp:revision>
  <dcterms:created xsi:type="dcterms:W3CDTF">2022-10-10T21:45:00Z</dcterms:created>
  <dcterms:modified xsi:type="dcterms:W3CDTF">2022-10-10T21:45:00Z</dcterms:modified>
</cp:coreProperties>
</file>