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3C8B" w14:textId="046C4585" w:rsidR="00F93B2D" w:rsidRDefault="00F93B2D" w:rsidP="00F93B2D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F93B2D">
        <w:rPr>
          <w:b/>
          <w:bCs/>
          <w:sz w:val="32"/>
          <w:szCs w:val="32"/>
          <w:lang w:val="en-US"/>
        </w:rPr>
        <w:t>Supplementary Figures</w:t>
      </w:r>
    </w:p>
    <w:p w14:paraId="281F2C84" w14:textId="3378730A" w:rsidR="00F93B2D" w:rsidRDefault="00F93B2D" w:rsidP="00F93B2D">
      <w:pPr>
        <w:rPr>
          <w:b/>
          <w:bCs/>
          <w:sz w:val="32"/>
          <w:szCs w:val="32"/>
          <w:lang w:val="en-US"/>
        </w:rPr>
      </w:pPr>
      <w:r>
        <w:rPr>
          <w:noProof/>
          <w:lang w:val="en-PH" w:eastAsia="en-PH"/>
        </w:rPr>
        <w:drawing>
          <wp:inline distT="0" distB="0" distL="0" distR="0" wp14:anchorId="603CC695" wp14:editId="39062196">
            <wp:extent cx="5972810" cy="36957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1862" w14:textId="16C03455" w:rsidR="00F93B2D" w:rsidRDefault="00F93B2D" w:rsidP="00F93B2D">
      <w:pPr>
        <w:rPr>
          <w:i/>
          <w:iCs/>
          <w:lang w:val="en-US"/>
        </w:rPr>
      </w:pPr>
      <w:r w:rsidRPr="00F93B2D">
        <w:rPr>
          <w:b/>
          <w:bCs/>
          <w:i/>
          <w:iCs/>
          <w:lang w:val="en-US"/>
        </w:rPr>
        <w:t xml:space="preserve">Figure S1. </w:t>
      </w:r>
      <w:r w:rsidRPr="00F93B2D">
        <w:rPr>
          <w:i/>
          <w:iCs/>
          <w:lang w:val="en-US"/>
        </w:rPr>
        <w:t>Cumulative number of causes of death per year, framed per age class</w:t>
      </w:r>
    </w:p>
    <w:p w14:paraId="66A46510" w14:textId="77777777" w:rsidR="00F93B2D" w:rsidRPr="00F93B2D" w:rsidRDefault="00F93B2D" w:rsidP="00F93B2D">
      <w:pPr>
        <w:rPr>
          <w:b/>
          <w:bCs/>
          <w:i/>
          <w:iCs/>
          <w:lang w:val="en-US"/>
        </w:rPr>
      </w:pPr>
    </w:p>
    <w:p w14:paraId="50ADC05F" w14:textId="4A54EDAB" w:rsidR="00F93B2D" w:rsidRDefault="00F93B2D" w:rsidP="00F93B2D">
      <w:pPr>
        <w:rPr>
          <w:lang w:val="en-US"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5ADC4FC9" wp14:editId="50EDB560">
            <wp:extent cx="5972810" cy="368046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3499" w14:textId="718E3FD7" w:rsidR="00F93B2D" w:rsidRDefault="00F93B2D">
      <w:r w:rsidRPr="00F93B2D">
        <w:rPr>
          <w:b/>
          <w:bCs/>
          <w:i/>
          <w:iCs/>
          <w:lang w:val="en-US"/>
        </w:rPr>
        <w:t>Figure S</w:t>
      </w:r>
      <w:r>
        <w:rPr>
          <w:b/>
          <w:bCs/>
          <w:i/>
          <w:iCs/>
          <w:lang w:val="en-US"/>
        </w:rPr>
        <w:t>2</w:t>
      </w:r>
      <w:r w:rsidRPr="00F93B2D">
        <w:rPr>
          <w:b/>
          <w:bCs/>
          <w:i/>
          <w:iCs/>
          <w:lang w:val="en-US"/>
        </w:rPr>
        <w:t>.</w:t>
      </w:r>
      <w:r>
        <w:rPr>
          <w:lang w:val="en-US"/>
        </w:rPr>
        <w:t xml:space="preserve"> </w:t>
      </w:r>
      <w:r w:rsidRPr="00F93B2D">
        <w:rPr>
          <w:i/>
          <w:iCs/>
          <w:lang w:val="en-US"/>
        </w:rPr>
        <w:t>Sex</w:t>
      </w:r>
      <w:r w:rsidRPr="006A2C88">
        <w:rPr>
          <w:i/>
          <w:iCs/>
          <w:lang w:val="en-US"/>
        </w:rPr>
        <w:t xml:space="preserve"> per cause of death category</w:t>
      </w:r>
      <w:r>
        <w:rPr>
          <w:i/>
          <w:iCs/>
          <w:lang w:val="en-US"/>
        </w:rPr>
        <w:t>. Left: stacked absolute numbers. Right: proportions with the width of the bars representative of sample size</w:t>
      </w:r>
      <w:r w:rsidR="00264CCF">
        <w:rPr>
          <w:i/>
          <w:iCs/>
          <w:lang w:val="en-US"/>
        </w:rPr>
        <w:t xml:space="preserve"> and dotted horizontal line at 0.5</w:t>
      </w:r>
      <w:r>
        <w:rPr>
          <w:i/>
          <w:iCs/>
          <w:lang w:val="en-US"/>
        </w:rPr>
        <w:t xml:space="preserve">. Blue is males. Pink is females. </w:t>
      </w:r>
      <w:r>
        <w:rPr>
          <w:noProof/>
          <w:lang w:val="en-PH" w:eastAsia="en-PH"/>
        </w:rPr>
        <w:drawing>
          <wp:inline distT="0" distB="0" distL="0" distR="0" wp14:anchorId="3F54E44C" wp14:editId="004C14AA">
            <wp:extent cx="5972810" cy="3366895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1"/>
                    <a:stretch/>
                  </pic:blipFill>
                  <pic:spPr bwMode="auto">
                    <a:xfrm>
                      <a:off x="0" y="0"/>
                      <a:ext cx="5972810" cy="3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69DEC" w14:textId="78115995" w:rsidR="00F93B2D" w:rsidRPr="00F93B2D" w:rsidRDefault="00F93B2D" w:rsidP="00F93B2D">
      <w:pPr>
        <w:rPr>
          <w:i/>
          <w:iCs/>
          <w:lang w:val="en-US"/>
        </w:rPr>
      </w:pPr>
      <w:r w:rsidRPr="00F93B2D">
        <w:rPr>
          <w:b/>
          <w:bCs/>
          <w:i/>
          <w:iCs/>
          <w:lang w:val="en-US"/>
        </w:rPr>
        <w:t>Figure S</w:t>
      </w:r>
      <w:r>
        <w:rPr>
          <w:b/>
          <w:bCs/>
          <w:i/>
          <w:iCs/>
          <w:lang w:val="en-US"/>
        </w:rPr>
        <w:t>3</w:t>
      </w:r>
      <w:r w:rsidRPr="00F93B2D">
        <w:rPr>
          <w:b/>
          <w:bCs/>
          <w:i/>
          <w:iCs/>
          <w:lang w:val="en-US"/>
        </w:rPr>
        <w:t xml:space="preserve">. </w:t>
      </w:r>
      <w:r>
        <w:rPr>
          <w:i/>
          <w:iCs/>
          <w:lang w:val="en-US"/>
        </w:rPr>
        <w:t>Radar plots of causes of death categories per year (2009-2019) corrected for n/year</w:t>
      </w:r>
    </w:p>
    <w:p w14:paraId="52BBB842" w14:textId="71F0E8ED" w:rsidR="00F93B2D" w:rsidRDefault="00F93B2D">
      <w:r>
        <w:rPr>
          <w:noProof/>
          <w:lang w:val="en-PH" w:eastAsia="en-PH"/>
        </w:rPr>
        <w:lastRenderedPageBreak/>
        <w:drawing>
          <wp:inline distT="0" distB="0" distL="0" distR="0" wp14:anchorId="36C7200F" wp14:editId="58954391">
            <wp:extent cx="5972810" cy="337218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8"/>
                    <a:stretch/>
                  </pic:blipFill>
                  <pic:spPr bwMode="auto">
                    <a:xfrm>
                      <a:off x="0" y="0"/>
                      <a:ext cx="5972810" cy="33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4B273" w14:textId="0675EF4C" w:rsidR="00F93B2D" w:rsidRPr="00F93B2D" w:rsidRDefault="00F93B2D">
      <w:pPr>
        <w:rPr>
          <w:i/>
          <w:iCs/>
          <w:lang w:val="en-US"/>
        </w:rPr>
      </w:pPr>
      <w:r w:rsidRPr="00F93B2D">
        <w:rPr>
          <w:b/>
          <w:bCs/>
          <w:i/>
          <w:iCs/>
          <w:lang w:val="en-US"/>
        </w:rPr>
        <w:t>Figure S</w:t>
      </w:r>
      <w:r>
        <w:rPr>
          <w:b/>
          <w:bCs/>
          <w:i/>
          <w:iCs/>
          <w:lang w:val="en-US"/>
        </w:rPr>
        <w:t>4</w:t>
      </w:r>
      <w:r w:rsidRPr="00F93B2D">
        <w:rPr>
          <w:b/>
          <w:bCs/>
          <w:i/>
          <w:iCs/>
          <w:lang w:val="en-US"/>
        </w:rPr>
        <w:t xml:space="preserve">. </w:t>
      </w:r>
      <w:r>
        <w:rPr>
          <w:i/>
          <w:iCs/>
          <w:lang w:val="en-US"/>
        </w:rPr>
        <w:t>Radar plots of causes of death categories per month corrected for n/month</w:t>
      </w:r>
    </w:p>
    <w:sectPr w:rsidR="00F93B2D" w:rsidRPr="00F93B2D" w:rsidSect="005245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D"/>
    <w:rsid w:val="000006F1"/>
    <w:rsid w:val="00001A98"/>
    <w:rsid w:val="00012654"/>
    <w:rsid w:val="0001746C"/>
    <w:rsid w:val="00025E55"/>
    <w:rsid w:val="0002794D"/>
    <w:rsid w:val="00077760"/>
    <w:rsid w:val="00083ED6"/>
    <w:rsid w:val="0009799A"/>
    <w:rsid w:val="000A432A"/>
    <w:rsid w:val="000B680E"/>
    <w:rsid w:val="000C62A9"/>
    <w:rsid w:val="000E1DA8"/>
    <w:rsid w:val="000E2C12"/>
    <w:rsid w:val="0012778F"/>
    <w:rsid w:val="00143F08"/>
    <w:rsid w:val="0015082E"/>
    <w:rsid w:val="0017027F"/>
    <w:rsid w:val="00173A9D"/>
    <w:rsid w:val="00185408"/>
    <w:rsid w:val="001963B7"/>
    <w:rsid w:val="00196BBB"/>
    <w:rsid w:val="001A25B2"/>
    <w:rsid w:val="001A711D"/>
    <w:rsid w:val="001B1295"/>
    <w:rsid w:val="00211458"/>
    <w:rsid w:val="002238F7"/>
    <w:rsid w:val="00224031"/>
    <w:rsid w:val="00264CCF"/>
    <w:rsid w:val="00265EDE"/>
    <w:rsid w:val="002670A9"/>
    <w:rsid w:val="002916CD"/>
    <w:rsid w:val="002A0CFC"/>
    <w:rsid w:val="002A30AF"/>
    <w:rsid w:val="002D5C88"/>
    <w:rsid w:val="002E63A0"/>
    <w:rsid w:val="002F562D"/>
    <w:rsid w:val="002F6D5D"/>
    <w:rsid w:val="00311ED0"/>
    <w:rsid w:val="003540D3"/>
    <w:rsid w:val="003B2657"/>
    <w:rsid w:val="003B2720"/>
    <w:rsid w:val="003D748F"/>
    <w:rsid w:val="003E0250"/>
    <w:rsid w:val="003E366B"/>
    <w:rsid w:val="003E3F4D"/>
    <w:rsid w:val="003E74C3"/>
    <w:rsid w:val="00405E9F"/>
    <w:rsid w:val="0041360D"/>
    <w:rsid w:val="00433F82"/>
    <w:rsid w:val="004358CD"/>
    <w:rsid w:val="0043738D"/>
    <w:rsid w:val="00472D96"/>
    <w:rsid w:val="00490063"/>
    <w:rsid w:val="004A22E3"/>
    <w:rsid w:val="004B4176"/>
    <w:rsid w:val="004E29BC"/>
    <w:rsid w:val="00503DF5"/>
    <w:rsid w:val="00512EFC"/>
    <w:rsid w:val="005245C6"/>
    <w:rsid w:val="00544EB3"/>
    <w:rsid w:val="00550ADE"/>
    <w:rsid w:val="0055768D"/>
    <w:rsid w:val="0056784F"/>
    <w:rsid w:val="005D6901"/>
    <w:rsid w:val="00607B3C"/>
    <w:rsid w:val="00616A9B"/>
    <w:rsid w:val="0061752D"/>
    <w:rsid w:val="006259DD"/>
    <w:rsid w:val="0062606F"/>
    <w:rsid w:val="00626405"/>
    <w:rsid w:val="006371E8"/>
    <w:rsid w:val="00694FD7"/>
    <w:rsid w:val="0069516D"/>
    <w:rsid w:val="0069760B"/>
    <w:rsid w:val="006B2F2F"/>
    <w:rsid w:val="006E35EC"/>
    <w:rsid w:val="006F7F9A"/>
    <w:rsid w:val="00711693"/>
    <w:rsid w:val="00713D63"/>
    <w:rsid w:val="00725DAF"/>
    <w:rsid w:val="00731A55"/>
    <w:rsid w:val="00752855"/>
    <w:rsid w:val="007946B3"/>
    <w:rsid w:val="007C400D"/>
    <w:rsid w:val="007C65FB"/>
    <w:rsid w:val="007D258C"/>
    <w:rsid w:val="007D25BB"/>
    <w:rsid w:val="007E54F1"/>
    <w:rsid w:val="00801C3F"/>
    <w:rsid w:val="008330EC"/>
    <w:rsid w:val="00885AB5"/>
    <w:rsid w:val="00885DE3"/>
    <w:rsid w:val="008932FE"/>
    <w:rsid w:val="008B4DCD"/>
    <w:rsid w:val="008C71B6"/>
    <w:rsid w:val="008D078B"/>
    <w:rsid w:val="008F0180"/>
    <w:rsid w:val="009504ED"/>
    <w:rsid w:val="009549B3"/>
    <w:rsid w:val="009661F0"/>
    <w:rsid w:val="00984B80"/>
    <w:rsid w:val="0098768F"/>
    <w:rsid w:val="009902AE"/>
    <w:rsid w:val="009A3CC3"/>
    <w:rsid w:val="009D52F6"/>
    <w:rsid w:val="009D58A3"/>
    <w:rsid w:val="00A10531"/>
    <w:rsid w:val="00A23802"/>
    <w:rsid w:val="00A275CA"/>
    <w:rsid w:val="00A51180"/>
    <w:rsid w:val="00A54D29"/>
    <w:rsid w:val="00AA0D86"/>
    <w:rsid w:val="00AA3E13"/>
    <w:rsid w:val="00AD17D0"/>
    <w:rsid w:val="00AE5AFA"/>
    <w:rsid w:val="00AF4827"/>
    <w:rsid w:val="00B07592"/>
    <w:rsid w:val="00B16499"/>
    <w:rsid w:val="00B32046"/>
    <w:rsid w:val="00B52492"/>
    <w:rsid w:val="00BA532B"/>
    <w:rsid w:val="00BC424E"/>
    <w:rsid w:val="00BD3B3A"/>
    <w:rsid w:val="00BD5872"/>
    <w:rsid w:val="00BD6B4D"/>
    <w:rsid w:val="00BE1B9F"/>
    <w:rsid w:val="00BF56D3"/>
    <w:rsid w:val="00BF617A"/>
    <w:rsid w:val="00C24034"/>
    <w:rsid w:val="00C27A7B"/>
    <w:rsid w:val="00C453A0"/>
    <w:rsid w:val="00C5245B"/>
    <w:rsid w:val="00C65C3C"/>
    <w:rsid w:val="00C9092A"/>
    <w:rsid w:val="00CA4DDC"/>
    <w:rsid w:val="00CB09A8"/>
    <w:rsid w:val="00CD6C0D"/>
    <w:rsid w:val="00D15854"/>
    <w:rsid w:val="00D30295"/>
    <w:rsid w:val="00D37140"/>
    <w:rsid w:val="00D5125A"/>
    <w:rsid w:val="00D61BEF"/>
    <w:rsid w:val="00D84D4A"/>
    <w:rsid w:val="00D91111"/>
    <w:rsid w:val="00DA3D51"/>
    <w:rsid w:val="00DA6831"/>
    <w:rsid w:val="00DB70E2"/>
    <w:rsid w:val="00DD1621"/>
    <w:rsid w:val="00DD64BD"/>
    <w:rsid w:val="00DF699D"/>
    <w:rsid w:val="00E02625"/>
    <w:rsid w:val="00E25601"/>
    <w:rsid w:val="00E55E90"/>
    <w:rsid w:val="00E56710"/>
    <w:rsid w:val="00E71D4E"/>
    <w:rsid w:val="00EA53EC"/>
    <w:rsid w:val="00EA7E27"/>
    <w:rsid w:val="00EB32A5"/>
    <w:rsid w:val="00EC4CD3"/>
    <w:rsid w:val="00ED0560"/>
    <w:rsid w:val="00EE3AD1"/>
    <w:rsid w:val="00EF1FF6"/>
    <w:rsid w:val="00EF64C5"/>
    <w:rsid w:val="00F06C74"/>
    <w:rsid w:val="00F07752"/>
    <w:rsid w:val="00F10CB8"/>
    <w:rsid w:val="00F14379"/>
    <w:rsid w:val="00F2410E"/>
    <w:rsid w:val="00F305C6"/>
    <w:rsid w:val="00F614A6"/>
    <w:rsid w:val="00F6614B"/>
    <w:rsid w:val="00F721AC"/>
    <w:rsid w:val="00F80744"/>
    <w:rsid w:val="00F93B2D"/>
    <w:rsid w:val="00FB5780"/>
    <w:rsid w:val="00FD4AA3"/>
    <w:rsid w:val="00FE081B"/>
    <w:rsid w:val="00FE363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E0F9"/>
  <w15:chartTrackingRefBased/>
  <w15:docId w15:val="{CF251244-A4B9-40CE-9564-8D5D040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3B2D"/>
  </w:style>
  <w:style w:type="paragraph" w:styleId="BalloonText">
    <w:name w:val="Balloon Text"/>
    <w:basedOn w:val="Normal"/>
    <w:link w:val="BalloonTextChar"/>
    <w:uiPriority w:val="99"/>
    <w:semiHidden/>
    <w:unhideWhenUsed/>
    <w:rsid w:val="00F9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IJsseldijk, L.L. (Lonneke)</dc:creator>
  <cp:keywords/>
  <dc:description/>
  <cp:lastModifiedBy>Kristine Crizelle Devillena</cp:lastModifiedBy>
  <cp:revision>3</cp:revision>
  <dcterms:created xsi:type="dcterms:W3CDTF">2022-07-18T11:55:00Z</dcterms:created>
  <dcterms:modified xsi:type="dcterms:W3CDTF">2022-10-06T08:56:00Z</dcterms:modified>
</cp:coreProperties>
</file>