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8750" w14:textId="71FA5E09" w:rsidR="000C45F1" w:rsidRPr="00F17B44" w:rsidRDefault="00A35B46" w:rsidP="00F17B44">
      <w:pPr>
        <w:spacing w:line="360" w:lineRule="auto"/>
        <w:ind w:firstLine="0"/>
        <w:jc w:val="center"/>
        <w:rPr>
          <w:rFonts w:asciiTheme="majorHAnsi" w:hAnsiTheme="majorHAnsi" w:cstheme="majorHAnsi"/>
          <w:b/>
          <w:bCs/>
        </w:rPr>
      </w:pPr>
      <w:r w:rsidRPr="00F17B44">
        <w:rPr>
          <w:rFonts w:asciiTheme="majorHAnsi" w:hAnsiTheme="majorHAnsi" w:cstheme="majorHAnsi"/>
          <w:b/>
          <w:bCs/>
        </w:rPr>
        <w:t xml:space="preserve">Statistical Analysis Plan </w:t>
      </w:r>
      <w:r w:rsidR="00E90F1A" w:rsidRPr="00F17B44">
        <w:rPr>
          <w:rFonts w:asciiTheme="majorHAnsi" w:hAnsiTheme="majorHAnsi" w:cstheme="majorHAnsi"/>
          <w:b/>
          <w:bCs/>
        </w:rPr>
        <w:t xml:space="preserve">for </w:t>
      </w:r>
      <w:r w:rsidR="00A90E56" w:rsidRPr="00F17B44">
        <w:rPr>
          <w:rFonts w:asciiTheme="majorHAnsi" w:hAnsiTheme="majorHAnsi" w:cstheme="majorHAnsi"/>
          <w:b/>
          <w:bCs/>
        </w:rPr>
        <w:t>the PRO</w:t>
      </w:r>
      <w:r w:rsidR="00394C5B">
        <w:rPr>
          <w:rFonts w:asciiTheme="majorHAnsi" w:hAnsiTheme="majorHAnsi" w:cstheme="majorHAnsi"/>
          <w:b/>
          <w:bCs/>
        </w:rPr>
        <w:t>DIGITAL -D individually</w:t>
      </w:r>
      <w:r w:rsidR="00277856" w:rsidRPr="00F17B44">
        <w:rPr>
          <w:rFonts w:asciiTheme="majorHAnsi" w:hAnsiTheme="majorHAnsi" w:cstheme="majorHAnsi"/>
          <w:b/>
          <w:bCs/>
        </w:rPr>
        <w:t xml:space="preserve"> randomised controlled trial </w:t>
      </w:r>
    </w:p>
    <w:p w14:paraId="4E91BE96" w14:textId="77777777" w:rsidR="00555498" w:rsidRPr="00F17B44" w:rsidRDefault="00555498" w:rsidP="00F17B44">
      <w:pPr>
        <w:spacing w:line="360" w:lineRule="auto"/>
        <w:ind w:firstLine="0"/>
        <w:jc w:val="center"/>
        <w:rPr>
          <w:rFonts w:asciiTheme="majorHAnsi" w:hAnsiTheme="majorHAnsi" w:cstheme="majorHAnsi"/>
          <w:b/>
          <w:bCs/>
        </w:rPr>
      </w:pPr>
    </w:p>
    <w:p w14:paraId="6F43CEEA" w14:textId="770E1D63" w:rsidR="00A85531" w:rsidRPr="00F17B44" w:rsidRDefault="00236F96" w:rsidP="00F17B44">
      <w:pPr>
        <w:spacing w:line="360" w:lineRule="auto"/>
        <w:ind w:firstLine="0"/>
        <w:jc w:val="center"/>
        <w:rPr>
          <w:rFonts w:asciiTheme="majorHAnsi" w:hAnsiTheme="majorHAnsi" w:cstheme="majorHAnsi"/>
        </w:rPr>
      </w:pPr>
      <w:r w:rsidRPr="00F17B44">
        <w:rPr>
          <w:rFonts w:asciiTheme="majorHAnsi" w:hAnsiTheme="majorHAnsi" w:cstheme="majorHAnsi"/>
          <w:b/>
          <w:bCs/>
        </w:rPr>
        <w:t>Administrative information</w:t>
      </w:r>
    </w:p>
    <w:tbl>
      <w:tblPr>
        <w:tblStyle w:val="TableGrid"/>
        <w:tblW w:w="0" w:type="auto"/>
        <w:jc w:val="center"/>
        <w:tblLook w:val="04A0" w:firstRow="1" w:lastRow="0" w:firstColumn="1" w:lastColumn="0" w:noHBand="0" w:noVBand="1"/>
      </w:tblPr>
      <w:tblGrid>
        <w:gridCol w:w="2830"/>
        <w:gridCol w:w="6186"/>
      </w:tblGrid>
      <w:tr w:rsidR="006C6EE8" w:rsidRPr="00F17B44" w14:paraId="0D7EAB2E" w14:textId="77777777" w:rsidTr="00C2489F">
        <w:trPr>
          <w:jc w:val="center"/>
        </w:trPr>
        <w:tc>
          <w:tcPr>
            <w:tcW w:w="2830" w:type="dxa"/>
          </w:tcPr>
          <w:p w14:paraId="0CC57C81" w14:textId="16268E48" w:rsidR="006C6EE8" w:rsidRPr="00F17B44" w:rsidRDefault="006C6EE8" w:rsidP="00F17B44">
            <w:pPr>
              <w:spacing w:before="120" w:after="120" w:line="360" w:lineRule="auto"/>
              <w:ind w:firstLine="0"/>
              <w:jc w:val="left"/>
              <w:rPr>
                <w:rFonts w:asciiTheme="majorHAnsi" w:hAnsiTheme="majorHAnsi" w:cstheme="majorHAnsi"/>
                <w:b/>
                <w:bCs/>
              </w:rPr>
            </w:pPr>
            <w:r w:rsidRPr="00F17B44">
              <w:rPr>
                <w:rFonts w:asciiTheme="majorHAnsi" w:hAnsiTheme="majorHAnsi" w:cstheme="majorHAnsi"/>
                <w:b/>
                <w:bCs/>
              </w:rPr>
              <w:t>T</w:t>
            </w:r>
            <w:r w:rsidR="003117AC" w:rsidRPr="00F17B44">
              <w:rPr>
                <w:rFonts w:asciiTheme="majorHAnsi" w:hAnsiTheme="majorHAnsi" w:cstheme="majorHAnsi"/>
                <w:b/>
                <w:bCs/>
              </w:rPr>
              <w:t>itle</w:t>
            </w:r>
          </w:p>
        </w:tc>
        <w:tc>
          <w:tcPr>
            <w:tcW w:w="6186" w:type="dxa"/>
            <w:vAlign w:val="center"/>
          </w:tcPr>
          <w:p w14:paraId="0F460D73" w14:textId="4CECB145" w:rsidR="006C6EE8" w:rsidRPr="00F17B44" w:rsidRDefault="005A428C"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Statistical analysis plan (SAP) for the</w:t>
            </w:r>
            <w:r w:rsidR="00DC182F" w:rsidRPr="00F17B44">
              <w:rPr>
                <w:rFonts w:asciiTheme="majorHAnsi" w:hAnsiTheme="majorHAnsi" w:cstheme="majorHAnsi"/>
              </w:rPr>
              <w:t xml:space="preserve"> </w:t>
            </w:r>
            <w:r w:rsidR="00B46BC6" w:rsidRPr="00F17B44">
              <w:rPr>
                <w:rFonts w:asciiTheme="majorHAnsi" w:hAnsiTheme="majorHAnsi" w:cstheme="majorHAnsi"/>
              </w:rPr>
              <w:t>PRODIGITAL-D</w:t>
            </w:r>
            <w:r w:rsidRPr="00F17B44">
              <w:rPr>
                <w:rFonts w:asciiTheme="majorHAnsi" w:hAnsiTheme="majorHAnsi" w:cstheme="majorHAnsi"/>
              </w:rPr>
              <w:t xml:space="preserve">: </w:t>
            </w:r>
            <w:r w:rsidR="004154F0" w:rsidRPr="00F17B44">
              <w:rPr>
                <w:rFonts w:asciiTheme="majorHAnsi" w:hAnsiTheme="majorHAnsi" w:cstheme="majorHAnsi"/>
              </w:rPr>
              <w:t xml:space="preserve">A </w:t>
            </w:r>
            <w:r w:rsidR="00745305" w:rsidRPr="00F17B44">
              <w:rPr>
                <w:rFonts w:asciiTheme="majorHAnsi" w:hAnsiTheme="majorHAnsi" w:cstheme="majorHAnsi"/>
                <w:shd w:val="clear" w:color="auto" w:fill="FFFFFF"/>
                <w:lang w:val="en-US"/>
              </w:rPr>
              <w:t>digital psychosocial intervention</w:t>
            </w:r>
            <w:r w:rsidR="004154F0" w:rsidRPr="00F17B44">
              <w:rPr>
                <w:rFonts w:asciiTheme="majorHAnsi" w:hAnsiTheme="majorHAnsi" w:cstheme="majorHAnsi"/>
                <w:shd w:val="clear" w:color="auto" w:fill="FFFFFF"/>
                <w:lang w:val="en-US"/>
              </w:rPr>
              <w:t xml:space="preserve"> for depression among older adults in socioeconomically deprived areas in Brazil (individually randomised trial)</w:t>
            </w:r>
            <w:r w:rsidR="00FE671F" w:rsidRPr="00F17B44">
              <w:rPr>
                <w:rFonts w:asciiTheme="majorHAnsi" w:hAnsiTheme="majorHAnsi" w:cstheme="majorHAnsi"/>
                <w:shd w:val="clear" w:color="auto" w:fill="FFFFFF"/>
                <w:lang w:val="en-US"/>
              </w:rPr>
              <w:t>.</w:t>
            </w:r>
          </w:p>
        </w:tc>
      </w:tr>
      <w:tr w:rsidR="003117AC" w:rsidRPr="00F17B44" w14:paraId="2D9E198D" w14:textId="77777777" w:rsidTr="00C2489F">
        <w:trPr>
          <w:jc w:val="center"/>
        </w:trPr>
        <w:tc>
          <w:tcPr>
            <w:tcW w:w="2830" w:type="dxa"/>
          </w:tcPr>
          <w:p w14:paraId="3659D635" w14:textId="4AB19C8F" w:rsidR="003117AC" w:rsidRPr="00F17B44" w:rsidRDefault="003117AC" w:rsidP="00F17B44">
            <w:pPr>
              <w:spacing w:before="120" w:after="120" w:line="360" w:lineRule="auto"/>
              <w:ind w:firstLine="0"/>
              <w:jc w:val="left"/>
              <w:rPr>
                <w:rFonts w:asciiTheme="majorHAnsi" w:hAnsiTheme="majorHAnsi" w:cstheme="majorHAnsi"/>
                <w:b/>
                <w:bCs/>
              </w:rPr>
            </w:pPr>
            <w:r w:rsidRPr="00F17B44">
              <w:rPr>
                <w:rFonts w:asciiTheme="majorHAnsi" w:hAnsiTheme="majorHAnsi" w:cstheme="majorHAnsi"/>
                <w:b/>
                <w:bCs/>
              </w:rPr>
              <w:t>Trial registration</w:t>
            </w:r>
          </w:p>
        </w:tc>
        <w:tc>
          <w:tcPr>
            <w:tcW w:w="6186" w:type="dxa"/>
            <w:vAlign w:val="center"/>
          </w:tcPr>
          <w:p w14:paraId="2F7B70AB" w14:textId="4B1BA3FE" w:rsidR="003117AC" w:rsidRPr="00F17B44" w:rsidRDefault="0039272F"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u w:color="004C7F"/>
                <w:lang w:val="pt-BR"/>
              </w:rPr>
              <w:t>Registro Brasileiro de Ensaios Clínicos (</w:t>
            </w:r>
            <w:proofErr w:type="spellStart"/>
            <w:r w:rsidRPr="00F17B44">
              <w:rPr>
                <w:rFonts w:asciiTheme="majorHAnsi" w:hAnsiTheme="majorHAnsi" w:cstheme="majorHAnsi"/>
                <w:u w:color="004C7F"/>
                <w:lang w:val="pt-BR"/>
              </w:rPr>
              <w:t>ReBEC</w:t>
            </w:r>
            <w:proofErr w:type="spellEnd"/>
            <w:r w:rsidRPr="00F17B44">
              <w:rPr>
                <w:rFonts w:asciiTheme="majorHAnsi" w:hAnsiTheme="majorHAnsi" w:cstheme="majorHAnsi"/>
                <w:u w:color="004C7F"/>
                <w:lang w:val="pt-BR"/>
              </w:rPr>
              <w:t>), RBR-4c94dtn</w:t>
            </w:r>
          </w:p>
        </w:tc>
      </w:tr>
      <w:tr w:rsidR="003117AC" w:rsidRPr="00F17B44" w14:paraId="3F800B1B" w14:textId="77777777" w:rsidTr="00C2489F">
        <w:trPr>
          <w:jc w:val="center"/>
        </w:trPr>
        <w:tc>
          <w:tcPr>
            <w:tcW w:w="2830" w:type="dxa"/>
          </w:tcPr>
          <w:p w14:paraId="02EAEBAC" w14:textId="7BA39E9E" w:rsidR="003117AC" w:rsidRPr="00F17B44" w:rsidRDefault="003117AC" w:rsidP="00F17B44">
            <w:pPr>
              <w:spacing w:before="120" w:after="120" w:line="360" w:lineRule="auto"/>
              <w:ind w:firstLine="0"/>
              <w:jc w:val="left"/>
              <w:rPr>
                <w:rFonts w:asciiTheme="majorHAnsi" w:hAnsiTheme="majorHAnsi" w:cstheme="majorHAnsi"/>
                <w:b/>
                <w:bCs/>
              </w:rPr>
            </w:pPr>
            <w:r w:rsidRPr="00F17B44">
              <w:rPr>
                <w:rFonts w:asciiTheme="majorHAnsi" w:hAnsiTheme="majorHAnsi" w:cstheme="majorHAnsi"/>
                <w:b/>
                <w:bCs/>
              </w:rPr>
              <w:t>SAP version</w:t>
            </w:r>
          </w:p>
        </w:tc>
        <w:tc>
          <w:tcPr>
            <w:tcW w:w="6186" w:type="dxa"/>
            <w:vAlign w:val="center"/>
          </w:tcPr>
          <w:p w14:paraId="095FE926" w14:textId="307BA82D" w:rsidR="003117AC" w:rsidRPr="00F17B44" w:rsidRDefault="00CE4890"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Version: 1.0</w:t>
            </w:r>
            <w:r w:rsidR="007C468D" w:rsidRPr="00F17B44">
              <w:rPr>
                <w:rFonts w:asciiTheme="majorHAnsi" w:hAnsiTheme="majorHAnsi" w:cstheme="majorHAnsi"/>
              </w:rPr>
              <w:t>.</w:t>
            </w:r>
          </w:p>
        </w:tc>
      </w:tr>
      <w:tr w:rsidR="003117AC" w:rsidRPr="00F17B44" w14:paraId="3369C4E4" w14:textId="77777777" w:rsidTr="00C2489F">
        <w:trPr>
          <w:jc w:val="center"/>
        </w:trPr>
        <w:tc>
          <w:tcPr>
            <w:tcW w:w="2830" w:type="dxa"/>
          </w:tcPr>
          <w:p w14:paraId="11051D1B" w14:textId="2FC64F76" w:rsidR="003117AC" w:rsidRPr="00F17B44" w:rsidRDefault="003117AC" w:rsidP="00F17B44">
            <w:pPr>
              <w:spacing w:before="120" w:after="120" w:line="360" w:lineRule="auto"/>
              <w:ind w:firstLine="0"/>
              <w:jc w:val="left"/>
              <w:rPr>
                <w:rFonts w:asciiTheme="majorHAnsi" w:hAnsiTheme="majorHAnsi" w:cstheme="majorHAnsi"/>
                <w:b/>
                <w:bCs/>
              </w:rPr>
            </w:pPr>
            <w:r w:rsidRPr="00F17B44">
              <w:rPr>
                <w:rFonts w:asciiTheme="majorHAnsi" w:hAnsiTheme="majorHAnsi" w:cstheme="majorHAnsi"/>
                <w:b/>
                <w:bCs/>
              </w:rPr>
              <w:t>Protocol version</w:t>
            </w:r>
          </w:p>
        </w:tc>
        <w:tc>
          <w:tcPr>
            <w:tcW w:w="6186" w:type="dxa"/>
            <w:vAlign w:val="center"/>
          </w:tcPr>
          <w:p w14:paraId="0C3A4B5C" w14:textId="2F5972E4" w:rsidR="003117AC" w:rsidRPr="00F17B44" w:rsidRDefault="00BD316F"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This document has been written based on information contained in the study protocol version</w:t>
            </w:r>
            <w:r w:rsidR="00531836" w:rsidRPr="00F17B44">
              <w:rPr>
                <w:rFonts w:asciiTheme="majorHAnsi" w:hAnsiTheme="majorHAnsi" w:cstheme="majorHAnsi"/>
              </w:rPr>
              <w:t xml:space="preserve">, dated </w:t>
            </w:r>
            <w:r w:rsidR="00EE2451" w:rsidRPr="00F17B44">
              <w:rPr>
                <w:rFonts w:asciiTheme="majorHAnsi" w:hAnsiTheme="majorHAnsi" w:cstheme="majorHAnsi"/>
              </w:rPr>
              <w:t>16</w:t>
            </w:r>
            <w:r w:rsidR="00244D1A">
              <w:rPr>
                <w:rFonts w:asciiTheme="majorHAnsi" w:hAnsiTheme="majorHAnsi" w:cstheme="majorHAnsi"/>
              </w:rPr>
              <w:t xml:space="preserve"> March </w:t>
            </w:r>
            <w:r w:rsidR="00EE2451" w:rsidRPr="00F17B44">
              <w:rPr>
                <w:rFonts w:asciiTheme="majorHAnsi" w:hAnsiTheme="majorHAnsi" w:cstheme="majorHAnsi"/>
              </w:rPr>
              <w:t>2022</w:t>
            </w:r>
            <w:r w:rsidR="00531836" w:rsidRPr="00F17B44">
              <w:rPr>
                <w:rFonts w:asciiTheme="majorHAnsi" w:hAnsiTheme="majorHAnsi" w:cstheme="majorHAnsi"/>
              </w:rPr>
              <w:t>.</w:t>
            </w:r>
          </w:p>
        </w:tc>
      </w:tr>
      <w:tr w:rsidR="009C1D93" w:rsidRPr="00F17B44" w14:paraId="4B5ED8AA" w14:textId="77777777" w:rsidTr="00C2489F">
        <w:trPr>
          <w:jc w:val="center"/>
        </w:trPr>
        <w:tc>
          <w:tcPr>
            <w:tcW w:w="2830" w:type="dxa"/>
          </w:tcPr>
          <w:p w14:paraId="65067A51" w14:textId="34FCB073" w:rsidR="009C1D93" w:rsidRPr="00F17B44" w:rsidRDefault="005D35B6" w:rsidP="00F17B44">
            <w:pPr>
              <w:spacing w:before="120" w:after="120" w:line="360" w:lineRule="auto"/>
              <w:ind w:firstLine="0"/>
              <w:jc w:val="left"/>
              <w:rPr>
                <w:rFonts w:asciiTheme="majorHAnsi" w:hAnsiTheme="majorHAnsi" w:cstheme="majorHAnsi"/>
                <w:b/>
                <w:bCs/>
              </w:rPr>
            </w:pPr>
            <w:r w:rsidRPr="00F17B44">
              <w:rPr>
                <w:rFonts w:asciiTheme="majorHAnsi" w:hAnsiTheme="majorHAnsi" w:cstheme="majorHAnsi"/>
                <w:b/>
                <w:bCs/>
              </w:rPr>
              <w:t>SAP contributors</w:t>
            </w:r>
          </w:p>
        </w:tc>
        <w:tc>
          <w:tcPr>
            <w:tcW w:w="6186" w:type="dxa"/>
            <w:vAlign w:val="center"/>
          </w:tcPr>
          <w:p w14:paraId="5C09BD26" w14:textId="4CBDE167" w:rsidR="005423EB" w:rsidRPr="00F17B44" w:rsidRDefault="005423EB"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Ricardo Araya, King’s College London, United Kingdom</w:t>
            </w:r>
          </w:p>
          <w:p w14:paraId="3A637D00" w14:textId="27242BA4" w:rsidR="00BB1DF6" w:rsidRPr="00F17B44" w:rsidRDefault="00BB1DF6"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 xml:space="preserve">William Hollingworth, </w:t>
            </w:r>
            <w:r w:rsidR="008062DF" w:rsidRPr="00F17B44">
              <w:rPr>
                <w:rFonts w:asciiTheme="majorHAnsi" w:hAnsiTheme="majorHAnsi" w:cstheme="majorHAnsi"/>
              </w:rPr>
              <w:t>University of Bristol, United Kingdom</w:t>
            </w:r>
          </w:p>
          <w:p w14:paraId="50DFB8E6" w14:textId="2F40DB2B" w:rsidR="000B4772" w:rsidRPr="00F17B44" w:rsidRDefault="00260E40"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Carina Akemi Nakamura</w:t>
            </w:r>
            <w:r w:rsidR="000B4772" w:rsidRPr="00F17B44">
              <w:rPr>
                <w:rFonts w:asciiTheme="majorHAnsi" w:hAnsiTheme="majorHAnsi" w:cstheme="majorHAnsi"/>
              </w:rPr>
              <w:t>, University of São Paulo (USP), Brazil</w:t>
            </w:r>
          </w:p>
          <w:p w14:paraId="0FDE7725" w14:textId="50B48A25" w:rsidR="00260E40" w:rsidRPr="00F17B44" w:rsidRDefault="00260E40"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Tim J. Peters</w:t>
            </w:r>
            <w:r w:rsidR="000B4772" w:rsidRPr="00F17B44">
              <w:rPr>
                <w:rFonts w:asciiTheme="majorHAnsi" w:hAnsiTheme="majorHAnsi" w:cstheme="majorHAnsi"/>
              </w:rPr>
              <w:t>, University of Bristol, United Kingdom</w:t>
            </w:r>
          </w:p>
          <w:p w14:paraId="367D1124" w14:textId="77777777" w:rsidR="00260E40" w:rsidRPr="00F17B44" w:rsidRDefault="000E158A"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Marcia Scazufca, University of São Paulo (USP), Brazil</w:t>
            </w:r>
          </w:p>
          <w:p w14:paraId="02D31AB4" w14:textId="77777777" w:rsidR="00066F3B" w:rsidRDefault="00214D06" w:rsidP="00F17B44">
            <w:pPr>
              <w:spacing w:before="120" w:after="120" w:line="360" w:lineRule="auto"/>
              <w:ind w:firstLine="0"/>
              <w:jc w:val="left"/>
              <w:rPr>
                <w:rFonts w:asciiTheme="majorHAnsi" w:hAnsiTheme="majorHAnsi" w:cstheme="majorHAnsi"/>
              </w:rPr>
            </w:pPr>
            <w:r w:rsidRPr="00F17B44">
              <w:rPr>
                <w:rFonts w:asciiTheme="majorHAnsi" w:hAnsiTheme="majorHAnsi" w:cstheme="majorHAnsi"/>
              </w:rPr>
              <w:t>Nadine Seward, King’s College London, United Kingdom</w:t>
            </w:r>
          </w:p>
          <w:p w14:paraId="448F5FE6" w14:textId="7761ED22" w:rsidR="009D2505" w:rsidRPr="00F17B44" w:rsidRDefault="009D2505" w:rsidP="00F17B44">
            <w:pPr>
              <w:spacing w:before="120" w:after="120" w:line="360" w:lineRule="auto"/>
              <w:ind w:firstLine="0"/>
              <w:jc w:val="left"/>
              <w:rPr>
                <w:rFonts w:asciiTheme="majorHAnsi" w:hAnsiTheme="majorHAnsi" w:cstheme="majorHAnsi"/>
              </w:rPr>
            </w:pPr>
          </w:p>
        </w:tc>
      </w:tr>
    </w:tbl>
    <w:p w14:paraId="3E18147D" w14:textId="031B9F32" w:rsidR="006C6EE8" w:rsidRPr="00F17B44" w:rsidRDefault="006C6EE8" w:rsidP="00F17B44">
      <w:pPr>
        <w:spacing w:line="360" w:lineRule="auto"/>
        <w:rPr>
          <w:rFonts w:asciiTheme="majorHAnsi" w:hAnsiTheme="majorHAnsi" w:cstheme="majorHAnsi"/>
        </w:rPr>
      </w:pPr>
    </w:p>
    <w:p w14:paraId="7C178D20" w14:textId="46D18FC9" w:rsidR="00A35B46" w:rsidRPr="00F17B44" w:rsidRDefault="004D5846" w:rsidP="00F17B44">
      <w:pPr>
        <w:pStyle w:val="ListParagraph"/>
        <w:numPr>
          <w:ilvl w:val="0"/>
          <w:numId w:val="3"/>
        </w:numPr>
        <w:spacing w:line="360" w:lineRule="auto"/>
        <w:rPr>
          <w:rFonts w:asciiTheme="majorHAnsi" w:hAnsiTheme="majorHAnsi" w:cstheme="majorHAnsi"/>
        </w:rPr>
      </w:pPr>
      <w:r w:rsidRPr="00F17B44">
        <w:rPr>
          <w:rFonts w:asciiTheme="majorHAnsi" w:hAnsiTheme="majorHAnsi" w:cstheme="majorHAnsi"/>
          <w:b/>
          <w:bCs/>
        </w:rPr>
        <w:t>Introduction</w:t>
      </w:r>
    </w:p>
    <w:p w14:paraId="3D4D85DA" w14:textId="7E4F17BE" w:rsidR="00AA7BDE" w:rsidRPr="00F17B44" w:rsidRDefault="004D5846" w:rsidP="00F17B44">
      <w:pPr>
        <w:spacing w:line="360" w:lineRule="auto"/>
        <w:ind w:firstLine="0"/>
        <w:rPr>
          <w:rFonts w:asciiTheme="majorHAnsi" w:hAnsiTheme="majorHAnsi" w:cstheme="majorHAnsi"/>
        </w:rPr>
      </w:pPr>
      <w:r w:rsidRPr="00F17B44">
        <w:rPr>
          <w:rFonts w:asciiTheme="majorHAnsi" w:hAnsiTheme="majorHAnsi" w:cstheme="majorHAnsi"/>
        </w:rPr>
        <w:t>This statistical analysis plan corresponds to</w:t>
      </w:r>
      <w:r w:rsidR="00E5515F">
        <w:rPr>
          <w:rFonts w:asciiTheme="majorHAnsi" w:hAnsiTheme="majorHAnsi" w:cstheme="majorHAnsi"/>
        </w:rPr>
        <w:t xml:space="preserve"> the</w:t>
      </w:r>
      <w:r w:rsidRPr="00F17B44">
        <w:rPr>
          <w:rFonts w:asciiTheme="majorHAnsi" w:hAnsiTheme="majorHAnsi" w:cstheme="majorHAnsi"/>
        </w:rPr>
        <w:t xml:space="preserve"> </w:t>
      </w:r>
      <w:r w:rsidR="006C2295" w:rsidRPr="00F17B44">
        <w:rPr>
          <w:rFonts w:asciiTheme="majorHAnsi" w:hAnsiTheme="majorHAnsi" w:cstheme="majorHAnsi"/>
        </w:rPr>
        <w:t>PRODIGITAL-D</w:t>
      </w:r>
      <w:r w:rsidR="00E3167F" w:rsidRPr="00F17B44">
        <w:rPr>
          <w:rFonts w:asciiTheme="majorHAnsi" w:hAnsiTheme="majorHAnsi" w:cstheme="majorHAnsi"/>
        </w:rPr>
        <w:t xml:space="preserve"> study, </w:t>
      </w:r>
      <w:r w:rsidR="00141E27" w:rsidRPr="00F17B44">
        <w:rPr>
          <w:rFonts w:asciiTheme="majorHAnsi" w:hAnsiTheme="majorHAnsi" w:cstheme="majorHAnsi"/>
        </w:rPr>
        <w:t>a parallel two-arm superiority individually randomised controlled trial</w:t>
      </w:r>
      <w:r w:rsidR="00AE507F">
        <w:rPr>
          <w:rFonts w:asciiTheme="majorHAnsi" w:hAnsiTheme="majorHAnsi" w:cstheme="majorHAnsi"/>
        </w:rPr>
        <w:t xml:space="preserve"> with</w:t>
      </w:r>
      <w:r w:rsidR="00141E27" w:rsidRPr="00F17B44">
        <w:rPr>
          <w:rFonts w:asciiTheme="majorHAnsi" w:hAnsiTheme="majorHAnsi" w:cstheme="majorHAnsi"/>
        </w:rPr>
        <w:t xml:space="preserve"> a 1:1 allocation ratio. </w:t>
      </w:r>
      <w:r w:rsidR="001366FF">
        <w:rPr>
          <w:rFonts w:asciiTheme="majorHAnsi" w:hAnsiTheme="majorHAnsi" w:cstheme="majorHAnsi"/>
        </w:rPr>
        <w:t xml:space="preserve">It was </w:t>
      </w:r>
      <w:r w:rsidR="001366FF" w:rsidRPr="00F17B44">
        <w:rPr>
          <w:rFonts w:asciiTheme="majorHAnsi" w:hAnsiTheme="majorHAnsi" w:cstheme="majorHAnsi"/>
        </w:rPr>
        <w:t xml:space="preserve">designed to assess the effectiveness of treating older adults with depression by a 6-week digital psychosocial intervention (Viva Vida) delivered by WhatsApp messages. </w:t>
      </w:r>
      <w:r w:rsidR="000D3F6C">
        <w:rPr>
          <w:rFonts w:asciiTheme="majorHAnsi" w:hAnsiTheme="majorHAnsi" w:cstheme="majorHAnsi"/>
        </w:rPr>
        <w:t xml:space="preserve">PRODIGITAL-D </w:t>
      </w:r>
      <w:r w:rsidR="00490108">
        <w:rPr>
          <w:rFonts w:asciiTheme="majorHAnsi" w:hAnsiTheme="majorHAnsi" w:cstheme="majorHAnsi"/>
        </w:rPr>
        <w:t>is taking</w:t>
      </w:r>
      <w:r w:rsidR="004350A6" w:rsidRPr="00F17B44">
        <w:rPr>
          <w:rFonts w:asciiTheme="majorHAnsi" w:hAnsiTheme="majorHAnsi" w:cstheme="majorHAnsi"/>
        </w:rPr>
        <w:t xml:space="preserve"> place in poor neighbourhoods in Guarulhos, Brazil</w:t>
      </w:r>
      <w:r w:rsidR="004350A6">
        <w:rPr>
          <w:rFonts w:asciiTheme="majorHAnsi" w:hAnsiTheme="majorHAnsi" w:cstheme="majorHAnsi"/>
        </w:rPr>
        <w:t xml:space="preserve"> and participants were recruited based on lists of 24 primary care clinics, known as </w:t>
      </w:r>
      <w:proofErr w:type="spellStart"/>
      <w:r w:rsidR="004350A6">
        <w:rPr>
          <w:rFonts w:asciiTheme="majorHAnsi" w:hAnsiTheme="majorHAnsi" w:cstheme="majorHAnsi"/>
        </w:rPr>
        <w:t>Unidades</w:t>
      </w:r>
      <w:proofErr w:type="spellEnd"/>
      <w:r w:rsidR="004350A6">
        <w:rPr>
          <w:rFonts w:asciiTheme="majorHAnsi" w:hAnsiTheme="majorHAnsi" w:cstheme="majorHAnsi"/>
        </w:rPr>
        <w:t xml:space="preserve"> </w:t>
      </w:r>
      <w:proofErr w:type="spellStart"/>
      <w:r w:rsidR="004350A6">
        <w:rPr>
          <w:rFonts w:asciiTheme="majorHAnsi" w:hAnsiTheme="majorHAnsi" w:cstheme="majorHAnsi"/>
        </w:rPr>
        <w:t>Básicas</w:t>
      </w:r>
      <w:proofErr w:type="spellEnd"/>
      <w:r w:rsidR="004350A6">
        <w:rPr>
          <w:rFonts w:asciiTheme="majorHAnsi" w:hAnsiTheme="majorHAnsi" w:cstheme="majorHAnsi"/>
        </w:rPr>
        <w:t xml:space="preserve"> de </w:t>
      </w:r>
      <w:proofErr w:type="spellStart"/>
      <w:r w:rsidR="004350A6">
        <w:rPr>
          <w:rFonts w:asciiTheme="majorHAnsi" w:hAnsiTheme="majorHAnsi" w:cstheme="majorHAnsi"/>
        </w:rPr>
        <w:t>Saúde</w:t>
      </w:r>
      <w:proofErr w:type="spellEnd"/>
      <w:r w:rsidR="004350A6">
        <w:rPr>
          <w:rFonts w:asciiTheme="majorHAnsi" w:hAnsiTheme="majorHAnsi" w:cstheme="majorHAnsi"/>
        </w:rPr>
        <w:t xml:space="preserve"> (UBS)</w:t>
      </w:r>
      <w:r w:rsidR="004350A6" w:rsidRPr="00F17B44">
        <w:rPr>
          <w:rFonts w:asciiTheme="majorHAnsi" w:hAnsiTheme="majorHAnsi" w:cstheme="majorHAnsi"/>
        </w:rPr>
        <w:t xml:space="preserve">. </w:t>
      </w:r>
      <w:r w:rsidR="00E33FC5" w:rsidRPr="00F17B44">
        <w:rPr>
          <w:rFonts w:asciiTheme="majorHAnsi" w:hAnsiTheme="majorHAnsi" w:cstheme="majorHAnsi"/>
        </w:rPr>
        <w:t>The main component of the intervention</w:t>
      </w:r>
      <w:r w:rsidR="0018638C">
        <w:rPr>
          <w:rFonts w:asciiTheme="majorHAnsi" w:hAnsiTheme="majorHAnsi" w:cstheme="majorHAnsi"/>
        </w:rPr>
        <w:t xml:space="preserve"> is</w:t>
      </w:r>
      <w:r w:rsidR="00E33FC5" w:rsidRPr="00F17B44">
        <w:rPr>
          <w:rFonts w:asciiTheme="majorHAnsi" w:hAnsiTheme="majorHAnsi" w:cstheme="majorHAnsi"/>
        </w:rPr>
        <w:t xml:space="preserve"> </w:t>
      </w:r>
      <w:r w:rsidR="00324F55" w:rsidRPr="00F17B44">
        <w:rPr>
          <w:rFonts w:asciiTheme="majorHAnsi" w:hAnsiTheme="majorHAnsi" w:cstheme="majorHAnsi"/>
          <w:u w:color="004C7F"/>
          <w:lang w:val="en-US"/>
        </w:rPr>
        <w:t>a</w:t>
      </w:r>
      <w:r w:rsidR="009A557E" w:rsidRPr="00F17B44">
        <w:rPr>
          <w:rFonts w:asciiTheme="majorHAnsi" w:hAnsiTheme="majorHAnsi" w:cstheme="majorHAnsi"/>
          <w:u w:color="004C7F"/>
          <w:lang w:val="en-US"/>
        </w:rPr>
        <w:t xml:space="preserve"> 6-week psychosocial digital programme, named Viva Vida, </w:t>
      </w:r>
      <w:r w:rsidR="0018638C">
        <w:rPr>
          <w:rFonts w:asciiTheme="majorHAnsi" w:hAnsiTheme="majorHAnsi" w:cstheme="majorHAnsi"/>
          <w:u w:color="004C7F"/>
          <w:lang w:val="en-US"/>
        </w:rPr>
        <w:t xml:space="preserve">which </w:t>
      </w:r>
      <w:r w:rsidR="009A557E" w:rsidRPr="00F17B44">
        <w:rPr>
          <w:rFonts w:asciiTheme="majorHAnsi" w:hAnsiTheme="majorHAnsi" w:cstheme="majorHAnsi"/>
          <w:u w:color="004C7F"/>
          <w:lang w:val="en-US"/>
        </w:rPr>
        <w:t>will be delivered via WhatsApp to participants allocated to the intervention arm. Viva Vida send</w:t>
      </w:r>
      <w:r w:rsidR="0018638C">
        <w:rPr>
          <w:rFonts w:asciiTheme="majorHAnsi" w:hAnsiTheme="majorHAnsi" w:cstheme="majorHAnsi"/>
          <w:u w:color="004C7F"/>
          <w:lang w:val="en-US"/>
        </w:rPr>
        <w:t>s</w:t>
      </w:r>
      <w:r w:rsidR="009A557E" w:rsidRPr="00F17B44">
        <w:rPr>
          <w:rFonts w:asciiTheme="majorHAnsi" w:hAnsiTheme="majorHAnsi" w:cstheme="majorHAnsi"/>
          <w:u w:color="004C7F"/>
          <w:lang w:val="en-US"/>
        </w:rPr>
        <w:t xml:space="preserve"> psychoeducational and behavioural activation audio and visual messages</w:t>
      </w:r>
      <w:r w:rsidR="00F84E51" w:rsidRPr="00F17B44">
        <w:rPr>
          <w:rFonts w:asciiTheme="majorHAnsi" w:hAnsiTheme="majorHAnsi" w:cstheme="majorHAnsi"/>
          <w:u w:color="004C7F"/>
          <w:lang w:val="en-US"/>
        </w:rPr>
        <w:t xml:space="preserve"> to participants allocated to the intervention arm</w:t>
      </w:r>
      <w:r w:rsidR="009A557E" w:rsidRPr="00F17B44">
        <w:rPr>
          <w:rFonts w:asciiTheme="majorHAnsi" w:hAnsiTheme="majorHAnsi" w:cstheme="majorHAnsi"/>
          <w:u w:color="004C7F"/>
          <w:lang w:val="en-US"/>
        </w:rPr>
        <w:t xml:space="preserve"> four days a week </w:t>
      </w:r>
      <w:r w:rsidR="009A557E" w:rsidRPr="00F17B44">
        <w:rPr>
          <w:rFonts w:asciiTheme="majorHAnsi" w:hAnsiTheme="majorHAnsi" w:cstheme="majorHAnsi"/>
          <w:u w:color="004C7F"/>
          <w:lang w:val="en-US"/>
        </w:rPr>
        <w:lastRenderedPageBreak/>
        <w:t xml:space="preserve">for six weeks. </w:t>
      </w:r>
      <w:r w:rsidR="00E33FC5" w:rsidRPr="00F17B44">
        <w:rPr>
          <w:rFonts w:asciiTheme="majorHAnsi" w:hAnsiTheme="majorHAnsi" w:cstheme="majorHAnsi"/>
        </w:rPr>
        <w:t xml:space="preserve">The control group receive </w:t>
      </w:r>
      <w:r w:rsidR="003212B2" w:rsidRPr="00F17B44">
        <w:rPr>
          <w:rFonts w:asciiTheme="majorHAnsi" w:hAnsiTheme="majorHAnsi" w:cstheme="majorHAnsi"/>
        </w:rPr>
        <w:t>a single audio message</w:t>
      </w:r>
      <w:r w:rsidR="00E33FC5" w:rsidRPr="00F17B44">
        <w:rPr>
          <w:rFonts w:asciiTheme="majorHAnsi" w:hAnsiTheme="majorHAnsi" w:cstheme="majorHAnsi"/>
        </w:rPr>
        <w:t>.</w:t>
      </w:r>
      <w:r w:rsidR="00715AE1">
        <w:rPr>
          <w:rFonts w:asciiTheme="majorHAnsi" w:hAnsiTheme="majorHAnsi" w:cstheme="majorHAnsi"/>
        </w:rPr>
        <w:t xml:space="preserve"> Primary and secondary outcomes </w:t>
      </w:r>
      <w:r w:rsidR="00DE5A5F">
        <w:rPr>
          <w:rFonts w:asciiTheme="majorHAnsi" w:hAnsiTheme="majorHAnsi" w:cstheme="majorHAnsi"/>
        </w:rPr>
        <w:t>are</w:t>
      </w:r>
      <w:r w:rsidR="00715AE1">
        <w:rPr>
          <w:rFonts w:asciiTheme="majorHAnsi" w:hAnsiTheme="majorHAnsi" w:cstheme="majorHAnsi"/>
        </w:rPr>
        <w:t xml:space="preserve"> assessed at</w:t>
      </w:r>
      <w:r w:rsidR="0084117B">
        <w:rPr>
          <w:rFonts w:asciiTheme="majorHAnsi" w:hAnsiTheme="majorHAnsi" w:cstheme="majorHAnsi"/>
        </w:rPr>
        <w:t xml:space="preserve"> three and five months</w:t>
      </w:r>
      <w:r w:rsidR="00697FF2">
        <w:rPr>
          <w:rFonts w:asciiTheme="majorHAnsi" w:hAnsiTheme="majorHAnsi" w:cstheme="majorHAnsi"/>
        </w:rPr>
        <w:t xml:space="preserve"> after randomisation</w:t>
      </w:r>
      <w:r w:rsidR="003F0427">
        <w:rPr>
          <w:rFonts w:asciiTheme="majorHAnsi" w:hAnsiTheme="majorHAnsi" w:cstheme="majorHAnsi"/>
        </w:rPr>
        <w:t xml:space="preserve"> becomes effective</w:t>
      </w:r>
      <w:r w:rsidR="0084117B">
        <w:rPr>
          <w:rFonts w:asciiTheme="majorHAnsi" w:hAnsiTheme="majorHAnsi" w:cstheme="majorHAnsi"/>
        </w:rPr>
        <w:t>.</w:t>
      </w:r>
    </w:p>
    <w:p w14:paraId="21BCAA9C" w14:textId="77777777" w:rsidR="00DC2933" w:rsidRPr="00F17B44" w:rsidRDefault="000D4902" w:rsidP="00F17B44">
      <w:pPr>
        <w:spacing w:line="360" w:lineRule="auto"/>
        <w:ind w:firstLine="0"/>
        <w:rPr>
          <w:rFonts w:asciiTheme="majorHAnsi" w:hAnsiTheme="majorHAnsi" w:cstheme="majorHAnsi"/>
        </w:rPr>
      </w:pPr>
      <w:r w:rsidRPr="00F17B44">
        <w:rPr>
          <w:rFonts w:asciiTheme="majorHAnsi" w:hAnsiTheme="majorHAnsi" w:cstheme="majorHAnsi"/>
        </w:rPr>
        <w:t xml:space="preserve">Inclusion criteria: </w:t>
      </w:r>
    </w:p>
    <w:p w14:paraId="66258DB8" w14:textId="6C778EB5" w:rsidR="00230FCD" w:rsidRPr="00F17B44" w:rsidRDefault="00DC2933" w:rsidP="00F17B44">
      <w:pPr>
        <w:pStyle w:val="ListParagraph"/>
        <w:numPr>
          <w:ilvl w:val="0"/>
          <w:numId w:val="11"/>
        </w:numPr>
        <w:spacing w:line="360" w:lineRule="auto"/>
        <w:rPr>
          <w:rFonts w:asciiTheme="majorHAnsi" w:hAnsiTheme="majorHAnsi" w:cstheme="majorHAnsi"/>
        </w:rPr>
      </w:pPr>
      <w:r w:rsidRPr="00F17B44">
        <w:rPr>
          <w:rFonts w:asciiTheme="majorHAnsi" w:hAnsiTheme="majorHAnsi" w:cstheme="majorHAnsi"/>
        </w:rPr>
        <w:t>A</w:t>
      </w:r>
      <w:r w:rsidR="000D4902" w:rsidRPr="00F17B44">
        <w:rPr>
          <w:rFonts w:asciiTheme="majorHAnsi" w:hAnsiTheme="majorHAnsi" w:cstheme="majorHAnsi"/>
        </w:rPr>
        <w:t>dults a</w:t>
      </w:r>
      <w:r w:rsidR="00987E18" w:rsidRPr="00F17B44">
        <w:rPr>
          <w:rFonts w:asciiTheme="majorHAnsi" w:hAnsiTheme="majorHAnsi" w:cstheme="majorHAnsi"/>
        </w:rPr>
        <w:t xml:space="preserve">ged 60 or over and </w:t>
      </w:r>
      <w:r w:rsidR="000D4902" w:rsidRPr="00F17B44">
        <w:rPr>
          <w:rFonts w:asciiTheme="majorHAnsi" w:hAnsiTheme="majorHAnsi" w:cstheme="majorHAnsi"/>
        </w:rPr>
        <w:t xml:space="preserve">with a </w:t>
      </w:r>
      <w:r w:rsidR="00987E18" w:rsidRPr="00F17B44">
        <w:rPr>
          <w:rFonts w:asciiTheme="majorHAnsi" w:hAnsiTheme="majorHAnsi" w:cstheme="majorHAnsi"/>
        </w:rPr>
        <w:t>PHQ-9</w:t>
      </w:r>
      <w:r w:rsidR="000D4902" w:rsidRPr="00F17B44">
        <w:rPr>
          <w:rFonts w:asciiTheme="majorHAnsi" w:hAnsiTheme="majorHAnsi" w:cstheme="majorHAnsi"/>
        </w:rPr>
        <w:t xml:space="preserve"> score </w:t>
      </w:r>
      <w:r w:rsidR="00230FCD" w:rsidRPr="00F17B44">
        <w:rPr>
          <w:rFonts w:asciiTheme="majorHAnsi" w:hAnsiTheme="majorHAnsi" w:cstheme="majorHAnsi"/>
        </w:rPr>
        <w:t xml:space="preserve">equal or higher to </w:t>
      </w:r>
      <w:r w:rsidR="00987E18" w:rsidRPr="00F17B44">
        <w:rPr>
          <w:rFonts w:asciiTheme="majorHAnsi" w:hAnsiTheme="majorHAnsi" w:cstheme="majorHAnsi"/>
        </w:rPr>
        <w:t>10</w:t>
      </w:r>
    </w:p>
    <w:p w14:paraId="7A185FAF" w14:textId="5AA52FAC" w:rsidR="00E7725A" w:rsidRPr="00F17B44" w:rsidRDefault="00E7725A" w:rsidP="00F17B44">
      <w:pPr>
        <w:pStyle w:val="ListParagraph"/>
        <w:numPr>
          <w:ilvl w:val="0"/>
          <w:numId w:val="11"/>
        </w:numPr>
        <w:spacing w:line="360" w:lineRule="auto"/>
        <w:rPr>
          <w:rFonts w:asciiTheme="majorHAnsi" w:hAnsiTheme="majorHAnsi" w:cstheme="majorHAnsi"/>
        </w:rPr>
      </w:pPr>
      <w:r w:rsidRPr="00F17B44">
        <w:rPr>
          <w:rFonts w:asciiTheme="majorHAnsi" w:hAnsiTheme="majorHAnsi" w:cstheme="majorHAnsi"/>
        </w:rPr>
        <w:t>Individuals able to read and listen to WhatsApp messages</w:t>
      </w:r>
    </w:p>
    <w:p w14:paraId="565BB18C" w14:textId="77777777" w:rsidR="00DC2933" w:rsidRPr="00F17B44" w:rsidRDefault="00987E18" w:rsidP="00F17B44">
      <w:pPr>
        <w:spacing w:line="360" w:lineRule="auto"/>
        <w:ind w:firstLine="0"/>
        <w:rPr>
          <w:rFonts w:asciiTheme="majorHAnsi" w:hAnsiTheme="majorHAnsi" w:cstheme="majorHAnsi"/>
        </w:rPr>
      </w:pPr>
      <w:r w:rsidRPr="00F17B44">
        <w:rPr>
          <w:rFonts w:asciiTheme="majorHAnsi" w:hAnsiTheme="majorHAnsi" w:cstheme="majorHAnsi"/>
        </w:rPr>
        <w:t xml:space="preserve">Exclusion criteria: </w:t>
      </w:r>
    </w:p>
    <w:p w14:paraId="016965FA" w14:textId="0504F37C" w:rsidR="00F84145" w:rsidRPr="00F17B44" w:rsidRDefault="00F84145" w:rsidP="00F17B44">
      <w:pPr>
        <w:pStyle w:val="ListParagraph"/>
        <w:numPr>
          <w:ilvl w:val="0"/>
          <w:numId w:val="12"/>
        </w:numPr>
        <w:spacing w:line="360" w:lineRule="auto"/>
        <w:rPr>
          <w:rFonts w:asciiTheme="majorHAnsi" w:hAnsiTheme="majorHAnsi" w:cstheme="majorHAnsi"/>
        </w:rPr>
      </w:pPr>
      <w:r w:rsidRPr="00F17B44">
        <w:rPr>
          <w:rFonts w:asciiTheme="majorHAnsi" w:hAnsiTheme="majorHAnsi" w:cstheme="majorHAnsi"/>
        </w:rPr>
        <w:t>Individuals with communication issues (non-Portuguese speaking, cognitively impaired or other problem hindering communication to engage in trial assessments or intervention, such as vision or hearing problems)</w:t>
      </w:r>
    </w:p>
    <w:p w14:paraId="3BEB02CB" w14:textId="77777777" w:rsidR="00DC2933" w:rsidRPr="00F17B44" w:rsidRDefault="00DC2933" w:rsidP="00F17B44">
      <w:pPr>
        <w:pStyle w:val="ListParagraph"/>
        <w:numPr>
          <w:ilvl w:val="0"/>
          <w:numId w:val="12"/>
        </w:numPr>
        <w:spacing w:line="360" w:lineRule="auto"/>
        <w:rPr>
          <w:rFonts w:asciiTheme="majorHAnsi" w:hAnsiTheme="majorHAnsi" w:cstheme="majorHAnsi"/>
        </w:rPr>
      </w:pPr>
      <w:r w:rsidRPr="00F17B44">
        <w:rPr>
          <w:rFonts w:asciiTheme="majorHAnsi" w:hAnsiTheme="majorHAnsi" w:cstheme="majorHAnsi"/>
        </w:rPr>
        <w:t>Individuals unable to engage in the study for the total period of five months (terminal illness or partner with terminal illness, other)</w:t>
      </w:r>
    </w:p>
    <w:p w14:paraId="41D6F4F2" w14:textId="77777777" w:rsidR="00DC2933" w:rsidRPr="00F17B44" w:rsidRDefault="00DC2933" w:rsidP="00F17B44">
      <w:pPr>
        <w:pStyle w:val="ListParagraph"/>
        <w:numPr>
          <w:ilvl w:val="0"/>
          <w:numId w:val="12"/>
        </w:numPr>
        <w:spacing w:line="360" w:lineRule="auto"/>
        <w:rPr>
          <w:rFonts w:asciiTheme="majorHAnsi" w:hAnsiTheme="majorHAnsi" w:cstheme="majorHAnsi"/>
        </w:rPr>
      </w:pPr>
      <w:r w:rsidRPr="00F17B44">
        <w:rPr>
          <w:rFonts w:asciiTheme="majorHAnsi" w:hAnsiTheme="majorHAnsi" w:cstheme="majorHAnsi"/>
        </w:rPr>
        <w:t>Individuals presenting acute suicidal risk (i.e. reported suicidal attempt in the two weeks prior to the screening assessment, as assessed by the 9th item of the PHQ-9 and the Immediate Suicide Risk Protocol)</w:t>
      </w:r>
    </w:p>
    <w:p w14:paraId="6E7FC187" w14:textId="77777777" w:rsidR="00DC2933" w:rsidRPr="00F17B44" w:rsidRDefault="00DC2933" w:rsidP="00F17B44">
      <w:pPr>
        <w:pStyle w:val="ListParagraph"/>
        <w:numPr>
          <w:ilvl w:val="0"/>
          <w:numId w:val="12"/>
        </w:numPr>
        <w:spacing w:line="360" w:lineRule="auto"/>
        <w:rPr>
          <w:rFonts w:asciiTheme="majorHAnsi" w:hAnsiTheme="majorHAnsi" w:cstheme="majorHAnsi"/>
        </w:rPr>
      </w:pPr>
      <w:r w:rsidRPr="00F17B44">
        <w:rPr>
          <w:rFonts w:asciiTheme="majorHAnsi" w:hAnsiTheme="majorHAnsi" w:cstheme="majorHAnsi"/>
        </w:rPr>
        <w:t>Individuals living in the same household as another participant in the study</w:t>
      </w:r>
    </w:p>
    <w:p w14:paraId="36303B2D" w14:textId="77777777" w:rsidR="00DC2933" w:rsidRPr="00F17B44" w:rsidRDefault="00DC2933" w:rsidP="00F17B44">
      <w:pPr>
        <w:pStyle w:val="ListParagraph"/>
        <w:numPr>
          <w:ilvl w:val="0"/>
          <w:numId w:val="12"/>
        </w:numPr>
        <w:spacing w:line="360" w:lineRule="auto"/>
        <w:rPr>
          <w:rFonts w:asciiTheme="majorHAnsi" w:hAnsiTheme="majorHAnsi" w:cstheme="majorHAnsi"/>
        </w:rPr>
      </w:pPr>
      <w:r w:rsidRPr="00F17B44">
        <w:rPr>
          <w:rFonts w:asciiTheme="majorHAnsi" w:hAnsiTheme="majorHAnsi" w:cstheme="majorHAnsi"/>
        </w:rPr>
        <w:t>Individuals who participated in the PROACTIVE trial</w:t>
      </w:r>
    </w:p>
    <w:p w14:paraId="29FD9F42" w14:textId="77777777" w:rsidR="00DC2933" w:rsidRPr="00F17B44" w:rsidRDefault="00DC2933" w:rsidP="00F17B44">
      <w:pPr>
        <w:pStyle w:val="ListParagraph"/>
        <w:spacing w:line="360" w:lineRule="auto"/>
        <w:ind w:left="1440" w:firstLine="0"/>
        <w:rPr>
          <w:rFonts w:asciiTheme="majorHAnsi" w:hAnsiTheme="majorHAnsi" w:cstheme="majorHAnsi"/>
        </w:rPr>
      </w:pPr>
    </w:p>
    <w:p w14:paraId="64CF6DC2" w14:textId="3F66B843" w:rsidR="00F95CEB" w:rsidRPr="00F17B44" w:rsidRDefault="00F95CEB" w:rsidP="00F17B44">
      <w:pPr>
        <w:spacing w:line="360" w:lineRule="auto"/>
        <w:ind w:left="142" w:firstLine="0"/>
        <w:rPr>
          <w:rFonts w:asciiTheme="majorHAnsi" w:hAnsiTheme="majorHAnsi" w:cstheme="majorHAnsi"/>
        </w:rPr>
      </w:pPr>
      <w:r w:rsidRPr="00F17B44">
        <w:rPr>
          <w:rFonts w:asciiTheme="majorHAnsi" w:hAnsiTheme="majorHAnsi" w:cstheme="majorHAnsi"/>
        </w:rPr>
        <w:t>The contents of th</w:t>
      </w:r>
      <w:r w:rsidR="002975CF" w:rsidRPr="00F17B44">
        <w:rPr>
          <w:rFonts w:asciiTheme="majorHAnsi" w:hAnsiTheme="majorHAnsi" w:cstheme="majorHAnsi"/>
        </w:rPr>
        <w:t>e Viva Vida</w:t>
      </w:r>
      <w:r w:rsidRPr="00F17B44">
        <w:rPr>
          <w:rFonts w:asciiTheme="majorHAnsi" w:hAnsiTheme="majorHAnsi" w:cstheme="majorHAnsi"/>
        </w:rPr>
        <w:t xml:space="preserve"> programme are based on the PROACTIVE intervention </w:t>
      </w:r>
      <w:r w:rsidRPr="00F17B44">
        <w:rPr>
          <w:rFonts w:asciiTheme="majorHAnsi" w:hAnsiTheme="majorHAnsi" w:cstheme="majorHAnsi"/>
        </w:rPr>
        <w:fldChar w:fldCharType="begin"/>
      </w:r>
      <w:r w:rsidRPr="00F17B44">
        <w:rPr>
          <w:rFonts w:asciiTheme="majorHAnsi" w:hAnsiTheme="majorHAnsi" w:cstheme="majorHAnsi"/>
        </w:rPr>
        <w:instrText xml:space="preserve"> ADDIN EN.CITE &lt;EndNote&gt;&lt;Cite&gt;&lt;Author&gt;Scazufca&lt;/Author&gt;&lt;Year&gt;2020&lt;/Year&gt;&lt;IDText&gt;A collaborative care psychosocial intervention to improve late life depression in socioeconomically deprived areas of Guarulhos, Brazil: the PROACTIVE cluster randomised controlled trial protocol&lt;/IDText&gt;&lt;DisplayText&gt;(5)&lt;/DisplayText&gt;&lt;record&gt;&lt;dates&gt;&lt;pub-dates&gt;&lt;date&gt;Nov&lt;/date&gt;&lt;/pub-dates&gt;&lt;year&gt;2020&lt;/year&gt;&lt;/dates&gt;&lt;keywords&gt;&lt;keyword&gt;Collaborative care&lt;/keyword&gt;&lt;keyword&gt;Depression&lt;/keyword&gt;&lt;keyword&gt;Elderly&lt;/keyword&gt;&lt;keyword&gt;LMIC&lt;/keyword&gt;&lt;keyword&gt;Primary healthcare&lt;/keyword&gt;&lt;keyword&gt;Protocol&lt;/keyword&gt;&lt;keyword&gt;Randomised controlled trial&lt;/keyword&gt;&lt;/keywords&gt;&lt;urls&gt;&lt;related-urls&gt;&lt;url&gt;https://www.ncbi.nlm.nih.gov/pubmed/33153482&lt;/url&gt;&lt;/related-urls&gt;&lt;/urls&gt;&lt;isbn&gt;1745-6215&lt;/isbn&gt;&lt;custom2&gt;PMC7643097&lt;/custom2&gt;&lt;titles&gt;&lt;title&gt;A collaborative care psychosocial intervention to improve late life depression in socioeconomically deprived areas of Guarulhos, Brazil: the PROACTIVE cluster randomised controlled trial protocol&lt;/title&gt;&lt;secondary-title&gt;Trials&lt;/secondary-title&gt;&lt;/titles&gt;&lt;pages&gt;914&lt;/pages&gt;&lt;number&gt;1&lt;/number&gt;&lt;contributors&gt;&lt;authors&gt;&lt;author&gt;Scazufca, M.&lt;/author&gt;&lt;author&gt;Nakamura, C. A.&lt;/author&gt;&lt;author&gt;Peters, T. J.&lt;/author&gt;&lt;author&gt;Henrique, M. G.&lt;/author&gt;&lt;author&gt;Seabra, A.&lt;/author&gt;&lt;author&gt;La Rotta, E. G.&lt;/author&gt;&lt;author&gt;Franzin, R. M.&lt;/author&gt;&lt;author&gt;Martins, D. F.&lt;/author&gt;&lt;author&gt;Van de Ven, P.&lt;/author&gt;&lt;author&gt;Hollingworth, W.&lt;/author&gt;&lt;author&gt;Araya, R.&lt;/author&gt;&lt;/authors&gt;&lt;/contributors&gt;&lt;edition&gt;2020/11/05&lt;/edition&gt;&lt;language&gt;eng&lt;/language&gt;&lt;added-date format="utc"&gt;1606421893&lt;/added-date&gt;&lt;ref-type name="Journal Article"&gt;17&lt;/ref-type&gt;&lt;rec-number&gt;1950&lt;/rec-number&gt;&lt;last-updated-date format="utc"&gt;1606421893&lt;/last-updated-date&gt;&lt;accession-num&gt;33153482&lt;/accession-num&gt;&lt;electronic-resource-num&gt;10.1186/s13063-020-04826-w&lt;/electronic-resource-num&gt;&lt;volume&gt;21&lt;/volume&gt;&lt;/record&gt;&lt;/Cite&gt;&lt;/EndNote&gt;</w:instrText>
      </w:r>
      <w:r w:rsidRPr="00F17B44">
        <w:rPr>
          <w:rFonts w:asciiTheme="majorHAnsi" w:hAnsiTheme="majorHAnsi" w:cstheme="majorHAnsi"/>
        </w:rPr>
        <w:fldChar w:fldCharType="separate"/>
      </w:r>
      <w:r w:rsidRPr="00F17B44">
        <w:rPr>
          <w:rFonts w:asciiTheme="majorHAnsi" w:hAnsiTheme="majorHAnsi" w:cstheme="majorHAnsi"/>
        </w:rPr>
        <w:t>[5]</w:t>
      </w:r>
      <w:r w:rsidRPr="00F17B44">
        <w:rPr>
          <w:rFonts w:asciiTheme="majorHAnsi" w:hAnsiTheme="majorHAnsi" w:cstheme="majorHAnsi"/>
        </w:rPr>
        <w:fldChar w:fldCharType="end"/>
      </w:r>
      <w:r w:rsidRPr="00F17B44">
        <w:rPr>
          <w:rFonts w:asciiTheme="majorHAnsi" w:hAnsiTheme="majorHAnsi" w:cstheme="majorHAnsi"/>
        </w:rPr>
        <w:t xml:space="preserve"> and will include psychoeducation about depression and health promotion guidelines, simple ways to solve day-to-day problems related to depressive symptoms, and behaviour activation. Such an approach is anchored in recommendations by the WHO in guides containing step-by-step orientation for digital interventions targeting depression </w:t>
      </w:r>
      <w:r w:rsidRPr="00F17B44">
        <w:rPr>
          <w:rFonts w:asciiTheme="majorHAnsi" w:hAnsiTheme="majorHAnsi" w:cstheme="majorHAnsi"/>
        </w:rPr>
        <w:fldChar w:fldCharType="begin"/>
      </w:r>
      <w:r w:rsidRPr="00F17B44">
        <w:rPr>
          <w:rFonts w:asciiTheme="majorHAnsi" w:hAnsiTheme="majorHAnsi" w:cstheme="majorHAnsi"/>
        </w:rPr>
        <w:instrText xml:space="preserve"> ADDIN EN.CITE &lt;EndNote&gt;&lt;Cite&gt;&lt;Author&gt;Carswell&lt;/Author&gt;&lt;Year&gt;2018&lt;/Year&gt;&lt;IDText&gt;Step-by-Step: a new WHO digital mental health intervention for depression&lt;/IDText&gt;&lt;DisplayText&gt;(12)&lt;/DisplayText&gt;&lt;record&gt;&lt;keywords&gt;&lt;keyword&gt;Mental health&lt;/keyword&gt;&lt;keyword&gt;developing countries&lt;/keyword&gt;&lt;keyword&gt;digital divide&lt;/keyword&gt;&lt;keyword&gt;psychological techniques&lt;/keyword&gt;&lt;keyword&gt;telemedicine&lt;/keyword&gt;&lt;/keywords&gt;&lt;urls&gt;&lt;related-urls&gt;&lt;url&gt;https://www.ncbi.nlm.nih.gov/pubmed/30225240&lt;/url&gt;&lt;/related-urls&gt;&lt;/urls&gt;&lt;isbn&gt;2306-9740&lt;/isbn&gt;&lt;custom2&gt;PMC6131163&lt;/custom2&gt;&lt;custom1&gt;Conflicts of Interest: The authors have no conflicts of interest to declare.&lt;/custom1&gt;&lt;titles&gt;&lt;title&gt;Step-by-Step: a new WHO digital mental health intervention for depression&lt;/title&gt;&lt;secondary-title&gt;Mhealth&lt;/secondary-title&gt;&lt;/titles&gt;&lt;pages&gt;34&lt;/pages&gt;&lt;contributors&gt;&lt;authors&gt;&lt;author&gt;Carswell, K.&lt;/author&gt;&lt;author&gt;Harper-Shehadeh, M.&lt;/author&gt;&lt;author&gt;Watts, S.&lt;/author&gt;&lt;author&gt;Van&amp;apos;t Hof, E.&lt;/author&gt;&lt;author&gt;Abi Ramia, J.&lt;/author&gt;&lt;author&gt;Heim, E.&lt;/author&gt;&lt;author&gt;Wenger, A.&lt;/author&gt;&lt;author&gt;van Ommeren, M.&lt;/author&gt;&lt;/authors&gt;&lt;/contributors&gt;&lt;edition&gt;20180813&lt;/edition&gt;&lt;language&gt;eng&lt;/language&gt;&lt;added-date format="utc"&gt;1645134252&lt;/added-date&gt;&lt;ref-type name="Journal Article"&gt;17&lt;/ref-type&gt;&lt;auth-address&gt;Department of Mental Health and Substance Abuse, World Health Organization, Geneva, Switzerland. National Mental Health Program (NMHP), Ministry of Public Health, Lebanon. Department of Psychology, University of Zurich, Zurich, Switzerland. Swiss Research Institute for Public Health and Addiction, Zurich, Switzerland.&lt;/auth-address&gt;&lt;dates&gt;&lt;year&gt;2018&lt;/year&gt;&lt;/dates&gt;&lt;rec-number&gt;2068&lt;/rec-number&gt;&lt;last-updated-date format="utc"&gt;1645134252&lt;/last-updated-date&gt;&lt;accession-num&gt;30225240&lt;/accession-num&gt;&lt;electronic-resource-num&gt;10.21037/mhealth.2018.08.01&lt;/electronic-resource-num&gt;&lt;volume&gt;4&lt;/volume&gt;&lt;/record&gt;&lt;/Cite&gt;&lt;/EndNote&gt;</w:instrText>
      </w:r>
      <w:r w:rsidRPr="00F17B44">
        <w:rPr>
          <w:rFonts w:asciiTheme="majorHAnsi" w:hAnsiTheme="majorHAnsi" w:cstheme="majorHAnsi"/>
        </w:rPr>
        <w:fldChar w:fldCharType="separate"/>
      </w:r>
      <w:r w:rsidRPr="00F17B44">
        <w:rPr>
          <w:rFonts w:asciiTheme="majorHAnsi" w:hAnsiTheme="majorHAnsi" w:cstheme="majorHAnsi"/>
        </w:rPr>
        <w:t>[12]</w:t>
      </w:r>
      <w:r w:rsidRPr="00F17B44">
        <w:rPr>
          <w:rFonts w:asciiTheme="majorHAnsi" w:hAnsiTheme="majorHAnsi" w:cstheme="majorHAnsi"/>
        </w:rPr>
        <w:fldChar w:fldCharType="end"/>
      </w:r>
      <w:r w:rsidRPr="00F17B44">
        <w:rPr>
          <w:rFonts w:asciiTheme="majorHAnsi" w:hAnsiTheme="majorHAnsi" w:cstheme="majorHAnsi"/>
        </w:rPr>
        <w:t xml:space="preserve">. The proposed intervention is also based on concepts of interactive applications of health communication </w:t>
      </w:r>
      <w:r w:rsidRPr="00F17B44">
        <w:rPr>
          <w:rFonts w:asciiTheme="majorHAnsi" w:hAnsiTheme="majorHAnsi" w:cstheme="majorHAnsi"/>
        </w:rPr>
        <w:fldChar w:fldCharType="begin">
          <w:fldData xml:space="preserve">PEVuZE5vdGU+PENpdGU+PEF1dGhvcj5NZWhyb3RyYTwvQXV0aG9yPjxZZWFyPjIwMTg8L1llYXI+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</w:fldData>
        </w:fldChar>
      </w:r>
      <w:r w:rsidRPr="00F17B44">
        <w:rPr>
          <w:rFonts w:asciiTheme="majorHAnsi" w:hAnsiTheme="majorHAnsi" w:cstheme="majorHAnsi"/>
        </w:rPr>
        <w:instrText xml:space="preserve"> ADDIN EN.CITE </w:instrText>
      </w:r>
      <w:r w:rsidRPr="00F17B44">
        <w:rPr>
          <w:rFonts w:asciiTheme="majorHAnsi" w:hAnsiTheme="majorHAnsi" w:cstheme="majorHAnsi"/>
        </w:rPr>
        <w:fldChar w:fldCharType="begin">
          <w:fldData xml:space="preserve">PEVuZE5vdGU+PENpdGU+PEF1dGhvcj5NZWhyb3RyYTwvQXV0aG9yPjxZZWFyPjIwMTg8L1llYXI+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</w:fldData>
        </w:fldChar>
      </w:r>
      <w:r w:rsidRPr="00F17B44">
        <w:rPr>
          <w:rFonts w:asciiTheme="majorHAnsi" w:hAnsiTheme="majorHAnsi" w:cstheme="majorHAnsi"/>
        </w:rPr>
        <w:instrText xml:space="preserve"> ADDIN EN.CITE.DATA </w:instrText>
      </w:r>
      <w:r w:rsidRPr="00F17B44">
        <w:rPr>
          <w:rFonts w:asciiTheme="majorHAnsi" w:hAnsiTheme="majorHAnsi" w:cstheme="majorHAnsi"/>
        </w:rPr>
      </w:r>
      <w:r w:rsidRPr="00F17B44">
        <w:rPr>
          <w:rFonts w:asciiTheme="majorHAnsi" w:hAnsiTheme="majorHAnsi" w:cstheme="majorHAnsi"/>
        </w:rPr>
        <w:fldChar w:fldCharType="end"/>
      </w:r>
      <w:r w:rsidRPr="00F17B44">
        <w:rPr>
          <w:rFonts w:asciiTheme="majorHAnsi" w:hAnsiTheme="majorHAnsi" w:cstheme="majorHAnsi"/>
        </w:rPr>
      </w:r>
      <w:r w:rsidRPr="00F17B44">
        <w:rPr>
          <w:rFonts w:asciiTheme="majorHAnsi" w:hAnsiTheme="majorHAnsi" w:cstheme="majorHAnsi"/>
        </w:rPr>
        <w:fldChar w:fldCharType="separate"/>
      </w:r>
      <w:r w:rsidRPr="00F17B44">
        <w:rPr>
          <w:rFonts w:asciiTheme="majorHAnsi" w:hAnsiTheme="majorHAnsi" w:cstheme="majorHAnsi"/>
        </w:rPr>
        <w:t>[13, 14]</w:t>
      </w:r>
      <w:r w:rsidRPr="00F17B44">
        <w:rPr>
          <w:rFonts w:asciiTheme="majorHAnsi" w:hAnsiTheme="majorHAnsi" w:cstheme="majorHAnsi"/>
        </w:rPr>
        <w:fldChar w:fldCharType="end"/>
      </w:r>
      <w:r w:rsidRPr="00F17B44">
        <w:rPr>
          <w:rFonts w:asciiTheme="majorHAnsi" w:hAnsiTheme="majorHAnsi" w:cstheme="majorHAnsi"/>
        </w:rPr>
        <w:t>. Participants will receive approximately 48 audio and visual messages, delivered four days a week in the morning and afternoon over a 6-week period. The duration of six weeks was chosen as an appropriate timeframe to ensure sustained participation throughout the whole period.</w:t>
      </w:r>
    </w:p>
    <w:p w14:paraId="04B2A204" w14:textId="5E35506A" w:rsidR="00F95CEB" w:rsidRPr="00F17B44" w:rsidRDefault="00F95CEB" w:rsidP="00F17B44">
      <w:pPr>
        <w:spacing w:line="360" w:lineRule="auto"/>
        <w:ind w:left="142" w:firstLine="0"/>
        <w:rPr>
          <w:rFonts w:asciiTheme="majorHAnsi" w:hAnsiTheme="majorHAnsi" w:cstheme="majorHAnsi"/>
        </w:rPr>
      </w:pPr>
      <w:r w:rsidRPr="00F17B44">
        <w:rPr>
          <w:rFonts w:asciiTheme="majorHAnsi" w:hAnsiTheme="majorHAnsi" w:cstheme="majorHAnsi"/>
        </w:rPr>
        <w:t xml:space="preserve">The audio messages </w:t>
      </w:r>
      <w:r w:rsidR="00EE1622">
        <w:rPr>
          <w:rFonts w:asciiTheme="majorHAnsi" w:hAnsiTheme="majorHAnsi" w:cstheme="majorHAnsi"/>
        </w:rPr>
        <w:t>last</w:t>
      </w:r>
      <w:r w:rsidRPr="00F17B44">
        <w:rPr>
          <w:rFonts w:asciiTheme="majorHAnsi" w:hAnsiTheme="majorHAnsi" w:cstheme="majorHAnsi"/>
        </w:rPr>
        <w:t xml:space="preserve"> on average three minutes and </w:t>
      </w:r>
      <w:r w:rsidR="006B070E">
        <w:rPr>
          <w:rFonts w:asciiTheme="majorHAnsi" w:hAnsiTheme="majorHAnsi" w:cstheme="majorHAnsi"/>
        </w:rPr>
        <w:t>employ</w:t>
      </w:r>
      <w:r w:rsidRPr="00F17B44">
        <w:rPr>
          <w:rFonts w:asciiTheme="majorHAnsi" w:hAnsiTheme="majorHAnsi" w:cstheme="majorHAnsi"/>
        </w:rPr>
        <w:t xml:space="preserve"> the technique of storytelling, which is a powerful communication tool when used to share and create bonds with other individuals. This technique can involve, convince, remind, and motivate. It can also improve the attention and retention of important information by the target audience. By creating empathy and interest in a story, we can encourage new behaviours and reflections on personal problems. </w:t>
      </w:r>
    </w:p>
    <w:p w14:paraId="53FE3491" w14:textId="17F137D9" w:rsidR="00F95CEB" w:rsidRPr="00F17B44" w:rsidRDefault="00F95CEB" w:rsidP="00F17B44">
      <w:pPr>
        <w:spacing w:line="360" w:lineRule="auto"/>
        <w:ind w:left="142" w:firstLine="0"/>
        <w:rPr>
          <w:rFonts w:asciiTheme="majorHAnsi" w:hAnsiTheme="majorHAnsi" w:cstheme="majorHAnsi"/>
        </w:rPr>
      </w:pPr>
      <w:r w:rsidRPr="00F17B44">
        <w:rPr>
          <w:rFonts w:asciiTheme="majorHAnsi" w:hAnsiTheme="majorHAnsi" w:cstheme="majorHAnsi"/>
        </w:rPr>
        <w:t>Once a week, participants will be invited to share their opinions about the programme by responding to a question through the WhatsApp ‘quick reply’ tool, with a</w:t>
      </w:r>
      <w:r w:rsidR="006B070E">
        <w:rPr>
          <w:rFonts w:asciiTheme="majorHAnsi" w:hAnsiTheme="majorHAnsi" w:cstheme="majorHAnsi"/>
        </w:rPr>
        <w:t>n</w:t>
      </w:r>
      <w:r w:rsidRPr="00F17B44">
        <w:rPr>
          <w:rFonts w:asciiTheme="majorHAnsi" w:hAnsiTheme="majorHAnsi" w:cstheme="majorHAnsi"/>
        </w:rPr>
        <w:t xml:space="preserve"> up to three-answer option (e.g. yes</w:t>
      </w:r>
      <w:proofErr w:type="gramStart"/>
      <w:r w:rsidRPr="00F17B44">
        <w:rPr>
          <w:rFonts w:asciiTheme="majorHAnsi" w:hAnsiTheme="majorHAnsi" w:cstheme="majorHAnsi"/>
        </w:rPr>
        <w:t>, more or less, no</w:t>
      </w:r>
      <w:proofErr w:type="gramEnd"/>
      <w:r w:rsidRPr="00F17B44">
        <w:rPr>
          <w:rFonts w:asciiTheme="majorHAnsi" w:hAnsiTheme="majorHAnsi" w:cstheme="majorHAnsi"/>
        </w:rPr>
        <w:t xml:space="preserve">). After answering the question, participants will also be invited to record and send </w:t>
      </w:r>
      <w:r w:rsidRPr="00F17B44">
        <w:rPr>
          <w:rFonts w:asciiTheme="majorHAnsi" w:hAnsiTheme="majorHAnsi" w:cstheme="majorHAnsi"/>
        </w:rPr>
        <w:lastRenderedPageBreak/>
        <w:t>audio messages to share their experience with the programme. Messages sent by the participants will be answered by automated reply only, as this programme was not designed to reply to individual demands. However, during the intervention, participants will receive messages advising them that they can visit health professionals to receive further advice and care for depression if they feel they need additional support.</w:t>
      </w:r>
    </w:p>
    <w:p w14:paraId="0A4D3E4C" w14:textId="128D66FD" w:rsidR="001661EF" w:rsidRPr="00F17B44" w:rsidRDefault="00E9631F" w:rsidP="00F17B44">
      <w:pPr>
        <w:spacing w:line="360" w:lineRule="auto"/>
        <w:ind w:left="142" w:firstLine="0"/>
        <w:rPr>
          <w:rFonts w:asciiTheme="majorHAnsi" w:hAnsiTheme="majorHAnsi" w:cstheme="majorHAnsi"/>
        </w:rPr>
      </w:pPr>
      <w:r w:rsidRPr="00F17B44">
        <w:rPr>
          <w:rFonts w:asciiTheme="majorHAnsi" w:hAnsiTheme="majorHAnsi" w:cstheme="majorHAnsi"/>
        </w:rPr>
        <w:t xml:space="preserve">Our sample size was based on estimates from the PROACTIVE RCT </w:t>
      </w:r>
      <w:r w:rsidRPr="00F17B44">
        <w:rPr>
          <w:rFonts w:asciiTheme="majorHAnsi" w:hAnsiTheme="majorHAnsi" w:cstheme="majorHAnsi"/>
        </w:rPr>
        <w:fldChar w:fldCharType="begin"/>
      </w:r>
      <w:r w:rsidRPr="00F17B44">
        <w:rPr>
          <w:rFonts w:asciiTheme="majorHAnsi" w:hAnsiTheme="majorHAnsi" w:cstheme="majorHAnsi"/>
        </w:rPr>
        <w:instrText xml:space="preserve"> ADDIN EN.CITE &lt;EndNote&gt;&lt;Cite&gt;&lt;Author&gt;Scazufca&lt;/Author&gt;&lt;Year&gt;2020&lt;/Year&gt;&lt;IDText&gt;A collaborative care psychosocial intervention to improve late life depression in socioeconomically deprived areas of Guarulhos, Brazil: the PROACTIVE cluster randomised controlled trial protocol&lt;/IDText&gt;&lt;DisplayText&gt;(5)&lt;/DisplayText&gt;&lt;record&gt;&lt;dates&gt;&lt;pub-dates&gt;&lt;date&gt;Nov&lt;/date&gt;&lt;/pub-dates&gt;&lt;year&gt;2020&lt;/year&gt;&lt;/dates&gt;&lt;keywords&gt;&lt;keyword&gt;Collaborative care&lt;/keyword&gt;&lt;keyword&gt;Depression&lt;/keyword&gt;&lt;keyword&gt;Elderly&lt;/keyword&gt;&lt;keyword&gt;LMIC&lt;/keyword&gt;&lt;keyword&gt;Primary healthcare&lt;/keyword&gt;&lt;keyword&gt;Protocol&lt;/keyword&gt;&lt;keyword&gt;Randomised controlled trial&lt;/keyword&gt;&lt;/keywords&gt;&lt;urls&gt;&lt;related-urls&gt;&lt;url&gt;https://www.ncbi.nlm.nih.gov/pubmed/33153482&lt;/url&gt;&lt;/related-urls&gt;&lt;/urls&gt;&lt;isbn&gt;1745-6215&lt;/isbn&gt;&lt;custom2&gt;PMC7643097&lt;/custom2&gt;&lt;titles&gt;&lt;title&gt;A collaborative care psychosocial intervention to improve late life depression in socioeconomically deprived areas of Guarulhos, Brazil: the PROACTIVE cluster randomised controlled trial protocol&lt;/title&gt;&lt;secondary-title&gt;Trials&lt;/secondary-title&gt;&lt;/titles&gt;&lt;pages&gt;914&lt;/pages&gt;&lt;number&gt;1&lt;/number&gt;&lt;contributors&gt;&lt;authors&gt;&lt;author&gt;Scazufca, M.&lt;/author&gt;&lt;author&gt;Nakamura, C. A.&lt;/author&gt;&lt;author&gt;Peters, T. J.&lt;/author&gt;&lt;author&gt;Henrique, M. G.&lt;/author&gt;&lt;author&gt;Seabra, A.&lt;/author&gt;&lt;author&gt;La Rotta, E. G.&lt;/author&gt;&lt;author&gt;Franzin, R. M.&lt;/author&gt;&lt;author&gt;Martins, D. F.&lt;/author&gt;&lt;author&gt;Van de Ven, P.&lt;/author&gt;&lt;author&gt;Hollingworth, W.&lt;/author&gt;&lt;author&gt;Araya, R.&lt;/author&gt;&lt;/authors&gt;&lt;/contributors&gt;&lt;edition&gt;2020/11/05&lt;/edition&gt;&lt;language&gt;eng&lt;/language&gt;&lt;added-date format="utc"&gt;1606421893&lt;/added-date&gt;&lt;ref-type name="Journal Article"&gt;17&lt;/ref-type&gt;&lt;rec-number&gt;1950&lt;/rec-number&gt;&lt;last-updated-date format="utc"&gt;1606421893&lt;/last-updated-date&gt;&lt;accession-num&gt;33153482&lt;/accession-num&gt;&lt;electronic-resource-num&gt;10.1186/s13063-020-04826-w&lt;/electronic-resource-num&gt;&lt;volume&gt;21&lt;/volume&gt;&lt;/record&gt;&lt;/Cite&gt;&lt;/EndNote&gt;</w:instrText>
      </w:r>
      <w:r w:rsidRPr="00F17B44">
        <w:rPr>
          <w:rFonts w:asciiTheme="majorHAnsi" w:hAnsiTheme="majorHAnsi" w:cstheme="majorHAnsi"/>
        </w:rPr>
        <w:fldChar w:fldCharType="separate"/>
      </w:r>
      <w:r w:rsidRPr="00F17B44">
        <w:rPr>
          <w:rFonts w:asciiTheme="majorHAnsi" w:hAnsiTheme="majorHAnsi" w:cstheme="majorHAnsi"/>
        </w:rPr>
        <w:t>[5]</w:t>
      </w:r>
      <w:r w:rsidRPr="00F17B44">
        <w:rPr>
          <w:rFonts w:asciiTheme="majorHAnsi" w:hAnsiTheme="majorHAnsi" w:cstheme="majorHAnsi"/>
        </w:rPr>
        <w:fldChar w:fldCharType="end"/>
      </w:r>
      <w:r w:rsidRPr="00F17B44">
        <w:rPr>
          <w:rFonts w:asciiTheme="majorHAnsi" w:hAnsiTheme="majorHAnsi" w:cstheme="majorHAnsi"/>
        </w:rPr>
        <w:t xml:space="preserve"> and </w:t>
      </w:r>
      <w:r w:rsidR="00027B8F" w:rsidRPr="00F17B44">
        <w:rPr>
          <w:rFonts w:asciiTheme="majorHAnsi" w:hAnsiTheme="majorHAnsi" w:cstheme="majorHAnsi"/>
        </w:rPr>
        <w:t xml:space="preserve">PROACTIVE </w:t>
      </w:r>
      <w:r w:rsidRPr="00F17B44">
        <w:rPr>
          <w:rFonts w:asciiTheme="majorHAnsi" w:hAnsiTheme="majorHAnsi" w:cstheme="majorHAnsi"/>
        </w:rPr>
        <w:t xml:space="preserve">pilot study in São Paulo </w:t>
      </w:r>
      <w:r w:rsidRPr="00F17B44">
        <w:rPr>
          <w:rFonts w:asciiTheme="majorHAnsi" w:hAnsiTheme="majorHAnsi" w:cstheme="majorHAnsi"/>
        </w:rPr>
        <w:fldChar w:fldCharType="begin">
          <w:fldData xml:space="preserve">PEVuZE5vdGU+PENpdGU+PEF1dGhvcj5TY2F6dWZjYTwvQXV0aG9yPjxZZWFyPjIwMTk8L1llYXI+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</w:fldData>
        </w:fldChar>
      </w:r>
      <w:r w:rsidRPr="00F17B44">
        <w:rPr>
          <w:rFonts w:asciiTheme="majorHAnsi" w:hAnsiTheme="majorHAnsi" w:cstheme="majorHAnsi"/>
        </w:rPr>
        <w:instrText xml:space="preserve"> ADDIN EN.CITE </w:instrText>
      </w:r>
      <w:r w:rsidRPr="00F17B44">
        <w:rPr>
          <w:rFonts w:asciiTheme="majorHAnsi" w:hAnsiTheme="majorHAnsi" w:cstheme="majorHAnsi"/>
        </w:rPr>
        <w:fldChar w:fldCharType="begin">
          <w:fldData xml:space="preserve">PEVuZE5vdGU+PENpdGU+PEF1dGhvcj5TY2F6dWZjYTwvQXV0aG9yPjxZZWFyPjIwMTk8L1llYXI+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</w:fldData>
        </w:fldChar>
      </w:r>
      <w:r w:rsidRPr="00F17B44">
        <w:rPr>
          <w:rFonts w:asciiTheme="majorHAnsi" w:hAnsiTheme="majorHAnsi" w:cstheme="majorHAnsi"/>
        </w:rPr>
        <w:instrText xml:space="preserve"> ADDIN EN.CITE.DATA </w:instrText>
      </w:r>
      <w:r w:rsidRPr="00F17B44">
        <w:rPr>
          <w:rFonts w:asciiTheme="majorHAnsi" w:hAnsiTheme="majorHAnsi" w:cstheme="majorHAnsi"/>
        </w:rPr>
      </w:r>
      <w:r w:rsidRPr="00F17B44">
        <w:rPr>
          <w:rFonts w:asciiTheme="majorHAnsi" w:hAnsiTheme="majorHAnsi" w:cstheme="majorHAnsi"/>
        </w:rPr>
        <w:fldChar w:fldCharType="end"/>
      </w:r>
      <w:r w:rsidRPr="00F17B44">
        <w:rPr>
          <w:rFonts w:asciiTheme="majorHAnsi" w:hAnsiTheme="majorHAnsi" w:cstheme="majorHAnsi"/>
        </w:rPr>
      </w:r>
      <w:r w:rsidRPr="00F17B44">
        <w:rPr>
          <w:rFonts w:asciiTheme="majorHAnsi" w:hAnsiTheme="majorHAnsi" w:cstheme="majorHAnsi"/>
        </w:rPr>
        <w:fldChar w:fldCharType="separate"/>
      </w:r>
      <w:r w:rsidRPr="00F17B44">
        <w:rPr>
          <w:rFonts w:asciiTheme="majorHAnsi" w:hAnsiTheme="majorHAnsi" w:cstheme="majorHAnsi"/>
        </w:rPr>
        <w:t>[26</w:t>
      </w:r>
      <w:r w:rsidRPr="00F17B44">
        <w:rPr>
          <w:rFonts w:asciiTheme="majorHAnsi" w:hAnsiTheme="majorHAnsi" w:cstheme="majorHAnsi"/>
        </w:rPr>
        <w:fldChar w:fldCharType="end"/>
      </w:r>
      <w:r w:rsidRPr="00F17B44">
        <w:rPr>
          <w:rFonts w:asciiTheme="majorHAnsi" w:hAnsiTheme="majorHAnsi" w:cstheme="majorHAnsi"/>
        </w:rPr>
        <w:t xml:space="preserve">]. </w:t>
      </w:r>
      <w:r w:rsidR="001661EF" w:rsidRPr="00F17B44">
        <w:rPr>
          <w:rFonts w:asciiTheme="majorHAnsi" w:hAnsiTheme="majorHAnsi" w:cstheme="majorHAnsi"/>
        </w:rPr>
        <w:t xml:space="preserve">A sample size of 330-374 individuals will detect a 15-percentage point difference (25% versus 40%) in recovery between the control and intervention groups after three months, with 80-85% power and two-sided 5% significance level. Such a difference in recovery rate is considered clinically meaningful </w:t>
      </w:r>
      <w:r w:rsidR="001661EF" w:rsidRPr="00F17B44">
        <w:rPr>
          <w:rFonts w:asciiTheme="majorHAnsi" w:hAnsiTheme="majorHAnsi" w:cstheme="majorHAnsi"/>
        </w:rPr>
        <w:fldChar w:fldCharType="begin">
          <w:fldData xml:space="preserve">PEVuZE5vdGU+PENpdGU+PEF1dGhvcj5DaWVjaGFub3dza2k8L0F1dGhvcj48WWVhcj4yMDA0PC9Z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</w:fldData>
        </w:fldChar>
      </w:r>
      <w:r w:rsidR="001661EF" w:rsidRPr="00F17B44">
        <w:rPr>
          <w:rFonts w:asciiTheme="majorHAnsi" w:hAnsiTheme="majorHAnsi" w:cstheme="majorHAnsi"/>
        </w:rPr>
        <w:instrText xml:space="preserve"> ADDIN EN.CITE </w:instrText>
      </w:r>
      <w:r w:rsidR="001661EF" w:rsidRPr="00F17B44">
        <w:rPr>
          <w:rFonts w:asciiTheme="majorHAnsi" w:hAnsiTheme="majorHAnsi" w:cstheme="majorHAnsi"/>
        </w:rPr>
        <w:fldChar w:fldCharType="begin">
          <w:fldData xml:space="preserve">PEVuZE5vdGU+PENpdGU+PEF1dGhvcj5DaWVjaGFub3dza2k8L0F1dGhvcj48WWVhcj4yMDA0PC9Z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</w:fldData>
        </w:fldChar>
      </w:r>
      <w:r w:rsidR="001661EF" w:rsidRPr="00F17B44">
        <w:rPr>
          <w:rFonts w:asciiTheme="majorHAnsi" w:hAnsiTheme="majorHAnsi" w:cstheme="majorHAnsi"/>
        </w:rPr>
        <w:instrText xml:space="preserve"> ADDIN EN.CITE.DATA </w:instrText>
      </w:r>
      <w:r w:rsidR="001661EF" w:rsidRPr="00F17B44">
        <w:rPr>
          <w:rFonts w:asciiTheme="majorHAnsi" w:hAnsiTheme="majorHAnsi" w:cstheme="majorHAnsi"/>
        </w:rPr>
      </w:r>
      <w:r w:rsidR="001661EF" w:rsidRPr="00F17B44">
        <w:rPr>
          <w:rFonts w:asciiTheme="majorHAnsi" w:hAnsiTheme="majorHAnsi" w:cstheme="majorHAnsi"/>
        </w:rPr>
        <w:fldChar w:fldCharType="end"/>
      </w:r>
      <w:r w:rsidR="001661EF" w:rsidRPr="00F17B44">
        <w:rPr>
          <w:rFonts w:asciiTheme="majorHAnsi" w:hAnsiTheme="majorHAnsi" w:cstheme="majorHAnsi"/>
        </w:rPr>
      </w:r>
      <w:r w:rsidR="001661EF" w:rsidRPr="00F17B44">
        <w:rPr>
          <w:rFonts w:asciiTheme="majorHAnsi" w:hAnsiTheme="majorHAnsi" w:cstheme="majorHAnsi"/>
        </w:rPr>
        <w:fldChar w:fldCharType="separate"/>
      </w:r>
      <w:r w:rsidR="001661EF" w:rsidRPr="00F17B44">
        <w:rPr>
          <w:rFonts w:asciiTheme="majorHAnsi" w:hAnsiTheme="majorHAnsi" w:cstheme="majorHAnsi"/>
        </w:rPr>
        <w:t>[21-25]</w:t>
      </w:r>
      <w:r w:rsidR="001661EF" w:rsidRPr="00F17B44">
        <w:rPr>
          <w:rFonts w:asciiTheme="majorHAnsi" w:hAnsiTheme="majorHAnsi" w:cstheme="majorHAnsi"/>
        </w:rPr>
        <w:fldChar w:fldCharType="end"/>
      </w:r>
      <w:r w:rsidR="001661EF" w:rsidRPr="00F17B44">
        <w:rPr>
          <w:rFonts w:asciiTheme="majorHAnsi" w:hAnsiTheme="majorHAnsi" w:cstheme="majorHAnsi"/>
        </w:rPr>
        <w:t xml:space="preserve">. We anticipate 25% attrition, which is readily achievable according to the experience we had collecting follow-up data by phone in our previous RCT in Guarulhos, yielding a corrected total sample size of 440-500. </w:t>
      </w:r>
    </w:p>
    <w:p w14:paraId="7DB180C5" w14:textId="60F5C38C" w:rsidR="000F3D31" w:rsidRPr="00F17B44" w:rsidRDefault="00E9631F" w:rsidP="00F17B44">
      <w:pPr>
        <w:spacing w:line="360" w:lineRule="auto"/>
        <w:ind w:left="142" w:firstLine="0"/>
        <w:rPr>
          <w:rFonts w:asciiTheme="majorHAnsi" w:hAnsiTheme="majorHAnsi" w:cstheme="majorHAnsi"/>
        </w:rPr>
      </w:pPr>
      <w:r w:rsidRPr="00F17B44">
        <w:rPr>
          <w:rFonts w:asciiTheme="majorHAnsi" w:hAnsiTheme="majorHAnsi" w:cstheme="majorHAnsi"/>
        </w:rPr>
        <w:t xml:space="preserve">We expect that on average 10% of the individuals registered with each UBS will be aged 60 years or older. </w:t>
      </w:r>
      <w:r w:rsidR="000F3D31" w:rsidRPr="00F17B44">
        <w:rPr>
          <w:rFonts w:asciiTheme="majorHAnsi" w:hAnsiTheme="majorHAnsi" w:cstheme="majorHAnsi"/>
        </w:rPr>
        <w:t xml:space="preserve">On average, there are approximately 1,600 individuals in the eligible age range registered with each UBS. Based on the PROACTIVE data, we would be able to reach 440 individuals by phone and 60% of them (250 individuals) would have a mobile phone and would use </w:t>
      </w:r>
      <w:r w:rsidR="007C58CC">
        <w:rPr>
          <w:rFonts w:asciiTheme="majorHAnsi" w:hAnsiTheme="majorHAnsi" w:cstheme="majorHAnsi"/>
        </w:rPr>
        <w:t xml:space="preserve">the </w:t>
      </w:r>
      <w:r w:rsidR="000F3D31" w:rsidRPr="00F17B44">
        <w:rPr>
          <w:rFonts w:asciiTheme="majorHAnsi" w:hAnsiTheme="majorHAnsi" w:cstheme="majorHAnsi"/>
        </w:rPr>
        <w:t xml:space="preserve">WhatsApp application. With a proportion of depressive symptomatology (PHQ-9≥10) of around 20% </w:t>
      </w:r>
      <w:r w:rsidR="000F3D31" w:rsidRPr="00F17B44">
        <w:rPr>
          <w:rFonts w:asciiTheme="majorHAnsi" w:hAnsiTheme="majorHAnsi" w:cstheme="majorHAnsi"/>
        </w:rPr>
        <w:fldChar w:fldCharType="begin">
          <w:fldData xml:space="preserve">PEVuZE5vdGU+PENpdGU+PEF1dGhvcj5TY2F6dWZjYTwvQXV0aG9yPjxZZWFyPjIwMTk8L1llYXI+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</w:fldData>
        </w:fldChar>
      </w:r>
      <w:r w:rsidR="000F3D31" w:rsidRPr="00F17B44">
        <w:rPr>
          <w:rFonts w:asciiTheme="majorHAnsi" w:hAnsiTheme="majorHAnsi" w:cstheme="majorHAnsi"/>
        </w:rPr>
        <w:instrText xml:space="preserve"> ADDIN EN.CITE </w:instrText>
      </w:r>
      <w:r w:rsidR="000F3D31" w:rsidRPr="00F17B44">
        <w:rPr>
          <w:rFonts w:asciiTheme="majorHAnsi" w:hAnsiTheme="majorHAnsi" w:cstheme="majorHAnsi"/>
        </w:rPr>
        <w:fldChar w:fldCharType="begin">
          <w:fldData xml:space="preserve">PEVuZE5vdGU+PENpdGU+PEF1dGhvcj5TY2F6dWZjYTwvQXV0aG9yPjxZZWFyPjIwMTk8L1llYXI+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</w:fldData>
        </w:fldChar>
      </w:r>
      <w:r w:rsidR="000F3D31" w:rsidRPr="00F17B44">
        <w:rPr>
          <w:rFonts w:asciiTheme="majorHAnsi" w:hAnsiTheme="majorHAnsi" w:cstheme="majorHAnsi"/>
        </w:rPr>
        <w:instrText xml:space="preserve"> ADDIN EN.CITE.DATA </w:instrText>
      </w:r>
      <w:r w:rsidR="000F3D31" w:rsidRPr="00F17B44">
        <w:rPr>
          <w:rFonts w:asciiTheme="majorHAnsi" w:hAnsiTheme="majorHAnsi" w:cstheme="majorHAnsi"/>
        </w:rPr>
      </w:r>
      <w:r w:rsidR="000F3D31" w:rsidRPr="00F17B44">
        <w:rPr>
          <w:rFonts w:asciiTheme="majorHAnsi" w:hAnsiTheme="majorHAnsi" w:cstheme="majorHAnsi"/>
        </w:rPr>
        <w:fldChar w:fldCharType="end"/>
      </w:r>
      <w:r w:rsidR="000F3D31" w:rsidRPr="00F17B44">
        <w:rPr>
          <w:rFonts w:asciiTheme="majorHAnsi" w:hAnsiTheme="majorHAnsi" w:cstheme="majorHAnsi"/>
        </w:rPr>
      </w:r>
      <w:r w:rsidR="000F3D31" w:rsidRPr="00F17B44">
        <w:rPr>
          <w:rFonts w:asciiTheme="majorHAnsi" w:hAnsiTheme="majorHAnsi" w:cstheme="majorHAnsi"/>
        </w:rPr>
        <w:fldChar w:fldCharType="separate"/>
      </w:r>
      <w:r w:rsidR="000F3D31" w:rsidRPr="00F17B44">
        <w:rPr>
          <w:rFonts w:asciiTheme="majorHAnsi" w:hAnsiTheme="majorHAnsi" w:cstheme="majorHAnsi"/>
        </w:rPr>
        <w:t>[26, 27]</w:t>
      </w:r>
      <w:r w:rsidR="000F3D31" w:rsidRPr="00F17B44">
        <w:rPr>
          <w:rFonts w:asciiTheme="majorHAnsi" w:hAnsiTheme="majorHAnsi" w:cstheme="majorHAnsi"/>
        </w:rPr>
        <w:fldChar w:fldCharType="end"/>
      </w:r>
      <w:r w:rsidR="000F3D31" w:rsidRPr="00F17B44">
        <w:rPr>
          <w:rFonts w:asciiTheme="majorHAnsi" w:hAnsiTheme="majorHAnsi" w:cstheme="majorHAnsi"/>
        </w:rPr>
        <w:t xml:space="preserve">, there would be </w:t>
      </w:r>
      <w:r w:rsidR="00DF2C9F">
        <w:rPr>
          <w:rFonts w:asciiTheme="majorHAnsi" w:hAnsiTheme="majorHAnsi" w:cstheme="majorHAnsi"/>
        </w:rPr>
        <w:t xml:space="preserve">about </w:t>
      </w:r>
      <w:r w:rsidR="000F3D31" w:rsidRPr="00F17B44">
        <w:rPr>
          <w:rFonts w:asciiTheme="majorHAnsi" w:hAnsiTheme="majorHAnsi" w:cstheme="majorHAnsi"/>
        </w:rPr>
        <w:t xml:space="preserve">50 individuals potentially eligible in each UBS, though this is likely to reduce to 35 once other entry criteria are applied. </w:t>
      </w:r>
    </w:p>
    <w:p w14:paraId="1DA5FE81" w14:textId="5B28A4C7" w:rsidR="000F3D31" w:rsidRDefault="000F3D31" w:rsidP="00F17B44">
      <w:pPr>
        <w:spacing w:line="360" w:lineRule="auto"/>
        <w:ind w:left="142" w:firstLine="0"/>
        <w:rPr>
          <w:rFonts w:asciiTheme="majorHAnsi" w:hAnsiTheme="majorHAnsi" w:cstheme="majorHAnsi"/>
        </w:rPr>
      </w:pPr>
      <w:r w:rsidRPr="00F17B44">
        <w:rPr>
          <w:rFonts w:asciiTheme="majorHAnsi" w:hAnsiTheme="majorHAnsi" w:cstheme="majorHAnsi"/>
        </w:rPr>
        <w:t>We will work with 24 UBSs, and we plan to complete recruitment in six months. We will need to screen approximately 25,000 individuals to achieve a sample of 500 participants. Of these 25,000 individuals, we expect that we will be able to contact 6,800. Among the individuals we can contact, 3,800 will use WhatsApp. We expect that at least 20% will have depressive symptomatology (n=760), and 530 will consent to participate in the study – that is, at the upper end of the above range from our sample size calculation.</w:t>
      </w:r>
    </w:p>
    <w:p w14:paraId="41463C16" w14:textId="77777777" w:rsidR="009A7D13" w:rsidRPr="00F17B44" w:rsidRDefault="009A7D13" w:rsidP="00F17B44">
      <w:pPr>
        <w:spacing w:line="360" w:lineRule="auto"/>
        <w:ind w:left="142" w:firstLine="0"/>
        <w:rPr>
          <w:rFonts w:asciiTheme="majorHAnsi" w:hAnsiTheme="majorHAnsi" w:cstheme="majorHAnsi"/>
        </w:rPr>
      </w:pPr>
    </w:p>
    <w:p w14:paraId="71623F83" w14:textId="77777777" w:rsidR="003E5926" w:rsidRPr="00F17B44" w:rsidRDefault="003E5926" w:rsidP="00F17B44">
      <w:pPr>
        <w:spacing w:line="360" w:lineRule="auto"/>
        <w:ind w:firstLine="0"/>
        <w:rPr>
          <w:rFonts w:asciiTheme="majorHAnsi" w:hAnsiTheme="majorHAnsi" w:cstheme="majorHAnsi"/>
        </w:rPr>
      </w:pPr>
    </w:p>
    <w:p w14:paraId="7E84FBED" w14:textId="6989D845" w:rsidR="005F1F9C" w:rsidRPr="00F17B44" w:rsidRDefault="005F1F9C" w:rsidP="00F17B44">
      <w:pPr>
        <w:pStyle w:val="ListParagraph"/>
        <w:numPr>
          <w:ilvl w:val="0"/>
          <w:numId w:val="3"/>
        </w:numPr>
        <w:spacing w:line="360" w:lineRule="auto"/>
        <w:rPr>
          <w:rFonts w:asciiTheme="majorHAnsi" w:hAnsiTheme="majorHAnsi" w:cstheme="majorHAnsi"/>
        </w:rPr>
      </w:pPr>
      <w:r w:rsidRPr="00F17B44">
        <w:rPr>
          <w:rFonts w:asciiTheme="majorHAnsi" w:hAnsiTheme="majorHAnsi" w:cstheme="majorHAnsi"/>
          <w:b/>
          <w:bCs/>
        </w:rPr>
        <w:t xml:space="preserve">Primary and secondary </w:t>
      </w:r>
      <w:r w:rsidR="00227E74" w:rsidRPr="00F17B44">
        <w:rPr>
          <w:rFonts w:asciiTheme="majorHAnsi" w:hAnsiTheme="majorHAnsi" w:cstheme="majorHAnsi"/>
          <w:b/>
          <w:bCs/>
        </w:rPr>
        <w:t>quantitative outcomes</w:t>
      </w:r>
    </w:p>
    <w:p w14:paraId="065F0B64" w14:textId="217903A9" w:rsidR="001A7E56" w:rsidRPr="00F17B44" w:rsidRDefault="001A7E56" w:rsidP="00F17B44">
      <w:pPr>
        <w:spacing w:line="360" w:lineRule="auto"/>
        <w:ind w:left="142" w:firstLine="0"/>
        <w:rPr>
          <w:rFonts w:asciiTheme="majorHAnsi" w:hAnsiTheme="majorHAnsi" w:cstheme="majorHAnsi"/>
        </w:rPr>
      </w:pPr>
      <w:r w:rsidRPr="00F17B44">
        <w:rPr>
          <w:rFonts w:asciiTheme="majorHAnsi" w:hAnsiTheme="majorHAnsi" w:cstheme="majorHAnsi"/>
        </w:rPr>
        <w:t xml:space="preserve">The primary outcome will be the </w:t>
      </w:r>
      <w:r w:rsidR="003B6A08" w:rsidRPr="00F17B44">
        <w:rPr>
          <w:rFonts w:asciiTheme="majorHAnsi" w:hAnsiTheme="majorHAnsi" w:cstheme="majorHAnsi"/>
        </w:rPr>
        <w:t xml:space="preserve">proportion </w:t>
      </w:r>
      <w:r w:rsidR="00EB18B3" w:rsidRPr="00F17B44">
        <w:rPr>
          <w:rFonts w:asciiTheme="majorHAnsi" w:hAnsiTheme="majorHAnsi" w:cstheme="majorHAnsi"/>
        </w:rPr>
        <w:t xml:space="preserve">of participants </w:t>
      </w:r>
      <w:r w:rsidR="003B6A08" w:rsidRPr="00F17B44">
        <w:rPr>
          <w:rFonts w:asciiTheme="majorHAnsi" w:hAnsiTheme="majorHAnsi" w:cstheme="majorHAnsi"/>
        </w:rPr>
        <w:t xml:space="preserve">recovered (PHQ-9 </w:t>
      </w:r>
      <w:r w:rsidR="00EB18B3" w:rsidRPr="00F17B44">
        <w:rPr>
          <w:rFonts w:asciiTheme="majorHAnsi" w:hAnsiTheme="majorHAnsi" w:cstheme="majorHAnsi"/>
        </w:rPr>
        <w:t xml:space="preserve">total scores </w:t>
      </w:r>
      <w:r w:rsidR="003B6A08" w:rsidRPr="00F17B44">
        <w:rPr>
          <w:rFonts w:asciiTheme="majorHAnsi" w:hAnsiTheme="majorHAnsi" w:cstheme="majorHAnsi"/>
        </w:rPr>
        <w:t xml:space="preserve">&lt; 10) </w:t>
      </w:r>
      <w:r w:rsidR="00517FAE" w:rsidRPr="00F17B44">
        <w:rPr>
          <w:rFonts w:asciiTheme="majorHAnsi" w:hAnsiTheme="majorHAnsi" w:cstheme="majorHAnsi"/>
        </w:rPr>
        <w:t>three months after receiving the</w:t>
      </w:r>
      <w:r w:rsidR="00B06EE2" w:rsidRPr="00F17B44">
        <w:rPr>
          <w:rFonts w:asciiTheme="majorHAnsi" w:hAnsiTheme="majorHAnsi" w:cstheme="majorHAnsi"/>
        </w:rPr>
        <w:t xml:space="preserve"> first message if allocated to the intervention arm, or the single message if in the control arm. </w:t>
      </w:r>
      <w:r w:rsidR="003F0427">
        <w:rPr>
          <w:rFonts w:asciiTheme="majorHAnsi" w:hAnsiTheme="majorHAnsi" w:cstheme="majorHAnsi"/>
        </w:rPr>
        <w:t>These messages were planned to be sent out no later than 10 days after randomisation</w:t>
      </w:r>
      <w:r w:rsidR="00CE457E">
        <w:rPr>
          <w:rFonts w:asciiTheme="majorHAnsi" w:hAnsiTheme="majorHAnsi" w:cstheme="majorHAnsi"/>
        </w:rPr>
        <w:t>.</w:t>
      </w:r>
      <w:r w:rsidR="00D323AF">
        <w:rPr>
          <w:rFonts w:asciiTheme="majorHAnsi" w:hAnsiTheme="majorHAnsi" w:cstheme="majorHAnsi"/>
        </w:rPr>
        <w:t xml:space="preserve"> </w:t>
      </w:r>
    </w:p>
    <w:p w14:paraId="7FF474C7" w14:textId="694B3A43" w:rsidR="009B4C6D" w:rsidRPr="00F17B44" w:rsidRDefault="00CF4F53" w:rsidP="00F17B44">
      <w:pPr>
        <w:spacing w:line="360" w:lineRule="auto"/>
        <w:ind w:left="142" w:firstLine="0"/>
        <w:rPr>
          <w:rFonts w:asciiTheme="majorHAnsi" w:hAnsiTheme="majorHAnsi" w:cstheme="majorHAnsi"/>
        </w:rPr>
      </w:pPr>
      <w:r w:rsidRPr="00F17B44">
        <w:rPr>
          <w:rFonts w:asciiTheme="majorHAnsi" w:hAnsiTheme="majorHAnsi" w:cstheme="majorHAnsi"/>
        </w:rPr>
        <w:t>W</w:t>
      </w:r>
      <w:r w:rsidR="006E3DC7" w:rsidRPr="00F17B44">
        <w:rPr>
          <w:rFonts w:asciiTheme="majorHAnsi" w:hAnsiTheme="majorHAnsi" w:cstheme="majorHAnsi"/>
        </w:rPr>
        <w:t xml:space="preserve">e </w:t>
      </w:r>
      <w:r w:rsidR="009B4C6D" w:rsidRPr="00F17B44">
        <w:rPr>
          <w:rFonts w:asciiTheme="majorHAnsi" w:hAnsiTheme="majorHAnsi" w:cstheme="majorHAnsi"/>
        </w:rPr>
        <w:t xml:space="preserve">have several secondary outcomes measured at </w:t>
      </w:r>
      <w:r w:rsidR="002773AF" w:rsidRPr="00F17B44">
        <w:rPr>
          <w:rFonts w:asciiTheme="majorHAnsi" w:hAnsiTheme="majorHAnsi" w:cstheme="majorHAnsi"/>
        </w:rPr>
        <w:t>3</w:t>
      </w:r>
      <w:r w:rsidR="009B4C6D" w:rsidRPr="00F17B44">
        <w:rPr>
          <w:rFonts w:asciiTheme="majorHAnsi" w:hAnsiTheme="majorHAnsi" w:cstheme="majorHAnsi"/>
        </w:rPr>
        <w:t xml:space="preserve">- and </w:t>
      </w:r>
      <w:r w:rsidR="002773AF" w:rsidRPr="00F17B44">
        <w:rPr>
          <w:rFonts w:asciiTheme="majorHAnsi" w:hAnsiTheme="majorHAnsi" w:cstheme="majorHAnsi"/>
        </w:rPr>
        <w:t>5</w:t>
      </w:r>
      <w:r w:rsidR="009B4C6D" w:rsidRPr="00F17B44">
        <w:rPr>
          <w:rFonts w:asciiTheme="majorHAnsi" w:hAnsiTheme="majorHAnsi" w:cstheme="majorHAnsi"/>
        </w:rPr>
        <w:t>-month follow</w:t>
      </w:r>
      <w:r w:rsidR="00192819" w:rsidRPr="00F17B44">
        <w:rPr>
          <w:rFonts w:asciiTheme="majorHAnsi" w:hAnsiTheme="majorHAnsi" w:cstheme="majorHAnsi"/>
        </w:rPr>
        <w:t>-</w:t>
      </w:r>
      <w:r w:rsidR="009B4C6D" w:rsidRPr="00F17B44">
        <w:rPr>
          <w:rFonts w:asciiTheme="majorHAnsi" w:hAnsiTheme="majorHAnsi" w:cstheme="majorHAnsi"/>
        </w:rPr>
        <w:t>up</w:t>
      </w:r>
      <w:r w:rsidR="00192819" w:rsidRPr="00F17B44">
        <w:rPr>
          <w:rFonts w:asciiTheme="majorHAnsi" w:hAnsiTheme="majorHAnsi" w:cstheme="majorHAnsi"/>
        </w:rPr>
        <w:t>s</w:t>
      </w:r>
      <w:r w:rsidR="00716B10" w:rsidRPr="00F17B44">
        <w:rPr>
          <w:rFonts w:asciiTheme="majorHAnsi" w:hAnsiTheme="majorHAnsi" w:cstheme="majorHAnsi"/>
        </w:rPr>
        <w:t>:</w:t>
      </w:r>
    </w:p>
    <w:p w14:paraId="15F93C4B" w14:textId="32540F5F" w:rsidR="00604F32" w:rsidRPr="00F17B44" w:rsidRDefault="005433F7" w:rsidP="00F17B44">
      <w:pPr>
        <w:pStyle w:val="ListParagraph"/>
        <w:numPr>
          <w:ilvl w:val="0"/>
          <w:numId w:val="13"/>
        </w:numPr>
        <w:spacing w:line="360" w:lineRule="auto"/>
        <w:rPr>
          <w:rFonts w:asciiTheme="majorHAnsi" w:hAnsiTheme="majorHAnsi" w:cstheme="majorHAnsi"/>
        </w:rPr>
      </w:pPr>
      <w:r w:rsidRPr="00F17B44">
        <w:rPr>
          <w:rFonts w:asciiTheme="majorHAnsi" w:hAnsiTheme="majorHAnsi" w:cstheme="majorHAnsi"/>
        </w:rPr>
        <w:lastRenderedPageBreak/>
        <w:t>P</w:t>
      </w:r>
      <w:r w:rsidR="00716B10" w:rsidRPr="00F17B44">
        <w:rPr>
          <w:rFonts w:asciiTheme="majorHAnsi" w:hAnsiTheme="majorHAnsi" w:cstheme="majorHAnsi"/>
        </w:rPr>
        <w:t>roportion of participants recovered (PHQ-9 total scores &lt; 10)</w:t>
      </w:r>
      <w:r w:rsidR="009313C5" w:rsidRPr="00F17B44">
        <w:rPr>
          <w:rFonts w:asciiTheme="majorHAnsi" w:hAnsiTheme="majorHAnsi" w:cstheme="majorHAnsi"/>
        </w:rPr>
        <w:t>,</w:t>
      </w:r>
      <w:r w:rsidR="00716B10" w:rsidRPr="00F17B44">
        <w:rPr>
          <w:rFonts w:asciiTheme="majorHAnsi" w:hAnsiTheme="majorHAnsi" w:cstheme="majorHAnsi"/>
        </w:rPr>
        <w:t xml:space="preserve"> </w:t>
      </w:r>
      <w:r w:rsidR="00517FAE" w:rsidRPr="00F17B44">
        <w:rPr>
          <w:rFonts w:asciiTheme="majorHAnsi" w:hAnsiTheme="majorHAnsi" w:cstheme="majorHAnsi"/>
        </w:rPr>
        <w:t xml:space="preserve">five months after receiving the first </w:t>
      </w:r>
      <w:proofErr w:type="gramStart"/>
      <w:r w:rsidR="0085556E" w:rsidRPr="00F17B44">
        <w:rPr>
          <w:rFonts w:asciiTheme="majorHAnsi" w:hAnsiTheme="majorHAnsi" w:cstheme="majorHAnsi"/>
        </w:rPr>
        <w:t>message</w:t>
      </w:r>
      <w:r w:rsidR="00B4266A" w:rsidRPr="00F17B44">
        <w:rPr>
          <w:rFonts w:asciiTheme="majorHAnsi" w:hAnsiTheme="majorHAnsi" w:cstheme="majorHAnsi"/>
        </w:rPr>
        <w:t>;</w:t>
      </w:r>
      <w:proofErr w:type="gramEnd"/>
    </w:p>
    <w:p w14:paraId="3D5AEAD0" w14:textId="4EDCD046" w:rsidR="005433F7" w:rsidRPr="00F17B44" w:rsidRDefault="005433F7" w:rsidP="00F17B44">
      <w:pPr>
        <w:pStyle w:val="ListParagraph"/>
        <w:numPr>
          <w:ilvl w:val="0"/>
          <w:numId w:val="13"/>
        </w:numPr>
        <w:spacing w:line="360" w:lineRule="auto"/>
        <w:rPr>
          <w:rFonts w:asciiTheme="majorHAnsi" w:hAnsiTheme="majorHAnsi" w:cstheme="majorHAnsi"/>
        </w:rPr>
      </w:pPr>
      <w:r w:rsidRPr="00F17B44">
        <w:rPr>
          <w:rFonts w:asciiTheme="majorHAnsi" w:hAnsiTheme="majorHAnsi" w:cstheme="majorHAnsi"/>
        </w:rPr>
        <w:t>Proportion of the participants with at least a 50% reduction in PHQ</w:t>
      </w:r>
      <w:r w:rsidR="00ED412B" w:rsidRPr="00F17B44">
        <w:rPr>
          <w:rFonts w:asciiTheme="majorHAnsi" w:hAnsiTheme="majorHAnsi" w:cstheme="majorHAnsi"/>
        </w:rPr>
        <w:t xml:space="preserve">-9 scores between baseline </w:t>
      </w:r>
      <w:r w:rsidR="009313C5" w:rsidRPr="00F17B44">
        <w:rPr>
          <w:rFonts w:asciiTheme="majorHAnsi" w:hAnsiTheme="majorHAnsi" w:cstheme="majorHAnsi"/>
        </w:rPr>
        <w:t>at</w:t>
      </w:r>
      <w:r w:rsidR="00ED412B" w:rsidRPr="00F17B44">
        <w:rPr>
          <w:rFonts w:asciiTheme="majorHAnsi" w:hAnsiTheme="majorHAnsi" w:cstheme="majorHAnsi"/>
        </w:rPr>
        <w:t xml:space="preserve"> </w:t>
      </w:r>
      <w:r w:rsidR="00B06EE2" w:rsidRPr="00F17B44">
        <w:rPr>
          <w:rFonts w:asciiTheme="majorHAnsi" w:hAnsiTheme="majorHAnsi" w:cstheme="majorHAnsi"/>
        </w:rPr>
        <w:t xml:space="preserve">both </w:t>
      </w:r>
      <w:r w:rsidR="00AC372F" w:rsidRPr="00F17B44">
        <w:rPr>
          <w:rFonts w:asciiTheme="majorHAnsi" w:hAnsiTheme="majorHAnsi" w:cstheme="majorHAnsi"/>
        </w:rPr>
        <w:t>three- and five-month</w:t>
      </w:r>
      <w:r w:rsidR="00B06EE2" w:rsidRPr="00F17B44">
        <w:rPr>
          <w:rFonts w:asciiTheme="majorHAnsi" w:hAnsiTheme="majorHAnsi" w:cstheme="majorHAnsi"/>
        </w:rPr>
        <w:t xml:space="preserve"> </w:t>
      </w:r>
      <w:proofErr w:type="gramStart"/>
      <w:r w:rsidR="00B06EE2" w:rsidRPr="00F17B44">
        <w:rPr>
          <w:rFonts w:asciiTheme="majorHAnsi" w:hAnsiTheme="majorHAnsi" w:cstheme="majorHAnsi"/>
        </w:rPr>
        <w:t>assessments;</w:t>
      </w:r>
      <w:proofErr w:type="gramEnd"/>
    </w:p>
    <w:p w14:paraId="2AA7EE88" w14:textId="699DC287" w:rsidR="00B06EE2" w:rsidRPr="00F17B44" w:rsidRDefault="00CB57F7" w:rsidP="00F17B44">
      <w:pPr>
        <w:pStyle w:val="ListParagraph"/>
        <w:numPr>
          <w:ilvl w:val="0"/>
          <w:numId w:val="13"/>
        </w:numPr>
        <w:spacing w:line="360" w:lineRule="auto"/>
        <w:rPr>
          <w:rFonts w:asciiTheme="majorHAnsi" w:hAnsiTheme="majorHAnsi" w:cstheme="majorHAnsi"/>
        </w:rPr>
      </w:pPr>
      <w:r w:rsidRPr="00F17B44">
        <w:rPr>
          <w:rFonts w:asciiTheme="majorHAnsi" w:hAnsiTheme="majorHAnsi" w:cstheme="majorHAnsi"/>
        </w:rPr>
        <w:t xml:space="preserve">Continuous PHQ-9 scores measured at three and five </w:t>
      </w:r>
      <w:proofErr w:type="gramStart"/>
      <w:r w:rsidRPr="00F17B44">
        <w:rPr>
          <w:rFonts w:asciiTheme="majorHAnsi" w:hAnsiTheme="majorHAnsi" w:cstheme="majorHAnsi"/>
        </w:rPr>
        <w:t>months</w:t>
      </w:r>
      <w:r w:rsidR="0085556E" w:rsidRPr="00F17B44">
        <w:rPr>
          <w:rFonts w:asciiTheme="majorHAnsi" w:hAnsiTheme="majorHAnsi" w:cstheme="majorHAnsi"/>
        </w:rPr>
        <w:t>;</w:t>
      </w:r>
      <w:proofErr w:type="gramEnd"/>
    </w:p>
    <w:p w14:paraId="4EB7C42A" w14:textId="0CCB98EA" w:rsidR="00924643" w:rsidRPr="00F17B44" w:rsidRDefault="00924643" w:rsidP="00F17B44">
      <w:pPr>
        <w:pStyle w:val="ListParagraph"/>
        <w:numPr>
          <w:ilvl w:val="0"/>
          <w:numId w:val="13"/>
        </w:numPr>
        <w:spacing w:line="360" w:lineRule="auto"/>
        <w:rPr>
          <w:rFonts w:asciiTheme="majorHAnsi" w:hAnsiTheme="majorHAnsi" w:cstheme="majorHAnsi"/>
        </w:rPr>
      </w:pPr>
      <w:r w:rsidRPr="00F17B44">
        <w:rPr>
          <w:rFonts w:asciiTheme="majorHAnsi" w:hAnsiTheme="majorHAnsi" w:cstheme="majorHAnsi"/>
        </w:rPr>
        <w:t>Anxiety symptomatology assessed using the Generalised Anxiety Disorder-7 (GAD-7)</w:t>
      </w:r>
      <w:r w:rsidR="00AC372F" w:rsidRPr="00F17B44">
        <w:rPr>
          <w:rFonts w:asciiTheme="majorHAnsi" w:hAnsiTheme="majorHAnsi" w:cstheme="majorHAnsi"/>
        </w:rPr>
        <w:t xml:space="preserve"> measured at both three and five months</w:t>
      </w:r>
      <w:r w:rsidR="00A6029D" w:rsidRPr="00F17B44">
        <w:rPr>
          <w:rFonts w:asciiTheme="majorHAnsi" w:hAnsiTheme="majorHAnsi" w:cstheme="majorHAnsi"/>
        </w:rPr>
        <w:t>.</w:t>
      </w:r>
      <w:r w:rsidR="00272476" w:rsidRPr="00F17B44">
        <w:rPr>
          <w:rFonts w:asciiTheme="majorHAnsi" w:hAnsiTheme="majorHAnsi" w:cstheme="majorHAnsi"/>
        </w:rPr>
        <w:t xml:space="preserve"> </w:t>
      </w:r>
      <w:r w:rsidR="00272476" w:rsidRPr="00F17B44">
        <w:rPr>
          <w:rFonts w:asciiTheme="majorHAnsi" w:hAnsiTheme="majorHAnsi" w:cstheme="majorHAnsi"/>
        </w:rPr>
        <w:fldChar w:fldCharType="begin"/>
      </w:r>
      <w:r w:rsidR="00272476" w:rsidRPr="00F17B44">
        <w:rPr>
          <w:rFonts w:asciiTheme="majorHAnsi" w:hAnsiTheme="majorHAnsi" w:cstheme="majorHAnsi"/>
        </w:rPr>
        <w:instrText xml:space="preserve"> ADDIN EN.CITE &lt;EndNote&gt;&lt;Cite&gt;&lt;Author&gt;Spitzer&lt;/Author&gt;&lt;Year&gt;2006&lt;/Year&gt;&lt;IDText&gt;A brief measure for assessing generalized anxiety disorder: the GAD-7&lt;/IDText&gt;&lt;DisplayText&gt;(17)&lt;/DisplayText&gt;&lt;record&gt;&lt;dates&gt;&lt;pub-dates&gt;&lt;date&gt;May&lt;/date&gt;&lt;/pub-dates&gt;&lt;year&gt;2006&lt;/year&gt;&lt;/dates&gt;&lt;keywords&gt;&lt;keyword&gt;Adult&lt;/keyword&gt;&lt;keyword&gt;Anxiety Disorders&lt;/keyword&gt;&lt;keyword&gt;Female&lt;/keyword&gt;&lt;keyword&gt;Humans&lt;/keyword&gt;&lt;keyword&gt;Incidence&lt;/keyword&gt;&lt;keyword&gt;Male&lt;/keyword&gt;&lt;keyword&gt;Mental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States&lt;/keyword&gt;&lt;/keywords&gt;&lt;urls&gt;&lt;related-urls&gt;&lt;url&gt;https://www.ncbi.nlm.nih.gov/pubmed/16717171&lt;/url&gt;&lt;/related-urls&gt;&lt;/urls&gt;&lt;isbn&gt;0003-9926&lt;/isbn&gt;&lt;titles&gt;&lt;title&gt;A brief measure for assessing generalized anxiety disorder: the GAD-7&lt;/title&gt;&lt;secondary-title&gt;Arch Intern Med&lt;/secondary-title&gt;&lt;/titles&gt;&lt;pages&gt;1092-7&lt;/pages&gt;&lt;number&gt;10&lt;/number&gt;&lt;contributors&gt;&lt;authors&gt;&lt;author&gt;Spitzer, R. L.&lt;/author&gt;&lt;author&gt;Kroenke, K.&lt;/author&gt;&lt;author&gt;Williams, J. B.&lt;/author&gt;&lt;author&gt;Löwe, B.&lt;/author&gt;&lt;/authors&gt;&lt;/contributors&gt;&lt;language&gt;eng&lt;/language&gt;&lt;added-date format="utc"&gt;1553280857&lt;/added-date&gt;&lt;ref-type name="Journal Article"&gt;17&lt;/ref-type&gt;&lt;rec-number&gt;1796&lt;/rec-number&gt;&lt;last-updated-date format="utc"&gt;1553280857&lt;/last-updated-date&gt;&lt;accession-num&gt;16717171&lt;/accession-num&gt;&lt;electronic-resource-num&gt;10.1001/archinte.166.10.1092&lt;/electronic-resource-num&gt;&lt;volume&gt;166&lt;/volume&gt;&lt;/record&gt;&lt;/Cite&gt;&lt;/EndNote&gt;</w:instrText>
      </w:r>
      <w:r w:rsidR="00272476" w:rsidRPr="00F17B44">
        <w:rPr>
          <w:rFonts w:asciiTheme="majorHAnsi" w:hAnsiTheme="majorHAnsi" w:cstheme="majorHAnsi"/>
        </w:rPr>
        <w:fldChar w:fldCharType="separate"/>
      </w:r>
      <w:r w:rsidR="00272476" w:rsidRPr="00F17B44">
        <w:rPr>
          <w:rFonts w:asciiTheme="majorHAnsi" w:hAnsiTheme="majorHAnsi" w:cstheme="majorHAnsi"/>
          <w:noProof/>
        </w:rPr>
        <w:t>[17]</w:t>
      </w:r>
      <w:r w:rsidR="00272476" w:rsidRPr="00F17B44">
        <w:rPr>
          <w:rFonts w:asciiTheme="majorHAnsi" w:hAnsiTheme="majorHAnsi" w:cstheme="majorHAnsi"/>
        </w:rPr>
        <w:fldChar w:fldCharType="end"/>
      </w:r>
    </w:p>
    <w:p w14:paraId="16ED07B6" w14:textId="753210DE" w:rsidR="00924643" w:rsidRPr="00F17B44" w:rsidRDefault="00924643" w:rsidP="00F17B44">
      <w:pPr>
        <w:pStyle w:val="ListParagraph"/>
        <w:numPr>
          <w:ilvl w:val="0"/>
          <w:numId w:val="13"/>
        </w:numPr>
        <w:spacing w:line="360" w:lineRule="auto"/>
        <w:rPr>
          <w:rFonts w:asciiTheme="majorHAnsi" w:hAnsiTheme="majorHAnsi" w:cstheme="majorHAnsi"/>
        </w:rPr>
      </w:pPr>
      <w:r w:rsidRPr="00F17B44">
        <w:rPr>
          <w:rFonts w:asciiTheme="majorHAnsi" w:hAnsiTheme="majorHAnsi" w:cstheme="majorHAnsi"/>
        </w:rPr>
        <w:t>Loneliness assess</w:t>
      </w:r>
      <w:r w:rsidR="00B22EA6" w:rsidRPr="00F17B44">
        <w:rPr>
          <w:rFonts w:asciiTheme="majorHAnsi" w:hAnsiTheme="majorHAnsi" w:cstheme="majorHAnsi"/>
        </w:rPr>
        <w:t>ed</w:t>
      </w:r>
      <w:r w:rsidRPr="00F17B44">
        <w:rPr>
          <w:rFonts w:asciiTheme="majorHAnsi" w:hAnsiTheme="majorHAnsi" w:cstheme="majorHAnsi"/>
        </w:rPr>
        <w:t xml:space="preserve"> using the 3-time University of California, Los Angeles (UCLA) loneliness scale (3-item UCLA)</w:t>
      </w:r>
      <w:r w:rsidR="00A6029D" w:rsidRPr="00F17B44">
        <w:rPr>
          <w:rFonts w:asciiTheme="majorHAnsi" w:hAnsiTheme="majorHAnsi" w:cstheme="majorHAnsi"/>
        </w:rPr>
        <w:t xml:space="preserve">. </w:t>
      </w:r>
      <w:r w:rsidR="00A6029D" w:rsidRPr="00F17B44">
        <w:rPr>
          <w:rFonts w:asciiTheme="majorHAnsi" w:hAnsiTheme="majorHAnsi" w:cstheme="majorHAnsi"/>
        </w:rPr>
        <w:fldChar w:fldCharType="begin"/>
      </w:r>
      <w:r w:rsidR="00A6029D" w:rsidRPr="00F17B44">
        <w:rPr>
          <w:rFonts w:asciiTheme="majorHAnsi" w:hAnsiTheme="majorHAnsi" w:cstheme="majorHAnsi"/>
        </w:rPr>
        <w:instrText xml:space="preserve"> ADDIN EN.CITE &lt;EndNote&gt;&lt;Cite&gt;&lt;Author&gt;Hughes&lt;/Author&gt;&lt;Year&gt;2004&lt;/Year&gt;&lt;IDText&gt;A Short Scale for Measuring Loneliness in Large Surveys: Results From Two Population-Based Studies&lt;/IDText&gt;&lt;DisplayText&gt;(18)&lt;/DisplayText&gt;&lt;record&gt;&lt;urls&gt;&lt;related-urls&gt;&lt;url&gt;https://www.ncbi.nlm.nih.gov/pubmed/18504506&lt;/url&gt;&lt;/related-urls&gt;&lt;/urls&gt;&lt;isbn&gt;1552-7573&lt;/isbn&gt;&lt;custom2&gt;PMC2394670&lt;/custom2&gt;&lt;titles&gt;&lt;title&gt;A Short Scale for Measuring Loneliness in Large Surveys: Results From Two Population-Based Studies&lt;/title&gt;&lt;secondary-title&gt;Res Aging&lt;/secondary-title&gt;&lt;/titles&gt;&lt;pages&gt;655-672&lt;/pages&gt;&lt;number&gt;6&lt;/number&gt;&lt;contributors&gt;&lt;authors&gt;&lt;author&gt;Hughes, M. E.&lt;/author&gt;&lt;author&gt;Waite, L. J.&lt;/author&gt;&lt;author&gt;Hawkley, L. C.&lt;/author&gt;&lt;author&gt;Cacioppo, J. T.&lt;/author&gt;&lt;/authors&gt;&lt;/contributors&gt;&lt;language&gt;eng&lt;/language&gt;&lt;added-date format="utc"&gt;1564009556&lt;/added-date&gt;&lt;ref-type name="Journal Article"&gt;17&lt;/ref-type&gt;&lt;dates&gt;&lt;year&gt;2004&lt;/year&gt;&lt;/dates&gt;&lt;rec-number&gt;1858&lt;/rec-number&gt;&lt;last-updated-date format="utc"&gt;1564009556&lt;/last-updated-date&gt;&lt;accession-num&gt;18504506&lt;/accession-num&gt;&lt;electronic-resource-num&gt;10.1177/0164027504268574&lt;/electronic-resource-num&gt;&lt;volume&gt;26&lt;/volume&gt;&lt;/record&gt;&lt;/Cite&gt;&lt;/EndNote&gt;</w:instrText>
      </w:r>
      <w:r w:rsidR="00A6029D" w:rsidRPr="00F17B44">
        <w:rPr>
          <w:rFonts w:asciiTheme="majorHAnsi" w:hAnsiTheme="majorHAnsi" w:cstheme="majorHAnsi"/>
        </w:rPr>
        <w:fldChar w:fldCharType="separate"/>
      </w:r>
      <w:r w:rsidR="00A6029D" w:rsidRPr="00F17B44">
        <w:rPr>
          <w:rFonts w:asciiTheme="majorHAnsi" w:hAnsiTheme="majorHAnsi" w:cstheme="majorHAnsi"/>
          <w:noProof/>
        </w:rPr>
        <w:t>[18]</w:t>
      </w:r>
      <w:r w:rsidR="00A6029D" w:rsidRPr="00F17B44">
        <w:rPr>
          <w:rFonts w:asciiTheme="majorHAnsi" w:hAnsiTheme="majorHAnsi" w:cstheme="majorHAnsi"/>
        </w:rPr>
        <w:fldChar w:fldCharType="end"/>
      </w:r>
      <w:r w:rsidR="00A6029D" w:rsidRPr="00F17B44">
        <w:rPr>
          <w:rFonts w:asciiTheme="majorHAnsi" w:hAnsiTheme="majorHAnsi" w:cstheme="majorHAnsi"/>
        </w:rPr>
        <w:t>.</w:t>
      </w:r>
    </w:p>
    <w:p w14:paraId="019756C8" w14:textId="77777777" w:rsidR="001804C5" w:rsidRDefault="00CA5A84" w:rsidP="00F17B44">
      <w:pPr>
        <w:pStyle w:val="ListParagraph"/>
        <w:numPr>
          <w:ilvl w:val="0"/>
          <w:numId w:val="13"/>
        </w:numPr>
        <w:spacing w:line="360" w:lineRule="auto"/>
        <w:rPr>
          <w:rFonts w:asciiTheme="majorHAnsi" w:hAnsiTheme="majorHAnsi" w:cstheme="majorHAnsi"/>
        </w:rPr>
      </w:pPr>
      <w:r w:rsidRPr="00F17B44">
        <w:rPr>
          <w:rFonts w:asciiTheme="majorHAnsi" w:hAnsiTheme="majorHAnsi" w:cstheme="majorHAnsi"/>
        </w:rPr>
        <w:t>Assessment of quality of life with the European Quality of Life five-dimensional questionnaire, five-level version</w:t>
      </w:r>
      <w:r w:rsidRPr="00F17B44" w:rsidDel="00301352">
        <w:rPr>
          <w:rFonts w:asciiTheme="majorHAnsi" w:hAnsiTheme="majorHAnsi" w:cstheme="majorHAnsi"/>
        </w:rPr>
        <w:t xml:space="preserve"> </w:t>
      </w:r>
      <w:r w:rsidRPr="00F17B44">
        <w:rPr>
          <w:rFonts w:asciiTheme="majorHAnsi" w:hAnsiTheme="majorHAnsi" w:cstheme="majorHAnsi"/>
        </w:rPr>
        <w:t xml:space="preserve">(EQ-5D-5L) </w:t>
      </w:r>
      <w:r w:rsidRPr="00F17B44">
        <w:rPr>
          <w:rFonts w:asciiTheme="majorHAnsi" w:hAnsiTheme="majorHAnsi" w:cstheme="majorHAnsi"/>
        </w:rPr>
        <w:fldChar w:fldCharType="begin"/>
      </w:r>
      <w:r w:rsidRPr="00F17B44">
        <w:rPr>
          <w:rFonts w:asciiTheme="majorHAnsi" w:hAnsiTheme="majorHAnsi" w:cstheme="majorHAnsi"/>
        </w:rPr>
        <w:instrText xml:space="preserve"> ADDIN EN.CITE &lt;EndNote&gt;&lt;Cite&gt;&lt;Author&gt;Devlin&lt;/Author&gt;&lt;Year&gt;2013&lt;/Year&gt;&lt;IDText&gt;The development of new research methods for the valuation of EQ-5D-5L&lt;/IDText&gt;&lt;DisplayText&gt;(19)&lt;/DisplayText&gt;&lt;record&gt;&lt;dates&gt;&lt;pub-dates&gt;&lt;date&gt;Jul&lt;/date&gt;&lt;/pub-dates&gt;&lt;year&gt;2013&lt;/year&gt;&lt;/dates&gt;&lt;keywords&gt;&lt;keyword&gt;Europe&lt;/keyword&gt;&lt;keyword&gt;Health Services Research&lt;/keyword&gt;&lt;keyword&gt;Health Status&lt;/keyword&gt;&lt;keyword&gt;Humans&lt;/keyword&gt;&lt;keyword&gt;Quality-Adjusted Life Years&lt;/keyword&gt;&lt;keyword&gt;Surveys and Questionnaires&lt;/keyword&gt;&lt;keyword&gt;Value of Life&lt;/keyword&gt;&lt;/keywords&gt;&lt;urls&gt;&lt;related-urls&gt;&lt;url&gt;https://www.ncbi.nlm.nih.gov/pubmed/23900659&lt;/url&gt;&lt;/related-urls&gt;&lt;/urls&gt;&lt;isbn&gt;1618-7601&lt;/isbn&gt;&lt;titles&gt;&lt;title&gt;The development of new research methods for the valuation of EQ-5D-5L&lt;/title&gt;&lt;secondary-title&gt;Eur J Health Econ&lt;/secondary-title&gt;&lt;/titles&gt;&lt;pages&gt;S1-3&lt;/pages&gt;&lt;contributors&gt;&lt;authors&gt;&lt;author&gt;Devlin, N. J.&lt;/author&gt;&lt;author&gt;Krabbe, P. F.&lt;/author&gt;&lt;/authors&gt;&lt;/contributors&gt;&lt;language&gt;eng&lt;/language&gt;&lt;added-date format="utc"&gt;1591469092&lt;/added-date&gt;&lt;ref-type name="Journal Article"&gt;17&lt;/ref-type&gt;&lt;rec-number&gt;1876&lt;/rec-number&gt;&lt;last-updated-date format="utc"&gt;1591469092&lt;/last-updated-date&gt;&lt;accession-num&gt;23900659&lt;/accession-num&gt;&lt;electronic-resource-num&gt;10.1007/s10198-013-0502-3&lt;/electronic-resource-num&gt;&lt;volume&gt;14 Suppl 1&lt;/volume&gt;&lt;/record&gt;&lt;/Cite&gt;&lt;/EndNote&gt;</w:instrText>
      </w:r>
      <w:r w:rsidRPr="00F17B44">
        <w:rPr>
          <w:rFonts w:asciiTheme="majorHAnsi" w:hAnsiTheme="majorHAnsi" w:cstheme="majorHAnsi"/>
        </w:rPr>
        <w:fldChar w:fldCharType="separate"/>
      </w:r>
      <w:r w:rsidRPr="00F17B44">
        <w:rPr>
          <w:rFonts w:asciiTheme="majorHAnsi" w:hAnsiTheme="majorHAnsi" w:cstheme="majorHAnsi"/>
          <w:noProof/>
        </w:rPr>
        <w:t>[19]</w:t>
      </w:r>
      <w:r w:rsidRPr="00F17B44">
        <w:rPr>
          <w:rFonts w:asciiTheme="majorHAnsi" w:hAnsiTheme="majorHAnsi" w:cstheme="majorHAnsi"/>
        </w:rPr>
        <w:fldChar w:fldCharType="end"/>
      </w:r>
      <w:r w:rsidR="001E2D86">
        <w:rPr>
          <w:rFonts w:asciiTheme="majorHAnsi" w:hAnsiTheme="majorHAnsi" w:cstheme="majorHAnsi"/>
        </w:rPr>
        <w:t xml:space="preserve"> at thre</w:t>
      </w:r>
      <w:r w:rsidR="001804C5">
        <w:rPr>
          <w:rFonts w:asciiTheme="majorHAnsi" w:hAnsiTheme="majorHAnsi" w:cstheme="majorHAnsi"/>
        </w:rPr>
        <w:t>e and five months;</w:t>
      </w:r>
    </w:p>
    <w:p w14:paraId="1D1050EF" w14:textId="15DFB545" w:rsidR="00CA5A84" w:rsidRPr="00F17B44" w:rsidRDefault="001804C5" w:rsidP="00F17B44">
      <w:pPr>
        <w:pStyle w:val="ListParagraph"/>
        <w:numPr>
          <w:ilvl w:val="0"/>
          <w:numId w:val="13"/>
        </w:numPr>
        <w:spacing w:line="360" w:lineRule="auto"/>
        <w:rPr>
          <w:rFonts w:asciiTheme="majorHAnsi" w:hAnsiTheme="majorHAnsi" w:cstheme="majorHAnsi"/>
        </w:rPr>
      </w:pPr>
      <w:r>
        <w:rPr>
          <w:rFonts w:asciiTheme="majorHAnsi" w:hAnsiTheme="majorHAnsi" w:cstheme="majorHAnsi"/>
        </w:rPr>
        <w:t>C</w:t>
      </w:r>
      <w:r w:rsidR="00CA5A84" w:rsidRPr="00F17B44">
        <w:rPr>
          <w:rFonts w:asciiTheme="majorHAnsi" w:hAnsiTheme="majorHAnsi" w:cstheme="majorHAnsi"/>
        </w:rPr>
        <w:t>apability wellbeing</w:t>
      </w:r>
      <w:r>
        <w:rPr>
          <w:rFonts w:asciiTheme="majorHAnsi" w:hAnsiTheme="majorHAnsi" w:cstheme="majorHAnsi"/>
        </w:rPr>
        <w:t xml:space="preserve"> assessed</w:t>
      </w:r>
      <w:r w:rsidR="00CA5A84" w:rsidRPr="00F17B44">
        <w:rPr>
          <w:rFonts w:asciiTheme="majorHAnsi" w:hAnsiTheme="majorHAnsi" w:cstheme="majorHAnsi"/>
        </w:rPr>
        <w:t xml:space="preserve"> with the </w:t>
      </w:r>
      <w:proofErr w:type="spellStart"/>
      <w:r w:rsidR="00CA5A84" w:rsidRPr="00F17B44">
        <w:rPr>
          <w:rFonts w:asciiTheme="majorHAnsi" w:hAnsiTheme="majorHAnsi" w:cstheme="majorHAnsi"/>
        </w:rPr>
        <w:t>ICEpop</w:t>
      </w:r>
      <w:proofErr w:type="spellEnd"/>
      <w:r w:rsidR="00CA5A84" w:rsidRPr="00F17B44">
        <w:rPr>
          <w:rFonts w:asciiTheme="majorHAnsi" w:hAnsiTheme="majorHAnsi" w:cstheme="majorHAnsi"/>
        </w:rPr>
        <w:t xml:space="preserve"> </w:t>
      </w:r>
      <w:proofErr w:type="spellStart"/>
      <w:r w:rsidR="00CA5A84" w:rsidRPr="00F17B44">
        <w:rPr>
          <w:rFonts w:asciiTheme="majorHAnsi" w:hAnsiTheme="majorHAnsi" w:cstheme="majorHAnsi"/>
        </w:rPr>
        <w:t>CAPability</w:t>
      </w:r>
      <w:proofErr w:type="spellEnd"/>
      <w:r w:rsidR="00CA5A84" w:rsidRPr="00F17B44">
        <w:rPr>
          <w:rFonts w:asciiTheme="majorHAnsi" w:hAnsiTheme="majorHAnsi" w:cstheme="majorHAnsi"/>
        </w:rPr>
        <w:t xml:space="preserve"> measure for Older people (ICECAP-O) </w:t>
      </w:r>
      <w:r w:rsidR="00CA5A84" w:rsidRPr="00F17B44">
        <w:rPr>
          <w:rFonts w:asciiTheme="majorHAnsi" w:hAnsiTheme="majorHAnsi" w:cstheme="majorHAnsi"/>
        </w:rPr>
        <w:fldChar w:fldCharType="begin"/>
      </w:r>
      <w:r w:rsidR="00CA5A84" w:rsidRPr="00F17B44">
        <w:rPr>
          <w:rFonts w:asciiTheme="majorHAnsi" w:hAnsiTheme="majorHAnsi" w:cstheme="majorHAnsi"/>
        </w:rPr>
        <w:instrText xml:space="preserve"> ADDIN EN.CITE &lt;EndNote&gt;&lt;Cite&gt;&lt;Author&gt;Grewal&lt;/Author&gt;&lt;Year&gt;2006&lt;/Year&gt;&lt;IDText&gt;Developing attributes for a generic quality of life measure for older people: preferences or capabilities?&lt;/IDText&gt;&lt;DisplayText&gt;(20)&lt;/DisplayText&gt;&lt;record&gt;&lt;dates&gt;&lt;pub-dates&gt;&lt;date&gt;Apr&lt;/date&gt;&lt;/pub-dates&gt;&lt;year&gt;2006&lt;/year&gt;&lt;/dates&gt;&lt;keywords&gt;&lt;keyword&gt;Activities of Daily Living&lt;/keyword&gt;&lt;keyword&gt;Aged&lt;/keyword&gt;&lt;keyword&gt;Aged, 80 and over&lt;/keyword&gt;&lt;keyword&gt;Choice Behavior&lt;/keyword&gt;&lt;keyword&gt;Female&lt;/keyword&gt;&lt;keyword&gt;Humans&lt;/keyword&gt;&lt;keyword&gt;Interviews as Topic&lt;/keyword&gt;&lt;keyword&gt;Male&lt;/keyword&gt;&lt;keyword&gt;Personal Satisfaction&lt;/keyword&gt;&lt;keyword&gt;Quality of Life&lt;/keyword&gt;&lt;keyword&gt;United Kingdom&lt;/keyword&gt;&lt;/keywords&gt;&lt;urls&gt;&lt;related-urls&gt;&lt;url&gt;https://www.ncbi.nlm.nih.gov/pubmed/16168542&lt;/url&gt;&lt;/related-urls&gt;&lt;/urls&gt;&lt;isbn&gt;0277-9536&lt;/isbn&gt;&lt;titles&gt;&lt;title&gt;Developing attributes for a generic quality of life measure for older people: preferences or capabilities?&lt;/title&gt;&lt;secondary-title&gt;Soc Sci Med&lt;/secondary-title&gt;&lt;/titles&gt;&lt;pages&gt;1891-901&lt;/pages&gt;&lt;number&gt;8&lt;/number&gt;&lt;contributors&gt;&lt;authors&gt;&lt;author&gt;Grewal, I.&lt;/author&gt;&lt;author&gt;Lewis, J.&lt;/author&gt;&lt;author&gt;Flynn, T.&lt;/author&gt;&lt;author&gt;Brown, J.&lt;/author&gt;&lt;author&gt;Bond, J.&lt;/author&gt;&lt;author&gt;Coast, J.&lt;/author&gt;&lt;/authors&gt;&lt;/contributors&gt;&lt;edition&gt;2005/09/15&lt;/edition&gt;&lt;language&gt;eng&lt;/language&gt;&lt;added-date format="utc"&gt;1552934379&lt;/added-date&gt;&lt;ref-type name="Journal Article"&gt;17&lt;/ref-type&gt;&lt;rec-number&gt;1768&lt;/rec-number&gt;&lt;last-updated-date format="utc"&gt;1552934379&lt;/last-updated-date&gt;&lt;accession-num&gt;16168542&lt;/accession-num&gt;&lt;electronic-resource-num&gt;10.1016/j.socscimed.2005.08.023&lt;/electronic-resource-num&gt;&lt;volume&gt;62&lt;/volume&gt;&lt;/record&gt;&lt;/Cite&gt;&lt;/EndNote&gt;</w:instrText>
      </w:r>
      <w:r w:rsidR="00CA5A84" w:rsidRPr="00F17B44">
        <w:rPr>
          <w:rFonts w:asciiTheme="majorHAnsi" w:hAnsiTheme="majorHAnsi" w:cstheme="majorHAnsi"/>
        </w:rPr>
        <w:fldChar w:fldCharType="separate"/>
      </w:r>
      <w:r w:rsidR="00CA5A84" w:rsidRPr="00F17B44">
        <w:rPr>
          <w:rFonts w:asciiTheme="majorHAnsi" w:hAnsiTheme="majorHAnsi" w:cstheme="majorHAnsi"/>
          <w:noProof/>
        </w:rPr>
        <w:t>[20]</w:t>
      </w:r>
      <w:r w:rsidR="00CA5A84" w:rsidRPr="00F17B44">
        <w:rPr>
          <w:rFonts w:asciiTheme="majorHAnsi" w:hAnsiTheme="majorHAnsi" w:cstheme="majorHAnsi"/>
        </w:rPr>
        <w:fldChar w:fldCharType="end"/>
      </w:r>
      <w:r w:rsidR="00CA5A84" w:rsidRPr="00F17B44">
        <w:rPr>
          <w:rFonts w:asciiTheme="majorHAnsi" w:hAnsiTheme="majorHAnsi" w:cstheme="majorHAnsi"/>
        </w:rPr>
        <w:t xml:space="preserve"> at three and five months.</w:t>
      </w:r>
    </w:p>
    <w:p w14:paraId="75BCAF56" w14:textId="77777777" w:rsidR="00062024" w:rsidRPr="00F17B44" w:rsidRDefault="00062024" w:rsidP="00F17B44">
      <w:pPr>
        <w:spacing w:line="360" w:lineRule="auto"/>
        <w:ind w:firstLine="0"/>
        <w:rPr>
          <w:rFonts w:asciiTheme="majorHAnsi" w:hAnsiTheme="majorHAnsi" w:cstheme="majorHAnsi"/>
          <w:b/>
          <w:bCs/>
        </w:rPr>
      </w:pPr>
    </w:p>
    <w:p w14:paraId="3157ACE4" w14:textId="68F73418" w:rsidR="00D13072" w:rsidRPr="00F17B44" w:rsidRDefault="00062024" w:rsidP="00F17B44">
      <w:pPr>
        <w:pStyle w:val="ListParagraph"/>
        <w:numPr>
          <w:ilvl w:val="0"/>
          <w:numId w:val="3"/>
        </w:numPr>
        <w:spacing w:line="360" w:lineRule="auto"/>
        <w:rPr>
          <w:rFonts w:asciiTheme="majorHAnsi" w:hAnsiTheme="majorHAnsi" w:cstheme="majorHAnsi"/>
        </w:rPr>
      </w:pPr>
      <w:r w:rsidRPr="00F17B44">
        <w:rPr>
          <w:rFonts w:asciiTheme="majorHAnsi" w:hAnsiTheme="majorHAnsi" w:cstheme="majorHAnsi"/>
          <w:b/>
          <w:bCs/>
        </w:rPr>
        <w:t>O</w:t>
      </w:r>
      <w:r w:rsidR="00D13072" w:rsidRPr="00F17B44">
        <w:rPr>
          <w:rFonts w:asciiTheme="majorHAnsi" w:hAnsiTheme="majorHAnsi" w:cstheme="majorHAnsi"/>
          <w:b/>
          <w:bCs/>
        </w:rPr>
        <w:t>bjectives</w:t>
      </w:r>
    </w:p>
    <w:p w14:paraId="0B9079A1" w14:textId="2A127CF6" w:rsidR="00D13072" w:rsidRPr="00F17B44" w:rsidRDefault="00D13072" w:rsidP="00F17B44">
      <w:pPr>
        <w:spacing w:line="360" w:lineRule="auto"/>
        <w:ind w:firstLine="0"/>
        <w:rPr>
          <w:rFonts w:asciiTheme="majorHAnsi" w:hAnsiTheme="majorHAnsi" w:cstheme="majorHAnsi"/>
        </w:rPr>
      </w:pPr>
      <w:r w:rsidRPr="00F17B44">
        <w:rPr>
          <w:rFonts w:asciiTheme="majorHAnsi" w:hAnsiTheme="majorHAnsi" w:cstheme="majorHAnsi"/>
        </w:rPr>
        <w:t xml:space="preserve">The main objective is to estimate the effectiveness of </w:t>
      </w:r>
      <w:proofErr w:type="gramStart"/>
      <w:r w:rsidR="00124BD1">
        <w:rPr>
          <w:rFonts w:asciiTheme="majorHAnsi" w:hAnsiTheme="majorHAnsi" w:cstheme="majorHAnsi"/>
        </w:rPr>
        <w:t>the</w:t>
      </w:r>
      <w:r w:rsidR="00E632F1">
        <w:rPr>
          <w:rFonts w:asciiTheme="majorHAnsi" w:hAnsiTheme="majorHAnsi" w:cstheme="majorHAnsi"/>
        </w:rPr>
        <w:t xml:space="preserve"> </w:t>
      </w:r>
      <w:r w:rsidR="00E632F1" w:rsidRPr="00E632F1">
        <w:rPr>
          <w:rFonts w:asciiTheme="majorHAnsi" w:hAnsiTheme="majorHAnsi" w:cstheme="majorHAnsi"/>
        </w:rPr>
        <w:t xml:space="preserve"> </w:t>
      </w:r>
      <w:r w:rsidR="00E632F1">
        <w:rPr>
          <w:rFonts w:asciiTheme="majorHAnsi" w:hAnsiTheme="majorHAnsi" w:cstheme="majorHAnsi"/>
        </w:rPr>
        <w:t>Viva</w:t>
      </w:r>
      <w:proofErr w:type="gramEnd"/>
      <w:r w:rsidR="00E632F1">
        <w:rPr>
          <w:rFonts w:asciiTheme="majorHAnsi" w:hAnsiTheme="majorHAnsi" w:cstheme="majorHAnsi"/>
        </w:rPr>
        <w:t xml:space="preserve"> Vida programme</w:t>
      </w:r>
      <w:r w:rsidR="009D7DEA">
        <w:rPr>
          <w:rFonts w:asciiTheme="majorHAnsi" w:hAnsiTheme="majorHAnsi" w:cstheme="majorHAnsi"/>
        </w:rPr>
        <w:t xml:space="preserve"> as applied in the PRODIGITAL-D trial</w:t>
      </w:r>
      <w:r w:rsidRPr="00F17B44">
        <w:rPr>
          <w:rFonts w:asciiTheme="majorHAnsi" w:hAnsiTheme="majorHAnsi" w:cstheme="majorHAnsi"/>
        </w:rPr>
        <w:t>,</w:t>
      </w:r>
      <w:r w:rsidR="00292D7B">
        <w:rPr>
          <w:rFonts w:asciiTheme="majorHAnsi" w:hAnsiTheme="majorHAnsi" w:cstheme="majorHAnsi"/>
        </w:rPr>
        <w:t xml:space="preserve"> namely</w:t>
      </w:r>
      <w:r w:rsidRPr="00F17B44">
        <w:rPr>
          <w:rFonts w:asciiTheme="majorHAnsi" w:hAnsiTheme="majorHAnsi" w:cstheme="majorHAnsi"/>
        </w:rPr>
        <w:t xml:space="preserve"> a</w:t>
      </w:r>
      <w:r w:rsidR="004D42FB" w:rsidRPr="00F17B44">
        <w:rPr>
          <w:rFonts w:asciiTheme="majorHAnsi" w:hAnsiTheme="majorHAnsi" w:cstheme="majorHAnsi"/>
        </w:rPr>
        <w:t xml:space="preserve"> 6-week</w:t>
      </w:r>
      <w:r w:rsidRPr="00F17B44">
        <w:rPr>
          <w:rFonts w:asciiTheme="majorHAnsi" w:hAnsiTheme="majorHAnsi" w:cstheme="majorHAnsi"/>
        </w:rPr>
        <w:t xml:space="preserve"> psychosocial intervention </w:t>
      </w:r>
      <w:r w:rsidR="009D46EE" w:rsidRPr="00F17B44">
        <w:rPr>
          <w:rFonts w:asciiTheme="majorHAnsi" w:hAnsiTheme="majorHAnsi" w:cstheme="majorHAnsi"/>
        </w:rPr>
        <w:t>delivered by W</w:t>
      </w:r>
      <w:r w:rsidR="004D42FB" w:rsidRPr="00F17B44">
        <w:rPr>
          <w:rFonts w:asciiTheme="majorHAnsi" w:hAnsiTheme="majorHAnsi" w:cstheme="majorHAnsi"/>
        </w:rPr>
        <w:t>hatsA</w:t>
      </w:r>
      <w:r w:rsidR="009D46EE" w:rsidRPr="00F17B44">
        <w:rPr>
          <w:rFonts w:asciiTheme="majorHAnsi" w:hAnsiTheme="majorHAnsi" w:cstheme="majorHAnsi"/>
        </w:rPr>
        <w:t>pp messages</w:t>
      </w:r>
      <w:r w:rsidRPr="00F17B44">
        <w:rPr>
          <w:rFonts w:asciiTheme="majorHAnsi" w:hAnsiTheme="majorHAnsi" w:cstheme="majorHAnsi"/>
        </w:rPr>
        <w:t xml:space="preserve">, compared </w:t>
      </w:r>
      <w:r w:rsidR="00DF71FF" w:rsidRPr="00F17B44">
        <w:rPr>
          <w:rFonts w:asciiTheme="majorHAnsi" w:hAnsiTheme="majorHAnsi" w:cstheme="majorHAnsi"/>
        </w:rPr>
        <w:t>with</w:t>
      </w:r>
      <w:r w:rsidR="004D42FB" w:rsidRPr="00F17B44">
        <w:rPr>
          <w:rFonts w:asciiTheme="majorHAnsi" w:hAnsiTheme="majorHAnsi" w:cstheme="majorHAnsi"/>
        </w:rPr>
        <w:t xml:space="preserve"> a single message</w:t>
      </w:r>
      <w:r w:rsidRPr="00F17B44">
        <w:rPr>
          <w:rFonts w:asciiTheme="majorHAnsi" w:hAnsiTheme="majorHAnsi" w:cstheme="majorHAnsi"/>
        </w:rPr>
        <w:t xml:space="preserve"> in improving depression recovery rates among older adults in poor neighbourhoods in </w:t>
      </w:r>
      <w:r w:rsidR="008E3C83" w:rsidRPr="00F17B44">
        <w:rPr>
          <w:rFonts w:asciiTheme="majorHAnsi" w:hAnsiTheme="majorHAnsi" w:cstheme="majorHAnsi"/>
        </w:rPr>
        <w:t>Guarulhos</w:t>
      </w:r>
      <w:r w:rsidRPr="00F17B44">
        <w:rPr>
          <w:rFonts w:asciiTheme="majorHAnsi" w:hAnsiTheme="majorHAnsi" w:cstheme="majorHAnsi"/>
        </w:rPr>
        <w:t xml:space="preserve">, Brazil. </w:t>
      </w:r>
    </w:p>
    <w:p w14:paraId="4096BDF3" w14:textId="77777777" w:rsidR="00D13072" w:rsidRPr="00F17B44" w:rsidRDefault="00D13072" w:rsidP="00F17B44">
      <w:pPr>
        <w:spacing w:line="360" w:lineRule="auto"/>
        <w:ind w:firstLine="0"/>
        <w:rPr>
          <w:rFonts w:asciiTheme="majorHAnsi" w:hAnsiTheme="majorHAnsi" w:cstheme="majorHAnsi"/>
        </w:rPr>
      </w:pPr>
      <w:r w:rsidRPr="00F17B44">
        <w:rPr>
          <w:rFonts w:asciiTheme="majorHAnsi" w:hAnsiTheme="majorHAnsi" w:cstheme="majorHAnsi"/>
        </w:rPr>
        <w:t>Further objectives from the original protocol were to:</w:t>
      </w:r>
    </w:p>
    <w:p w14:paraId="7201F069" w14:textId="6672825F" w:rsidR="00D13072" w:rsidRPr="00F17B44" w:rsidRDefault="00062024" w:rsidP="00204F8F">
      <w:pPr>
        <w:spacing w:line="360" w:lineRule="auto"/>
        <w:ind w:left="720" w:firstLine="0"/>
        <w:rPr>
          <w:rFonts w:asciiTheme="majorHAnsi" w:hAnsiTheme="majorHAnsi" w:cstheme="majorHAnsi"/>
        </w:rPr>
      </w:pPr>
      <w:r w:rsidRPr="00F17B44">
        <w:rPr>
          <w:rFonts w:asciiTheme="majorHAnsi" w:hAnsiTheme="majorHAnsi" w:cstheme="majorHAnsi"/>
        </w:rPr>
        <w:t xml:space="preserve">c.1. </w:t>
      </w:r>
      <w:r w:rsidR="00D13072" w:rsidRPr="00F17B44">
        <w:rPr>
          <w:rFonts w:asciiTheme="majorHAnsi" w:hAnsiTheme="majorHAnsi" w:cstheme="majorHAnsi"/>
        </w:rPr>
        <w:t xml:space="preserve">verify whether the randomisation was effective in the </w:t>
      </w:r>
      <w:proofErr w:type="gramStart"/>
      <w:r w:rsidR="00D13072" w:rsidRPr="00F17B44">
        <w:rPr>
          <w:rFonts w:asciiTheme="majorHAnsi" w:hAnsiTheme="majorHAnsi" w:cstheme="majorHAnsi"/>
        </w:rPr>
        <w:t>trial;</w:t>
      </w:r>
      <w:proofErr w:type="gramEnd"/>
    </w:p>
    <w:p w14:paraId="04077348" w14:textId="7D25BF4B" w:rsidR="00956245" w:rsidRPr="00F17B44" w:rsidRDefault="00062024" w:rsidP="00204F8F">
      <w:pPr>
        <w:spacing w:line="360" w:lineRule="auto"/>
        <w:ind w:left="720" w:firstLine="0"/>
        <w:rPr>
          <w:rFonts w:asciiTheme="majorHAnsi" w:hAnsiTheme="majorHAnsi" w:cstheme="majorHAnsi"/>
        </w:rPr>
      </w:pPr>
      <w:r w:rsidRPr="00F17B44">
        <w:rPr>
          <w:rFonts w:asciiTheme="majorHAnsi" w:hAnsiTheme="majorHAnsi" w:cstheme="majorHAnsi"/>
        </w:rPr>
        <w:t>c.</w:t>
      </w:r>
      <w:r w:rsidR="005937EF" w:rsidRPr="00F17B44">
        <w:rPr>
          <w:rFonts w:asciiTheme="majorHAnsi" w:hAnsiTheme="majorHAnsi" w:cstheme="majorHAnsi"/>
        </w:rPr>
        <w:t>2</w:t>
      </w:r>
      <w:r w:rsidRPr="00F17B44">
        <w:rPr>
          <w:rFonts w:asciiTheme="majorHAnsi" w:hAnsiTheme="majorHAnsi" w:cstheme="majorHAnsi"/>
        </w:rPr>
        <w:t xml:space="preserve">. </w:t>
      </w:r>
      <w:r w:rsidR="00D13072" w:rsidRPr="00F17B44">
        <w:rPr>
          <w:rFonts w:asciiTheme="majorHAnsi" w:hAnsiTheme="majorHAnsi" w:cstheme="majorHAnsi"/>
        </w:rPr>
        <w:t xml:space="preserve">investigate the impact of missing outcome data through </w:t>
      </w:r>
      <w:r w:rsidR="00811E57" w:rsidRPr="00F17B44">
        <w:rPr>
          <w:rFonts w:asciiTheme="majorHAnsi" w:hAnsiTheme="majorHAnsi" w:cstheme="majorHAnsi"/>
        </w:rPr>
        <w:t xml:space="preserve">multiple imputation and </w:t>
      </w:r>
      <w:r w:rsidR="00D13072" w:rsidRPr="00F17B44">
        <w:rPr>
          <w:rFonts w:asciiTheme="majorHAnsi" w:hAnsiTheme="majorHAnsi" w:cstheme="majorHAnsi"/>
        </w:rPr>
        <w:t>sensitivity analyses</w:t>
      </w:r>
      <w:r w:rsidR="00811E57" w:rsidRPr="00F17B44">
        <w:rPr>
          <w:rFonts w:asciiTheme="majorHAnsi" w:hAnsiTheme="majorHAnsi" w:cstheme="majorHAnsi"/>
        </w:rPr>
        <w:t xml:space="preserve"> using either the selection model approach or pattern mixture </w:t>
      </w:r>
      <w:proofErr w:type="gramStart"/>
      <w:r w:rsidR="00811E57" w:rsidRPr="00F17B44">
        <w:rPr>
          <w:rFonts w:asciiTheme="majorHAnsi" w:hAnsiTheme="majorHAnsi" w:cstheme="majorHAnsi"/>
        </w:rPr>
        <w:t>models</w:t>
      </w:r>
      <w:r w:rsidR="00D13072" w:rsidRPr="00F17B44">
        <w:rPr>
          <w:rFonts w:asciiTheme="majorHAnsi" w:hAnsiTheme="majorHAnsi" w:cstheme="majorHAnsi"/>
        </w:rPr>
        <w:t>;</w:t>
      </w:r>
      <w:proofErr w:type="gramEnd"/>
    </w:p>
    <w:p w14:paraId="6313331B" w14:textId="6628BEFC" w:rsidR="005937EF" w:rsidRPr="00F17B44" w:rsidRDefault="00062024" w:rsidP="00204F8F">
      <w:pPr>
        <w:spacing w:line="360" w:lineRule="auto"/>
        <w:ind w:left="720" w:firstLine="0"/>
        <w:rPr>
          <w:rFonts w:asciiTheme="majorHAnsi" w:hAnsiTheme="majorHAnsi" w:cstheme="majorHAnsi"/>
        </w:rPr>
      </w:pPr>
      <w:r w:rsidRPr="00F17B44">
        <w:rPr>
          <w:rFonts w:asciiTheme="majorHAnsi" w:hAnsiTheme="majorHAnsi" w:cstheme="majorHAnsi"/>
        </w:rPr>
        <w:t>c.</w:t>
      </w:r>
      <w:r w:rsidR="00956245" w:rsidRPr="00F17B44">
        <w:rPr>
          <w:rFonts w:asciiTheme="majorHAnsi" w:hAnsiTheme="majorHAnsi" w:cstheme="majorHAnsi"/>
        </w:rPr>
        <w:t>3</w:t>
      </w:r>
      <w:r w:rsidRPr="00F17B44">
        <w:rPr>
          <w:rFonts w:asciiTheme="majorHAnsi" w:hAnsiTheme="majorHAnsi" w:cstheme="majorHAnsi"/>
        </w:rPr>
        <w:t xml:space="preserve">. </w:t>
      </w:r>
      <w:r w:rsidR="00D13072" w:rsidRPr="00F17B44">
        <w:rPr>
          <w:rFonts w:asciiTheme="majorHAnsi" w:hAnsiTheme="majorHAnsi" w:cstheme="majorHAnsi"/>
        </w:rPr>
        <w:t xml:space="preserve">conduct unbiased analyses comparing the effects on the outcome of actually receiving different amounts of the intended </w:t>
      </w:r>
      <w:proofErr w:type="gramStart"/>
      <w:r w:rsidR="00D13072" w:rsidRPr="00F17B44">
        <w:rPr>
          <w:rFonts w:asciiTheme="majorHAnsi" w:hAnsiTheme="majorHAnsi" w:cstheme="majorHAnsi"/>
        </w:rPr>
        <w:t>interventions</w:t>
      </w:r>
      <w:r w:rsidR="009D3DA4" w:rsidRPr="00F17B44">
        <w:rPr>
          <w:rFonts w:asciiTheme="majorHAnsi" w:hAnsiTheme="majorHAnsi" w:cstheme="majorHAnsi"/>
        </w:rPr>
        <w:t>;</w:t>
      </w:r>
      <w:proofErr w:type="gramEnd"/>
    </w:p>
    <w:p w14:paraId="676BBDE3" w14:textId="3090D584" w:rsidR="00956245" w:rsidRPr="00F17B44" w:rsidRDefault="00956245" w:rsidP="00204F8F">
      <w:pPr>
        <w:spacing w:line="360" w:lineRule="auto"/>
        <w:ind w:left="720" w:firstLine="0"/>
        <w:rPr>
          <w:rFonts w:asciiTheme="majorHAnsi" w:hAnsiTheme="majorHAnsi" w:cstheme="majorHAnsi"/>
        </w:rPr>
      </w:pPr>
      <w:r w:rsidRPr="00F17B44">
        <w:rPr>
          <w:rFonts w:asciiTheme="majorHAnsi" w:hAnsiTheme="majorHAnsi" w:cstheme="majorHAnsi"/>
        </w:rPr>
        <w:t>c.4. perform pre-specified subgroup analyses to investigate potential differential intervention effects according to gender, age, educational level, co-morbid physical illness, and baseline PHQ-9</w:t>
      </w:r>
      <w:r w:rsidR="009D3DA4" w:rsidRPr="00F17B44">
        <w:rPr>
          <w:rFonts w:asciiTheme="majorHAnsi" w:hAnsiTheme="majorHAnsi" w:cstheme="majorHAnsi"/>
        </w:rPr>
        <w:t>.</w:t>
      </w:r>
    </w:p>
    <w:p w14:paraId="7C7C2556" w14:textId="77777777" w:rsidR="00BD44A3" w:rsidRPr="00F17B44" w:rsidRDefault="00BD44A3" w:rsidP="00F17B44">
      <w:pPr>
        <w:spacing w:line="360" w:lineRule="auto"/>
        <w:ind w:firstLine="0"/>
        <w:rPr>
          <w:rFonts w:asciiTheme="majorHAnsi" w:hAnsiTheme="majorHAnsi" w:cstheme="majorHAnsi"/>
          <w:b/>
          <w:bCs/>
        </w:rPr>
      </w:pPr>
    </w:p>
    <w:p w14:paraId="7609D187" w14:textId="1B649385" w:rsidR="005F1F9C" w:rsidRPr="00F17B44" w:rsidRDefault="005F1F9C" w:rsidP="00F17B44">
      <w:pPr>
        <w:spacing w:line="360" w:lineRule="auto"/>
        <w:ind w:firstLine="0"/>
        <w:rPr>
          <w:rFonts w:asciiTheme="majorHAnsi" w:hAnsiTheme="majorHAnsi" w:cstheme="majorHAnsi"/>
          <w:b/>
          <w:bCs/>
        </w:rPr>
      </w:pPr>
      <w:r w:rsidRPr="00F17B44">
        <w:rPr>
          <w:rFonts w:asciiTheme="majorHAnsi" w:hAnsiTheme="majorHAnsi" w:cstheme="majorHAnsi"/>
          <w:b/>
          <w:bCs/>
        </w:rPr>
        <w:t>Statistical analyses</w:t>
      </w:r>
    </w:p>
    <w:p w14:paraId="6D5569C5" w14:textId="5CAB5870" w:rsidR="009E533A" w:rsidRPr="00F17B44" w:rsidRDefault="00EA3B2D" w:rsidP="00F17B44">
      <w:pPr>
        <w:spacing w:line="360" w:lineRule="auto"/>
        <w:ind w:firstLine="0"/>
        <w:rPr>
          <w:rFonts w:asciiTheme="majorHAnsi" w:hAnsiTheme="majorHAnsi" w:cstheme="majorHAnsi"/>
        </w:rPr>
      </w:pPr>
      <w:r w:rsidRPr="00F17B44">
        <w:rPr>
          <w:rFonts w:asciiTheme="majorHAnsi" w:hAnsiTheme="majorHAnsi" w:cstheme="majorHAnsi"/>
        </w:rPr>
        <w:t>The analysis and presentation of data will be in accordance with CONSORT guidelines</w:t>
      </w:r>
      <w:r w:rsidR="00A66712" w:rsidRPr="00F17B44">
        <w:rPr>
          <w:rFonts w:asciiTheme="majorHAnsi" w:hAnsiTheme="majorHAnsi" w:cstheme="majorHAnsi"/>
        </w:rPr>
        <w:t xml:space="preserve"> for individually randomised trials</w:t>
      </w:r>
      <w:r w:rsidR="00354961">
        <w:rPr>
          <w:rFonts w:asciiTheme="majorHAnsi" w:hAnsiTheme="majorHAnsi" w:cstheme="majorHAnsi"/>
        </w:rPr>
        <w:t xml:space="preserve"> (including the standard participant flow chart)</w:t>
      </w:r>
      <w:r w:rsidRPr="00F17B44">
        <w:rPr>
          <w:rFonts w:asciiTheme="majorHAnsi" w:hAnsiTheme="majorHAnsi" w:cstheme="majorHAnsi"/>
        </w:rPr>
        <w:t xml:space="preserve">, with the primary comparative analysis </w:t>
      </w:r>
      <w:r w:rsidRPr="00F17B44">
        <w:rPr>
          <w:rFonts w:asciiTheme="majorHAnsi" w:hAnsiTheme="majorHAnsi" w:cstheme="majorHAnsi"/>
        </w:rPr>
        <w:lastRenderedPageBreak/>
        <w:t xml:space="preserve">being conducted </w:t>
      </w:r>
      <w:proofErr w:type="gramStart"/>
      <w:r w:rsidRPr="00F17B44">
        <w:rPr>
          <w:rFonts w:asciiTheme="majorHAnsi" w:hAnsiTheme="majorHAnsi" w:cstheme="majorHAnsi"/>
        </w:rPr>
        <w:t xml:space="preserve">on </w:t>
      </w:r>
      <w:r w:rsidR="00DF71FF" w:rsidRPr="00F17B44">
        <w:rPr>
          <w:rFonts w:asciiTheme="majorHAnsi" w:hAnsiTheme="majorHAnsi" w:cstheme="majorHAnsi"/>
        </w:rPr>
        <w:t>the</w:t>
      </w:r>
      <w:r w:rsidRPr="00F17B44">
        <w:rPr>
          <w:rFonts w:asciiTheme="majorHAnsi" w:hAnsiTheme="majorHAnsi" w:cstheme="majorHAnsi"/>
        </w:rPr>
        <w:t xml:space="preserve"> basis </w:t>
      </w:r>
      <w:r w:rsidR="00DF71FF" w:rsidRPr="00F17B44">
        <w:rPr>
          <w:rFonts w:asciiTheme="majorHAnsi" w:hAnsiTheme="majorHAnsi" w:cstheme="majorHAnsi"/>
        </w:rPr>
        <w:t>of</w:t>
      </w:r>
      <w:proofErr w:type="gramEnd"/>
      <w:r w:rsidR="00DF71FF" w:rsidRPr="00F17B44">
        <w:rPr>
          <w:rFonts w:asciiTheme="majorHAnsi" w:hAnsiTheme="majorHAnsi" w:cstheme="majorHAnsi"/>
        </w:rPr>
        <w:t xml:space="preserve"> treatment as allocated </w:t>
      </w:r>
      <w:r w:rsidRPr="00F17B44">
        <w:rPr>
          <w:rFonts w:asciiTheme="majorHAnsi" w:hAnsiTheme="majorHAnsi" w:cstheme="majorHAnsi"/>
        </w:rPr>
        <w:t xml:space="preserve">(including only those individuals with known primary outcome and emphasis placed on confidence intervals for between-group comparisons). Descriptive statistics of demographic and clinical measures will be used to ascertain any marked imbalance between the </w:t>
      </w:r>
      <w:r w:rsidR="003D6BE4" w:rsidRPr="00F17B44">
        <w:rPr>
          <w:rFonts w:asciiTheme="majorHAnsi" w:hAnsiTheme="majorHAnsi" w:cstheme="majorHAnsi"/>
        </w:rPr>
        <w:t>treatment arms</w:t>
      </w:r>
      <w:r w:rsidRPr="00F17B44">
        <w:rPr>
          <w:rFonts w:asciiTheme="majorHAnsi" w:hAnsiTheme="majorHAnsi" w:cstheme="majorHAnsi"/>
        </w:rPr>
        <w:t xml:space="preserve"> at baseline</w:t>
      </w:r>
      <w:r w:rsidR="00C35659">
        <w:rPr>
          <w:rFonts w:asciiTheme="majorHAnsi" w:hAnsiTheme="majorHAnsi" w:cstheme="majorHAnsi"/>
        </w:rPr>
        <w:t xml:space="preserve">, and </w:t>
      </w:r>
      <w:r w:rsidR="000D217A">
        <w:rPr>
          <w:rFonts w:asciiTheme="majorHAnsi" w:hAnsiTheme="majorHAnsi" w:cstheme="majorHAnsi"/>
        </w:rPr>
        <w:t xml:space="preserve">comprehensive descriptive statistics will be derived </w:t>
      </w:r>
      <w:r w:rsidR="00E44C38">
        <w:rPr>
          <w:rFonts w:asciiTheme="majorHAnsi" w:hAnsiTheme="majorHAnsi" w:cstheme="majorHAnsi"/>
        </w:rPr>
        <w:t xml:space="preserve">and presented </w:t>
      </w:r>
      <w:r w:rsidR="000D217A">
        <w:rPr>
          <w:rFonts w:asciiTheme="majorHAnsi" w:hAnsiTheme="majorHAnsi" w:cstheme="majorHAnsi"/>
        </w:rPr>
        <w:t xml:space="preserve">for </w:t>
      </w:r>
      <w:proofErr w:type="gramStart"/>
      <w:r w:rsidR="000D217A">
        <w:rPr>
          <w:rFonts w:asciiTheme="majorHAnsi" w:hAnsiTheme="majorHAnsi" w:cstheme="majorHAnsi"/>
        </w:rPr>
        <w:t>all of</w:t>
      </w:r>
      <w:proofErr w:type="gramEnd"/>
      <w:r w:rsidR="000D217A">
        <w:rPr>
          <w:rFonts w:asciiTheme="majorHAnsi" w:hAnsiTheme="majorHAnsi" w:cstheme="majorHAnsi"/>
        </w:rPr>
        <w:t xml:space="preserve"> the measures </w:t>
      </w:r>
      <w:r w:rsidR="00885DC1">
        <w:rPr>
          <w:rFonts w:asciiTheme="majorHAnsi" w:hAnsiTheme="majorHAnsi" w:cstheme="majorHAnsi"/>
        </w:rPr>
        <w:t>involved</w:t>
      </w:r>
      <w:r w:rsidR="000D217A">
        <w:rPr>
          <w:rFonts w:asciiTheme="majorHAnsi" w:hAnsiTheme="majorHAnsi" w:cstheme="majorHAnsi"/>
        </w:rPr>
        <w:t xml:space="preserve"> in the comparative analyses</w:t>
      </w:r>
      <w:r w:rsidRPr="00F17B44">
        <w:rPr>
          <w:rFonts w:asciiTheme="majorHAnsi" w:hAnsiTheme="majorHAnsi" w:cstheme="majorHAnsi"/>
        </w:rPr>
        <w:t>.</w:t>
      </w:r>
    </w:p>
    <w:p w14:paraId="4237BF28" w14:textId="77777777" w:rsidR="005C079C" w:rsidRPr="00F17B44" w:rsidRDefault="005C079C" w:rsidP="00F17B44">
      <w:pPr>
        <w:pStyle w:val="Body"/>
        <w:widowControl w:val="0"/>
        <w:spacing w:before="120" w:line="360" w:lineRule="auto"/>
        <w:jc w:val="both"/>
        <w:rPr>
          <w:rFonts w:asciiTheme="majorHAnsi" w:hAnsiTheme="majorHAnsi" w:cstheme="majorHAnsi"/>
          <w:b/>
          <w:bCs/>
          <w:sz w:val="22"/>
          <w:szCs w:val="22"/>
        </w:rPr>
      </w:pPr>
    </w:p>
    <w:p w14:paraId="5A7E4202" w14:textId="2619AE12" w:rsidR="000D0294" w:rsidRPr="00F17B44" w:rsidRDefault="00140C89" w:rsidP="00F17B44">
      <w:pPr>
        <w:pStyle w:val="Body"/>
        <w:widowControl w:val="0"/>
        <w:spacing w:before="120" w:line="360" w:lineRule="auto"/>
        <w:jc w:val="both"/>
        <w:rPr>
          <w:rFonts w:asciiTheme="majorHAnsi" w:hAnsiTheme="majorHAnsi" w:cstheme="majorHAnsi"/>
          <w:b/>
          <w:bCs/>
          <w:sz w:val="22"/>
          <w:szCs w:val="22"/>
        </w:rPr>
      </w:pPr>
      <w:r w:rsidRPr="00F17B44">
        <w:rPr>
          <w:rFonts w:asciiTheme="majorHAnsi" w:hAnsiTheme="majorHAnsi" w:cstheme="majorHAnsi"/>
          <w:b/>
          <w:bCs/>
          <w:sz w:val="22"/>
          <w:szCs w:val="22"/>
        </w:rPr>
        <w:t>Primary outcome</w:t>
      </w:r>
    </w:p>
    <w:p w14:paraId="503578CC" w14:textId="4E81C8AA" w:rsidR="00681049" w:rsidRPr="00F17B44" w:rsidRDefault="00EA3B2D" w:rsidP="00F17B44">
      <w:pPr>
        <w:pStyle w:val="Body"/>
        <w:widowControl w:val="0"/>
        <w:spacing w:before="120" w:line="360" w:lineRule="auto"/>
        <w:jc w:val="both"/>
        <w:rPr>
          <w:rStyle w:val="None"/>
          <w:rFonts w:asciiTheme="majorHAnsi" w:hAnsiTheme="majorHAnsi" w:cstheme="majorHAnsi"/>
          <w:sz w:val="22"/>
          <w:szCs w:val="22"/>
        </w:rPr>
      </w:pPr>
      <w:r w:rsidRPr="00F17B44">
        <w:rPr>
          <w:rFonts w:asciiTheme="majorHAnsi" w:hAnsiTheme="majorHAnsi" w:cstheme="majorHAnsi"/>
          <w:sz w:val="22"/>
          <w:szCs w:val="22"/>
        </w:rPr>
        <w:t xml:space="preserve">The primary comparative analysis will employ logistic regression to obtain an odds ratio of recovery (PHQ-9 total scores &lt; 10) between the </w:t>
      </w:r>
      <w:r w:rsidR="008C59F1" w:rsidRPr="00F17B44">
        <w:rPr>
          <w:rFonts w:asciiTheme="majorHAnsi" w:hAnsiTheme="majorHAnsi" w:cstheme="majorHAnsi"/>
          <w:sz w:val="22"/>
          <w:szCs w:val="22"/>
        </w:rPr>
        <w:t xml:space="preserve">(as randomised) </w:t>
      </w:r>
      <w:r w:rsidRPr="00F17B44">
        <w:rPr>
          <w:rFonts w:asciiTheme="majorHAnsi" w:hAnsiTheme="majorHAnsi" w:cstheme="majorHAnsi"/>
          <w:sz w:val="22"/>
          <w:szCs w:val="22"/>
        </w:rPr>
        <w:t xml:space="preserve">groups at </w:t>
      </w:r>
      <w:r w:rsidR="00123D8E" w:rsidRPr="00F17B44">
        <w:rPr>
          <w:rFonts w:asciiTheme="majorHAnsi" w:hAnsiTheme="majorHAnsi" w:cstheme="majorHAnsi"/>
          <w:sz w:val="22"/>
          <w:szCs w:val="22"/>
        </w:rPr>
        <w:t>three</w:t>
      </w:r>
      <w:r w:rsidRPr="00F17B44">
        <w:rPr>
          <w:rFonts w:asciiTheme="majorHAnsi" w:hAnsiTheme="majorHAnsi" w:cstheme="majorHAnsi"/>
          <w:sz w:val="22"/>
          <w:szCs w:val="22"/>
        </w:rPr>
        <w:t xml:space="preserve"> months after adjusting for baseline PHQ-9 scores</w:t>
      </w:r>
      <w:r w:rsidR="00C42ED2" w:rsidRPr="00F17B44">
        <w:rPr>
          <w:rFonts w:asciiTheme="majorHAnsi" w:hAnsiTheme="majorHAnsi" w:cstheme="majorHAnsi"/>
          <w:sz w:val="22"/>
          <w:szCs w:val="22"/>
        </w:rPr>
        <w:t xml:space="preserve"> and </w:t>
      </w:r>
      <w:r w:rsidRPr="00F17B44">
        <w:rPr>
          <w:rFonts w:asciiTheme="majorHAnsi" w:hAnsiTheme="majorHAnsi" w:cstheme="majorHAnsi"/>
          <w:sz w:val="22"/>
          <w:szCs w:val="22"/>
        </w:rPr>
        <w:t>stratification</w:t>
      </w:r>
      <w:r w:rsidR="00032620" w:rsidRPr="00F17B44">
        <w:rPr>
          <w:rFonts w:asciiTheme="majorHAnsi" w:hAnsiTheme="majorHAnsi" w:cstheme="majorHAnsi"/>
          <w:sz w:val="22"/>
          <w:szCs w:val="22"/>
        </w:rPr>
        <w:t xml:space="preserve">.  Stratification will be based on the PHQ-9 groups (scores of 10-14, 15-19 and 20+), gender (male and female) and age groups (60-69, 70-79 and 80+ years). </w:t>
      </w:r>
      <w:r w:rsidRPr="00F17B44">
        <w:rPr>
          <w:rFonts w:asciiTheme="majorHAnsi" w:hAnsiTheme="majorHAnsi" w:cstheme="majorHAnsi"/>
          <w:sz w:val="22"/>
          <w:szCs w:val="22"/>
        </w:rPr>
        <w:t xml:space="preserve"> </w:t>
      </w:r>
    </w:p>
    <w:p w14:paraId="4098D712" w14:textId="77777777" w:rsidR="005C079C" w:rsidRPr="00F17B44" w:rsidRDefault="005C079C" w:rsidP="00F17B44">
      <w:pPr>
        <w:spacing w:line="360" w:lineRule="auto"/>
        <w:ind w:firstLine="0"/>
        <w:rPr>
          <w:rFonts w:asciiTheme="majorHAnsi" w:hAnsiTheme="majorHAnsi" w:cstheme="majorHAnsi"/>
          <w:b/>
          <w:bCs/>
        </w:rPr>
      </w:pPr>
    </w:p>
    <w:p w14:paraId="55A1D72D" w14:textId="3DC819F6" w:rsidR="00140C89" w:rsidRPr="00F17B44" w:rsidRDefault="005B2BC9" w:rsidP="00F17B44">
      <w:pPr>
        <w:spacing w:line="360" w:lineRule="auto"/>
        <w:ind w:firstLine="0"/>
        <w:rPr>
          <w:rFonts w:asciiTheme="majorHAnsi" w:hAnsiTheme="majorHAnsi" w:cstheme="majorHAnsi"/>
          <w:b/>
          <w:bCs/>
        </w:rPr>
      </w:pPr>
      <w:r w:rsidRPr="00F17B44">
        <w:rPr>
          <w:rFonts w:asciiTheme="majorHAnsi" w:hAnsiTheme="majorHAnsi" w:cstheme="majorHAnsi"/>
          <w:b/>
          <w:bCs/>
        </w:rPr>
        <w:t>Secondary outcomes</w:t>
      </w:r>
    </w:p>
    <w:p w14:paraId="2E4880CD" w14:textId="3A921856" w:rsidR="00D47BE6" w:rsidRPr="00F17B44" w:rsidRDefault="002725BF" w:rsidP="00F17B44">
      <w:pPr>
        <w:spacing w:line="360" w:lineRule="auto"/>
        <w:ind w:firstLine="0"/>
        <w:rPr>
          <w:rFonts w:asciiTheme="majorHAnsi" w:hAnsiTheme="majorHAnsi" w:cstheme="majorHAnsi"/>
        </w:rPr>
      </w:pPr>
      <w:r w:rsidRPr="00F17B44">
        <w:rPr>
          <w:rFonts w:asciiTheme="majorHAnsi" w:hAnsiTheme="majorHAnsi" w:cstheme="majorHAnsi"/>
        </w:rPr>
        <w:t>Continuous s</w:t>
      </w:r>
      <w:r w:rsidR="00D47BE6" w:rsidRPr="00F17B44">
        <w:rPr>
          <w:rFonts w:asciiTheme="majorHAnsi" w:hAnsiTheme="majorHAnsi" w:cstheme="majorHAnsi"/>
        </w:rPr>
        <w:t xml:space="preserve">econdary outcomes </w:t>
      </w:r>
      <w:r w:rsidR="0047349E" w:rsidRPr="00F17B44">
        <w:rPr>
          <w:rFonts w:asciiTheme="majorHAnsi" w:hAnsiTheme="majorHAnsi" w:cstheme="majorHAnsi"/>
        </w:rPr>
        <w:t>(PHQ-9, GAD-7, 3-item UCLA, EQ-5D</w:t>
      </w:r>
      <w:r w:rsidR="00594B17" w:rsidRPr="00F17B44">
        <w:rPr>
          <w:rFonts w:asciiTheme="majorHAnsi" w:hAnsiTheme="majorHAnsi" w:cstheme="majorHAnsi"/>
        </w:rPr>
        <w:t>-</w:t>
      </w:r>
      <w:r w:rsidR="0047349E" w:rsidRPr="00F17B44">
        <w:rPr>
          <w:rFonts w:asciiTheme="majorHAnsi" w:hAnsiTheme="majorHAnsi" w:cstheme="majorHAnsi"/>
        </w:rPr>
        <w:t xml:space="preserve">5L and ICECAP-O) </w:t>
      </w:r>
      <w:r w:rsidR="00D47BE6" w:rsidRPr="00F17B44">
        <w:rPr>
          <w:rFonts w:asciiTheme="majorHAnsi" w:hAnsiTheme="majorHAnsi" w:cstheme="majorHAnsi"/>
        </w:rPr>
        <w:t xml:space="preserve">will be evaluated using linear regression models that adjust for stratification, </w:t>
      </w:r>
      <w:r w:rsidR="00F439DB" w:rsidRPr="00F17B44">
        <w:rPr>
          <w:rFonts w:asciiTheme="majorHAnsi" w:hAnsiTheme="majorHAnsi" w:cstheme="majorHAnsi"/>
        </w:rPr>
        <w:t xml:space="preserve">and </w:t>
      </w:r>
      <w:r w:rsidR="00D47BE6" w:rsidRPr="00F17B44">
        <w:rPr>
          <w:rFonts w:asciiTheme="majorHAnsi" w:hAnsiTheme="majorHAnsi" w:cstheme="majorHAnsi"/>
        </w:rPr>
        <w:t xml:space="preserve">the baseline assessment of the corresponding outcome. </w:t>
      </w:r>
      <w:r w:rsidR="0047349E" w:rsidRPr="00F17B44">
        <w:rPr>
          <w:rFonts w:asciiTheme="majorHAnsi" w:hAnsiTheme="majorHAnsi" w:cstheme="majorHAnsi"/>
        </w:rPr>
        <w:t xml:space="preserve">Coefficients and associated 95% confidence intervals for these outcomes represent differences in means between the intervention and control arms. </w:t>
      </w:r>
      <w:r w:rsidR="00D47BE6" w:rsidRPr="00F17B44">
        <w:rPr>
          <w:rFonts w:asciiTheme="majorHAnsi" w:hAnsiTheme="majorHAnsi" w:cstheme="majorHAnsi"/>
        </w:rPr>
        <w:t>Logistic regression models will be used to evaluate for the</w:t>
      </w:r>
      <w:r w:rsidR="006057FA">
        <w:rPr>
          <w:rFonts w:asciiTheme="majorHAnsi" w:hAnsiTheme="majorHAnsi" w:cstheme="majorHAnsi"/>
        </w:rPr>
        <w:t xml:space="preserve"> binary</w:t>
      </w:r>
      <w:r w:rsidR="00D47BE6" w:rsidRPr="00F17B44">
        <w:rPr>
          <w:rFonts w:asciiTheme="majorHAnsi" w:hAnsiTheme="majorHAnsi" w:cstheme="majorHAnsi"/>
        </w:rPr>
        <w:t xml:space="preserve"> secondary outcome</w:t>
      </w:r>
      <w:r w:rsidR="001B131D" w:rsidRPr="00F17B44">
        <w:rPr>
          <w:rFonts w:asciiTheme="majorHAnsi" w:hAnsiTheme="majorHAnsi" w:cstheme="majorHAnsi"/>
        </w:rPr>
        <w:t>s</w:t>
      </w:r>
      <w:r w:rsidR="00D47BE6" w:rsidRPr="00F17B44">
        <w:rPr>
          <w:rFonts w:asciiTheme="majorHAnsi" w:hAnsiTheme="majorHAnsi" w:cstheme="majorHAnsi"/>
        </w:rPr>
        <w:t xml:space="preserve"> (recovery from depression at five months</w:t>
      </w:r>
      <w:r w:rsidR="001B131D" w:rsidRPr="00F17B44">
        <w:rPr>
          <w:rFonts w:asciiTheme="majorHAnsi" w:hAnsiTheme="majorHAnsi" w:cstheme="majorHAnsi"/>
        </w:rPr>
        <w:t xml:space="preserve">, and </w:t>
      </w:r>
      <w:r w:rsidR="00D47BE6" w:rsidRPr="00F17B44">
        <w:rPr>
          <w:rFonts w:asciiTheme="majorHAnsi" w:hAnsiTheme="majorHAnsi" w:cstheme="majorHAnsi"/>
        </w:rPr>
        <w:t>reduction of PHQ-9 scores</w:t>
      </w:r>
      <w:r w:rsidRPr="00F17B44">
        <w:rPr>
          <w:rFonts w:asciiTheme="majorHAnsi" w:hAnsiTheme="majorHAnsi" w:cstheme="majorHAnsi"/>
        </w:rPr>
        <w:t xml:space="preserve"> by at least 50% between baseline at three months and five months</w:t>
      </w:r>
      <w:r w:rsidR="00D47BE6" w:rsidRPr="00F17B44">
        <w:rPr>
          <w:rFonts w:asciiTheme="majorHAnsi" w:hAnsiTheme="majorHAnsi" w:cstheme="majorHAnsi"/>
        </w:rPr>
        <w:t>). Odds ratios with 95% confidence intervals will be used to estimate recovery from depression at three and five months. Sensitivity analyses will be conducted to investigate any potential clustering at the USB level</w:t>
      </w:r>
      <w:r w:rsidR="009F0065">
        <w:rPr>
          <w:rFonts w:asciiTheme="majorHAnsi" w:hAnsiTheme="majorHAnsi" w:cstheme="majorHAnsi"/>
        </w:rPr>
        <w:t>, for instance by introducing a random effect for USB or fitting appropriate multi-level models</w:t>
      </w:r>
      <w:r w:rsidR="00D47BE6" w:rsidRPr="00F17B44">
        <w:rPr>
          <w:rFonts w:asciiTheme="majorHAnsi" w:hAnsiTheme="majorHAnsi" w:cstheme="majorHAnsi"/>
        </w:rPr>
        <w:t xml:space="preserve">. </w:t>
      </w:r>
    </w:p>
    <w:p w14:paraId="3EFFEDF0" w14:textId="77777777" w:rsidR="00385222" w:rsidRPr="00F17B44" w:rsidRDefault="00385222" w:rsidP="00F17B44">
      <w:pPr>
        <w:spacing w:line="360" w:lineRule="auto"/>
        <w:ind w:firstLine="0"/>
        <w:rPr>
          <w:rFonts w:asciiTheme="majorHAnsi" w:hAnsiTheme="majorHAnsi" w:cstheme="majorHAnsi"/>
        </w:rPr>
      </w:pPr>
    </w:p>
    <w:p w14:paraId="32625A00" w14:textId="10472E31" w:rsidR="00D47BE6" w:rsidRPr="00F17B44" w:rsidRDefault="005B2BC9" w:rsidP="00F17B44">
      <w:pPr>
        <w:pStyle w:val="Body"/>
        <w:widowControl w:val="0"/>
        <w:spacing w:before="120" w:line="360" w:lineRule="auto"/>
        <w:jc w:val="both"/>
        <w:rPr>
          <w:rStyle w:val="None"/>
          <w:rFonts w:asciiTheme="majorHAnsi" w:hAnsiTheme="majorHAnsi" w:cstheme="majorHAnsi"/>
          <w:b/>
          <w:bCs/>
          <w:sz w:val="22"/>
          <w:szCs w:val="22"/>
        </w:rPr>
      </w:pPr>
      <w:r w:rsidRPr="00F17B44">
        <w:rPr>
          <w:rStyle w:val="None"/>
          <w:rFonts w:asciiTheme="majorHAnsi" w:hAnsiTheme="majorHAnsi" w:cstheme="majorHAnsi"/>
          <w:b/>
          <w:bCs/>
          <w:sz w:val="22"/>
          <w:szCs w:val="22"/>
        </w:rPr>
        <w:t xml:space="preserve">Additional </w:t>
      </w:r>
      <w:r w:rsidR="000D570F" w:rsidRPr="00F17B44">
        <w:rPr>
          <w:rStyle w:val="None"/>
          <w:rFonts w:asciiTheme="majorHAnsi" w:hAnsiTheme="majorHAnsi" w:cstheme="majorHAnsi"/>
          <w:b/>
          <w:bCs/>
          <w:sz w:val="22"/>
          <w:szCs w:val="22"/>
        </w:rPr>
        <w:t>analyses</w:t>
      </w:r>
    </w:p>
    <w:p w14:paraId="1B071AC9" w14:textId="115529EE" w:rsidR="00F1513D" w:rsidRDefault="00BF54FA" w:rsidP="00F17B44">
      <w:pPr>
        <w:spacing w:line="360" w:lineRule="auto"/>
        <w:ind w:firstLine="0"/>
        <w:rPr>
          <w:rFonts w:asciiTheme="majorHAnsi" w:hAnsiTheme="majorHAnsi" w:cstheme="majorHAnsi"/>
        </w:rPr>
      </w:pPr>
      <w:r>
        <w:rPr>
          <w:rFonts w:asciiTheme="majorHAnsi" w:hAnsiTheme="majorHAnsi" w:cstheme="majorHAnsi"/>
        </w:rPr>
        <w:t xml:space="preserve">Any baseline variables that are substantially imbalanced </w:t>
      </w:r>
      <w:r w:rsidR="006A08CB">
        <w:rPr>
          <w:rFonts w:asciiTheme="majorHAnsi" w:hAnsiTheme="majorHAnsi" w:cstheme="majorHAnsi"/>
        </w:rPr>
        <w:t xml:space="preserve">between treatment arms (assessed using descriptive statistics) will be adjusted </w:t>
      </w:r>
      <w:r w:rsidR="001C0DA0">
        <w:rPr>
          <w:rFonts w:asciiTheme="majorHAnsi" w:hAnsiTheme="majorHAnsi" w:cstheme="majorHAnsi"/>
        </w:rPr>
        <w:t xml:space="preserve">in a secondary analysis for the primary outcome and </w:t>
      </w:r>
      <w:r w:rsidR="002B665B">
        <w:rPr>
          <w:rFonts w:asciiTheme="majorHAnsi" w:hAnsiTheme="majorHAnsi" w:cstheme="majorHAnsi"/>
        </w:rPr>
        <w:t xml:space="preserve">if such an adjustment has any noticeable </w:t>
      </w:r>
      <w:r w:rsidR="00D23490">
        <w:rPr>
          <w:rFonts w:asciiTheme="majorHAnsi" w:hAnsiTheme="majorHAnsi" w:cstheme="majorHAnsi"/>
        </w:rPr>
        <w:t>effect,</w:t>
      </w:r>
      <w:r w:rsidR="002B665B">
        <w:rPr>
          <w:rFonts w:asciiTheme="majorHAnsi" w:hAnsiTheme="majorHAnsi" w:cstheme="majorHAnsi"/>
        </w:rPr>
        <w:t xml:space="preserve"> then we will </w:t>
      </w:r>
      <w:r w:rsidR="004971E6">
        <w:rPr>
          <w:rFonts w:asciiTheme="majorHAnsi" w:hAnsiTheme="majorHAnsi" w:cstheme="majorHAnsi"/>
        </w:rPr>
        <w:t xml:space="preserve">conduct such analyses </w:t>
      </w:r>
      <w:r w:rsidR="002B665B">
        <w:rPr>
          <w:rFonts w:asciiTheme="majorHAnsi" w:hAnsiTheme="majorHAnsi" w:cstheme="majorHAnsi"/>
        </w:rPr>
        <w:t xml:space="preserve">for the secondary outcomes as well. Likewise we will </w:t>
      </w:r>
      <w:r w:rsidR="00503A4A">
        <w:rPr>
          <w:rFonts w:asciiTheme="majorHAnsi" w:hAnsiTheme="majorHAnsi" w:cstheme="majorHAnsi"/>
        </w:rPr>
        <w:t xml:space="preserve">perform </w:t>
      </w:r>
      <w:r w:rsidR="00C35659">
        <w:rPr>
          <w:rFonts w:asciiTheme="majorHAnsi" w:hAnsiTheme="majorHAnsi" w:cstheme="majorHAnsi"/>
        </w:rPr>
        <w:t>sensitivity analysis for the primary outcome adjusting</w:t>
      </w:r>
      <w:r w:rsidR="00503A4A">
        <w:rPr>
          <w:rFonts w:asciiTheme="majorHAnsi" w:hAnsiTheme="majorHAnsi" w:cstheme="majorHAnsi"/>
        </w:rPr>
        <w:t xml:space="preserve"> for the time between randomisation and the (primary) follow-up, and similarly for the secondary outcomes where possible and this analysis for the primary outcome</w:t>
      </w:r>
      <w:r w:rsidR="00E130F0">
        <w:rPr>
          <w:rFonts w:asciiTheme="majorHAnsi" w:hAnsiTheme="majorHAnsi" w:cstheme="majorHAnsi"/>
        </w:rPr>
        <w:t xml:space="preserve"> indicates a potential impact of any such differences</w:t>
      </w:r>
      <w:r w:rsidR="00DE1401">
        <w:rPr>
          <w:rFonts w:asciiTheme="majorHAnsi" w:hAnsiTheme="majorHAnsi" w:cstheme="majorHAnsi"/>
        </w:rPr>
        <w:t xml:space="preserve">. </w:t>
      </w:r>
    </w:p>
    <w:p w14:paraId="77CBE6C4" w14:textId="1CD7CEC5" w:rsidR="00B662D0" w:rsidRPr="00F17B44" w:rsidRDefault="00B662D0" w:rsidP="00F17B44">
      <w:pPr>
        <w:spacing w:line="360" w:lineRule="auto"/>
        <w:ind w:firstLine="0"/>
        <w:rPr>
          <w:rFonts w:asciiTheme="majorHAnsi" w:hAnsiTheme="majorHAnsi" w:cstheme="majorHAnsi"/>
        </w:rPr>
      </w:pPr>
      <w:r w:rsidRPr="00F17B44">
        <w:rPr>
          <w:rFonts w:asciiTheme="majorHAnsi" w:hAnsiTheme="majorHAnsi" w:cstheme="majorHAnsi"/>
        </w:rPr>
        <w:t>Complier Average Ca</w:t>
      </w:r>
      <w:r w:rsidR="006C4BE1">
        <w:rPr>
          <w:rFonts w:asciiTheme="majorHAnsi" w:hAnsiTheme="majorHAnsi" w:cstheme="majorHAnsi"/>
        </w:rPr>
        <w:t>usal</w:t>
      </w:r>
      <w:r w:rsidRPr="00F17B44">
        <w:rPr>
          <w:rFonts w:asciiTheme="majorHAnsi" w:hAnsiTheme="majorHAnsi" w:cstheme="majorHAnsi"/>
        </w:rPr>
        <w:t xml:space="preserve"> Effect (CACE) analys</w:t>
      </w:r>
      <w:r w:rsidR="006C4BE1">
        <w:rPr>
          <w:rFonts w:asciiTheme="majorHAnsi" w:hAnsiTheme="majorHAnsi" w:cstheme="majorHAnsi"/>
        </w:rPr>
        <w:t>e</w:t>
      </w:r>
      <w:r w:rsidRPr="00F17B44">
        <w:rPr>
          <w:rFonts w:asciiTheme="majorHAnsi" w:hAnsiTheme="majorHAnsi" w:cstheme="majorHAnsi"/>
        </w:rPr>
        <w:t xml:space="preserve">s </w:t>
      </w:r>
      <w:r w:rsidR="006C4BE1">
        <w:rPr>
          <w:rFonts w:asciiTheme="majorHAnsi" w:hAnsiTheme="majorHAnsi" w:cstheme="majorHAnsi"/>
        </w:rPr>
        <w:t xml:space="preserve">using instrumental variables regression techniques </w:t>
      </w:r>
      <w:r w:rsidRPr="00F17B44">
        <w:rPr>
          <w:rFonts w:asciiTheme="majorHAnsi" w:hAnsiTheme="majorHAnsi" w:cstheme="majorHAnsi"/>
        </w:rPr>
        <w:t xml:space="preserve">will </w:t>
      </w:r>
      <w:r w:rsidR="006C4BE1">
        <w:rPr>
          <w:rFonts w:asciiTheme="majorHAnsi" w:hAnsiTheme="majorHAnsi" w:cstheme="majorHAnsi"/>
        </w:rPr>
        <w:t>investigate</w:t>
      </w:r>
      <w:r w:rsidRPr="00F17B44">
        <w:rPr>
          <w:rFonts w:asciiTheme="majorHAnsi" w:hAnsiTheme="majorHAnsi" w:cstheme="majorHAnsi"/>
        </w:rPr>
        <w:t xml:space="preserve"> the effect of number of messages listened to on recovery from depression at both three </w:t>
      </w:r>
      <w:r w:rsidRPr="00F17B44">
        <w:rPr>
          <w:rFonts w:asciiTheme="majorHAnsi" w:hAnsiTheme="majorHAnsi" w:cstheme="majorHAnsi"/>
        </w:rPr>
        <w:lastRenderedPageBreak/>
        <w:t xml:space="preserve">and five months. A threshold value (listening to </w:t>
      </w:r>
      <w:r w:rsidR="00793A23">
        <w:rPr>
          <w:rFonts w:asciiTheme="majorHAnsi" w:hAnsiTheme="majorHAnsi" w:cstheme="majorHAnsi"/>
        </w:rPr>
        <w:t xml:space="preserve">more than </w:t>
      </w:r>
      <w:r w:rsidR="00D23490">
        <w:rPr>
          <w:rFonts w:asciiTheme="majorHAnsi" w:hAnsiTheme="majorHAnsi" w:cstheme="majorHAnsi"/>
        </w:rPr>
        <w:t xml:space="preserve">half </w:t>
      </w:r>
      <w:r w:rsidRPr="00F17B44">
        <w:rPr>
          <w:rFonts w:asciiTheme="majorHAnsi" w:hAnsiTheme="majorHAnsi" w:cstheme="majorHAnsi"/>
        </w:rPr>
        <w:t xml:space="preserve">of the messages received) will be used for the CACE analysis with PHQ-9 scores at both time points. We will use this threshold as it was hypothesised to be the minimum number of </w:t>
      </w:r>
      <w:r w:rsidR="00792A84">
        <w:rPr>
          <w:rFonts w:asciiTheme="majorHAnsi" w:hAnsiTheme="majorHAnsi" w:cstheme="majorHAnsi"/>
        </w:rPr>
        <w:t xml:space="preserve">messages </w:t>
      </w:r>
      <w:r w:rsidR="000B2E78">
        <w:rPr>
          <w:rFonts w:asciiTheme="majorHAnsi" w:hAnsiTheme="majorHAnsi" w:cstheme="majorHAnsi"/>
        </w:rPr>
        <w:t xml:space="preserve">participants </w:t>
      </w:r>
      <w:r w:rsidRPr="00F17B44">
        <w:rPr>
          <w:rFonts w:asciiTheme="majorHAnsi" w:hAnsiTheme="majorHAnsi" w:cstheme="majorHAnsi"/>
        </w:rPr>
        <w:t>need</w:t>
      </w:r>
      <w:r w:rsidR="001E0E8F">
        <w:rPr>
          <w:rFonts w:asciiTheme="majorHAnsi" w:hAnsiTheme="majorHAnsi" w:cstheme="majorHAnsi"/>
        </w:rPr>
        <w:t xml:space="preserve"> to engage with </w:t>
      </w:r>
      <w:proofErr w:type="gramStart"/>
      <w:r w:rsidR="001E0E8F">
        <w:rPr>
          <w:rFonts w:asciiTheme="majorHAnsi" w:hAnsiTheme="majorHAnsi" w:cstheme="majorHAnsi"/>
        </w:rPr>
        <w:t>in order</w:t>
      </w:r>
      <w:r w:rsidRPr="00F17B44">
        <w:rPr>
          <w:rFonts w:asciiTheme="majorHAnsi" w:hAnsiTheme="majorHAnsi" w:cstheme="majorHAnsi"/>
        </w:rPr>
        <w:t xml:space="preserve"> to</w:t>
      </w:r>
      <w:proofErr w:type="gramEnd"/>
      <w:r w:rsidRPr="00F17B44">
        <w:rPr>
          <w:rFonts w:asciiTheme="majorHAnsi" w:hAnsiTheme="majorHAnsi" w:cstheme="majorHAnsi"/>
        </w:rPr>
        <w:t xml:space="preserve"> have a therapeutic effect. A sensitivity analysis</w:t>
      </w:r>
      <w:r w:rsidR="009D6CF7">
        <w:rPr>
          <w:rFonts w:asciiTheme="majorHAnsi" w:hAnsiTheme="majorHAnsi" w:cstheme="majorHAnsi"/>
        </w:rPr>
        <w:t xml:space="preserve"> will be conducting</w:t>
      </w:r>
      <w:r w:rsidRPr="00F17B44">
        <w:rPr>
          <w:rFonts w:asciiTheme="majorHAnsi" w:hAnsiTheme="majorHAnsi" w:cstheme="majorHAnsi"/>
        </w:rPr>
        <w:t xml:space="preserve"> using the</w:t>
      </w:r>
      <w:r w:rsidR="009D6CF7">
        <w:rPr>
          <w:rFonts w:asciiTheme="majorHAnsi" w:hAnsiTheme="majorHAnsi" w:cstheme="majorHAnsi"/>
        </w:rPr>
        <w:t>se additional</w:t>
      </w:r>
      <w:r w:rsidRPr="00F17B44">
        <w:rPr>
          <w:rFonts w:asciiTheme="majorHAnsi" w:hAnsiTheme="majorHAnsi" w:cstheme="majorHAnsi"/>
        </w:rPr>
        <w:t xml:space="preserve"> thresholds</w:t>
      </w:r>
      <w:proofErr w:type="gramStart"/>
      <w:r w:rsidR="009D6CF7">
        <w:rPr>
          <w:rFonts w:asciiTheme="majorHAnsi" w:hAnsiTheme="majorHAnsi" w:cstheme="majorHAnsi"/>
        </w:rPr>
        <w:t>:</w:t>
      </w:r>
      <w:r w:rsidRPr="00F17B44">
        <w:rPr>
          <w:rFonts w:asciiTheme="majorHAnsi" w:hAnsiTheme="majorHAnsi" w:cstheme="majorHAnsi"/>
        </w:rPr>
        <w:t xml:space="preserve"> </w:t>
      </w:r>
      <w:r w:rsidR="001242C2">
        <w:rPr>
          <w:rFonts w:asciiTheme="majorHAnsi" w:hAnsiTheme="majorHAnsi" w:cstheme="majorHAnsi"/>
        </w:rPr>
        <w:t xml:space="preserve"> (</w:t>
      </w:r>
      <w:proofErr w:type="gramEnd"/>
      <w:r w:rsidR="001242C2">
        <w:rPr>
          <w:rFonts w:asciiTheme="majorHAnsi" w:hAnsiTheme="majorHAnsi" w:cstheme="majorHAnsi"/>
        </w:rPr>
        <w:t xml:space="preserve">1) </w:t>
      </w:r>
      <w:r w:rsidRPr="00F17B44">
        <w:rPr>
          <w:rFonts w:asciiTheme="majorHAnsi" w:hAnsiTheme="majorHAnsi" w:cstheme="majorHAnsi"/>
        </w:rPr>
        <w:t>listening to</w:t>
      </w:r>
      <w:r w:rsidR="00D23490">
        <w:rPr>
          <w:rFonts w:asciiTheme="majorHAnsi" w:hAnsiTheme="majorHAnsi" w:cstheme="majorHAnsi"/>
        </w:rPr>
        <w:t xml:space="preserve"> </w:t>
      </w:r>
      <w:r w:rsidR="00510E0D">
        <w:rPr>
          <w:rFonts w:asciiTheme="majorHAnsi" w:hAnsiTheme="majorHAnsi" w:cstheme="majorHAnsi"/>
        </w:rPr>
        <w:t>half the messages or less</w:t>
      </w:r>
      <w:r w:rsidR="009D6CF7">
        <w:rPr>
          <w:rFonts w:asciiTheme="majorHAnsi" w:hAnsiTheme="majorHAnsi" w:cstheme="majorHAnsi"/>
        </w:rPr>
        <w:t xml:space="preserve">; </w:t>
      </w:r>
      <w:r w:rsidR="001242C2">
        <w:rPr>
          <w:rFonts w:asciiTheme="majorHAnsi" w:hAnsiTheme="majorHAnsi" w:cstheme="majorHAnsi"/>
        </w:rPr>
        <w:t xml:space="preserve"> and (2) listening all of the messages</w:t>
      </w:r>
      <w:r w:rsidR="000C0EB2">
        <w:rPr>
          <w:rFonts w:asciiTheme="majorHAnsi" w:hAnsiTheme="majorHAnsi" w:cstheme="majorHAnsi"/>
        </w:rPr>
        <w:t>.</w:t>
      </w:r>
    </w:p>
    <w:p w14:paraId="6460D7F9" w14:textId="36B2F958" w:rsidR="00B662D0" w:rsidRPr="00F17B44" w:rsidRDefault="00EF77A9" w:rsidP="00F17B44">
      <w:pPr>
        <w:spacing w:line="360" w:lineRule="auto"/>
        <w:ind w:firstLine="0"/>
        <w:rPr>
          <w:rFonts w:asciiTheme="majorHAnsi" w:hAnsiTheme="majorHAnsi" w:cstheme="majorHAnsi"/>
        </w:rPr>
      </w:pPr>
      <w:r>
        <w:rPr>
          <w:rFonts w:asciiTheme="majorHAnsi" w:hAnsiTheme="majorHAnsi" w:cstheme="majorHAnsi"/>
        </w:rPr>
        <w:t>S</w:t>
      </w:r>
      <w:r w:rsidR="00B662D0" w:rsidRPr="00F17B44">
        <w:rPr>
          <w:rFonts w:asciiTheme="majorHAnsi" w:hAnsiTheme="majorHAnsi" w:cstheme="majorHAnsi"/>
        </w:rPr>
        <w:t xml:space="preserve">ubgroup analyses will be used to estimate whether the following pre-specified characteristics of the participants modified the effect of the intervention: baseline PHQ-9; gender; age; education level; presence of co-morbid physical illnesses. To test for </w:t>
      </w:r>
      <w:r>
        <w:rPr>
          <w:rFonts w:asciiTheme="majorHAnsi" w:hAnsiTheme="majorHAnsi" w:cstheme="majorHAnsi"/>
        </w:rPr>
        <w:t>such effect-</w:t>
      </w:r>
      <w:r w:rsidR="00B662D0" w:rsidRPr="00F17B44">
        <w:rPr>
          <w:rFonts w:asciiTheme="majorHAnsi" w:hAnsiTheme="majorHAnsi" w:cstheme="majorHAnsi"/>
        </w:rPr>
        <w:t>modification, an interaction term will be introduced between the pre-specified variable and the treatment arm</w:t>
      </w:r>
      <w:r w:rsidR="003B0868">
        <w:rPr>
          <w:rFonts w:asciiTheme="majorHAnsi" w:hAnsiTheme="majorHAnsi" w:cstheme="majorHAnsi"/>
        </w:rPr>
        <w:t xml:space="preserve">. We will </w:t>
      </w:r>
      <w:r w:rsidR="00C02BC9">
        <w:rPr>
          <w:rFonts w:asciiTheme="majorHAnsi" w:hAnsiTheme="majorHAnsi" w:cstheme="majorHAnsi"/>
        </w:rPr>
        <w:t xml:space="preserve">conduct these analyses through </w:t>
      </w:r>
      <w:r w:rsidR="00E96DA1">
        <w:rPr>
          <w:rFonts w:asciiTheme="majorHAnsi" w:hAnsiTheme="majorHAnsi" w:cstheme="majorHAnsi"/>
        </w:rPr>
        <w:t xml:space="preserve">Wald tests using the </w:t>
      </w:r>
      <w:proofErr w:type="spellStart"/>
      <w:r w:rsidR="00E96DA1" w:rsidRPr="00D23490">
        <w:rPr>
          <w:rFonts w:asciiTheme="majorHAnsi" w:hAnsiTheme="majorHAnsi" w:cstheme="majorHAnsi"/>
          <w:i/>
          <w:iCs/>
        </w:rPr>
        <w:t>testparm</w:t>
      </w:r>
      <w:proofErr w:type="spellEnd"/>
      <w:r w:rsidR="00E96DA1">
        <w:rPr>
          <w:rFonts w:asciiTheme="majorHAnsi" w:hAnsiTheme="majorHAnsi" w:cstheme="majorHAnsi"/>
        </w:rPr>
        <w:t xml:space="preserve"> command in Stata</w:t>
      </w:r>
      <w:r w:rsidR="00C02BC9">
        <w:rPr>
          <w:rFonts w:asciiTheme="majorHAnsi" w:hAnsiTheme="majorHAnsi" w:cstheme="majorHAnsi"/>
        </w:rPr>
        <w:t>, presenting estimates and their 95% confidence intervals</w:t>
      </w:r>
      <w:r w:rsidR="00B63D20">
        <w:rPr>
          <w:rFonts w:asciiTheme="majorHAnsi" w:hAnsiTheme="majorHAnsi" w:cstheme="majorHAnsi"/>
        </w:rPr>
        <w:t xml:space="preserve"> (and using margins to consider specific odds ratios where there is any evidence of an interaction)</w:t>
      </w:r>
      <w:r w:rsidR="00B662D0" w:rsidRPr="00F17B44">
        <w:rPr>
          <w:rFonts w:asciiTheme="majorHAnsi" w:hAnsiTheme="majorHAnsi" w:cstheme="majorHAnsi"/>
        </w:rPr>
        <w:t>. Results of these analyses will</w:t>
      </w:r>
      <w:r w:rsidR="00B63D20">
        <w:rPr>
          <w:rFonts w:asciiTheme="majorHAnsi" w:hAnsiTheme="majorHAnsi" w:cstheme="majorHAnsi"/>
        </w:rPr>
        <w:t>, however,</w:t>
      </w:r>
      <w:r w:rsidR="00B662D0" w:rsidRPr="00F17B44">
        <w:rPr>
          <w:rFonts w:asciiTheme="majorHAnsi" w:hAnsiTheme="majorHAnsi" w:cstheme="majorHAnsi"/>
        </w:rPr>
        <w:t xml:space="preserve"> need to be interpreted with caution due to the limited power to detect such interactions as well as the paucity of evidence on the theoretical basis for these hypotheses. </w:t>
      </w:r>
    </w:p>
    <w:p w14:paraId="27851CB1" w14:textId="5C078B35" w:rsidR="00421EE0" w:rsidRPr="00F17B44" w:rsidRDefault="00933829" w:rsidP="00F17B44">
      <w:pPr>
        <w:spacing w:line="360" w:lineRule="auto"/>
        <w:ind w:firstLine="0"/>
        <w:rPr>
          <w:rFonts w:asciiTheme="majorHAnsi" w:hAnsiTheme="majorHAnsi" w:cstheme="majorHAnsi"/>
        </w:rPr>
      </w:pPr>
      <w:r w:rsidRPr="00F17B44">
        <w:rPr>
          <w:rFonts w:asciiTheme="majorHAnsi" w:hAnsiTheme="majorHAnsi" w:cstheme="majorHAnsi"/>
        </w:rPr>
        <w:t>Our analysis will include an economic evaluation examining the cost-effectiveness of the intervention at improving patient recovery rates and quality adjusted life years (QALYs). These analyses will be described in a separate Health Economics Analysis Plan (HEAP).</w:t>
      </w:r>
    </w:p>
    <w:p w14:paraId="0A5F8F24" w14:textId="0B147FEF" w:rsidR="005801AE" w:rsidRPr="00F17B44" w:rsidRDefault="005801AE" w:rsidP="00F17B44">
      <w:pPr>
        <w:pStyle w:val="Body"/>
        <w:widowControl w:val="0"/>
        <w:spacing w:before="120" w:line="360" w:lineRule="auto"/>
        <w:jc w:val="both"/>
        <w:rPr>
          <w:rStyle w:val="None"/>
          <w:rFonts w:asciiTheme="majorHAnsi" w:hAnsiTheme="majorHAnsi" w:cstheme="majorHAnsi"/>
          <w:sz w:val="22"/>
          <w:szCs w:val="22"/>
        </w:rPr>
      </w:pPr>
      <w:r w:rsidRPr="00F17B44">
        <w:rPr>
          <w:rStyle w:val="None"/>
          <w:rFonts w:asciiTheme="majorHAnsi" w:hAnsiTheme="majorHAnsi" w:cstheme="majorHAnsi"/>
          <w:sz w:val="22"/>
          <w:szCs w:val="22"/>
        </w:rPr>
        <w:t xml:space="preserve">Patterns and the proportion of missing data for the primary and secondary outcomes will be investigated. If there are any marked differences in missing data between treatment arms, or if greater than 10% of the data are missing, multiple imputation using chained equations (MICE models) under the assumption that data </w:t>
      </w:r>
      <w:r w:rsidR="00890182">
        <w:rPr>
          <w:rStyle w:val="None"/>
          <w:rFonts w:asciiTheme="majorHAnsi" w:hAnsiTheme="majorHAnsi" w:cstheme="majorHAnsi"/>
          <w:sz w:val="22"/>
          <w:szCs w:val="22"/>
        </w:rPr>
        <w:t>are</w:t>
      </w:r>
      <w:r w:rsidRPr="00F17B44">
        <w:rPr>
          <w:rStyle w:val="None"/>
          <w:rFonts w:asciiTheme="majorHAnsi" w:hAnsiTheme="majorHAnsi" w:cstheme="majorHAnsi"/>
          <w:sz w:val="22"/>
          <w:szCs w:val="22"/>
        </w:rPr>
        <w:t xml:space="preserve"> missing at random (MAR) will be used. Data will be imputed separately for the different treatment arms and MICE models will include any variables that predict missingness. Sensitivity analyses testing for modest departures against the MAR assumption will be conducted using the Selection Model Approach.</w:t>
      </w:r>
    </w:p>
    <w:p w14:paraId="6BEFC093" w14:textId="18741ABD" w:rsidR="005801AE" w:rsidRDefault="005801AE" w:rsidP="00F17B44">
      <w:pPr>
        <w:spacing w:line="360" w:lineRule="auto"/>
        <w:ind w:firstLine="0"/>
        <w:rPr>
          <w:rFonts w:asciiTheme="majorHAnsi" w:hAnsiTheme="majorHAnsi" w:cstheme="majorHAnsi"/>
        </w:rPr>
      </w:pPr>
    </w:p>
    <w:p w14:paraId="39327F8E" w14:textId="5A99E8B6" w:rsidR="004D1209" w:rsidRPr="005234AC" w:rsidRDefault="004D1209" w:rsidP="00F17B44">
      <w:pPr>
        <w:spacing w:line="360" w:lineRule="auto"/>
        <w:ind w:firstLine="0"/>
        <w:rPr>
          <w:rFonts w:asciiTheme="majorHAnsi" w:hAnsiTheme="majorHAnsi" w:cstheme="majorHAnsi"/>
          <w:b/>
          <w:bCs/>
        </w:rPr>
      </w:pPr>
      <w:r w:rsidRPr="005234AC">
        <w:rPr>
          <w:rFonts w:asciiTheme="majorHAnsi" w:hAnsiTheme="majorHAnsi" w:cstheme="majorHAnsi"/>
          <w:b/>
          <w:bCs/>
        </w:rPr>
        <w:t>Trial status</w:t>
      </w:r>
    </w:p>
    <w:p w14:paraId="5D8168DB" w14:textId="67B39547" w:rsidR="004D1209" w:rsidRPr="00F17B44" w:rsidRDefault="004D1209" w:rsidP="00F17B44">
      <w:pPr>
        <w:spacing w:line="360" w:lineRule="auto"/>
        <w:ind w:firstLine="0"/>
        <w:rPr>
          <w:rFonts w:asciiTheme="majorHAnsi" w:hAnsiTheme="majorHAnsi" w:cstheme="majorHAnsi"/>
        </w:rPr>
      </w:pPr>
      <w:r>
        <w:rPr>
          <w:rFonts w:asciiTheme="majorHAnsi" w:hAnsiTheme="majorHAnsi" w:cstheme="majorHAnsi"/>
        </w:rPr>
        <w:t>The recruitment started in September 2021 and ended in April 2022</w:t>
      </w:r>
      <w:r w:rsidR="00D87CCB">
        <w:rPr>
          <w:rFonts w:asciiTheme="majorHAnsi" w:hAnsiTheme="majorHAnsi" w:cstheme="majorHAnsi"/>
        </w:rPr>
        <w:t>. A total of 603 participants were randomised to the intervention (n=298) and control</w:t>
      </w:r>
      <w:r w:rsidR="008F7F8D">
        <w:rPr>
          <w:rFonts w:asciiTheme="majorHAnsi" w:hAnsiTheme="majorHAnsi" w:cstheme="majorHAnsi"/>
        </w:rPr>
        <w:t xml:space="preserve"> (n=305)</w:t>
      </w:r>
      <w:r w:rsidR="00D87CCB">
        <w:rPr>
          <w:rFonts w:asciiTheme="majorHAnsi" w:hAnsiTheme="majorHAnsi" w:cstheme="majorHAnsi"/>
        </w:rPr>
        <w:t xml:space="preserve"> arm</w:t>
      </w:r>
      <w:r w:rsidR="008F7F8D">
        <w:rPr>
          <w:rFonts w:asciiTheme="majorHAnsi" w:hAnsiTheme="majorHAnsi" w:cstheme="majorHAnsi"/>
        </w:rPr>
        <w:t xml:space="preserve">s. </w:t>
      </w:r>
      <w:r w:rsidR="003C5A9C">
        <w:rPr>
          <w:rFonts w:asciiTheme="majorHAnsi" w:hAnsiTheme="majorHAnsi" w:cstheme="majorHAnsi"/>
        </w:rPr>
        <w:t xml:space="preserve">Data collection is expected to </w:t>
      </w:r>
      <w:r w:rsidR="001A08B1">
        <w:rPr>
          <w:rFonts w:asciiTheme="majorHAnsi" w:hAnsiTheme="majorHAnsi" w:cstheme="majorHAnsi"/>
        </w:rPr>
        <w:t>be completed by October 2022.</w:t>
      </w:r>
    </w:p>
    <w:sectPr w:rsidR="004D1209" w:rsidRPr="00F17B44" w:rsidSect="00C34F58">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EECB" w14:textId="77777777" w:rsidR="00025BAB" w:rsidRDefault="00025BAB" w:rsidP="00044EB3">
      <w:pPr>
        <w:spacing w:after="0" w:line="240" w:lineRule="auto"/>
      </w:pPr>
      <w:r>
        <w:separator/>
      </w:r>
    </w:p>
  </w:endnote>
  <w:endnote w:type="continuationSeparator" w:id="0">
    <w:p w14:paraId="139B011E" w14:textId="77777777" w:rsidR="00025BAB" w:rsidRDefault="00025BAB" w:rsidP="00044EB3">
      <w:pPr>
        <w:spacing w:after="0" w:line="240" w:lineRule="auto"/>
      </w:pPr>
      <w:r>
        <w:continuationSeparator/>
      </w:r>
    </w:p>
  </w:endnote>
  <w:endnote w:type="continuationNotice" w:id="1">
    <w:p w14:paraId="10CFAC35" w14:textId="77777777" w:rsidR="00025BAB" w:rsidRDefault="00025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185987"/>
      <w:docPartObj>
        <w:docPartGallery w:val="Page Numbers (Bottom of Page)"/>
        <w:docPartUnique/>
      </w:docPartObj>
    </w:sdtPr>
    <w:sdtEndPr>
      <w:rPr>
        <w:rStyle w:val="PageNumber"/>
      </w:rPr>
    </w:sdtEndPr>
    <w:sdtContent>
      <w:p w14:paraId="7B15AB22" w14:textId="56E36737" w:rsidR="002314EE" w:rsidRDefault="002314EE" w:rsidP="00DE69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B1733" w14:textId="77777777" w:rsidR="002314EE" w:rsidRDefault="002314EE" w:rsidP="00497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733261"/>
      <w:docPartObj>
        <w:docPartGallery w:val="Page Numbers (Bottom of Page)"/>
        <w:docPartUnique/>
      </w:docPartObj>
    </w:sdtPr>
    <w:sdtEndPr>
      <w:rPr>
        <w:rStyle w:val="PageNumber"/>
      </w:rPr>
    </w:sdtEndPr>
    <w:sdtContent>
      <w:p w14:paraId="3BB3EB82" w14:textId="5EF406C5" w:rsidR="002314EE" w:rsidRDefault="002314EE" w:rsidP="00DE69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083A5E" w14:textId="77777777" w:rsidR="002314EE" w:rsidRDefault="002314EE" w:rsidP="004970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57CD" w14:textId="77777777" w:rsidR="00025BAB" w:rsidRDefault="00025BAB" w:rsidP="00044EB3">
      <w:pPr>
        <w:spacing w:after="0" w:line="240" w:lineRule="auto"/>
      </w:pPr>
      <w:r>
        <w:separator/>
      </w:r>
    </w:p>
  </w:footnote>
  <w:footnote w:type="continuationSeparator" w:id="0">
    <w:p w14:paraId="079DA324" w14:textId="77777777" w:rsidR="00025BAB" w:rsidRDefault="00025BAB" w:rsidP="00044EB3">
      <w:pPr>
        <w:spacing w:after="0" w:line="240" w:lineRule="auto"/>
      </w:pPr>
      <w:r>
        <w:continuationSeparator/>
      </w:r>
    </w:p>
  </w:footnote>
  <w:footnote w:type="continuationNotice" w:id="1">
    <w:p w14:paraId="1705276B" w14:textId="77777777" w:rsidR="00025BAB" w:rsidRDefault="00025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1F2F"/>
    <w:multiLevelType w:val="hybridMultilevel"/>
    <w:tmpl w:val="0FE64DA0"/>
    <w:lvl w:ilvl="0" w:tplc="938A8B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4304E"/>
    <w:multiLevelType w:val="hybridMultilevel"/>
    <w:tmpl w:val="482AEF84"/>
    <w:lvl w:ilvl="0" w:tplc="6ED0AED2">
      <w:start w:val="23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09367A"/>
    <w:multiLevelType w:val="hybridMultilevel"/>
    <w:tmpl w:val="5DD086C0"/>
    <w:lvl w:ilvl="0" w:tplc="04090013">
      <w:start w:val="1"/>
      <w:numFmt w:val="upperRoman"/>
      <w:lvlText w:val="%1."/>
      <w:lvlJc w:val="right"/>
      <w:pPr>
        <w:ind w:left="1440" w:hanging="360"/>
      </w:pPr>
      <w:rPr>
        <w:rFonts w:hint="default"/>
      </w:rPr>
    </w:lvl>
    <w:lvl w:ilvl="1" w:tplc="FFFFFFFF" w:tentative="1">
      <w:start w:val="1"/>
      <w:numFmt w:val="bullet"/>
      <w:lvlText w:val="o"/>
      <w:lvlJc w:val="left"/>
      <w:pPr>
        <w:ind w:left="2213" w:hanging="360"/>
      </w:pPr>
      <w:rPr>
        <w:rFonts w:ascii="Courier New" w:hAnsi="Courier New" w:cs="Courier New" w:hint="default"/>
      </w:rPr>
    </w:lvl>
    <w:lvl w:ilvl="2" w:tplc="FFFFFFFF" w:tentative="1">
      <w:start w:val="1"/>
      <w:numFmt w:val="bullet"/>
      <w:lvlText w:val=""/>
      <w:lvlJc w:val="left"/>
      <w:pPr>
        <w:ind w:left="2933" w:hanging="360"/>
      </w:pPr>
      <w:rPr>
        <w:rFonts w:ascii="Wingdings" w:hAnsi="Wingdings" w:hint="default"/>
      </w:rPr>
    </w:lvl>
    <w:lvl w:ilvl="3" w:tplc="FFFFFFFF" w:tentative="1">
      <w:start w:val="1"/>
      <w:numFmt w:val="bullet"/>
      <w:lvlText w:val=""/>
      <w:lvlJc w:val="left"/>
      <w:pPr>
        <w:ind w:left="3653" w:hanging="360"/>
      </w:pPr>
      <w:rPr>
        <w:rFonts w:ascii="Symbol" w:hAnsi="Symbol" w:hint="default"/>
      </w:rPr>
    </w:lvl>
    <w:lvl w:ilvl="4" w:tplc="FFFFFFFF" w:tentative="1">
      <w:start w:val="1"/>
      <w:numFmt w:val="bullet"/>
      <w:lvlText w:val="o"/>
      <w:lvlJc w:val="left"/>
      <w:pPr>
        <w:ind w:left="4373" w:hanging="360"/>
      </w:pPr>
      <w:rPr>
        <w:rFonts w:ascii="Courier New" w:hAnsi="Courier New" w:cs="Courier New" w:hint="default"/>
      </w:rPr>
    </w:lvl>
    <w:lvl w:ilvl="5" w:tplc="FFFFFFFF" w:tentative="1">
      <w:start w:val="1"/>
      <w:numFmt w:val="bullet"/>
      <w:lvlText w:val=""/>
      <w:lvlJc w:val="left"/>
      <w:pPr>
        <w:ind w:left="5093" w:hanging="360"/>
      </w:pPr>
      <w:rPr>
        <w:rFonts w:ascii="Wingdings" w:hAnsi="Wingdings" w:hint="default"/>
      </w:rPr>
    </w:lvl>
    <w:lvl w:ilvl="6" w:tplc="FFFFFFFF" w:tentative="1">
      <w:start w:val="1"/>
      <w:numFmt w:val="bullet"/>
      <w:lvlText w:val=""/>
      <w:lvlJc w:val="left"/>
      <w:pPr>
        <w:ind w:left="5813" w:hanging="360"/>
      </w:pPr>
      <w:rPr>
        <w:rFonts w:ascii="Symbol" w:hAnsi="Symbol" w:hint="default"/>
      </w:rPr>
    </w:lvl>
    <w:lvl w:ilvl="7" w:tplc="FFFFFFFF" w:tentative="1">
      <w:start w:val="1"/>
      <w:numFmt w:val="bullet"/>
      <w:lvlText w:val="o"/>
      <w:lvlJc w:val="left"/>
      <w:pPr>
        <w:ind w:left="6533" w:hanging="360"/>
      </w:pPr>
      <w:rPr>
        <w:rFonts w:ascii="Courier New" w:hAnsi="Courier New" w:cs="Courier New" w:hint="default"/>
      </w:rPr>
    </w:lvl>
    <w:lvl w:ilvl="8" w:tplc="FFFFFFFF" w:tentative="1">
      <w:start w:val="1"/>
      <w:numFmt w:val="bullet"/>
      <w:lvlText w:val=""/>
      <w:lvlJc w:val="left"/>
      <w:pPr>
        <w:ind w:left="7253" w:hanging="360"/>
      </w:pPr>
      <w:rPr>
        <w:rFonts w:ascii="Wingdings" w:hAnsi="Wingdings" w:hint="default"/>
      </w:rPr>
    </w:lvl>
  </w:abstractNum>
  <w:abstractNum w:abstractNumId="3" w15:restartNumberingAfterBreak="0">
    <w:nsid w:val="27232909"/>
    <w:multiLevelType w:val="hybridMultilevel"/>
    <w:tmpl w:val="B0482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B766CE"/>
    <w:multiLevelType w:val="hybridMultilevel"/>
    <w:tmpl w:val="78164E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317DF"/>
    <w:multiLevelType w:val="hybridMultilevel"/>
    <w:tmpl w:val="30442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11C98"/>
    <w:multiLevelType w:val="hybridMultilevel"/>
    <w:tmpl w:val="6C14D286"/>
    <w:lvl w:ilvl="0" w:tplc="04090013">
      <w:start w:val="1"/>
      <w:numFmt w:val="upp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36F1783"/>
    <w:multiLevelType w:val="hybridMultilevel"/>
    <w:tmpl w:val="7794C3D2"/>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8" w15:restartNumberingAfterBreak="0">
    <w:nsid w:val="5D5C5434"/>
    <w:multiLevelType w:val="hybridMultilevel"/>
    <w:tmpl w:val="8C6EE176"/>
    <w:lvl w:ilvl="0" w:tplc="FCD29B9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F564A"/>
    <w:multiLevelType w:val="hybridMultilevel"/>
    <w:tmpl w:val="30442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85CF2"/>
    <w:multiLevelType w:val="hybridMultilevel"/>
    <w:tmpl w:val="CDCEF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855F72"/>
    <w:multiLevelType w:val="hybridMultilevel"/>
    <w:tmpl w:val="16D66A14"/>
    <w:lvl w:ilvl="0" w:tplc="2DD22C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A3DBB"/>
    <w:multiLevelType w:val="hybridMultilevel"/>
    <w:tmpl w:val="209E93A6"/>
    <w:lvl w:ilvl="0" w:tplc="04090013">
      <w:start w:val="1"/>
      <w:numFmt w:val="upp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74692F1D"/>
    <w:multiLevelType w:val="hybridMultilevel"/>
    <w:tmpl w:val="63C84E42"/>
    <w:lvl w:ilvl="0" w:tplc="E64ED1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141C0"/>
    <w:multiLevelType w:val="hybridMultilevel"/>
    <w:tmpl w:val="D982E4DA"/>
    <w:lvl w:ilvl="0" w:tplc="F85EB9E4">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878144">
    <w:abstractNumId w:val="13"/>
  </w:num>
  <w:num w:numId="2" w16cid:durableId="1627656020">
    <w:abstractNumId w:val="4"/>
  </w:num>
  <w:num w:numId="3" w16cid:durableId="986935291">
    <w:abstractNumId w:val="11"/>
  </w:num>
  <w:num w:numId="4" w16cid:durableId="1734886641">
    <w:abstractNumId w:val="5"/>
  </w:num>
  <w:num w:numId="5" w16cid:durableId="2036610954">
    <w:abstractNumId w:val="9"/>
  </w:num>
  <w:num w:numId="6" w16cid:durableId="832257861">
    <w:abstractNumId w:val="14"/>
  </w:num>
  <w:num w:numId="7" w16cid:durableId="368334754">
    <w:abstractNumId w:val="8"/>
  </w:num>
  <w:num w:numId="8" w16cid:durableId="1533952640">
    <w:abstractNumId w:val="10"/>
  </w:num>
  <w:num w:numId="9" w16cid:durableId="1870215058">
    <w:abstractNumId w:val="3"/>
  </w:num>
  <w:num w:numId="10" w16cid:durableId="324670430">
    <w:abstractNumId w:val="7"/>
  </w:num>
  <w:num w:numId="11" w16cid:durableId="1933781721">
    <w:abstractNumId w:val="12"/>
  </w:num>
  <w:num w:numId="12" w16cid:durableId="573124445">
    <w:abstractNumId w:val="6"/>
  </w:num>
  <w:num w:numId="13" w16cid:durableId="357316672">
    <w:abstractNumId w:val="2"/>
  </w:num>
  <w:num w:numId="14" w16cid:durableId="1833594931">
    <w:abstractNumId w:val="1"/>
  </w:num>
  <w:num w:numId="15" w16cid:durableId="198187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FB"/>
    <w:rsid w:val="00000FD7"/>
    <w:rsid w:val="00002CFC"/>
    <w:rsid w:val="00003219"/>
    <w:rsid w:val="00003AE6"/>
    <w:rsid w:val="00003B65"/>
    <w:rsid w:val="00005DA9"/>
    <w:rsid w:val="00007DA5"/>
    <w:rsid w:val="00011D30"/>
    <w:rsid w:val="0001271D"/>
    <w:rsid w:val="0001303A"/>
    <w:rsid w:val="00013750"/>
    <w:rsid w:val="00015729"/>
    <w:rsid w:val="00015FE3"/>
    <w:rsid w:val="000174B8"/>
    <w:rsid w:val="000231E6"/>
    <w:rsid w:val="0002348F"/>
    <w:rsid w:val="0002400D"/>
    <w:rsid w:val="00025BAB"/>
    <w:rsid w:val="00026EAE"/>
    <w:rsid w:val="00027B8F"/>
    <w:rsid w:val="00027E0C"/>
    <w:rsid w:val="00032620"/>
    <w:rsid w:val="00033C3A"/>
    <w:rsid w:val="000355EC"/>
    <w:rsid w:val="000407FE"/>
    <w:rsid w:val="00044D6D"/>
    <w:rsid w:val="00044EB3"/>
    <w:rsid w:val="00045159"/>
    <w:rsid w:val="00045AEE"/>
    <w:rsid w:val="000468A5"/>
    <w:rsid w:val="00051B1F"/>
    <w:rsid w:val="00057511"/>
    <w:rsid w:val="00062024"/>
    <w:rsid w:val="00062D7B"/>
    <w:rsid w:val="00062EC1"/>
    <w:rsid w:val="000631B7"/>
    <w:rsid w:val="00063C39"/>
    <w:rsid w:val="00064C79"/>
    <w:rsid w:val="00064E51"/>
    <w:rsid w:val="00066F3B"/>
    <w:rsid w:val="00071A4A"/>
    <w:rsid w:val="00074F9C"/>
    <w:rsid w:val="00075F7A"/>
    <w:rsid w:val="0007616C"/>
    <w:rsid w:val="000762D4"/>
    <w:rsid w:val="00080103"/>
    <w:rsid w:val="00082153"/>
    <w:rsid w:val="000833BF"/>
    <w:rsid w:val="00087DEB"/>
    <w:rsid w:val="000908C3"/>
    <w:rsid w:val="00092193"/>
    <w:rsid w:val="00092507"/>
    <w:rsid w:val="0009389B"/>
    <w:rsid w:val="00094417"/>
    <w:rsid w:val="00094F35"/>
    <w:rsid w:val="000A1E33"/>
    <w:rsid w:val="000A2786"/>
    <w:rsid w:val="000A7108"/>
    <w:rsid w:val="000A7F42"/>
    <w:rsid w:val="000B1E99"/>
    <w:rsid w:val="000B2E78"/>
    <w:rsid w:val="000B4772"/>
    <w:rsid w:val="000B5445"/>
    <w:rsid w:val="000B5F43"/>
    <w:rsid w:val="000C0EB2"/>
    <w:rsid w:val="000C1D16"/>
    <w:rsid w:val="000C380B"/>
    <w:rsid w:val="000C3B5F"/>
    <w:rsid w:val="000C45F1"/>
    <w:rsid w:val="000C5574"/>
    <w:rsid w:val="000C69E4"/>
    <w:rsid w:val="000D0294"/>
    <w:rsid w:val="000D1CA7"/>
    <w:rsid w:val="000D217A"/>
    <w:rsid w:val="000D29B2"/>
    <w:rsid w:val="000D2E81"/>
    <w:rsid w:val="000D3F6C"/>
    <w:rsid w:val="000D48D2"/>
    <w:rsid w:val="000D4902"/>
    <w:rsid w:val="000D4ED1"/>
    <w:rsid w:val="000D570F"/>
    <w:rsid w:val="000D616F"/>
    <w:rsid w:val="000D6EE5"/>
    <w:rsid w:val="000E0EE9"/>
    <w:rsid w:val="000E158A"/>
    <w:rsid w:val="000E371E"/>
    <w:rsid w:val="000E5C62"/>
    <w:rsid w:val="000E6E0E"/>
    <w:rsid w:val="000F3D31"/>
    <w:rsid w:val="000F4A69"/>
    <w:rsid w:val="000F4B3C"/>
    <w:rsid w:val="000F55BC"/>
    <w:rsid w:val="00100D60"/>
    <w:rsid w:val="001034ED"/>
    <w:rsid w:val="00104322"/>
    <w:rsid w:val="00104A60"/>
    <w:rsid w:val="00105175"/>
    <w:rsid w:val="0010517F"/>
    <w:rsid w:val="00105C7F"/>
    <w:rsid w:val="001101F7"/>
    <w:rsid w:val="001147AA"/>
    <w:rsid w:val="00114BFF"/>
    <w:rsid w:val="0011652A"/>
    <w:rsid w:val="001165D0"/>
    <w:rsid w:val="00116C02"/>
    <w:rsid w:val="00116E9A"/>
    <w:rsid w:val="00117557"/>
    <w:rsid w:val="00117888"/>
    <w:rsid w:val="00117B27"/>
    <w:rsid w:val="001201AD"/>
    <w:rsid w:val="00123D8E"/>
    <w:rsid w:val="001242C2"/>
    <w:rsid w:val="00124BD1"/>
    <w:rsid w:val="00124C15"/>
    <w:rsid w:val="00124E80"/>
    <w:rsid w:val="001255C0"/>
    <w:rsid w:val="00126229"/>
    <w:rsid w:val="00132E3C"/>
    <w:rsid w:val="00134FB6"/>
    <w:rsid w:val="001355EE"/>
    <w:rsid w:val="001357D7"/>
    <w:rsid w:val="00135987"/>
    <w:rsid w:val="001366FF"/>
    <w:rsid w:val="00140C89"/>
    <w:rsid w:val="001410AD"/>
    <w:rsid w:val="0014193F"/>
    <w:rsid w:val="00141E27"/>
    <w:rsid w:val="001427A4"/>
    <w:rsid w:val="00142F13"/>
    <w:rsid w:val="0014652D"/>
    <w:rsid w:val="00146596"/>
    <w:rsid w:val="001512A1"/>
    <w:rsid w:val="00154EC7"/>
    <w:rsid w:val="00156C6A"/>
    <w:rsid w:val="00156D4B"/>
    <w:rsid w:val="0015701F"/>
    <w:rsid w:val="001577BB"/>
    <w:rsid w:val="001604D3"/>
    <w:rsid w:val="001618C9"/>
    <w:rsid w:val="00161C24"/>
    <w:rsid w:val="00162472"/>
    <w:rsid w:val="001632E5"/>
    <w:rsid w:val="00165A92"/>
    <w:rsid w:val="00165BF5"/>
    <w:rsid w:val="001661EF"/>
    <w:rsid w:val="0017280F"/>
    <w:rsid w:val="001744CA"/>
    <w:rsid w:val="00177A95"/>
    <w:rsid w:val="001804C5"/>
    <w:rsid w:val="00180E52"/>
    <w:rsid w:val="001820A2"/>
    <w:rsid w:val="0018443B"/>
    <w:rsid w:val="0018638C"/>
    <w:rsid w:val="00187B25"/>
    <w:rsid w:val="0019270B"/>
    <w:rsid w:val="00192819"/>
    <w:rsid w:val="00193792"/>
    <w:rsid w:val="0019524B"/>
    <w:rsid w:val="001953E6"/>
    <w:rsid w:val="001A08B1"/>
    <w:rsid w:val="001A1A7C"/>
    <w:rsid w:val="001A28B3"/>
    <w:rsid w:val="001A38B2"/>
    <w:rsid w:val="001A5B7E"/>
    <w:rsid w:val="001A6FA2"/>
    <w:rsid w:val="001A72CD"/>
    <w:rsid w:val="001A7E56"/>
    <w:rsid w:val="001B131D"/>
    <w:rsid w:val="001B160E"/>
    <w:rsid w:val="001C0A69"/>
    <w:rsid w:val="001C0DA0"/>
    <w:rsid w:val="001C1C5B"/>
    <w:rsid w:val="001C2A28"/>
    <w:rsid w:val="001C4C9F"/>
    <w:rsid w:val="001D565B"/>
    <w:rsid w:val="001D5CBA"/>
    <w:rsid w:val="001E0E8F"/>
    <w:rsid w:val="001E2D86"/>
    <w:rsid w:val="001E3763"/>
    <w:rsid w:val="001E5EDE"/>
    <w:rsid w:val="001E65CE"/>
    <w:rsid w:val="001E66B3"/>
    <w:rsid w:val="001E7EC1"/>
    <w:rsid w:val="001F16D4"/>
    <w:rsid w:val="001F2D8D"/>
    <w:rsid w:val="001F361B"/>
    <w:rsid w:val="001F3E1C"/>
    <w:rsid w:val="001F3F57"/>
    <w:rsid w:val="001F40BD"/>
    <w:rsid w:val="001F7EBD"/>
    <w:rsid w:val="002009F9"/>
    <w:rsid w:val="00202599"/>
    <w:rsid w:val="002029A9"/>
    <w:rsid w:val="00202A6D"/>
    <w:rsid w:val="002031E6"/>
    <w:rsid w:val="002049CC"/>
    <w:rsid w:val="00204F8F"/>
    <w:rsid w:val="00206DC5"/>
    <w:rsid w:val="0021070C"/>
    <w:rsid w:val="00210E91"/>
    <w:rsid w:val="00210F26"/>
    <w:rsid w:val="00214039"/>
    <w:rsid w:val="002149C7"/>
    <w:rsid w:val="00214D06"/>
    <w:rsid w:val="00214E8C"/>
    <w:rsid w:val="0021567C"/>
    <w:rsid w:val="00215782"/>
    <w:rsid w:val="002176B4"/>
    <w:rsid w:val="002209F0"/>
    <w:rsid w:val="00220F03"/>
    <w:rsid w:val="00222677"/>
    <w:rsid w:val="002237E9"/>
    <w:rsid w:val="00223BBC"/>
    <w:rsid w:val="0022584D"/>
    <w:rsid w:val="00227E74"/>
    <w:rsid w:val="00230FCD"/>
    <w:rsid w:val="002314EE"/>
    <w:rsid w:val="002332B3"/>
    <w:rsid w:val="00235DA5"/>
    <w:rsid w:val="00236F06"/>
    <w:rsid w:val="00236F96"/>
    <w:rsid w:val="00240BF8"/>
    <w:rsid w:val="00241BAF"/>
    <w:rsid w:val="00243A1E"/>
    <w:rsid w:val="00243DA0"/>
    <w:rsid w:val="00244D1A"/>
    <w:rsid w:val="00244DD5"/>
    <w:rsid w:val="00244EE1"/>
    <w:rsid w:val="00247420"/>
    <w:rsid w:val="00247A5A"/>
    <w:rsid w:val="00247C28"/>
    <w:rsid w:val="00252AC3"/>
    <w:rsid w:val="00253F93"/>
    <w:rsid w:val="002543C7"/>
    <w:rsid w:val="0025664E"/>
    <w:rsid w:val="00257866"/>
    <w:rsid w:val="00260E40"/>
    <w:rsid w:val="00260EDC"/>
    <w:rsid w:val="00262994"/>
    <w:rsid w:val="00264423"/>
    <w:rsid w:val="00266654"/>
    <w:rsid w:val="00267AF3"/>
    <w:rsid w:val="00267D96"/>
    <w:rsid w:val="00272476"/>
    <w:rsid w:val="002725BF"/>
    <w:rsid w:val="00272876"/>
    <w:rsid w:val="00273D56"/>
    <w:rsid w:val="00274480"/>
    <w:rsid w:val="00275180"/>
    <w:rsid w:val="002753D9"/>
    <w:rsid w:val="00276645"/>
    <w:rsid w:val="002773AF"/>
    <w:rsid w:val="00277856"/>
    <w:rsid w:val="002811A9"/>
    <w:rsid w:val="00281ADF"/>
    <w:rsid w:val="00281DC1"/>
    <w:rsid w:val="00287309"/>
    <w:rsid w:val="00290384"/>
    <w:rsid w:val="002905D7"/>
    <w:rsid w:val="00290745"/>
    <w:rsid w:val="00292D7B"/>
    <w:rsid w:val="00296FE2"/>
    <w:rsid w:val="002975CF"/>
    <w:rsid w:val="002A0F72"/>
    <w:rsid w:val="002A1951"/>
    <w:rsid w:val="002A1ABC"/>
    <w:rsid w:val="002B28FF"/>
    <w:rsid w:val="002B39D5"/>
    <w:rsid w:val="002B60DD"/>
    <w:rsid w:val="002B665B"/>
    <w:rsid w:val="002B6D1A"/>
    <w:rsid w:val="002C2C86"/>
    <w:rsid w:val="002C3F06"/>
    <w:rsid w:val="002C6E3E"/>
    <w:rsid w:val="002D0190"/>
    <w:rsid w:val="002D6581"/>
    <w:rsid w:val="002E1390"/>
    <w:rsid w:val="002E15CF"/>
    <w:rsid w:val="002E2A3B"/>
    <w:rsid w:val="002E2BD6"/>
    <w:rsid w:val="002E2D5B"/>
    <w:rsid w:val="002E4056"/>
    <w:rsid w:val="002F0758"/>
    <w:rsid w:val="002F20F1"/>
    <w:rsid w:val="002F2E4D"/>
    <w:rsid w:val="002F7299"/>
    <w:rsid w:val="003013A9"/>
    <w:rsid w:val="00302AC6"/>
    <w:rsid w:val="003031A0"/>
    <w:rsid w:val="003031BE"/>
    <w:rsid w:val="00303927"/>
    <w:rsid w:val="00304C80"/>
    <w:rsid w:val="003051E2"/>
    <w:rsid w:val="00305B10"/>
    <w:rsid w:val="00305F31"/>
    <w:rsid w:val="00306345"/>
    <w:rsid w:val="0030703A"/>
    <w:rsid w:val="003101CE"/>
    <w:rsid w:val="003117AC"/>
    <w:rsid w:val="00311844"/>
    <w:rsid w:val="00315181"/>
    <w:rsid w:val="003155C9"/>
    <w:rsid w:val="00315F8B"/>
    <w:rsid w:val="00316981"/>
    <w:rsid w:val="003212A1"/>
    <w:rsid w:val="003212B2"/>
    <w:rsid w:val="003212F2"/>
    <w:rsid w:val="0032225B"/>
    <w:rsid w:val="00324060"/>
    <w:rsid w:val="00324746"/>
    <w:rsid w:val="00324F55"/>
    <w:rsid w:val="00324FA2"/>
    <w:rsid w:val="00331160"/>
    <w:rsid w:val="00334686"/>
    <w:rsid w:val="00336580"/>
    <w:rsid w:val="00336EA1"/>
    <w:rsid w:val="00340DCA"/>
    <w:rsid w:val="00341A56"/>
    <w:rsid w:val="003426EA"/>
    <w:rsid w:val="0034584C"/>
    <w:rsid w:val="0035098D"/>
    <w:rsid w:val="00350993"/>
    <w:rsid w:val="00354961"/>
    <w:rsid w:val="00355EDE"/>
    <w:rsid w:val="00356C96"/>
    <w:rsid w:val="003639B4"/>
    <w:rsid w:val="00364319"/>
    <w:rsid w:val="00364C58"/>
    <w:rsid w:val="00366D46"/>
    <w:rsid w:val="00367803"/>
    <w:rsid w:val="003707E0"/>
    <w:rsid w:val="003709AD"/>
    <w:rsid w:val="003733CC"/>
    <w:rsid w:val="00380511"/>
    <w:rsid w:val="00381DDD"/>
    <w:rsid w:val="00384963"/>
    <w:rsid w:val="00385222"/>
    <w:rsid w:val="0038587A"/>
    <w:rsid w:val="00385EF3"/>
    <w:rsid w:val="00386B5E"/>
    <w:rsid w:val="00387966"/>
    <w:rsid w:val="00387DD7"/>
    <w:rsid w:val="0039140F"/>
    <w:rsid w:val="00392714"/>
    <w:rsid w:val="0039272F"/>
    <w:rsid w:val="00393393"/>
    <w:rsid w:val="00394C5B"/>
    <w:rsid w:val="00397F12"/>
    <w:rsid w:val="003A1E91"/>
    <w:rsid w:val="003A32A9"/>
    <w:rsid w:val="003A55A9"/>
    <w:rsid w:val="003A68E9"/>
    <w:rsid w:val="003A728D"/>
    <w:rsid w:val="003B0175"/>
    <w:rsid w:val="003B0868"/>
    <w:rsid w:val="003B0B63"/>
    <w:rsid w:val="003B10E2"/>
    <w:rsid w:val="003B1372"/>
    <w:rsid w:val="003B346C"/>
    <w:rsid w:val="003B3620"/>
    <w:rsid w:val="003B3FEF"/>
    <w:rsid w:val="003B65A6"/>
    <w:rsid w:val="003B6A08"/>
    <w:rsid w:val="003B6B89"/>
    <w:rsid w:val="003B7EF9"/>
    <w:rsid w:val="003C0B4B"/>
    <w:rsid w:val="003C1974"/>
    <w:rsid w:val="003C1BCF"/>
    <w:rsid w:val="003C2DDC"/>
    <w:rsid w:val="003C34FA"/>
    <w:rsid w:val="003C41A0"/>
    <w:rsid w:val="003C5A9C"/>
    <w:rsid w:val="003C5FE5"/>
    <w:rsid w:val="003C68DD"/>
    <w:rsid w:val="003C785B"/>
    <w:rsid w:val="003D11C0"/>
    <w:rsid w:val="003D6214"/>
    <w:rsid w:val="003D6304"/>
    <w:rsid w:val="003D6BE4"/>
    <w:rsid w:val="003D703D"/>
    <w:rsid w:val="003E019C"/>
    <w:rsid w:val="003E11CB"/>
    <w:rsid w:val="003E2D2E"/>
    <w:rsid w:val="003E5926"/>
    <w:rsid w:val="003E7F54"/>
    <w:rsid w:val="003F0427"/>
    <w:rsid w:val="003F15A7"/>
    <w:rsid w:val="003F18C1"/>
    <w:rsid w:val="003F1B94"/>
    <w:rsid w:val="003F20DE"/>
    <w:rsid w:val="003F37C9"/>
    <w:rsid w:val="003F53A1"/>
    <w:rsid w:val="003F5D3A"/>
    <w:rsid w:val="004003C7"/>
    <w:rsid w:val="00402789"/>
    <w:rsid w:val="00402949"/>
    <w:rsid w:val="00402D9B"/>
    <w:rsid w:val="00403C0A"/>
    <w:rsid w:val="004114B7"/>
    <w:rsid w:val="004121A5"/>
    <w:rsid w:val="00415205"/>
    <w:rsid w:val="004154F0"/>
    <w:rsid w:val="00416363"/>
    <w:rsid w:val="004166FB"/>
    <w:rsid w:val="004201C8"/>
    <w:rsid w:val="004202CA"/>
    <w:rsid w:val="00420F12"/>
    <w:rsid w:val="00421948"/>
    <w:rsid w:val="00421EE0"/>
    <w:rsid w:val="00422E62"/>
    <w:rsid w:val="00422F91"/>
    <w:rsid w:val="00431599"/>
    <w:rsid w:val="004321D7"/>
    <w:rsid w:val="00433868"/>
    <w:rsid w:val="004346E6"/>
    <w:rsid w:val="004350A6"/>
    <w:rsid w:val="0044239C"/>
    <w:rsid w:val="00442C7F"/>
    <w:rsid w:val="00442E4F"/>
    <w:rsid w:val="00444B92"/>
    <w:rsid w:val="00445260"/>
    <w:rsid w:val="004468FA"/>
    <w:rsid w:val="00450BD5"/>
    <w:rsid w:val="00451D6C"/>
    <w:rsid w:val="00456687"/>
    <w:rsid w:val="004620AA"/>
    <w:rsid w:val="00462843"/>
    <w:rsid w:val="004645DD"/>
    <w:rsid w:val="00466C99"/>
    <w:rsid w:val="00470082"/>
    <w:rsid w:val="00470C5E"/>
    <w:rsid w:val="00471F9F"/>
    <w:rsid w:val="00472FDB"/>
    <w:rsid w:val="0047349E"/>
    <w:rsid w:val="00474039"/>
    <w:rsid w:val="004746FF"/>
    <w:rsid w:val="00474B64"/>
    <w:rsid w:val="00476730"/>
    <w:rsid w:val="00476F8F"/>
    <w:rsid w:val="004813B7"/>
    <w:rsid w:val="004835FD"/>
    <w:rsid w:val="004838CF"/>
    <w:rsid w:val="00485B2A"/>
    <w:rsid w:val="00490108"/>
    <w:rsid w:val="004901FE"/>
    <w:rsid w:val="004957CF"/>
    <w:rsid w:val="0049587B"/>
    <w:rsid w:val="00495B96"/>
    <w:rsid w:val="004970A8"/>
    <w:rsid w:val="0049710A"/>
    <w:rsid w:val="004971E6"/>
    <w:rsid w:val="004A1803"/>
    <w:rsid w:val="004A78AC"/>
    <w:rsid w:val="004B0542"/>
    <w:rsid w:val="004B1114"/>
    <w:rsid w:val="004B1DFB"/>
    <w:rsid w:val="004B2943"/>
    <w:rsid w:val="004B5CE5"/>
    <w:rsid w:val="004B5DF1"/>
    <w:rsid w:val="004B674B"/>
    <w:rsid w:val="004C3075"/>
    <w:rsid w:val="004C44EA"/>
    <w:rsid w:val="004C6F58"/>
    <w:rsid w:val="004C7FE7"/>
    <w:rsid w:val="004D04C2"/>
    <w:rsid w:val="004D1135"/>
    <w:rsid w:val="004D1209"/>
    <w:rsid w:val="004D14BA"/>
    <w:rsid w:val="004D2209"/>
    <w:rsid w:val="004D26D9"/>
    <w:rsid w:val="004D42FB"/>
    <w:rsid w:val="004D4576"/>
    <w:rsid w:val="004D5846"/>
    <w:rsid w:val="004D6BB3"/>
    <w:rsid w:val="004D6D3B"/>
    <w:rsid w:val="004E0642"/>
    <w:rsid w:val="004E0977"/>
    <w:rsid w:val="004E4271"/>
    <w:rsid w:val="004E44FE"/>
    <w:rsid w:val="004E5A6E"/>
    <w:rsid w:val="004F0969"/>
    <w:rsid w:val="004F27EE"/>
    <w:rsid w:val="004F3DBA"/>
    <w:rsid w:val="004F3DFF"/>
    <w:rsid w:val="004F459B"/>
    <w:rsid w:val="004F60DB"/>
    <w:rsid w:val="004F7C73"/>
    <w:rsid w:val="005018DC"/>
    <w:rsid w:val="00501D76"/>
    <w:rsid w:val="00503A4A"/>
    <w:rsid w:val="00503C0B"/>
    <w:rsid w:val="00504C82"/>
    <w:rsid w:val="005055A1"/>
    <w:rsid w:val="00506FC3"/>
    <w:rsid w:val="005077CC"/>
    <w:rsid w:val="00510E0D"/>
    <w:rsid w:val="0051383C"/>
    <w:rsid w:val="00516286"/>
    <w:rsid w:val="00517FAE"/>
    <w:rsid w:val="00520394"/>
    <w:rsid w:val="00520B33"/>
    <w:rsid w:val="005222D1"/>
    <w:rsid w:val="005230BF"/>
    <w:rsid w:val="005234AC"/>
    <w:rsid w:val="00525DDE"/>
    <w:rsid w:val="00527508"/>
    <w:rsid w:val="00530CBF"/>
    <w:rsid w:val="005312A6"/>
    <w:rsid w:val="00531836"/>
    <w:rsid w:val="00533482"/>
    <w:rsid w:val="00533C51"/>
    <w:rsid w:val="005409BB"/>
    <w:rsid w:val="005423EB"/>
    <w:rsid w:val="005433F7"/>
    <w:rsid w:val="00543CE9"/>
    <w:rsid w:val="005470CE"/>
    <w:rsid w:val="0055132B"/>
    <w:rsid w:val="00553B0E"/>
    <w:rsid w:val="00554A9D"/>
    <w:rsid w:val="00555498"/>
    <w:rsid w:val="00556303"/>
    <w:rsid w:val="005565D8"/>
    <w:rsid w:val="00556D96"/>
    <w:rsid w:val="00557472"/>
    <w:rsid w:val="00561912"/>
    <w:rsid w:val="00561B94"/>
    <w:rsid w:val="00563C78"/>
    <w:rsid w:val="00570120"/>
    <w:rsid w:val="005724C5"/>
    <w:rsid w:val="00572A5D"/>
    <w:rsid w:val="00574CFF"/>
    <w:rsid w:val="005772CC"/>
    <w:rsid w:val="005801AE"/>
    <w:rsid w:val="00580ED7"/>
    <w:rsid w:val="00583D9F"/>
    <w:rsid w:val="0058573F"/>
    <w:rsid w:val="00587AD9"/>
    <w:rsid w:val="005902BC"/>
    <w:rsid w:val="0059051F"/>
    <w:rsid w:val="005907D9"/>
    <w:rsid w:val="005937EF"/>
    <w:rsid w:val="00594B17"/>
    <w:rsid w:val="00594B9F"/>
    <w:rsid w:val="00597104"/>
    <w:rsid w:val="00597D8D"/>
    <w:rsid w:val="005A02F7"/>
    <w:rsid w:val="005A2535"/>
    <w:rsid w:val="005A428C"/>
    <w:rsid w:val="005A50A8"/>
    <w:rsid w:val="005A6758"/>
    <w:rsid w:val="005A7DDC"/>
    <w:rsid w:val="005B18E4"/>
    <w:rsid w:val="005B2971"/>
    <w:rsid w:val="005B2BC9"/>
    <w:rsid w:val="005B42D9"/>
    <w:rsid w:val="005B518A"/>
    <w:rsid w:val="005C0133"/>
    <w:rsid w:val="005C079C"/>
    <w:rsid w:val="005C091D"/>
    <w:rsid w:val="005C1C2A"/>
    <w:rsid w:val="005C52DB"/>
    <w:rsid w:val="005C675B"/>
    <w:rsid w:val="005D188A"/>
    <w:rsid w:val="005D35B6"/>
    <w:rsid w:val="005D5812"/>
    <w:rsid w:val="005D74E5"/>
    <w:rsid w:val="005E0C9E"/>
    <w:rsid w:val="005E3E1A"/>
    <w:rsid w:val="005E5B63"/>
    <w:rsid w:val="005F0F22"/>
    <w:rsid w:val="005F1F9C"/>
    <w:rsid w:val="005F256B"/>
    <w:rsid w:val="005F28CA"/>
    <w:rsid w:val="005F32CB"/>
    <w:rsid w:val="005F5543"/>
    <w:rsid w:val="005F5CE1"/>
    <w:rsid w:val="00601ED3"/>
    <w:rsid w:val="0060303A"/>
    <w:rsid w:val="0060327C"/>
    <w:rsid w:val="00603787"/>
    <w:rsid w:val="00604F32"/>
    <w:rsid w:val="00605709"/>
    <w:rsid w:val="006057FA"/>
    <w:rsid w:val="00605D8A"/>
    <w:rsid w:val="00607AC8"/>
    <w:rsid w:val="00607E82"/>
    <w:rsid w:val="00610E79"/>
    <w:rsid w:val="006126F2"/>
    <w:rsid w:val="00615DAC"/>
    <w:rsid w:val="006172E4"/>
    <w:rsid w:val="006212B8"/>
    <w:rsid w:val="0062231D"/>
    <w:rsid w:val="00622525"/>
    <w:rsid w:val="0062509F"/>
    <w:rsid w:val="00626E35"/>
    <w:rsid w:val="006270C6"/>
    <w:rsid w:val="00631D8D"/>
    <w:rsid w:val="0063526E"/>
    <w:rsid w:val="00636840"/>
    <w:rsid w:val="00640C6D"/>
    <w:rsid w:val="00645F15"/>
    <w:rsid w:val="00645F88"/>
    <w:rsid w:val="00645F8C"/>
    <w:rsid w:val="0065229E"/>
    <w:rsid w:val="00652B78"/>
    <w:rsid w:val="00652F74"/>
    <w:rsid w:val="00653748"/>
    <w:rsid w:val="00654B56"/>
    <w:rsid w:val="0065662E"/>
    <w:rsid w:val="0066322B"/>
    <w:rsid w:val="00664E0A"/>
    <w:rsid w:val="00665037"/>
    <w:rsid w:val="00666B9B"/>
    <w:rsid w:val="0067388C"/>
    <w:rsid w:val="00674AD6"/>
    <w:rsid w:val="00677E5A"/>
    <w:rsid w:val="00677F4C"/>
    <w:rsid w:val="00681049"/>
    <w:rsid w:val="00686970"/>
    <w:rsid w:val="006869E8"/>
    <w:rsid w:val="00690CC6"/>
    <w:rsid w:val="00693AC0"/>
    <w:rsid w:val="0069778E"/>
    <w:rsid w:val="00697FF2"/>
    <w:rsid w:val="006A08CB"/>
    <w:rsid w:val="006A3712"/>
    <w:rsid w:val="006A449A"/>
    <w:rsid w:val="006B070E"/>
    <w:rsid w:val="006B0FD4"/>
    <w:rsid w:val="006B1C74"/>
    <w:rsid w:val="006B3B35"/>
    <w:rsid w:val="006B4222"/>
    <w:rsid w:val="006B7AC1"/>
    <w:rsid w:val="006C0091"/>
    <w:rsid w:val="006C2295"/>
    <w:rsid w:val="006C25EF"/>
    <w:rsid w:val="006C2A6D"/>
    <w:rsid w:val="006C33CB"/>
    <w:rsid w:val="006C3940"/>
    <w:rsid w:val="006C4BE1"/>
    <w:rsid w:val="006C5B17"/>
    <w:rsid w:val="006C6EE8"/>
    <w:rsid w:val="006D01AF"/>
    <w:rsid w:val="006D47F5"/>
    <w:rsid w:val="006E108E"/>
    <w:rsid w:val="006E3593"/>
    <w:rsid w:val="006E3DC7"/>
    <w:rsid w:val="006E4394"/>
    <w:rsid w:val="006E7B99"/>
    <w:rsid w:val="006F6614"/>
    <w:rsid w:val="006F6641"/>
    <w:rsid w:val="00702056"/>
    <w:rsid w:val="00705D78"/>
    <w:rsid w:val="00706E0E"/>
    <w:rsid w:val="00707EB4"/>
    <w:rsid w:val="007100D9"/>
    <w:rsid w:val="00710CC7"/>
    <w:rsid w:val="00711C49"/>
    <w:rsid w:val="007130E6"/>
    <w:rsid w:val="00715AE1"/>
    <w:rsid w:val="00715C77"/>
    <w:rsid w:val="0071673A"/>
    <w:rsid w:val="00716964"/>
    <w:rsid w:val="00716B10"/>
    <w:rsid w:val="00717243"/>
    <w:rsid w:val="00717D01"/>
    <w:rsid w:val="00720F1A"/>
    <w:rsid w:val="0072208E"/>
    <w:rsid w:val="00724C00"/>
    <w:rsid w:val="007262D7"/>
    <w:rsid w:val="00727034"/>
    <w:rsid w:val="00727488"/>
    <w:rsid w:val="00732182"/>
    <w:rsid w:val="00732355"/>
    <w:rsid w:val="00733FAF"/>
    <w:rsid w:val="00734137"/>
    <w:rsid w:val="007412B4"/>
    <w:rsid w:val="00741AD2"/>
    <w:rsid w:val="00742949"/>
    <w:rsid w:val="007445CF"/>
    <w:rsid w:val="00744732"/>
    <w:rsid w:val="00744759"/>
    <w:rsid w:val="007448D4"/>
    <w:rsid w:val="00745305"/>
    <w:rsid w:val="00745D95"/>
    <w:rsid w:val="00747347"/>
    <w:rsid w:val="00752B17"/>
    <w:rsid w:val="00752E9B"/>
    <w:rsid w:val="007537E2"/>
    <w:rsid w:val="00760913"/>
    <w:rsid w:val="00761CDA"/>
    <w:rsid w:val="00762675"/>
    <w:rsid w:val="00763787"/>
    <w:rsid w:val="00764E45"/>
    <w:rsid w:val="00765579"/>
    <w:rsid w:val="00767727"/>
    <w:rsid w:val="00771939"/>
    <w:rsid w:val="007725AA"/>
    <w:rsid w:val="007737B3"/>
    <w:rsid w:val="0077561C"/>
    <w:rsid w:val="0077697B"/>
    <w:rsid w:val="00777820"/>
    <w:rsid w:val="0078022A"/>
    <w:rsid w:val="00780549"/>
    <w:rsid w:val="00780DD4"/>
    <w:rsid w:val="0078215D"/>
    <w:rsid w:val="007841EE"/>
    <w:rsid w:val="0078473E"/>
    <w:rsid w:val="00784904"/>
    <w:rsid w:val="00785D2E"/>
    <w:rsid w:val="00790413"/>
    <w:rsid w:val="00792A84"/>
    <w:rsid w:val="00793A23"/>
    <w:rsid w:val="00795597"/>
    <w:rsid w:val="00795820"/>
    <w:rsid w:val="00795B04"/>
    <w:rsid w:val="00796824"/>
    <w:rsid w:val="007A04D1"/>
    <w:rsid w:val="007A0F2E"/>
    <w:rsid w:val="007A11A6"/>
    <w:rsid w:val="007A368C"/>
    <w:rsid w:val="007A4ED7"/>
    <w:rsid w:val="007A50D4"/>
    <w:rsid w:val="007A6418"/>
    <w:rsid w:val="007A7F7F"/>
    <w:rsid w:val="007B1C8E"/>
    <w:rsid w:val="007B2888"/>
    <w:rsid w:val="007B59F2"/>
    <w:rsid w:val="007B6230"/>
    <w:rsid w:val="007C1680"/>
    <w:rsid w:val="007C468D"/>
    <w:rsid w:val="007C5851"/>
    <w:rsid w:val="007C58CC"/>
    <w:rsid w:val="007C6484"/>
    <w:rsid w:val="007C74C4"/>
    <w:rsid w:val="007D24F8"/>
    <w:rsid w:val="007D25AE"/>
    <w:rsid w:val="007D5C34"/>
    <w:rsid w:val="007D617B"/>
    <w:rsid w:val="007D6800"/>
    <w:rsid w:val="007D6E63"/>
    <w:rsid w:val="007E20BB"/>
    <w:rsid w:val="007E6FD0"/>
    <w:rsid w:val="007E75E9"/>
    <w:rsid w:val="007E76CA"/>
    <w:rsid w:val="007E7C93"/>
    <w:rsid w:val="007F0E70"/>
    <w:rsid w:val="007F0F86"/>
    <w:rsid w:val="007F1695"/>
    <w:rsid w:val="007F1C5F"/>
    <w:rsid w:val="007F4495"/>
    <w:rsid w:val="007F53A1"/>
    <w:rsid w:val="007F5C85"/>
    <w:rsid w:val="00801CF6"/>
    <w:rsid w:val="00804361"/>
    <w:rsid w:val="008062DF"/>
    <w:rsid w:val="00806CC4"/>
    <w:rsid w:val="00806D15"/>
    <w:rsid w:val="00806DC1"/>
    <w:rsid w:val="00807C40"/>
    <w:rsid w:val="00811E57"/>
    <w:rsid w:val="00812AE0"/>
    <w:rsid w:val="00812D02"/>
    <w:rsid w:val="00813AC8"/>
    <w:rsid w:val="00813B6C"/>
    <w:rsid w:val="00815345"/>
    <w:rsid w:val="00816080"/>
    <w:rsid w:val="00820FA1"/>
    <w:rsid w:val="008227D5"/>
    <w:rsid w:val="00822C3D"/>
    <w:rsid w:val="00823A4E"/>
    <w:rsid w:val="008241AC"/>
    <w:rsid w:val="00824428"/>
    <w:rsid w:val="008248AB"/>
    <w:rsid w:val="00824E81"/>
    <w:rsid w:val="0082636B"/>
    <w:rsid w:val="008268B4"/>
    <w:rsid w:val="008278EA"/>
    <w:rsid w:val="00827A08"/>
    <w:rsid w:val="00831341"/>
    <w:rsid w:val="00832D40"/>
    <w:rsid w:val="0083384E"/>
    <w:rsid w:val="00833A9C"/>
    <w:rsid w:val="0083550D"/>
    <w:rsid w:val="008358F4"/>
    <w:rsid w:val="00836380"/>
    <w:rsid w:val="00840761"/>
    <w:rsid w:val="0084117B"/>
    <w:rsid w:val="00842472"/>
    <w:rsid w:val="008431C4"/>
    <w:rsid w:val="00844FC1"/>
    <w:rsid w:val="008460F0"/>
    <w:rsid w:val="008460F6"/>
    <w:rsid w:val="008508F3"/>
    <w:rsid w:val="0085556E"/>
    <w:rsid w:val="00864FF1"/>
    <w:rsid w:val="00865E0B"/>
    <w:rsid w:val="00866513"/>
    <w:rsid w:val="008665B3"/>
    <w:rsid w:val="00867CDF"/>
    <w:rsid w:val="00870835"/>
    <w:rsid w:val="00872CF0"/>
    <w:rsid w:val="00875790"/>
    <w:rsid w:val="008758B4"/>
    <w:rsid w:val="00884A31"/>
    <w:rsid w:val="00884BFF"/>
    <w:rsid w:val="00885222"/>
    <w:rsid w:val="00885DC1"/>
    <w:rsid w:val="008871E9"/>
    <w:rsid w:val="00890182"/>
    <w:rsid w:val="00893AAD"/>
    <w:rsid w:val="00893F74"/>
    <w:rsid w:val="00895F6A"/>
    <w:rsid w:val="008A2167"/>
    <w:rsid w:val="008A2536"/>
    <w:rsid w:val="008A4FFF"/>
    <w:rsid w:val="008A5827"/>
    <w:rsid w:val="008A678D"/>
    <w:rsid w:val="008A6A42"/>
    <w:rsid w:val="008A7A53"/>
    <w:rsid w:val="008B2B0E"/>
    <w:rsid w:val="008B32D0"/>
    <w:rsid w:val="008B54FF"/>
    <w:rsid w:val="008C0D2F"/>
    <w:rsid w:val="008C30D9"/>
    <w:rsid w:val="008C3AAA"/>
    <w:rsid w:val="008C3EC1"/>
    <w:rsid w:val="008C59F1"/>
    <w:rsid w:val="008C7348"/>
    <w:rsid w:val="008D20C6"/>
    <w:rsid w:val="008D2267"/>
    <w:rsid w:val="008D2F76"/>
    <w:rsid w:val="008D5B70"/>
    <w:rsid w:val="008E06AD"/>
    <w:rsid w:val="008E19BB"/>
    <w:rsid w:val="008E224C"/>
    <w:rsid w:val="008E3C83"/>
    <w:rsid w:val="008E4104"/>
    <w:rsid w:val="008E4CAF"/>
    <w:rsid w:val="008E62BE"/>
    <w:rsid w:val="008E6425"/>
    <w:rsid w:val="008E6717"/>
    <w:rsid w:val="008E6DEC"/>
    <w:rsid w:val="008E7191"/>
    <w:rsid w:val="008F043D"/>
    <w:rsid w:val="008F0804"/>
    <w:rsid w:val="008F266B"/>
    <w:rsid w:val="008F292B"/>
    <w:rsid w:val="008F4B3F"/>
    <w:rsid w:val="008F6229"/>
    <w:rsid w:val="008F6FEB"/>
    <w:rsid w:val="008F73B3"/>
    <w:rsid w:val="008F7F8D"/>
    <w:rsid w:val="009019E5"/>
    <w:rsid w:val="00901B0A"/>
    <w:rsid w:val="00901CFF"/>
    <w:rsid w:val="00902766"/>
    <w:rsid w:val="00902BB4"/>
    <w:rsid w:val="00903F59"/>
    <w:rsid w:val="00904D38"/>
    <w:rsid w:val="00905038"/>
    <w:rsid w:val="00906160"/>
    <w:rsid w:val="00906BBB"/>
    <w:rsid w:val="009103D6"/>
    <w:rsid w:val="00913419"/>
    <w:rsid w:val="009138C9"/>
    <w:rsid w:val="009139F6"/>
    <w:rsid w:val="00916D2C"/>
    <w:rsid w:val="00917F64"/>
    <w:rsid w:val="00920316"/>
    <w:rsid w:val="009216BE"/>
    <w:rsid w:val="00922251"/>
    <w:rsid w:val="009229F3"/>
    <w:rsid w:val="0092329B"/>
    <w:rsid w:val="00924643"/>
    <w:rsid w:val="0093050E"/>
    <w:rsid w:val="009313C5"/>
    <w:rsid w:val="00932238"/>
    <w:rsid w:val="009328F3"/>
    <w:rsid w:val="00933829"/>
    <w:rsid w:val="00933E28"/>
    <w:rsid w:val="00934A03"/>
    <w:rsid w:val="0093715D"/>
    <w:rsid w:val="00940641"/>
    <w:rsid w:val="00940785"/>
    <w:rsid w:val="00941451"/>
    <w:rsid w:val="00941AE0"/>
    <w:rsid w:val="00942310"/>
    <w:rsid w:val="00944996"/>
    <w:rsid w:val="0094671E"/>
    <w:rsid w:val="009518A4"/>
    <w:rsid w:val="00951992"/>
    <w:rsid w:val="0095395A"/>
    <w:rsid w:val="00954100"/>
    <w:rsid w:val="00956245"/>
    <w:rsid w:val="00957492"/>
    <w:rsid w:val="00965BF1"/>
    <w:rsid w:val="009732A2"/>
    <w:rsid w:val="00973397"/>
    <w:rsid w:val="009741F1"/>
    <w:rsid w:val="0097463D"/>
    <w:rsid w:val="00976F4E"/>
    <w:rsid w:val="00977716"/>
    <w:rsid w:val="00981584"/>
    <w:rsid w:val="00981C51"/>
    <w:rsid w:val="00985573"/>
    <w:rsid w:val="00986BD5"/>
    <w:rsid w:val="00987E18"/>
    <w:rsid w:val="00990D4B"/>
    <w:rsid w:val="00991170"/>
    <w:rsid w:val="009919EC"/>
    <w:rsid w:val="009948EC"/>
    <w:rsid w:val="009A0114"/>
    <w:rsid w:val="009A077B"/>
    <w:rsid w:val="009A25E6"/>
    <w:rsid w:val="009A38BA"/>
    <w:rsid w:val="009A557E"/>
    <w:rsid w:val="009A575A"/>
    <w:rsid w:val="009A5CEA"/>
    <w:rsid w:val="009A6664"/>
    <w:rsid w:val="009A73D1"/>
    <w:rsid w:val="009A7561"/>
    <w:rsid w:val="009A7D13"/>
    <w:rsid w:val="009B1511"/>
    <w:rsid w:val="009B1726"/>
    <w:rsid w:val="009B2815"/>
    <w:rsid w:val="009B2E0F"/>
    <w:rsid w:val="009B3379"/>
    <w:rsid w:val="009B344C"/>
    <w:rsid w:val="009B4337"/>
    <w:rsid w:val="009B4C6D"/>
    <w:rsid w:val="009B50AF"/>
    <w:rsid w:val="009B6305"/>
    <w:rsid w:val="009B6560"/>
    <w:rsid w:val="009B77DA"/>
    <w:rsid w:val="009C1D93"/>
    <w:rsid w:val="009C272C"/>
    <w:rsid w:val="009C3924"/>
    <w:rsid w:val="009C3FBD"/>
    <w:rsid w:val="009D2505"/>
    <w:rsid w:val="009D3DA4"/>
    <w:rsid w:val="009D46EE"/>
    <w:rsid w:val="009D6CF7"/>
    <w:rsid w:val="009D77E3"/>
    <w:rsid w:val="009D7D99"/>
    <w:rsid w:val="009D7DEA"/>
    <w:rsid w:val="009E1D5E"/>
    <w:rsid w:val="009E3D34"/>
    <w:rsid w:val="009E533A"/>
    <w:rsid w:val="009E5673"/>
    <w:rsid w:val="009E5682"/>
    <w:rsid w:val="009E593A"/>
    <w:rsid w:val="009E6E8B"/>
    <w:rsid w:val="009F0065"/>
    <w:rsid w:val="009F08FB"/>
    <w:rsid w:val="009F0D2E"/>
    <w:rsid w:val="009F1B84"/>
    <w:rsid w:val="009F33B5"/>
    <w:rsid w:val="009F58DF"/>
    <w:rsid w:val="009F751C"/>
    <w:rsid w:val="009F7AC8"/>
    <w:rsid w:val="00A0050C"/>
    <w:rsid w:val="00A0207A"/>
    <w:rsid w:val="00A03505"/>
    <w:rsid w:val="00A06112"/>
    <w:rsid w:val="00A06B36"/>
    <w:rsid w:val="00A06F12"/>
    <w:rsid w:val="00A10981"/>
    <w:rsid w:val="00A112C0"/>
    <w:rsid w:val="00A1346F"/>
    <w:rsid w:val="00A17AE0"/>
    <w:rsid w:val="00A2048A"/>
    <w:rsid w:val="00A20E38"/>
    <w:rsid w:val="00A242D9"/>
    <w:rsid w:val="00A272C6"/>
    <w:rsid w:val="00A31E0E"/>
    <w:rsid w:val="00A348CE"/>
    <w:rsid w:val="00A34A3F"/>
    <w:rsid w:val="00A35B46"/>
    <w:rsid w:val="00A37DB9"/>
    <w:rsid w:val="00A409AF"/>
    <w:rsid w:val="00A46B35"/>
    <w:rsid w:val="00A47E75"/>
    <w:rsid w:val="00A50411"/>
    <w:rsid w:val="00A50DFE"/>
    <w:rsid w:val="00A52B0E"/>
    <w:rsid w:val="00A5784A"/>
    <w:rsid w:val="00A6029D"/>
    <w:rsid w:val="00A615D4"/>
    <w:rsid w:val="00A61B9A"/>
    <w:rsid w:val="00A62200"/>
    <w:rsid w:val="00A65B76"/>
    <w:rsid w:val="00A66712"/>
    <w:rsid w:val="00A748CB"/>
    <w:rsid w:val="00A82930"/>
    <w:rsid w:val="00A829FD"/>
    <w:rsid w:val="00A852CD"/>
    <w:rsid w:val="00A85531"/>
    <w:rsid w:val="00A86175"/>
    <w:rsid w:val="00A8622F"/>
    <w:rsid w:val="00A86672"/>
    <w:rsid w:val="00A87A3A"/>
    <w:rsid w:val="00A87EF4"/>
    <w:rsid w:val="00A90E56"/>
    <w:rsid w:val="00A91702"/>
    <w:rsid w:val="00A937C0"/>
    <w:rsid w:val="00A94F31"/>
    <w:rsid w:val="00A95252"/>
    <w:rsid w:val="00A96327"/>
    <w:rsid w:val="00A96FC9"/>
    <w:rsid w:val="00A976D1"/>
    <w:rsid w:val="00AA0707"/>
    <w:rsid w:val="00AA076B"/>
    <w:rsid w:val="00AA1C5D"/>
    <w:rsid w:val="00AA357D"/>
    <w:rsid w:val="00AA759E"/>
    <w:rsid w:val="00AA7BDE"/>
    <w:rsid w:val="00AA7C90"/>
    <w:rsid w:val="00AB01B6"/>
    <w:rsid w:val="00AB064D"/>
    <w:rsid w:val="00AB064F"/>
    <w:rsid w:val="00AB0687"/>
    <w:rsid w:val="00AB260B"/>
    <w:rsid w:val="00AB2CFF"/>
    <w:rsid w:val="00AB4D36"/>
    <w:rsid w:val="00AB5C06"/>
    <w:rsid w:val="00AB6056"/>
    <w:rsid w:val="00AB772A"/>
    <w:rsid w:val="00AC0CE9"/>
    <w:rsid w:val="00AC372F"/>
    <w:rsid w:val="00AC3BC7"/>
    <w:rsid w:val="00AC5937"/>
    <w:rsid w:val="00AC67E7"/>
    <w:rsid w:val="00AC6EB9"/>
    <w:rsid w:val="00AC6F9F"/>
    <w:rsid w:val="00AC7A2D"/>
    <w:rsid w:val="00AD1753"/>
    <w:rsid w:val="00AD1E38"/>
    <w:rsid w:val="00AD20E7"/>
    <w:rsid w:val="00AD33E9"/>
    <w:rsid w:val="00AD3F4E"/>
    <w:rsid w:val="00AD5E2E"/>
    <w:rsid w:val="00AE2ACB"/>
    <w:rsid w:val="00AE405F"/>
    <w:rsid w:val="00AE4223"/>
    <w:rsid w:val="00AE4357"/>
    <w:rsid w:val="00AE4554"/>
    <w:rsid w:val="00AE507F"/>
    <w:rsid w:val="00AE6D35"/>
    <w:rsid w:val="00AF0F02"/>
    <w:rsid w:val="00AF2385"/>
    <w:rsid w:val="00AF2DF0"/>
    <w:rsid w:val="00AF3AC0"/>
    <w:rsid w:val="00AF663C"/>
    <w:rsid w:val="00AF7370"/>
    <w:rsid w:val="00B00015"/>
    <w:rsid w:val="00B01D17"/>
    <w:rsid w:val="00B03192"/>
    <w:rsid w:val="00B040C1"/>
    <w:rsid w:val="00B06031"/>
    <w:rsid w:val="00B06C6A"/>
    <w:rsid w:val="00B06EE2"/>
    <w:rsid w:val="00B13F29"/>
    <w:rsid w:val="00B16315"/>
    <w:rsid w:val="00B17083"/>
    <w:rsid w:val="00B21981"/>
    <w:rsid w:val="00B2237E"/>
    <w:rsid w:val="00B22D95"/>
    <w:rsid w:val="00B22EA6"/>
    <w:rsid w:val="00B23E57"/>
    <w:rsid w:val="00B24A76"/>
    <w:rsid w:val="00B2687A"/>
    <w:rsid w:val="00B30EDE"/>
    <w:rsid w:val="00B350CA"/>
    <w:rsid w:val="00B416D5"/>
    <w:rsid w:val="00B4266A"/>
    <w:rsid w:val="00B46BC6"/>
    <w:rsid w:val="00B51D3C"/>
    <w:rsid w:val="00B55E17"/>
    <w:rsid w:val="00B55EB7"/>
    <w:rsid w:val="00B55F8F"/>
    <w:rsid w:val="00B577CA"/>
    <w:rsid w:val="00B5796A"/>
    <w:rsid w:val="00B6067E"/>
    <w:rsid w:val="00B63D20"/>
    <w:rsid w:val="00B64ABF"/>
    <w:rsid w:val="00B662D0"/>
    <w:rsid w:val="00B66463"/>
    <w:rsid w:val="00B66AA2"/>
    <w:rsid w:val="00B66EB1"/>
    <w:rsid w:val="00B72461"/>
    <w:rsid w:val="00B75D13"/>
    <w:rsid w:val="00B76203"/>
    <w:rsid w:val="00B8104D"/>
    <w:rsid w:val="00B81D0F"/>
    <w:rsid w:val="00B84B04"/>
    <w:rsid w:val="00B85E75"/>
    <w:rsid w:val="00B90A9F"/>
    <w:rsid w:val="00B915DF"/>
    <w:rsid w:val="00B94C59"/>
    <w:rsid w:val="00B95466"/>
    <w:rsid w:val="00B96C89"/>
    <w:rsid w:val="00BA1F63"/>
    <w:rsid w:val="00BA2543"/>
    <w:rsid w:val="00BA766E"/>
    <w:rsid w:val="00BB035A"/>
    <w:rsid w:val="00BB1392"/>
    <w:rsid w:val="00BB1DF6"/>
    <w:rsid w:val="00BB406F"/>
    <w:rsid w:val="00BB529A"/>
    <w:rsid w:val="00BB6FD1"/>
    <w:rsid w:val="00BB7FB5"/>
    <w:rsid w:val="00BC0B4A"/>
    <w:rsid w:val="00BC2666"/>
    <w:rsid w:val="00BC4B5B"/>
    <w:rsid w:val="00BC4DD1"/>
    <w:rsid w:val="00BC57B1"/>
    <w:rsid w:val="00BC5E53"/>
    <w:rsid w:val="00BC7B3A"/>
    <w:rsid w:val="00BD2C86"/>
    <w:rsid w:val="00BD316F"/>
    <w:rsid w:val="00BD44A3"/>
    <w:rsid w:val="00BD49E5"/>
    <w:rsid w:val="00BD4BD9"/>
    <w:rsid w:val="00BD51B6"/>
    <w:rsid w:val="00BD5EDB"/>
    <w:rsid w:val="00BE25DF"/>
    <w:rsid w:val="00BF29DE"/>
    <w:rsid w:val="00BF3438"/>
    <w:rsid w:val="00BF54FA"/>
    <w:rsid w:val="00BF63F4"/>
    <w:rsid w:val="00BF7A5E"/>
    <w:rsid w:val="00C00DEC"/>
    <w:rsid w:val="00C02BC9"/>
    <w:rsid w:val="00C03C73"/>
    <w:rsid w:val="00C04EB3"/>
    <w:rsid w:val="00C05967"/>
    <w:rsid w:val="00C12F0A"/>
    <w:rsid w:val="00C1506E"/>
    <w:rsid w:val="00C16157"/>
    <w:rsid w:val="00C16E31"/>
    <w:rsid w:val="00C23D56"/>
    <w:rsid w:val="00C2489F"/>
    <w:rsid w:val="00C26AC7"/>
    <w:rsid w:val="00C2747F"/>
    <w:rsid w:val="00C31A98"/>
    <w:rsid w:val="00C32A96"/>
    <w:rsid w:val="00C33907"/>
    <w:rsid w:val="00C34F58"/>
    <w:rsid w:val="00C35659"/>
    <w:rsid w:val="00C35E14"/>
    <w:rsid w:val="00C3775C"/>
    <w:rsid w:val="00C42ED2"/>
    <w:rsid w:val="00C5237D"/>
    <w:rsid w:val="00C552D9"/>
    <w:rsid w:val="00C55352"/>
    <w:rsid w:val="00C57B6E"/>
    <w:rsid w:val="00C614AF"/>
    <w:rsid w:val="00C629C3"/>
    <w:rsid w:val="00C66E10"/>
    <w:rsid w:val="00C670DB"/>
    <w:rsid w:val="00C70B2E"/>
    <w:rsid w:val="00C72723"/>
    <w:rsid w:val="00C730FF"/>
    <w:rsid w:val="00C735E1"/>
    <w:rsid w:val="00C73929"/>
    <w:rsid w:val="00C74078"/>
    <w:rsid w:val="00C7469B"/>
    <w:rsid w:val="00C7541F"/>
    <w:rsid w:val="00C76802"/>
    <w:rsid w:val="00C826DD"/>
    <w:rsid w:val="00C82CCE"/>
    <w:rsid w:val="00C83011"/>
    <w:rsid w:val="00C8341D"/>
    <w:rsid w:val="00C84052"/>
    <w:rsid w:val="00C841B1"/>
    <w:rsid w:val="00C90DC6"/>
    <w:rsid w:val="00C925D3"/>
    <w:rsid w:val="00C93B46"/>
    <w:rsid w:val="00CA002F"/>
    <w:rsid w:val="00CA0F59"/>
    <w:rsid w:val="00CA1D83"/>
    <w:rsid w:val="00CA3613"/>
    <w:rsid w:val="00CA44A8"/>
    <w:rsid w:val="00CA5A84"/>
    <w:rsid w:val="00CA61AB"/>
    <w:rsid w:val="00CB1AD1"/>
    <w:rsid w:val="00CB25F4"/>
    <w:rsid w:val="00CB401F"/>
    <w:rsid w:val="00CB57F7"/>
    <w:rsid w:val="00CB5D5C"/>
    <w:rsid w:val="00CB609E"/>
    <w:rsid w:val="00CC0BC6"/>
    <w:rsid w:val="00CC1A58"/>
    <w:rsid w:val="00CC4BE6"/>
    <w:rsid w:val="00CC7A1D"/>
    <w:rsid w:val="00CD5603"/>
    <w:rsid w:val="00CE0264"/>
    <w:rsid w:val="00CE1833"/>
    <w:rsid w:val="00CE289D"/>
    <w:rsid w:val="00CE457E"/>
    <w:rsid w:val="00CE4890"/>
    <w:rsid w:val="00CF1F40"/>
    <w:rsid w:val="00CF3F56"/>
    <w:rsid w:val="00CF4F53"/>
    <w:rsid w:val="00CF5232"/>
    <w:rsid w:val="00CF546C"/>
    <w:rsid w:val="00CF76FD"/>
    <w:rsid w:val="00CF793C"/>
    <w:rsid w:val="00D039FE"/>
    <w:rsid w:val="00D04222"/>
    <w:rsid w:val="00D055FE"/>
    <w:rsid w:val="00D06C67"/>
    <w:rsid w:val="00D07F61"/>
    <w:rsid w:val="00D128C8"/>
    <w:rsid w:val="00D13072"/>
    <w:rsid w:val="00D136A7"/>
    <w:rsid w:val="00D148D5"/>
    <w:rsid w:val="00D20357"/>
    <w:rsid w:val="00D20D84"/>
    <w:rsid w:val="00D21B1A"/>
    <w:rsid w:val="00D22E55"/>
    <w:rsid w:val="00D23490"/>
    <w:rsid w:val="00D264C5"/>
    <w:rsid w:val="00D27ABA"/>
    <w:rsid w:val="00D323AF"/>
    <w:rsid w:val="00D33479"/>
    <w:rsid w:val="00D34067"/>
    <w:rsid w:val="00D35A25"/>
    <w:rsid w:val="00D35BBF"/>
    <w:rsid w:val="00D406C4"/>
    <w:rsid w:val="00D40F32"/>
    <w:rsid w:val="00D411F2"/>
    <w:rsid w:val="00D426CF"/>
    <w:rsid w:val="00D42EE3"/>
    <w:rsid w:val="00D44361"/>
    <w:rsid w:val="00D44EF5"/>
    <w:rsid w:val="00D458BC"/>
    <w:rsid w:val="00D47BE6"/>
    <w:rsid w:val="00D512B6"/>
    <w:rsid w:val="00D52856"/>
    <w:rsid w:val="00D5689B"/>
    <w:rsid w:val="00D569C0"/>
    <w:rsid w:val="00D56D85"/>
    <w:rsid w:val="00D57252"/>
    <w:rsid w:val="00D57796"/>
    <w:rsid w:val="00D64D0E"/>
    <w:rsid w:val="00D655FA"/>
    <w:rsid w:val="00D70320"/>
    <w:rsid w:val="00D70F2B"/>
    <w:rsid w:val="00D717C1"/>
    <w:rsid w:val="00D733AA"/>
    <w:rsid w:val="00D73A34"/>
    <w:rsid w:val="00D74B4F"/>
    <w:rsid w:val="00D75460"/>
    <w:rsid w:val="00D80207"/>
    <w:rsid w:val="00D8738A"/>
    <w:rsid w:val="00D87CCB"/>
    <w:rsid w:val="00D92ED0"/>
    <w:rsid w:val="00D94907"/>
    <w:rsid w:val="00D94E8E"/>
    <w:rsid w:val="00D951FB"/>
    <w:rsid w:val="00D95D59"/>
    <w:rsid w:val="00D972C0"/>
    <w:rsid w:val="00D978B3"/>
    <w:rsid w:val="00DA25CB"/>
    <w:rsid w:val="00DA3393"/>
    <w:rsid w:val="00DA7DBB"/>
    <w:rsid w:val="00DB082B"/>
    <w:rsid w:val="00DB27CC"/>
    <w:rsid w:val="00DB528D"/>
    <w:rsid w:val="00DB543F"/>
    <w:rsid w:val="00DB6EB8"/>
    <w:rsid w:val="00DC0359"/>
    <w:rsid w:val="00DC182F"/>
    <w:rsid w:val="00DC2566"/>
    <w:rsid w:val="00DC2933"/>
    <w:rsid w:val="00DC3F55"/>
    <w:rsid w:val="00DC4588"/>
    <w:rsid w:val="00DC54D0"/>
    <w:rsid w:val="00DC672C"/>
    <w:rsid w:val="00DD1ACD"/>
    <w:rsid w:val="00DD1BE1"/>
    <w:rsid w:val="00DD2AF9"/>
    <w:rsid w:val="00DD3A41"/>
    <w:rsid w:val="00DD42E1"/>
    <w:rsid w:val="00DD4E44"/>
    <w:rsid w:val="00DE1401"/>
    <w:rsid w:val="00DE3EF2"/>
    <w:rsid w:val="00DE534B"/>
    <w:rsid w:val="00DE56C3"/>
    <w:rsid w:val="00DE5A5F"/>
    <w:rsid w:val="00DE7CAE"/>
    <w:rsid w:val="00DF25CF"/>
    <w:rsid w:val="00DF2C9F"/>
    <w:rsid w:val="00DF4312"/>
    <w:rsid w:val="00DF44FD"/>
    <w:rsid w:val="00DF4B02"/>
    <w:rsid w:val="00DF5926"/>
    <w:rsid w:val="00DF71FF"/>
    <w:rsid w:val="00DF7FE7"/>
    <w:rsid w:val="00E026D0"/>
    <w:rsid w:val="00E058EA"/>
    <w:rsid w:val="00E05C93"/>
    <w:rsid w:val="00E11EC2"/>
    <w:rsid w:val="00E1267E"/>
    <w:rsid w:val="00E12F70"/>
    <w:rsid w:val="00E130F0"/>
    <w:rsid w:val="00E131CE"/>
    <w:rsid w:val="00E13C1A"/>
    <w:rsid w:val="00E202F1"/>
    <w:rsid w:val="00E21A5C"/>
    <w:rsid w:val="00E22FA6"/>
    <w:rsid w:val="00E23804"/>
    <w:rsid w:val="00E239C7"/>
    <w:rsid w:val="00E25E5E"/>
    <w:rsid w:val="00E277AC"/>
    <w:rsid w:val="00E300B6"/>
    <w:rsid w:val="00E30623"/>
    <w:rsid w:val="00E3167F"/>
    <w:rsid w:val="00E32210"/>
    <w:rsid w:val="00E33FC5"/>
    <w:rsid w:val="00E37182"/>
    <w:rsid w:val="00E44C38"/>
    <w:rsid w:val="00E44FDB"/>
    <w:rsid w:val="00E45FF0"/>
    <w:rsid w:val="00E47EBA"/>
    <w:rsid w:val="00E5389D"/>
    <w:rsid w:val="00E53B19"/>
    <w:rsid w:val="00E53B28"/>
    <w:rsid w:val="00E54183"/>
    <w:rsid w:val="00E54A06"/>
    <w:rsid w:val="00E5515F"/>
    <w:rsid w:val="00E5524F"/>
    <w:rsid w:val="00E559CC"/>
    <w:rsid w:val="00E632F1"/>
    <w:rsid w:val="00E66D84"/>
    <w:rsid w:val="00E6740F"/>
    <w:rsid w:val="00E67433"/>
    <w:rsid w:val="00E67B9C"/>
    <w:rsid w:val="00E719AB"/>
    <w:rsid w:val="00E71EFF"/>
    <w:rsid w:val="00E72835"/>
    <w:rsid w:val="00E7725A"/>
    <w:rsid w:val="00E77C6A"/>
    <w:rsid w:val="00E81294"/>
    <w:rsid w:val="00E82331"/>
    <w:rsid w:val="00E826D8"/>
    <w:rsid w:val="00E82FF6"/>
    <w:rsid w:val="00E85328"/>
    <w:rsid w:val="00E8575E"/>
    <w:rsid w:val="00E8578B"/>
    <w:rsid w:val="00E864FB"/>
    <w:rsid w:val="00E90F1A"/>
    <w:rsid w:val="00E92593"/>
    <w:rsid w:val="00E9424D"/>
    <w:rsid w:val="00E94E19"/>
    <w:rsid w:val="00E962FD"/>
    <w:rsid w:val="00E9631F"/>
    <w:rsid w:val="00E96DA1"/>
    <w:rsid w:val="00EA18B8"/>
    <w:rsid w:val="00EA2861"/>
    <w:rsid w:val="00EA3195"/>
    <w:rsid w:val="00EA3B2D"/>
    <w:rsid w:val="00EA5B67"/>
    <w:rsid w:val="00EA627A"/>
    <w:rsid w:val="00EA7655"/>
    <w:rsid w:val="00EA7BE0"/>
    <w:rsid w:val="00EA7F34"/>
    <w:rsid w:val="00EB18B3"/>
    <w:rsid w:val="00EB45F2"/>
    <w:rsid w:val="00EB6437"/>
    <w:rsid w:val="00EC0C5D"/>
    <w:rsid w:val="00EC16BE"/>
    <w:rsid w:val="00EC39B1"/>
    <w:rsid w:val="00EC4890"/>
    <w:rsid w:val="00EC4D30"/>
    <w:rsid w:val="00EC5100"/>
    <w:rsid w:val="00EC5FC0"/>
    <w:rsid w:val="00EC712F"/>
    <w:rsid w:val="00EC75C2"/>
    <w:rsid w:val="00EC7F5D"/>
    <w:rsid w:val="00ED412B"/>
    <w:rsid w:val="00ED52B3"/>
    <w:rsid w:val="00ED622B"/>
    <w:rsid w:val="00ED6A30"/>
    <w:rsid w:val="00ED79F2"/>
    <w:rsid w:val="00EE055B"/>
    <w:rsid w:val="00EE0BCF"/>
    <w:rsid w:val="00EE11B1"/>
    <w:rsid w:val="00EE1622"/>
    <w:rsid w:val="00EE2451"/>
    <w:rsid w:val="00EE4085"/>
    <w:rsid w:val="00EE681E"/>
    <w:rsid w:val="00EF0C16"/>
    <w:rsid w:val="00EF1D42"/>
    <w:rsid w:val="00EF5E63"/>
    <w:rsid w:val="00EF75B3"/>
    <w:rsid w:val="00EF7781"/>
    <w:rsid w:val="00EF77A9"/>
    <w:rsid w:val="00EF7A06"/>
    <w:rsid w:val="00F02E9D"/>
    <w:rsid w:val="00F042CC"/>
    <w:rsid w:val="00F05F00"/>
    <w:rsid w:val="00F125AB"/>
    <w:rsid w:val="00F13EE9"/>
    <w:rsid w:val="00F1513D"/>
    <w:rsid w:val="00F1683C"/>
    <w:rsid w:val="00F17B44"/>
    <w:rsid w:val="00F212D4"/>
    <w:rsid w:val="00F22325"/>
    <w:rsid w:val="00F23BC2"/>
    <w:rsid w:val="00F3427D"/>
    <w:rsid w:val="00F35556"/>
    <w:rsid w:val="00F41290"/>
    <w:rsid w:val="00F41BE6"/>
    <w:rsid w:val="00F41FAD"/>
    <w:rsid w:val="00F42437"/>
    <w:rsid w:val="00F439DB"/>
    <w:rsid w:val="00F44E2B"/>
    <w:rsid w:val="00F45591"/>
    <w:rsid w:val="00F45FA0"/>
    <w:rsid w:val="00F46A38"/>
    <w:rsid w:val="00F50098"/>
    <w:rsid w:val="00F506D1"/>
    <w:rsid w:val="00F51D42"/>
    <w:rsid w:val="00F56E37"/>
    <w:rsid w:val="00F63F87"/>
    <w:rsid w:val="00F649CB"/>
    <w:rsid w:val="00F67155"/>
    <w:rsid w:val="00F671F3"/>
    <w:rsid w:val="00F6744B"/>
    <w:rsid w:val="00F67C53"/>
    <w:rsid w:val="00F74384"/>
    <w:rsid w:val="00F74691"/>
    <w:rsid w:val="00F76A3E"/>
    <w:rsid w:val="00F76BA1"/>
    <w:rsid w:val="00F8007E"/>
    <w:rsid w:val="00F80BFA"/>
    <w:rsid w:val="00F84145"/>
    <w:rsid w:val="00F84E51"/>
    <w:rsid w:val="00F85016"/>
    <w:rsid w:val="00F85F33"/>
    <w:rsid w:val="00F8795F"/>
    <w:rsid w:val="00F91303"/>
    <w:rsid w:val="00F918EA"/>
    <w:rsid w:val="00F92223"/>
    <w:rsid w:val="00F924F6"/>
    <w:rsid w:val="00F9359B"/>
    <w:rsid w:val="00F93735"/>
    <w:rsid w:val="00F94B24"/>
    <w:rsid w:val="00F95334"/>
    <w:rsid w:val="00F95CEB"/>
    <w:rsid w:val="00F95F01"/>
    <w:rsid w:val="00F96A83"/>
    <w:rsid w:val="00F977BC"/>
    <w:rsid w:val="00FA38A0"/>
    <w:rsid w:val="00FA6BF6"/>
    <w:rsid w:val="00FB1569"/>
    <w:rsid w:val="00FB232F"/>
    <w:rsid w:val="00FB29B3"/>
    <w:rsid w:val="00FB2F2B"/>
    <w:rsid w:val="00FB5DAF"/>
    <w:rsid w:val="00FC0D75"/>
    <w:rsid w:val="00FC507C"/>
    <w:rsid w:val="00FC5657"/>
    <w:rsid w:val="00FC7D57"/>
    <w:rsid w:val="00FD072D"/>
    <w:rsid w:val="00FD089E"/>
    <w:rsid w:val="00FD094B"/>
    <w:rsid w:val="00FD278A"/>
    <w:rsid w:val="00FD3BC3"/>
    <w:rsid w:val="00FE2537"/>
    <w:rsid w:val="00FE29B5"/>
    <w:rsid w:val="00FE671F"/>
    <w:rsid w:val="00FF059A"/>
    <w:rsid w:val="00FF1A15"/>
    <w:rsid w:val="00FF525B"/>
    <w:rsid w:val="00FF77D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8FE2"/>
  <w15:chartTrackingRefBased/>
  <w15:docId w15:val="{4BA2FBA3-60D1-904F-B287-4033D6B4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3F"/>
    <w:pPr>
      <w:spacing w:line="480" w:lineRule="auto"/>
      <w:ind w:firstLine="720"/>
      <w:jc w:val="both"/>
    </w:pPr>
  </w:style>
  <w:style w:type="paragraph" w:styleId="Heading1">
    <w:name w:val="heading 1"/>
    <w:basedOn w:val="Normal"/>
    <w:next w:val="Normal"/>
    <w:link w:val="Heading1Char"/>
    <w:uiPriority w:val="9"/>
    <w:qFormat/>
    <w:rsid w:val="0058573F"/>
    <w:pPr>
      <w:ind w:firstLine="0"/>
      <w:jc w:val="center"/>
      <w:outlineLvl w:val="0"/>
    </w:pPr>
    <w:rPr>
      <w:b/>
      <w:bCs/>
    </w:rPr>
  </w:style>
  <w:style w:type="paragraph" w:styleId="Heading2">
    <w:name w:val="heading 2"/>
    <w:basedOn w:val="Normal"/>
    <w:next w:val="Normal"/>
    <w:link w:val="Heading2Char"/>
    <w:uiPriority w:val="9"/>
    <w:unhideWhenUsed/>
    <w:qFormat/>
    <w:rsid w:val="0058573F"/>
    <w:pPr>
      <w:ind w:firstLine="0"/>
      <w:outlineLvl w:val="1"/>
    </w:pPr>
    <w:rPr>
      <w:b/>
      <w:bCs/>
    </w:rPr>
  </w:style>
  <w:style w:type="paragraph" w:styleId="Heading3">
    <w:name w:val="heading 3"/>
    <w:basedOn w:val="Heading4"/>
    <w:next w:val="Normal"/>
    <w:link w:val="Heading3Char"/>
    <w:uiPriority w:val="9"/>
    <w:unhideWhenUsed/>
    <w:qFormat/>
    <w:rsid w:val="0058573F"/>
    <w:pPr>
      <w:ind w:firstLine="0"/>
      <w:outlineLvl w:val="2"/>
    </w:pPr>
  </w:style>
  <w:style w:type="paragraph" w:styleId="Heading4">
    <w:name w:val="heading 4"/>
    <w:basedOn w:val="Normal"/>
    <w:next w:val="Normal"/>
    <w:link w:val="Heading4Char"/>
    <w:uiPriority w:val="9"/>
    <w:unhideWhenUsed/>
    <w:rsid w:val="00844FC1"/>
    <w:pPr>
      <w:outlineLvl w:val="3"/>
    </w:pPr>
    <w:rPr>
      <w:b/>
      <w:bCs/>
      <w:i/>
      <w:iCs/>
    </w:rPr>
  </w:style>
  <w:style w:type="paragraph" w:styleId="Heading5">
    <w:name w:val="heading 5"/>
    <w:basedOn w:val="Normal"/>
    <w:next w:val="Normal"/>
    <w:link w:val="Heading5Char"/>
    <w:uiPriority w:val="9"/>
    <w:unhideWhenUsed/>
    <w:rsid w:val="00844FC1"/>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73F"/>
    <w:rPr>
      <w:b/>
      <w:bCs/>
    </w:rPr>
  </w:style>
  <w:style w:type="character" w:customStyle="1" w:styleId="Heading2Char">
    <w:name w:val="Heading 2 Char"/>
    <w:basedOn w:val="DefaultParagraphFont"/>
    <w:link w:val="Heading2"/>
    <w:uiPriority w:val="9"/>
    <w:rsid w:val="0058573F"/>
    <w:rPr>
      <w:b/>
      <w:bCs/>
    </w:rPr>
  </w:style>
  <w:style w:type="character" w:customStyle="1" w:styleId="Heading3Char">
    <w:name w:val="Heading 3 Char"/>
    <w:basedOn w:val="DefaultParagraphFont"/>
    <w:link w:val="Heading3"/>
    <w:uiPriority w:val="9"/>
    <w:rsid w:val="0058573F"/>
    <w:rPr>
      <w:b/>
      <w:bCs/>
      <w:i/>
      <w:iCs/>
    </w:rPr>
  </w:style>
  <w:style w:type="character" w:customStyle="1" w:styleId="Heading4Char">
    <w:name w:val="Heading 4 Char"/>
    <w:basedOn w:val="DefaultParagraphFont"/>
    <w:link w:val="Heading4"/>
    <w:uiPriority w:val="9"/>
    <w:rsid w:val="00844FC1"/>
    <w:rPr>
      <w:b/>
      <w:bCs/>
      <w:i/>
      <w:iCs/>
    </w:rPr>
  </w:style>
  <w:style w:type="character" w:customStyle="1" w:styleId="Heading5Char">
    <w:name w:val="Heading 5 Char"/>
    <w:basedOn w:val="DefaultParagraphFont"/>
    <w:link w:val="Heading5"/>
    <w:uiPriority w:val="9"/>
    <w:rsid w:val="00844FC1"/>
    <w:rPr>
      <w:i/>
      <w:iCs/>
    </w:rPr>
  </w:style>
  <w:style w:type="paragraph" w:styleId="ListParagraph">
    <w:name w:val="List Paragraph"/>
    <w:basedOn w:val="Normal"/>
    <w:uiPriority w:val="34"/>
    <w:qFormat/>
    <w:rsid w:val="0058573F"/>
    <w:pPr>
      <w:ind w:left="720"/>
      <w:contextualSpacing/>
    </w:pPr>
  </w:style>
  <w:style w:type="paragraph" w:styleId="BalloonText">
    <w:name w:val="Balloon Text"/>
    <w:basedOn w:val="Normal"/>
    <w:link w:val="BalloonTextChar"/>
    <w:uiPriority w:val="99"/>
    <w:semiHidden/>
    <w:unhideWhenUsed/>
    <w:rsid w:val="0083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80"/>
    <w:rPr>
      <w:rFonts w:ascii="Segoe UI" w:hAnsi="Segoe UI" w:cs="Segoe UI"/>
      <w:sz w:val="18"/>
      <w:szCs w:val="18"/>
    </w:rPr>
  </w:style>
  <w:style w:type="character" w:styleId="CommentReference">
    <w:name w:val="annotation reference"/>
    <w:basedOn w:val="DefaultParagraphFont"/>
    <w:uiPriority w:val="99"/>
    <w:semiHidden/>
    <w:unhideWhenUsed/>
    <w:rsid w:val="00B00015"/>
    <w:rPr>
      <w:sz w:val="16"/>
      <w:szCs w:val="16"/>
    </w:rPr>
  </w:style>
  <w:style w:type="paragraph" w:styleId="CommentText">
    <w:name w:val="annotation text"/>
    <w:basedOn w:val="Normal"/>
    <w:link w:val="CommentTextChar"/>
    <w:uiPriority w:val="99"/>
    <w:unhideWhenUsed/>
    <w:rsid w:val="00B00015"/>
    <w:pPr>
      <w:spacing w:line="240" w:lineRule="auto"/>
    </w:pPr>
    <w:rPr>
      <w:sz w:val="20"/>
      <w:szCs w:val="20"/>
    </w:rPr>
  </w:style>
  <w:style w:type="character" w:customStyle="1" w:styleId="CommentTextChar">
    <w:name w:val="Comment Text Char"/>
    <w:basedOn w:val="DefaultParagraphFont"/>
    <w:link w:val="CommentText"/>
    <w:uiPriority w:val="99"/>
    <w:rsid w:val="00B00015"/>
    <w:rPr>
      <w:sz w:val="20"/>
      <w:szCs w:val="20"/>
    </w:rPr>
  </w:style>
  <w:style w:type="paragraph" w:styleId="CommentSubject">
    <w:name w:val="annotation subject"/>
    <w:basedOn w:val="CommentText"/>
    <w:next w:val="CommentText"/>
    <w:link w:val="CommentSubjectChar"/>
    <w:uiPriority w:val="99"/>
    <w:semiHidden/>
    <w:unhideWhenUsed/>
    <w:rsid w:val="00B00015"/>
    <w:rPr>
      <w:b/>
      <w:bCs/>
    </w:rPr>
  </w:style>
  <w:style w:type="character" w:customStyle="1" w:styleId="CommentSubjectChar">
    <w:name w:val="Comment Subject Char"/>
    <w:basedOn w:val="CommentTextChar"/>
    <w:link w:val="CommentSubject"/>
    <w:uiPriority w:val="99"/>
    <w:semiHidden/>
    <w:rsid w:val="00B00015"/>
    <w:rPr>
      <w:b/>
      <w:bCs/>
      <w:sz w:val="20"/>
      <w:szCs w:val="20"/>
    </w:rPr>
  </w:style>
  <w:style w:type="character" w:styleId="Hyperlink">
    <w:name w:val="Hyperlink"/>
    <w:basedOn w:val="DefaultParagraphFont"/>
    <w:uiPriority w:val="99"/>
    <w:unhideWhenUsed/>
    <w:rsid w:val="00DC4588"/>
    <w:rPr>
      <w:color w:val="0563C1" w:themeColor="hyperlink"/>
      <w:u w:val="single"/>
    </w:rPr>
  </w:style>
  <w:style w:type="character" w:customStyle="1" w:styleId="UnresolvedMention1">
    <w:name w:val="Unresolved Mention1"/>
    <w:basedOn w:val="DefaultParagraphFont"/>
    <w:uiPriority w:val="99"/>
    <w:semiHidden/>
    <w:unhideWhenUsed/>
    <w:rsid w:val="00DC4588"/>
    <w:rPr>
      <w:color w:val="605E5C"/>
      <w:shd w:val="clear" w:color="auto" w:fill="E1DFDD"/>
    </w:rPr>
  </w:style>
  <w:style w:type="character" w:styleId="LineNumber">
    <w:name w:val="line number"/>
    <w:basedOn w:val="DefaultParagraphFont"/>
    <w:uiPriority w:val="99"/>
    <w:semiHidden/>
    <w:unhideWhenUsed/>
    <w:rsid w:val="0044239C"/>
  </w:style>
  <w:style w:type="paragraph" w:styleId="Revision">
    <w:name w:val="Revision"/>
    <w:hidden/>
    <w:uiPriority w:val="99"/>
    <w:semiHidden/>
    <w:rsid w:val="001D565B"/>
    <w:pPr>
      <w:spacing w:after="0" w:line="240" w:lineRule="auto"/>
    </w:pPr>
  </w:style>
  <w:style w:type="character" w:styleId="FollowedHyperlink">
    <w:name w:val="FollowedHyperlink"/>
    <w:basedOn w:val="DefaultParagraphFont"/>
    <w:uiPriority w:val="99"/>
    <w:semiHidden/>
    <w:unhideWhenUsed/>
    <w:rsid w:val="009C272C"/>
    <w:rPr>
      <w:color w:val="954F72" w:themeColor="followedHyperlink"/>
      <w:u w:val="single"/>
    </w:rPr>
  </w:style>
  <w:style w:type="table" w:styleId="TableGrid">
    <w:name w:val="Table Grid"/>
    <w:basedOn w:val="TableNormal"/>
    <w:uiPriority w:val="39"/>
    <w:rsid w:val="006C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06F12"/>
    <w:rPr>
      <w:color w:val="605E5C"/>
      <w:shd w:val="clear" w:color="auto" w:fill="E1DFDD"/>
    </w:rPr>
  </w:style>
  <w:style w:type="paragraph" w:styleId="Header">
    <w:name w:val="header"/>
    <w:basedOn w:val="Normal"/>
    <w:link w:val="HeaderChar"/>
    <w:uiPriority w:val="99"/>
    <w:semiHidden/>
    <w:unhideWhenUsed/>
    <w:rsid w:val="001201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1AD"/>
  </w:style>
  <w:style w:type="paragraph" w:styleId="Footer">
    <w:name w:val="footer"/>
    <w:basedOn w:val="Normal"/>
    <w:link w:val="FooterChar"/>
    <w:uiPriority w:val="99"/>
    <w:unhideWhenUsed/>
    <w:rsid w:val="0012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AD"/>
  </w:style>
  <w:style w:type="paragraph" w:customStyle="1" w:styleId="Body">
    <w:name w:val="Body"/>
    <w:rsid w:val="00D47BE6"/>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None">
    <w:name w:val="None"/>
    <w:rsid w:val="00D47BE6"/>
  </w:style>
  <w:style w:type="character" w:styleId="PageNumber">
    <w:name w:val="page number"/>
    <w:basedOn w:val="DefaultParagraphFont"/>
    <w:uiPriority w:val="99"/>
    <w:semiHidden/>
    <w:unhideWhenUsed/>
    <w:rsid w:val="0023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PA Sty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B6E0-88D7-4507-9568-4FE2DEC2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3820</Words>
  <Characters>21779</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Carina Akemi</dc:creator>
  <cp:keywords/>
  <dc:description/>
  <cp:lastModifiedBy>Seward, Nadine</cp:lastModifiedBy>
  <cp:revision>2</cp:revision>
  <dcterms:created xsi:type="dcterms:W3CDTF">2022-09-30T08:46:00Z</dcterms:created>
  <dcterms:modified xsi:type="dcterms:W3CDTF">2022-09-30T08:46:00Z</dcterms:modified>
</cp:coreProperties>
</file>