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3B2F3EAF" w:rsidR="00EA3D3C" w:rsidRDefault="00654E8F" w:rsidP="0001436A">
      <w:pPr>
        <w:pStyle w:val="Heading1"/>
      </w:pPr>
      <w:r w:rsidRPr="00994A3D">
        <w:t>Supplementary Data</w:t>
      </w:r>
    </w:p>
    <w:p w14:paraId="1E848689" w14:textId="40ECE7B5" w:rsidR="00CC4875" w:rsidRPr="00CC4875" w:rsidRDefault="00CC4875" w:rsidP="00CC4875">
      <w:r>
        <w:t xml:space="preserve">Functional plots for the </w:t>
      </w:r>
      <w:r w:rsidRPr="008D0ED4">
        <w:rPr>
          <w:rFonts w:cs="Times New Roman"/>
          <w:iCs/>
          <w:lang w:val="en-GB"/>
        </w:rPr>
        <w:t xml:space="preserve">predictor variables </w:t>
      </w:r>
      <w:r>
        <w:rPr>
          <w:rFonts w:cs="Times New Roman"/>
          <w:iCs/>
          <w:lang w:val="en-GB"/>
        </w:rPr>
        <w:t>included in the species distribution models.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n-GB" w:eastAsia="en-GB"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023DA" w14:textId="5B81E318" w:rsidR="00CC4875" w:rsidRDefault="00994A3D" w:rsidP="00CC4875">
      <w:pPr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CC4875">
        <w:rPr>
          <w:rFonts w:cs="Times New Roman"/>
        </w:rPr>
        <w:t>E</w:t>
      </w:r>
      <w:r w:rsidR="00CC4875" w:rsidRPr="00E55966">
        <w:rPr>
          <w:rFonts w:cs="Times New Roman"/>
        </w:rPr>
        <w:t>ncounter rate (</w:t>
      </w:r>
      <w:r w:rsidR="00CC4875">
        <w:rPr>
          <w:rFonts w:cs="Times New Roman"/>
        </w:rPr>
        <w:t>long-and short-beaked common dolphins</w:t>
      </w:r>
      <w:r w:rsidR="00CC4875" w:rsidRPr="00E55966">
        <w:rPr>
          <w:rFonts w:cs="Times New Roman"/>
        </w:rPr>
        <w:t xml:space="preserve">) or </w:t>
      </w:r>
      <w:r w:rsidR="00CC4875">
        <w:rPr>
          <w:rFonts w:cs="Times New Roman"/>
        </w:rPr>
        <w:t>count</w:t>
      </w:r>
      <w:r w:rsidR="00CC4875" w:rsidRPr="00E55966">
        <w:rPr>
          <w:rFonts w:cs="Times New Roman"/>
        </w:rPr>
        <w:t xml:space="preserve"> (</w:t>
      </w:r>
      <w:r w:rsidR="00CC4875">
        <w:rPr>
          <w:rFonts w:cs="Times New Roman"/>
        </w:rPr>
        <w:t>all other species</w:t>
      </w:r>
      <w:r w:rsidR="00CC4875" w:rsidRPr="00E55966">
        <w:rPr>
          <w:rFonts w:cs="Times New Roman"/>
        </w:rPr>
        <w:t>) functions</w:t>
      </w:r>
      <w:r w:rsidR="00CC4875">
        <w:rPr>
          <w:rFonts w:cs="Times New Roman"/>
        </w:rPr>
        <w:t xml:space="preserve"> included in each final model</w:t>
      </w:r>
      <w:r w:rsidR="00CC4875" w:rsidRPr="00E55966">
        <w:rPr>
          <w:rFonts w:cs="Times New Roman"/>
        </w:rPr>
        <w:t xml:space="preserve"> for</w:t>
      </w:r>
      <w:r w:rsidR="00CC4875" w:rsidRPr="00F15859">
        <w:rPr>
          <w:rFonts w:cs="Times New Roman"/>
        </w:rPr>
        <w:t xml:space="preserve"> (</w:t>
      </w:r>
      <w:r w:rsidR="00CC4875">
        <w:rPr>
          <w:rFonts w:cs="Times New Roman"/>
        </w:rPr>
        <w:t>a</w:t>
      </w:r>
      <w:r w:rsidR="00CC4875" w:rsidRPr="00F15859">
        <w:rPr>
          <w:rFonts w:cs="Times New Roman"/>
        </w:rPr>
        <w:t xml:space="preserve">) </w:t>
      </w:r>
      <w:r w:rsidR="00CC4875">
        <w:rPr>
          <w:rFonts w:cs="Times New Roman"/>
        </w:rPr>
        <w:t>long</w:t>
      </w:r>
      <w:r w:rsidR="00CC4875" w:rsidRPr="00F15859">
        <w:rPr>
          <w:rFonts w:cs="Times New Roman"/>
        </w:rPr>
        <w:t>-beaked common dolphin, (</w:t>
      </w:r>
      <w:r w:rsidR="00CC4875">
        <w:rPr>
          <w:rFonts w:cs="Times New Roman"/>
        </w:rPr>
        <w:t>b</w:t>
      </w:r>
      <w:r w:rsidR="00CC4875" w:rsidRPr="00F15859">
        <w:rPr>
          <w:rFonts w:cs="Times New Roman"/>
        </w:rPr>
        <w:t xml:space="preserve">) </w:t>
      </w:r>
      <w:r w:rsidR="00CC4875">
        <w:rPr>
          <w:rFonts w:cs="Times New Roman"/>
        </w:rPr>
        <w:t>short</w:t>
      </w:r>
      <w:r w:rsidR="00CC4875" w:rsidRPr="00F15859">
        <w:rPr>
          <w:rFonts w:cs="Times New Roman"/>
        </w:rPr>
        <w:t>-beaked common dolphin, (</w:t>
      </w:r>
      <w:r w:rsidR="00CC4875">
        <w:rPr>
          <w:rFonts w:cs="Times New Roman"/>
        </w:rPr>
        <w:t>c</w:t>
      </w:r>
      <w:r w:rsidR="00CC4875" w:rsidRPr="00F15859">
        <w:rPr>
          <w:rFonts w:cs="Times New Roman"/>
        </w:rPr>
        <w:t>)</w:t>
      </w:r>
      <w:r w:rsidR="00CC4875">
        <w:rPr>
          <w:rFonts w:cs="Times New Roman"/>
        </w:rPr>
        <w:t xml:space="preserve"> Risso’s dolphin, (d) Pacific white-sided dolphin, (e) striped dolphin, (f) common bottlenose dolphin, (g) sperm whale, (h) blue whale, (</w:t>
      </w:r>
      <w:proofErr w:type="spellStart"/>
      <w:r w:rsidR="00CC4875">
        <w:rPr>
          <w:rFonts w:cs="Times New Roman"/>
        </w:rPr>
        <w:t>i</w:t>
      </w:r>
      <w:proofErr w:type="spellEnd"/>
      <w:r w:rsidR="00CC4875">
        <w:rPr>
          <w:rFonts w:cs="Times New Roman"/>
        </w:rPr>
        <w:t>) fin whale, and (j) humpback whale</w:t>
      </w:r>
      <w:r w:rsidR="00CC4875" w:rsidRPr="00F15859">
        <w:rPr>
          <w:rFonts w:cs="Times New Roman"/>
        </w:rPr>
        <w:t>.</w:t>
      </w:r>
      <w:r w:rsidR="00CC4875">
        <w:t xml:space="preserve"> </w:t>
      </w:r>
      <w:r w:rsidR="00CC4875" w:rsidRPr="00E55966">
        <w:rPr>
          <w:rFonts w:cs="Times New Roman"/>
        </w:rPr>
        <w:t xml:space="preserve">Models were constructed with both linear terms and smoothing splines. Degrees of freedom are </w:t>
      </w:r>
      <w:r w:rsidR="00CC4875">
        <w:rPr>
          <w:rFonts w:cs="Times New Roman"/>
        </w:rPr>
        <w:t xml:space="preserve">shown </w:t>
      </w:r>
      <w:r w:rsidR="00CC4875" w:rsidRPr="00E55966">
        <w:rPr>
          <w:rFonts w:cs="Times New Roman"/>
        </w:rPr>
        <w:t xml:space="preserve">in the parentheses on the y-axis. Potential predictor variables included: </w:t>
      </w:r>
      <w:r w:rsidR="00CC4875">
        <w:rPr>
          <w:rFonts w:cs="Times New Roman"/>
          <w:lang w:val="en-GB"/>
        </w:rPr>
        <w:t xml:space="preserve">SAL = sea surface salinity, </w:t>
      </w:r>
      <w:proofErr w:type="spellStart"/>
      <w:r w:rsidR="00CC4875" w:rsidRPr="00995829">
        <w:rPr>
          <w:rFonts w:eastAsia="Times New Roman" w:cs="Times New Roman"/>
          <w:color w:val="000000"/>
          <w:sz w:val="22"/>
        </w:rPr>
        <w:t>SALsd</w:t>
      </w:r>
      <w:proofErr w:type="spellEnd"/>
      <w:r w:rsidR="00CC4875">
        <w:rPr>
          <w:rFonts w:cs="Times New Roman"/>
          <w:lang w:val="en-GB"/>
        </w:rPr>
        <w:t xml:space="preserve"> = </w:t>
      </w:r>
      <w:r w:rsidR="00CC4875" w:rsidRPr="00995829">
        <w:rPr>
          <w:rFonts w:cs="Times New Roman"/>
          <w:lang w:val="en-GB"/>
        </w:rPr>
        <w:t>standard deviation of S</w:t>
      </w:r>
      <w:r w:rsidR="00CC4875">
        <w:rPr>
          <w:rFonts w:cs="Times New Roman"/>
          <w:lang w:val="en-GB"/>
        </w:rPr>
        <w:t xml:space="preserve">AL, </w:t>
      </w:r>
      <w:r w:rsidR="00CC4875" w:rsidRPr="00995829">
        <w:rPr>
          <w:rFonts w:cs="Times New Roman"/>
          <w:lang w:val="en-GB"/>
        </w:rPr>
        <w:t xml:space="preserve">SST = sea surface temperature, </w:t>
      </w:r>
      <w:proofErr w:type="spellStart"/>
      <w:r w:rsidR="00CC4875" w:rsidRPr="00995829">
        <w:rPr>
          <w:rFonts w:cs="Times New Roman"/>
          <w:lang w:val="en-GB"/>
        </w:rPr>
        <w:t>SSTsd</w:t>
      </w:r>
      <w:proofErr w:type="spellEnd"/>
      <w:r w:rsidR="00CC4875" w:rsidRPr="00995829">
        <w:rPr>
          <w:rFonts w:cs="Times New Roman"/>
          <w:lang w:val="en-GB"/>
        </w:rPr>
        <w:t xml:space="preserve"> = standard deviation of SST, MLD = mixed layer depth, SSH = sea surface height, </w:t>
      </w:r>
      <w:proofErr w:type="spellStart"/>
      <w:r w:rsidR="00CC4875" w:rsidRPr="00995829">
        <w:rPr>
          <w:rFonts w:cs="Times New Roman"/>
          <w:lang w:val="en-GB"/>
        </w:rPr>
        <w:t>SSHsd</w:t>
      </w:r>
      <w:proofErr w:type="spellEnd"/>
      <w:r w:rsidR="00CC4875" w:rsidRPr="00995829">
        <w:rPr>
          <w:rFonts w:cs="Times New Roman"/>
          <w:lang w:val="en-GB"/>
        </w:rPr>
        <w:t xml:space="preserve"> = standard deviation of SSH, </w:t>
      </w:r>
      <w:r w:rsidR="00CC4875">
        <w:rPr>
          <w:rFonts w:cs="Times New Roman"/>
          <w:lang w:val="en-GB"/>
        </w:rPr>
        <w:t xml:space="preserve">and </w:t>
      </w:r>
      <w:r w:rsidR="00CC4875" w:rsidRPr="00995829">
        <w:rPr>
          <w:rFonts w:cs="Times New Roman"/>
          <w:lang w:val="en-GB"/>
        </w:rPr>
        <w:t>depth = bathymetric depth</w:t>
      </w:r>
      <w:r w:rsidR="00CC4875">
        <w:rPr>
          <w:rFonts w:cs="Times New Roman"/>
        </w:rPr>
        <w:t>.</w:t>
      </w:r>
      <w:r w:rsidR="00CC4875" w:rsidRPr="00E55966">
        <w:rPr>
          <w:rFonts w:cs="Times New Roman"/>
        </w:rPr>
        <w:t xml:space="preserve"> </w:t>
      </w:r>
      <w:r w:rsidR="00CC4875">
        <w:rPr>
          <w:rFonts w:cs="Times New Roman"/>
        </w:rPr>
        <w:t>The</w:t>
      </w:r>
      <w:r w:rsidR="00CC4875" w:rsidRPr="00E55966">
        <w:rPr>
          <w:rFonts w:cs="Times New Roman"/>
        </w:rPr>
        <w:t xml:space="preserve"> y-axes represent the term’s (linear or spline) function. Zero on the y-axes corresponds to no effect of the predictor variable on the estimated response variable. Scaling of y-axis varies among predictor variables to emphasize model fit. The shading reflects 2x standard error bands (i.e., 95% confidence interval).</w:t>
      </w:r>
      <w:r w:rsidR="00CC4875">
        <w:rPr>
          <w:rFonts w:cs="Times New Roman"/>
        </w:rPr>
        <w:t xml:space="preserve"> </w:t>
      </w:r>
    </w:p>
    <w:p w14:paraId="41841C25" w14:textId="77777777" w:rsidR="00CC4875" w:rsidRDefault="00CC4875" w:rsidP="00CC4875">
      <w:pPr>
        <w:ind w:left="720" w:hanging="720"/>
        <w:rPr>
          <w:rFonts w:cs="Times New Roman"/>
          <w:lang w:val="en-GB"/>
        </w:rPr>
      </w:pPr>
      <w:r>
        <w:rPr>
          <w:rFonts w:cs="Times New Roman"/>
          <w:noProof/>
          <w:lang w:val="en-GB"/>
        </w:rPr>
        <w:lastRenderedPageBreak/>
        <w:drawing>
          <wp:inline distT="0" distB="0" distL="0" distR="0" wp14:anchorId="27F7DAA5" wp14:editId="6A8BBC6A">
            <wp:extent cx="5943600" cy="67360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9"/>
                    <a:srcRect b="15000"/>
                    <a:stretch/>
                  </pic:blipFill>
                  <pic:spPr bwMode="auto">
                    <a:xfrm>
                      <a:off x="0" y="0"/>
                      <a:ext cx="5943600" cy="673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89721" w14:textId="77777777" w:rsidR="00CC4875" w:rsidRDefault="00CC4875" w:rsidP="00CC4875">
      <w:pPr>
        <w:ind w:left="720" w:hanging="720"/>
        <w:rPr>
          <w:rFonts w:cs="Times New Roman"/>
          <w:noProof/>
          <w:lang w:val="en-GB"/>
        </w:rPr>
      </w:pPr>
    </w:p>
    <w:p w14:paraId="0A0A7EBF" w14:textId="77777777" w:rsidR="00CC4875" w:rsidRDefault="00CC4875" w:rsidP="00CC4875">
      <w:pPr>
        <w:ind w:left="720" w:hanging="720"/>
        <w:rPr>
          <w:rFonts w:cs="Times New Roman"/>
          <w:noProof/>
          <w:lang w:val="en-GB"/>
        </w:rPr>
      </w:pPr>
      <w:r>
        <w:rPr>
          <w:rFonts w:cs="Times New Roman"/>
          <w:noProof/>
          <w:lang w:val="en-GB"/>
        </w:rPr>
        <w:lastRenderedPageBreak/>
        <w:drawing>
          <wp:inline distT="0" distB="0" distL="0" distR="0" wp14:anchorId="0DC80B7F" wp14:editId="4E6DCA92">
            <wp:extent cx="5943600" cy="66370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10"/>
                    <a:srcRect b="16250"/>
                    <a:stretch/>
                  </pic:blipFill>
                  <pic:spPr bwMode="auto">
                    <a:xfrm>
                      <a:off x="0" y="0"/>
                      <a:ext cx="5943600" cy="663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D09E0" w14:textId="77777777" w:rsidR="00CC4875" w:rsidRDefault="00CC4875" w:rsidP="00CC4875">
      <w:pPr>
        <w:ind w:left="720" w:hanging="720"/>
        <w:rPr>
          <w:rFonts w:cs="Times New Roman"/>
          <w:noProof/>
          <w:lang w:val="en-GB"/>
        </w:rPr>
      </w:pPr>
    </w:p>
    <w:p w14:paraId="3C60C1D3" w14:textId="77777777" w:rsidR="00CC4875" w:rsidRDefault="00CC4875" w:rsidP="00CC4875">
      <w:pPr>
        <w:ind w:left="720" w:hanging="720"/>
        <w:rPr>
          <w:rFonts w:cs="Times New Roman"/>
          <w:noProof/>
          <w:lang w:val="en-GB"/>
        </w:rPr>
      </w:pPr>
      <w:r>
        <w:rPr>
          <w:rFonts w:cs="Times New Roman"/>
          <w:noProof/>
          <w:lang w:val="en-GB"/>
        </w:rPr>
        <w:lastRenderedPageBreak/>
        <w:drawing>
          <wp:inline distT="0" distB="0" distL="0" distR="0" wp14:anchorId="65012F29" wp14:editId="797B15DA">
            <wp:extent cx="5943600" cy="57988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11"/>
                    <a:srcRect b="26827"/>
                    <a:stretch/>
                  </pic:blipFill>
                  <pic:spPr bwMode="auto">
                    <a:xfrm>
                      <a:off x="0" y="0"/>
                      <a:ext cx="5943600" cy="579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88142" w14:textId="77777777" w:rsidR="00CC4875" w:rsidRDefault="00CC4875" w:rsidP="00CC4875">
      <w:pPr>
        <w:ind w:left="720" w:hanging="720"/>
        <w:rPr>
          <w:rFonts w:cs="Times New Roman"/>
          <w:noProof/>
          <w:lang w:val="en-GB"/>
        </w:rPr>
      </w:pPr>
    </w:p>
    <w:p w14:paraId="6683B75C" w14:textId="77777777" w:rsidR="00CC4875" w:rsidRDefault="00CC4875" w:rsidP="00CC4875">
      <w:pPr>
        <w:ind w:left="720" w:hanging="720"/>
        <w:rPr>
          <w:rFonts w:cs="Times New Roman"/>
          <w:noProof/>
          <w:lang w:val="en-GB"/>
        </w:rPr>
      </w:pPr>
      <w:r>
        <w:rPr>
          <w:rFonts w:cs="Times New Roman"/>
          <w:noProof/>
          <w:lang w:val="en-GB"/>
        </w:rPr>
        <w:lastRenderedPageBreak/>
        <w:drawing>
          <wp:inline distT="0" distB="0" distL="0" distR="0" wp14:anchorId="020243DC" wp14:editId="2BF2058C">
            <wp:extent cx="5943600" cy="51282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 rotWithShape="1">
                    <a:blip r:embed="rId12"/>
                    <a:srcRect b="35288"/>
                    <a:stretch/>
                  </pic:blipFill>
                  <pic:spPr bwMode="auto">
                    <a:xfrm>
                      <a:off x="0" y="0"/>
                      <a:ext cx="5943600" cy="512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E4453" w14:textId="77777777" w:rsidR="00CC4875" w:rsidRDefault="00CC4875" w:rsidP="00CC4875">
      <w:pPr>
        <w:ind w:left="720" w:hanging="720"/>
        <w:rPr>
          <w:rFonts w:cs="Times New Roman"/>
          <w:lang w:val="en-GB"/>
        </w:rPr>
      </w:pPr>
    </w:p>
    <w:p w14:paraId="32300051" w14:textId="77777777" w:rsidR="00CC4875" w:rsidRDefault="00CC4875" w:rsidP="00CC4875">
      <w:pPr>
        <w:ind w:left="720" w:hanging="720"/>
        <w:rPr>
          <w:rFonts w:cs="Times New Roman"/>
          <w:lang w:val="en-GB"/>
        </w:rPr>
      </w:pPr>
      <w:r>
        <w:rPr>
          <w:rFonts w:cs="Times New Roman"/>
          <w:noProof/>
          <w:lang w:val="en-GB"/>
        </w:rPr>
        <w:lastRenderedPageBreak/>
        <w:drawing>
          <wp:inline distT="0" distB="0" distL="0" distR="0" wp14:anchorId="7ECB8F4B" wp14:editId="6245335E">
            <wp:extent cx="5943600" cy="49911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 rotWithShape="1">
                    <a:blip r:embed="rId13"/>
                    <a:srcRect b="37019"/>
                    <a:stretch/>
                  </pic:blipFill>
                  <pic:spPr bwMode="auto">
                    <a:xfrm>
                      <a:off x="0" y="0"/>
                      <a:ext cx="5943600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8E6EF" w14:textId="77777777" w:rsidR="00CC4875" w:rsidRDefault="00CC4875" w:rsidP="00CC4875">
      <w:pPr>
        <w:ind w:left="720" w:hanging="720"/>
        <w:rPr>
          <w:rFonts w:cs="Times New Roman"/>
          <w:lang w:val="en-GB"/>
        </w:rPr>
      </w:pPr>
    </w:p>
    <w:p w14:paraId="7D1051E9" w14:textId="77777777" w:rsidR="00CC4875" w:rsidRDefault="00CC4875" w:rsidP="00CC4875">
      <w:pPr>
        <w:ind w:left="720" w:hanging="720"/>
        <w:rPr>
          <w:rFonts w:cs="Times New Roman"/>
          <w:lang w:val="en-GB"/>
        </w:rPr>
      </w:pPr>
      <w:r>
        <w:rPr>
          <w:rFonts w:cs="Times New Roman"/>
          <w:noProof/>
          <w:lang w:val="en-GB"/>
        </w:rPr>
        <w:lastRenderedPageBreak/>
        <w:drawing>
          <wp:inline distT="0" distB="0" distL="0" distR="0" wp14:anchorId="13D0988F" wp14:editId="44795FA5">
            <wp:extent cx="5943600" cy="48691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 rotWithShape="1">
                    <a:blip r:embed="rId14"/>
                    <a:srcRect b="38558"/>
                    <a:stretch/>
                  </pic:blipFill>
                  <pic:spPr bwMode="auto">
                    <a:xfrm>
                      <a:off x="0" y="0"/>
                      <a:ext cx="5943600" cy="486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357D8" w14:textId="77777777" w:rsidR="00CC4875" w:rsidRDefault="00CC4875" w:rsidP="00CC4875">
      <w:pPr>
        <w:ind w:left="720" w:hanging="720"/>
        <w:rPr>
          <w:rFonts w:cs="Times New Roman"/>
          <w:lang w:val="en-GB"/>
        </w:rPr>
      </w:pPr>
      <w:r>
        <w:rPr>
          <w:rFonts w:cs="Times New Roman"/>
          <w:noProof/>
          <w:lang w:val="en-GB"/>
        </w:rPr>
        <w:lastRenderedPageBreak/>
        <w:drawing>
          <wp:inline distT="0" distB="0" distL="0" distR="0" wp14:anchorId="7F571188" wp14:editId="4A489161">
            <wp:extent cx="5943600" cy="70789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 rotWithShape="1">
                    <a:blip r:embed="rId15"/>
                    <a:srcRect b="10673"/>
                    <a:stretch/>
                  </pic:blipFill>
                  <pic:spPr bwMode="auto">
                    <a:xfrm>
                      <a:off x="0" y="0"/>
                      <a:ext cx="5943600" cy="707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DF194" w14:textId="77777777" w:rsidR="00CC4875" w:rsidRDefault="00CC4875" w:rsidP="00CC4875">
      <w:pPr>
        <w:ind w:left="720" w:hanging="720"/>
        <w:rPr>
          <w:rFonts w:cs="Times New Roman"/>
          <w:lang w:val="en-GB"/>
        </w:rPr>
      </w:pPr>
    </w:p>
    <w:p w14:paraId="77599B32" w14:textId="77777777" w:rsidR="00CC4875" w:rsidRDefault="00CC4875" w:rsidP="00CC4875">
      <w:pPr>
        <w:ind w:left="720" w:hanging="720"/>
        <w:rPr>
          <w:rFonts w:cs="Times New Roman"/>
          <w:lang w:val="en-GB"/>
        </w:rPr>
      </w:pPr>
      <w:r>
        <w:rPr>
          <w:rFonts w:cs="Times New Roman"/>
          <w:noProof/>
          <w:lang w:val="en-GB"/>
        </w:rPr>
        <w:lastRenderedPageBreak/>
        <w:drawing>
          <wp:inline distT="0" distB="0" distL="0" distR="0" wp14:anchorId="5CFE238F" wp14:editId="1CA6FF51">
            <wp:extent cx="5943600" cy="50977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 rotWithShape="1">
                    <a:blip r:embed="rId16"/>
                    <a:srcRect b="35673"/>
                    <a:stretch/>
                  </pic:blipFill>
                  <pic:spPr bwMode="auto">
                    <a:xfrm>
                      <a:off x="0" y="0"/>
                      <a:ext cx="5943600" cy="509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3C49A" w14:textId="77777777" w:rsidR="00CC4875" w:rsidRDefault="00CC4875" w:rsidP="00CC4875">
      <w:pPr>
        <w:ind w:left="720" w:hanging="720"/>
        <w:rPr>
          <w:rFonts w:cs="Times New Roman"/>
          <w:lang w:val="en-GB"/>
        </w:rPr>
      </w:pPr>
    </w:p>
    <w:p w14:paraId="7CBA1019" w14:textId="77777777" w:rsidR="00CC4875" w:rsidRDefault="00CC4875" w:rsidP="00CC4875">
      <w:pPr>
        <w:ind w:left="720" w:hanging="720"/>
        <w:rPr>
          <w:rFonts w:cs="Times New Roman"/>
          <w:lang w:val="en-GB"/>
        </w:rPr>
      </w:pPr>
      <w:r>
        <w:rPr>
          <w:rFonts w:cs="Times New Roman"/>
          <w:noProof/>
          <w:lang w:val="en-GB"/>
        </w:rPr>
        <w:lastRenderedPageBreak/>
        <w:drawing>
          <wp:inline distT="0" distB="0" distL="0" distR="0" wp14:anchorId="4D9D7C26" wp14:editId="2DB0A0B6">
            <wp:extent cx="5943600" cy="519684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17"/>
                    <a:srcRect b="34423"/>
                    <a:stretch/>
                  </pic:blipFill>
                  <pic:spPr bwMode="auto">
                    <a:xfrm>
                      <a:off x="0" y="0"/>
                      <a:ext cx="5943600" cy="519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88C37" w14:textId="77777777" w:rsidR="00CC4875" w:rsidRPr="00A64E87" w:rsidRDefault="00CC4875" w:rsidP="00CC4875">
      <w:pPr>
        <w:ind w:left="720" w:hanging="720"/>
        <w:rPr>
          <w:rFonts w:cs="Times New Roman"/>
          <w:lang w:val="en-GB"/>
        </w:rPr>
      </w:pPr>
    </w:p>
    <w:p w14:paraId="20F1EF7B" w14:textId="77777777" w:rsidR="00CC4875" w:rsidRDefault="00CC4875" w:rsidP="00CC4875">
      <w:pPr>
        <w:rPr>
          <w:rFonts w:cs="Times New Roman"/>
        </w:rPr>
      </w:pPr>
    </w:p>
    <w:p w14:paraId="3AE196DF" w14:textId="018C0BA3" w:rsidR="00994A3D" w:rsidRPr="002B4A57" w:rsidRDefault="00994A3D" w:rsidP="002B4A57">
      <w:pPr>
        <w:keepNext/>
        <w:rPr>
          <w:rFonts w:cs="Times New Roman"/>
          <w:b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09325" w14:textId="77777777" w:rsidR="00D961B2" w:rsidRDefault="00D961B2" w:rsidP="00117666">
      <w:pPr>
        <w:spacing w:after="0"/>
      </w:pPr>
      <w:r>
        <w:separator/>
      </w:r>
    </w:p>
  </w:endnote>
  <w:endnote w:type="continuationSeparator" w:id="0">
    <w:p w14:paraId="206BE25D" w14:textId="77777777" w:rsidR="00D961B2" w:rsidRDefault="00D961B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56485" w14:textId="77777777" w:rsidR="00D961B2" w:rsidRDefault="00D961B2" w:rsidP="00117666">
      <w:pPr>
        <w:spacing w:after="0"/>
      </w:pPr>
      <w:r>
        <w:separator/>
      </w:r>
    </w:p>
  </w:footnote>
  <w:footnote w:type="continuationSeparator" w:id="0">
    <w:p w14:paraId="2F3CF3DF" w14:textId="77777777" w:rsidR="00D961B2" w:rsidRDefault="00D961B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122604254">
    <w:abstractNumId w:val="0"/>
  </w:num>
  <w:num w:numId="2" w16cid:durableId="1820658650">
    <w:abstractNumId w:val="4"/>
  </w:num>
  <w:num w:numId="3" w16cid:durableId="1430588452">
    <w:abstractNumId w:val="1"/>
  </w:num>
  <w:num w:numId="4" w16cid:durableId="1682925941">
    <w:abstractNumId w:val="5"/>
  </w:num>
  <w:num w:numId="5" w16cid:durableId="9986596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45016163">
    <w:abstractNumId w:val="3"/>
  </w:num>
  <w:num w:numId="7" w16cid:durableId="56243188">
    <w:abstractNumId w:val="6"/>
  </w:num>
  <w:num w:numId="8" w16cid:durableId="1095906140">
    <w:abstractNumId w:val="6"/>
  </w:num>
  <w:num w:numId="9" w16cid:durableId="114759043">
    <w:abstractNumId w:val="6"/>
  </w:num>
  <w:num w:numId="10" w16cid:durableId="582690510">
    <w:abstractNumId w:val="6"/>
  </w:num>
  <w:num w:numId="11" w16cid:durableId="229387902">
    <w:abstractNumId w:val="6"/>
  </w:num>
  <w:num w:numId="12" w16cid:durableId="816452807">
    <w:abstractNumId w:val="6"/>
  </w:num>
  <w:num w:numId="13" w16cid:durableId="1909463319">
    <w:abstractNumId w:val="3"/>
  </w:num>
  <w:num w:numId="14" w16cid:durableId="2038696768">
    <w:abstractNumId w:val="2"/>
  </w:num>
  <w:num w:numId="15" w16cid:durableId="1119370863">
    <w:abstractNumId w:val="2"/>
  </w:num>
  <w:num w:numId="16" w16cid:durableId="387918807">
    <w:abstractNumId w:val="2"/>
  </w:num>
  <w:num w:numId="17" w16cid:durableId="1531650082">
    <w:abstractNumId w:val="2"/>
  </w:num>
  <w:num w:numId="18" w16cid:durableId="277683206">
    <w:abstractNumId w:val="2"/>
  </w:num>
  <w:num w:numId="19" w16cid:durableId="541616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7652B"/>
    <w:rsid w:val="00885156"/>
    <w:rsid w:val="008F2753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C4875"/>
    <w:rsid w:val="00CD066B"/>
    <w:rsid w:val="00CE4FEE"/>
    <w:rsid w:val="00D060CF"/>
    <w:rsid w:val="00D961B2"/>
    <w:rsid w:val="00DB59C3"/>
    <w:rsid w:val="00DC259A"/>
    <w:rsid w:val="00DE23E8"/>
    <w:rsid w:val="00E013F5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10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Elizabeth Becker</cp:lastModifiedBy>
  <cp:revision>4</cp:revision>
  <cp:lastPrinted>2013-10-03T12:51:00Z</cp:lastPrinted>
  <dcterms:created xsi:type="dcterms:W3CDTF">2021-10-07T21:27:00Z</dcterms:created>
  <dcterms:modified xsi:type="dcterms:W3CDTF">2022-04-23T19:47:00Z</dcterms:modified>
</cp:coreProperties>
</file>