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F48" w:rsidRPr="00E74AAC" w:rsidRDefault="00C72F48" w:rsidP="00C72F48">
      <w:pPr>
        <w:spacing w:line="480" w:lineRule="auto"/>
        <w:jc w:val="center"/>
        <w:rPr>
          <w:rFonts w:ascii="Baskerville" w:hAnsi="Baskerville" w:cs="Times New Roman"/>
          <w:sz w:val="20"/>
        </w:rPr>
      </w:pPr>
      <w:r>
        <w:rPr>
          <w:rFonts w:ascii="Baskerville" w:hAnsi="Baskerville" w:cs="Times New Roman"/>
          <w:b/>
          <w:i/>
          <w:sz w:val="20"/>
        </w:rPr>
        <w:t xml:space="preserve">Supplementary </w:t>
      </w:r>
      <w:r w:rsidRPr="009017E6">
        <w:rPr>
          <w:rFonts w:ascii="Baskerville" w:hAnsi="Baskerville" w:cs="Times New Roman"/>
          <w:b/>
          <w:i/>
          <w:sz w:val="20"/>
        </w:rPr>
        <w:t xml:space="preserve">Table </w:t>
      </w:r>
      <w:r>
        <w:rPr>
          <w:rFonts w:ascii="Baskerville" w:hAnsi="Baskerville" w:cs="Times New Roman"/>
          <w:b/>
          <w:i/>
          <w:sz w:val="20"/>
        </w:rPr>
        <w:t>2</w:t>
      </w:r>
      <w:r w:rsidRPr="00E74AAC">
        <w:rPr>
          <w:rFonts w:ascii="Baskerville" w:hAnsi="Baskerville" w:cs="Times New Roman"/>
          <w:i/>
          <w:sz w:val="20"/>
        </w:rPr>
        <w:t>.</w:t>
      </w:r>
      <w:r w:rsidRPr="00E74AAC">
        <w:rPr>
          <w:rFonts w:ascii="Baskerville" w:hAnsi="Baskerville" w:cs="Times New Roman"/>
          <w:sz w:val="20"/>
        </w:rPr>
        <w:t xml:space="preserve"> Model fit indices for the multigroup models with Receptive Language (RL) and Fine Motor (FM) with a stepwise addition of freed model parameters.</w:t>
      </w:r>
    </w:p>
    <w:tbl>
      <w:tblPr>
        <w:tblStyle w:val="GridTable22"/>
        <w:tblW w:w="10381" w:type="dxa"/>
        <w:tblInd w:w="-803" w:type="dxa"/>
        <w:tblLook w:val="04A0" w:firstRow="1" w:lastRow="0" w:firstColumn="1" w:lastColumn="0" w:noHBand="0" w:noVBand="1"/>
      </w:tblPr>
      <w:tblGrid>
        <w:gridCol w:w="1597"/>
        <w:gridCol w:w="828"/>
        <w:gridCol w:w="996"/>
        <w:gridCol w:w="996"/>
        <w:gridCol w:w="1241"/>
        <w:gridCol w:w="1203"/>
        <w:gridCol w:w="1203"/>
        <w:gridCol w:w="1195"/>
        <w:gridCol w:w="1122"/>
      </w:tblGrid>
      <w:tr w:rsidR="00C72F48" w:rsidRPr="00E74AAC" w:rsidTr="00CE5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="00C72F48" w:rsidRPr="00E74AAC" w:rsidRDefault="00C72F48" w:rsidP="00CE505F">
            <w:pPr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Parameters</w:t>
            </w:r>
          </w:p>
        </w:tc>
        <w:tc>
          <w:tcPr>
            <w:tcW w:w="842" w:type="dxa"/>
          </w:tcPr>
          <w:p w:rsidR="00C72F48" w:rsidRPr="00E74AAC" w:rsidRDefault="00C72F48" w:rsidP="00CE5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proofErr w:type="spellStart"/>
            <w:proofErr w:type="gramStart"/>
            <w:r w:rsidRPr="00E74AAC">
              <w:rPr>
                <w:rFonts w:ascii="Baskerville" w:hAnsi="Baskerville"/>
                <w:lang w:val="nl-NL"/>
              </w:rPr>
              <w:t>df</w:t>
            </w:r>
            <w:proofErr w:type="spellEnd"/>
            <w:proofErr w:type="gramEnd"/>
          </w:p>
        </w:tc>
        <w:tc>
          <w:tcPr>
            <w:tcW w:w="968" w:type="dxa"/>
          </w:tcPr>
          <w:p w:rsidR="00C72F48" w:rsidRPr="00E74AAC" w:rsidRDefault="00C72F48" w:rsidP="00CE5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X</w:t>
            </w:r>
            <w:r w:rsidRPr="00E74AAC">
              <w:rPr>
                <w:rFonts w:ascii="Baskerville" w:hAnsi="Baskerville"/>
                <w:vertAlign w:val="superscript"/>
                <w:lang w:val="nl-NL"/>
              </w:rPr>
              <w:t>2</w:t>
            </w:r>
          </w:p>
        </w:tc>
        <w:tc>
          <w:tcPr>
            <w:tcW w:w="968" w:type="dxa"/>
          </w:tcPr>
          <w:p w:rsidR="00C72F48" w:rsidRPr="00E74AAC" w:rsidRDefault="00C72F48" w:rsidP="00CE5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vertAlign w:val="superscript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sym w:font="Symbol" w:char="F044"/>
            </w:r>
            <w:r w:rsidRPr="00E74AAC">
              <w:rPr>
                <w:rFonts w:ascii="Baskerville" w:hAnsi="Baskerville"/>
                <w:lang w:val="nl-NL"/>
              </w:rPr>
              <w:t>X</w:t>
            </w:r>
            <w:r w:rsidRPr="00E74AAC">
              <w:rPr>
                <w:rFonts w:ascii="Baskerville" w:hAnsi="Baskerville"/>
                <w:vertAlign w:val="superscript"/>
                <w:lang w:val="nl-NL"/>
              </w:rPr>
              <w:t>2</w:t>
            </w:r>
            <w:r w:rsidRPr="00E74AAC">
              <w:rPr>
                <w:rFonts w:ascii="Baskerville" w:hAnsi="Baskerville"/>
                <w:vertAlign w:val="superscript"/>
                <w:lang w:val="nl-NL"/>
              </w:rPr>
              <w:sym w:font="Symbol" w:char="F0E0"/>
            </w:r>
          </w:p>
        </w:tc>
        <w:tc>
          <w:tcPr>
            <w:tcW w:w="1254" w:type="dxa"/>
          </w:tcPr>
          <w:p w:rsidR="00C72F48" w:rsidRPr="00E74AAC" w:rsidRDefault="00C72F48" w:rsidP="00CE5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proofErr w:type="gramStart"/>
            <w:r w:rsidRPr="00E74AAC">
              <w:rPr>
                <w:rFonts w:ascii="Baskerville" w:hAnsi="Baskerville"/>
                <w:lang w:val="nl-NL"/>
              </w:rPr>
              <w:t>p</w:t>
            </w:r>
            <w:proofErr w:type="gramEnd"/>
          </w:p>
        </w:tc>
        <w:tc>
          <w:tcPr>
            <w:tcW w:w="1207" w:type="dxa"/>
          </w:tcPr>
          <w:p w:rsidR="00C72F48" w:rsidRPr="00E74AAC" w:rsidRDefault="00C72F48" w:rsidP="00CE5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AIC</w:t>
            </w:r>
          </w:p>
        </w:tc>
        <w:tc>
          <w:tcPr>
            <w:tcW w:w="1207" w:type="dxa"/>
          </w:tcPr>
          <w:p w:rsidR="00C72F48" w:rsidRPr="00E74AAC" w:rsidRDefault="00C72F48" w:rsidP="00CE5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 xml:space="preserve">    BIC</w:t>
            </w:r>
          </w:p>
        </w:tc>
        <w:tc>
          <w:tcPr>
            <w:tcW w:w="1200" w:type="dxa"/>
          </w:tcPr>
          <w:p w:rsidR="00C72F48" w:rsidRPr="00E74AAC" w:rsidRDefault="00C72F48" w:rsidP="00CE5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RMSEA</w:t>
            </w:r>
          </w:p>
        </w:tc>
        <w:tc>
          <w:tcPr>
            <w:tcW w:w="1137" w:type="dxa"/>
          </w:tcPr>
          <w:p w:rsidR="00C72F48" w:rsidRPr="00E74AAC" w:rsidRDefault="00C72F48" w:rsidP="00CE5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CFI</w:t>
            </w:r>
          </w:p>
        </w:tc>
      </w:tr>
      <w:tr w:rsidR="00C72F48" w:rsidRPr="00E74AAC" w:rsidTr="00CE5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="00C72F48" w:rsidRPr="00E74AAC" w:rsidRDefault="00C72F48" w:rsidP="00CE505F">
            <w:pPr>
              <w:jc w:val="center"/>
              <w:rPr>
                <w:rFonts w:ascii="Baskerville" w:hAnsi="Baskerville"/>
                <w:b w:val="0"/>
                <w:lang w:val="nl-NL"/>
              </w:rPr>
            </w:pPr>
            <w:proofErr w:type="spellStart"/>
            <w:r w:rsidRPr="00E74AAC">
              <w:rPr>
                <w:rFonts w:ascii="Baskerville" w:hAnsi="Baskerville"/>
                <w:b w:val="0"/>
                <w:sz w:val="21"/>
                <w:lang w:val="nl-NL"/>
              </w:rPr>
              <w:t>All</w:t>
            </w:r>
            <w:proofErr w:type="spellEnd"/>
            <w:r w:rsidRPr="00E74AAC">
              <w:rPr>
                <w:rFonts w:ascii="Baskerville" w:hAnsi="Baskerville"/>
                <w:b w:val="0"/>
                <w:sz w:val="21"/>
                <w:lang w:val="nl-NL"/>
              </w:rPr>
              <w:t xml:space="preserve"> </w:t>
            </w:r>
            <w:proofErr w:type="spellStart"/>
            <w:r w:rsidRPr="00E74AAC">
              <w:rPr>
                <w:rFonts w:ascii="Baskerville" w:hAnsi="Baskerville"/>
                <w:b w:val="0"/>
                <w:lang w:val="nl-NL"/>
              </w:rPr>
              <w:t>constrained</w:t>
            </w:r>
            <w:proofErr w:type="spellEnd"/>
          </w:p>
        </w:tc>
        <w:tc>
          <w:tcPr>
            <w:tcW w:w="842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60</w:t>
            </w:r>
          </w:p>
        </w:tc>
        <w:tc>
          <w:tcPr>
            <w:tcW w:w="968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217.555</w:t>
            </w:r>
          </w:p>
        </w:tc>
        <w:tc>
          <w:tcPr>
            <w:tcW w:w="968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219.555</w:t>
            </w:r>
          </w:p>
        </w:tc>
        <w:tc>
          <w:tcPr>
            <w:tcW w:w="1254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&lt;0.001</w:t>
            </w:r>
          </w:p>
        </w:tc>
        <w:tc>
          <w:tcPr>
            <w:tcW w:w="1207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9213.379</w:t>
            </w:r>
          </w:p>
        </w:tc>
        <w:tc>
          <w:tcPr>
            <w:tcW w:w="1207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9310.602</w:t>
            </w:r>
          </w:p>
        </w:tc>
        <w:tc>
          <w:tcPr>
            <w:tcW w:w="1200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0.149</w:t>
            </w:r>
          </w:p>
        </w:tc>
        <w:tc>
          <w:tcPr>
            <w:tcW w:w="1137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0.693</w:t>
            </w:r>
          </w:p>
        </w:tc>
      </w:tr>
      <w:tr w:rsidR="00C72F48" w:rsidRPr="00E74AAC" w:rsidTr="00CE505F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="00C72F48" w:rsidRPr="00E74AAC" w:rsidRDefault="00C72F48" w:rsidP="00CE505F">
            <w:pPr>
              <w:jc w:val="center"/>
              <w:rPr>
                <w:rFonts w:ascii="Baskerville" w:hAnsi="Baskerville"/>
                <w:b w:val="0"/>
                <w:lang w:val="nl-NL"/>
              </w:rPr>
            </w:pPr>
            <w:r w:rsidRPr="00E74AAC">
              <w:rPr>
                <w:rFonts w:ascii="Baskerville" w:hAnsi="Baskerville"/>
                <w:b w:val="0"/>
                <w:lang w:val="nl-NL"/>
              </w:rPr>
              <w:t xml:space="preserve">Free </w:t>
            </w:r>
            <w:proofErr w:type="spellStart"/>
            <w:r w:rsidRPr="00E74AAC">
              <w:rPr>
                <w:rFonts w:ascii="Baskerville" w:hAnsi="Baskerville"/>
                <w:b w:val="0"/>
                <w:lang w:val="nl-NL"/>
              </w:rPr>
              <w:t>intercepts</w:t>
            </w:r>
            <w:proofErr w:type="spellEnd"/>
            <w:r w:rsidRPr="00E74AAC">
              <w:rPr>
                <w:rFonts w:ascii="Baskerville" w:hAnsi="Baskerville"/>
                <w:b w:val="0"/>
                <w:lang w:val="nl-NL"/>
              </w:rPr>
              <w:t xml:space="preserve"> </w:t>
            </w:r>
            <w:proofErr w:type="spellStart"/>
            <w:r w:rsidRPr="00E74AAC">
              <w:rPr>
                <w:rFonts w:ascii="Baskerville" w:hAnsi="Baskerville"/>
                <w:b w:val="0"/>
                <w:lang w:val="nl-NL"/>
              </w:rPr>
              <w:t>and</w:t>
            </w:r>
            <w:proofErr w:type="spellEnd"/>
            <w:r w:rsidRPr="00E74AAC">
              <w:rPr>
                <w:rFonts w:ascii="Baskerville" w:hAnsi="Baskerville"/>
                <w:b w:val="0"/>
                <w:lang w:val="nl-NL"/>
              </w:rPr>
              <w:t xml:space="preserve"> </w:t>
            </w:r>
            <w:proofErr w:type="spellStart"/>
            <w:r w:rsidRPr="00E74AAC">
              <w:rPr>
                <w:rFonts w:ascii="Baskerville" w:hAnsi="Baskerville"/>
                <w:b w:val="0"/>
                <w:lang w:val="nl-NL"/>
              </w:rPr>
              <w:t>slopes</w:t>
            </w:r>
            <w:proofErr w:type="spellEnd"/>
          </w:p>
        </w:tc>
        <w:tc>
          <w:tcPr>
            <w:tcW w:w="842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56</w:t>
            </w:r>
          </w:p>
        </w:tc>
        <w:tc>
          <w:tcPr>
            <w:tcW w:w="968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160.317</w:t>
            </w:r>
          </w:p>
        </w:tc>
        <w:tc>
          <w:tcPr>
            <w:tcW w:w="968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164.097</w:t>
            </w:r>
          </w:p>
        </w:tc>
        <w:tc>
          <w:tcPr>
            <w:tcW w:w="1254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&lt;0.001</w:t>
            </w:r>
          </w:p>
        </w:tc>
        <w:tc>
          <w:tcPr>
            <w:tcW w:w="1207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9164.140</w:t>
            </w:r>
          </w:p>
        </w:tc>
        <w:tc>
          <w:tcPr>
            <w:tcW w:w="1207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9275.253</w:t>
            </w:r>
          </w:p>
        </w:tc>
        <w:tc>
          <w:tcPr>
            <w:tcW w:w="1200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0.127</w:t>
            </w:r>
          </w:p>
        </w:tc>
        <w:tc>
          <w:tcPr>
            <w:tcW w:w="1137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0.792</w:t>
            </w:r>
          </w:p>
        </w:tc>
      </w:tr>
      <w:tr w:rsidR="00C72F48" w:rsidRPr="00E74AAC" w:rsidTr="00CE5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="00C72F48" w:rsidRPr="00E74AAC" w:rsidRDefault="00C72F48" w:rsidP="00CE505F">
            <w:pPr>
              <w:jc w:val="center"/>
              <w:rPr>
                <w:rFonts w:ascii="Baskerville" w:hAnsi="Baskerville"/>
                <w:b w:val="0"/>
              </w:rPr>
            </w:pPr>
            <w:r w:rsidRPr="00E74AAC">
              <w:rPr>
                <w:rFonts w:ascii="Baskerville" w:hAnsi="Baskerville"/>
                <w:b w:val="0"/>
              </w:rPr>
              <w:t xml:space="preserve">+ free FM &amp; RL intercept </w:t>
            </w:r>
            <w:proofErr w:type="spellStart"/>
            <w:r w:rsidRPr="00E74AAC">
              <w:rPr>
                <w:rFonts w:ascii="Baskerville" w:hAnsi="Baskerville"/>
                <w:b w:val="0"/>
              </w:rPr>
              <w:t>var</w:t>
            </w:r>
            <w:proofErr w:type="spellEnd"/>
          </w:p>
        </w:tc>
        <w:tc>
          <w:tcPr>
            <w:tcW w:w="842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54</w:t>
            </w:r>
          </w:p>
        </w:tc>
        <w:tc>
          <w:tcPr>
            <w:tcW w:w="968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139.902</w:t>
            </w:r>
          </w:p>
        </w:tc>
        <w:tc>
          <w:tcPr>
            <w:tcW w:w="968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163.249</w:t>
            </w:r>
          </w:p>
        </w:tc>
        <w:tc>
          <w:tcPr>
            <w:tcW w:w="1254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&lt;0.001</w:t>
            </w:r>
          </w:p>
        </w:tc>
        <w:tc>
          <w:tcPr>
            <w:tcW w:w="1207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9147.726</w:t>
            </w:r>
          </w:p>
        </w:tc>
        <w:tc>
          <w:tcPr>
            <w:tcW w:w="1207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9265.783</w:t>
            </w:r>
          </w:p>
        </w:tc>
        <w:tc>
          <w:tcPr>
            <w:tcW w:w="1200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0.130</w:t>
            </w:r>
          </w:p>
        </w:tc>
        <w:tc>
          <w:tcPr>
            <w:tcW w:w="1137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0.790</w:t>
            </w:r>
          </w:p>
        </w:tc>
      </w:tr>
      <w:tr w:rsidR="00C72F48" w:rsidRPr="00E74AAC" w:rsidTr="00CE505F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="00C72F48" w:rsidRPr="00E74AAC" w:rsidRDefault="00C72F48" w:rsidP="00CE505F">
            <w:pPr>
              <w:jc w:val="center"/>
              <w:rPr>
                <w:rFonts w:ascii="Baskerville" w:hAnsi="Baskerville"/>
              </w:rPr>
            </w:pPr>
            <w:r w:rsidRPr="00E74AAC">
              <w:rPr>
                <w:rFonts w:ascii="Baskerville" w:hAnsi="Baskerville"/>
                <w:b w:val="0"/>
              </w:rPr>
              <w:t xml:space="preserve">+ free FM &amp; RL slope </w:t>
            </w:r>
            <w:proofErr w:type="spellStart"/>
            <w:r w:rsidRPr="00E74AAC">
              <w:rPr>
                <w:rFonts w:ascii="Baskerville" w:hAnsi="Baskerville"/>
                <w:b w:val="0"/>
              </w:rPr>
              <w:t>var</w:t>
            </w:r>
            <w:proofErr w:type="spellEnd"/>
          </w:p>
        </w:tc>
        <w:tc>
          <w:tcPr>
            <w:tcW w:w="842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52</w:t>
            </w:r>
          </w:p>
        </w:tc>
        <w:tc>
          <w:tcPr>
            <w:tcW w:w="968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134.906</w:t>
            </w:r>
          </w:p>
        </w:tc>
        <w:tc>
          <w:tcPr>
            <w:tcW w:w="968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145.697</w:t>
            </w:r>
          </w:p>
        </w:tc>
        <w:tc>
          <w:tcPr>
            <w:tcW w:w="1254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&lt;0.001</w:t>
            </w:r>
          </w:p>
        </w:tc>
        <w:tc>
          <w:tcPr>
            <w:tcW w:w="1207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9146.729</w:t>
            </w:r>
          </w:p>
        </w:tc>
        <w:tc>
          <w:tcPr>
            <w:tcW w:w="1207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9271.731</w:t>
            </w:r>
          </w:p>
        </w:tc>
        <w:tc>
          <w:tcPr>
            <w:tcW w:w="1200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0.123</w:t>
            </w:r>
          </w:p>
        </w:tc>
        <w:tc>
          <w:tcPr>
            <w:tcW w:w="1137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0.820</w:t>
            </w:r>
          </w:p>
        </w:tc>
      </w:tr>
      <w:tr w:rsidR="00C72F48" w:rsidRPr="00E74AAC" w:rsidTr="00CE5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="00C72F48" w:rsidRPr="00E74AAC" w:rsidRDefault="00C72F48" w:rsidP="00CE505F">
            <w:pPr>
              <w:jc w:val="center"/>
              <w:rPr>
                <w:rFonts w:ascii="Baskerville" w:hAnsi="Baskerville"/>
                <w:b w:val="0"/>
                <w:lang w:val="nl-NL"/>
              </w:rPr>
            </w:pPr>
            <w:r w:rsidRPr="00E74AAC">
              <w:rPr>
                <w:rFonts w:ascii="Baskerville" w:hAnsi="Baskerville"/>
                <w:b w:val="0"/>
                <w:lang w:val="nl-NL"/>
              </w:rPr>
              <w:t xml:space="preserve">+ free error </w:t>
            </w:r>
            <w:proofErr w:type="spellStart"/>
            <w:r w:rsidRPr="00E74AAC">
              <w:rPr>
                <w:rFonts w:ascii="Baskerville" w:hAnsi="Baskerville"/>
                <w:b w:val="0"/>
                <w:lang w:val="nl-NL"/>
              </w:rPr>
              <w:t>vars</w:t>
            </w:r>
            <w:proofErr w:type="spellEnd"/>
          </w:p>
        </w:tc>
        <w:tc>
          <w:tcPr>
            <w:tcW w:w="842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46</w:t>
            </w:r>
          </w:p>
        </w:tc>
        <w:tc>
          <w:tcPr>
            <w:tcW w:w="968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115.321</w:t>
            </w:r>
          </w:p>
        </w:tc>
        <w:tc>
          <w:tcPr>
            <w:tcW w:w="968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125.380</w:t>
            </w:r>
          </w:p>
        </w:tc>
        <w:tc>
          <w:tcPr>
            <w:tcW w:w="1254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&lt;0.001</w:t>
            </w:r>
          </w:p>
        </w:tc>
        <w:tc>
          <w:tcPr>
            <w:tcW w:w="1207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9139.145</w:t>
            </w:r>
          </w:p>
        </w:tc>
        <w:tc>
          <w:tcPr>
            <w:tcW w:w="1207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9284.980</w:t>
            </w:r>
          </w:p>
        </w:tc>
        <w:tc>
          <w:tcPr>
            <w:tcW w:w="1200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0.120</w:t>
            </w:r>
          </w:p>
        </w:tc>
        <w:tc>
          <w:tcPr>
            <w:tcW w:w="1137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0.847</w:t>
            </w:r>
          </w:p>
        </w:tc>
      </w:tr>
      <w:tr w:rsidR="00C72F48" w:rsidRPr="00E74AAC" w:rsidTr="00CE505F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="00C72F48" w:rsidRPr="00E74AAC" w:rsidRDefault="00C72F48" w:rsidP="00CE505F">
            <w:pPr>
              <w:jc w:val="center"/>
              <w:rPr>
                <w:rFonts w:ascii="Baskerville" w:hAnsi="Baskerville"/>
                <w:b w:val="0"/>
                <w:lang w:val="nl-NL"/>
              </w:rPr>
            </w:pPr>
            <w:r w:rsidRPr="00E74AAC">
              <w:rPr>
                <w:rFonts w:ascii="Baskerville" w:hAnsi="Baskerville"/>
                <w:b w:val="0"/>
                <w:lang w:val="nl-NL"/>
              </w:rPr>
              <w:t xml:space="preserve">+ free </w:t>
            </w:r>
            <w:proofErr w:type="spellStart"/>
            <w:r w:rsidRPr="00E74AAC">
              <w:rPr>
                <w:rFonts w:ascii="Baskerville" w:hAnsi="Baskerville"/>
                <w:b w:val="0"/>
                <w:lang w:val="nl-NL"/>
              </w:rPr>
              <w:t>structured</w:t>
            </w:r>
            <w:proofErr w:type="spellEnd"/>
            <w:r w:rsidRPr="00E74AAC">
              <w:rPr>
                <w:rFonts w:ascii="Baskerville" w:hAnsi="Baskerville"/>
                <w:b w:val="0"/>
                <w:lang w:val="nl-NL"/>
              </w:rPr>
              <w:t xml:space="preserve"> </w:t>
            </w:r>
            <w:proofErr w:type="spellStart"/>
            <w:r w:rsidRPr="00E74AAC">
              <w:rPr>
                <w:rFonts w:ascii="Baskerville" w:hAnsi="Baskerville"/>
                <w:b w:val="0"/>
                <w:lang w:val="nl-NL"/>
              </w:rPr>
              <w:t>residuals</w:t>
            </w:r>
            <w:proofErr w:type="spellEnd"/>
          </w:p>
        </w:tc>
        <w:tc>
          <w:tcPr>
            <w:tcW w:w="842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44</w:t>
            </w:r>
          </w:p>
        </w:tc>
        <w:tc>
          <w:tcPr>
            <w:tcW w:w="968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110.599</w:t>
            </w:r>
          </w:p>
        </w:tc>
        <w:tc>
          <w:tcPr>
            <w:tcW w:w="968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114.423</w:t>
            </w:r>
          </w:p>
        </w:tc>
        <w:tc>
          <w:tcPr>
            <w:tcW w:w="1254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&lt;0.001</w:t>
            </w:r>
          </w:p>
        </w:tc>
        <w:tc>
          <w:tcPr>
            <w:tcW w:w="1207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9138.422</w:t>
            </w:r>
          </w:p>
        </w:tc>
        <w:tc>
          <w:tcPr>
            <w:tcW w:w="1207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9291.202</w:t>
            </w:r>
          </w:p>
        </w:tc>
        <w:tc>
          <w:tcPr>
            <w:tcW w:w="1200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0.116</w:t>
            </w:r>
          </w:p>
        </w:tc>
        <w:tc>
          <w:tcPr>
            <w:tcW w:w="1137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0.865</w:t>
            </w:r>
          </w:p>
        </w:tc>
      </w:tr>
    </w:tbl>
    <w:p w:rsidR="00C72F48" w:rsidRPr="00E74AAC" w:rsidRDefault="00C72F48" w:rsidP="00C72F48">
      <w:pPr>
        <w:jc w:val="center"/>
        <w:rPr>
          <w:rFonts w:ascii="Baskerville" w:hAnsi="Baskerville"/>
          <w:sz w:val="22"/>
        </w:rPr>
      </w:pPr>
      <w:r w:rsidRPr="00E74AAC">
        <w:rPr>
          <w:rFonts w:ascii="Baskerville" w:hAnsi="Baskerville"/>
          <w:i/>
          <w:sz w:val="22"/>
        </w:rPr>
        <w:t xml:space="preserve">Note. </w:t>
      </w:r>
      <w:proofErr w:type="spellStart"/>
      <w:r w:rsidRPr="00E74AAC">
        <w:rPr>
          <w:rFonts w:ascii="Baskerville" w:hAnsi="Baskerville"/>
          <w:sz w:val="22"/>
        </w:rPr>
        <w:t>df</w:t>
      </w:r>
      <w:proofErr w:type="spellEnd"/>
      <w:r w:rsidRPr="00E74AAC">
        <w:rPr>
          <w:rFonts w:ascii="Baskerville" w:hAnsi="Baskerville"/>
          <w:sz w:val="22"/>
        </w:rPr>
        <w:t xml:space="preserve"> = degrees of freedom; AIC= Akaike Information Criterion; BIC= Bayesian Information Criterion; RMSEA = Root Mean Square Error of Approximation; CFI = Confirmatory Fit Index. </w:t>
      </w:r>
    </w:p>
    <w:p w:rsidR="00C72F48" w:rsidRPr="00E74AAC" w:rsidRDefault="00C72F48" w:rsidP="00C72F48">
      <w:pPr>
        <w:jc w:val="center"/>
        <w:rPr>
          <w:rFonts w:ascii="Baskerville" w:hAnsi="Baskerville"/>
          <w:sz w:val="22"/>
        </w:rPr>
      </w:pPr>
      <w:r w:rsidRPr="00E74AAC">
        <w:rPr>
          <w:rFonts w:ascii="Baskerville" w:hAnsi="Baskerville"/>
          <w:vertAlign w:val="superscript"/>
          <w:lang w:val="nl-NL"/>
        </w:rPr>
        <w:sym w:font="Symbol" w:char="F0E0"/>
      </w:r>
      <w:r w:rsidRPr="00E74AAC">
        <w:rPr>
          <w:rFonts w:ascii="Baskerville" w:hAnsi="Baskerville"/>
          <w:sz w:val="22"/>
        </w:rPr>
        <w:t>Maximum Likelihood Estimation-adjusted (with robust standard errors) Chi-Square difference test.</w:t>
      </w:r>
    </w:p>
    <w:p w:rsidR="00C72F48" w:rsidRPr="00E74AAC" w:rsidRDefault="00C72F48" w:rsidP="00C72F48"/>
    <w:p w:rsidR="00C72F48" w:rsidRPr="00E74AAC" w:rsidRDefault="00C72F48" w:rsidP="00C72F48"/>
    <w:p w:rsidR="00C72F48" w:rsidRPr="00E74AAC" w:rsidRDefault="00C72F48" w:rsidP="00C72F48"/>
    <w:p w:rsidR="00C72F48" w:rsidRPr="00E74AAC" w:rsidRDefault="00C72F48" w:rsidP="00C72F48"/>
    <w:p w:rsidR="00C72F48" w:rsidRPr="00E74AAC" w:rsidRDefault="00C72F48" w:rsidP="00C72F48"/>
    <w:p w:rsidR="00C72F48" w:rsidRPr="00E74AAC" w:rsidRDefault="00C72F48" w:rsidP="00C72F48">
      <w:pPr>
        <w:spacing w:line="480" w:lineRule="auto"/>
        <w:jc w:val="center"/>
        <w:rPr>
          <w:rFonts w:ascii="Baskerville" w:hAnsi="Baskerville" w:cs="Times New Roman"/>
          <w:sz w:val="20"/>
        </w:rPr>
      </w:pPr>
      <w:r>
        <w:rPr>
          <w:rFonts w:ascii="Baskerville" w:hAnsi="Baskerville" w:cs="Times New Roman"/>
          <w:b/>
          <w:i/>
          <w:sz w:val="20"/>
        </w:rPr>
        <w:t xml:space="preserve">Supplementary </w:t>
      </w:r>
      <w:bookmarkStart w:id="0" w:name="_GoBack"/>
      <w:bookmarkEnd w:id="0"/>
      <w:r w:rsidRPr="009017E6">
        <w:rPr>
          <w:rFonts w:ascii="Baskerville" w:hAnsi="Baskerville" w:cs="Times New Roman"/>
          <w:b/>
          <w:i/>
          <w:sz w:val="20"/>
        </w:rPr>
        <w:t xml:space="preserve">Table </w:t>
      </w:r>
      <w:r>
        <w:rPr>
          <w:rFonts w:ascii="Baskerville" w:hAnsi="Baskerville" w:cs="Times New Roman"/>
          <w:b/>
          <w:i/>
          <w:sz w:val="20"/>
        </w:rPr>
        <w:t>3</w:t>
      </w:r>
      <w:r w:rsidRPr="009017E6">
        <w:rPr>
          <w:rFonts w:ascii="Baskerville" w:hAnsi="Baskerville" w:cs="Times New Roman"/>
          <w:b/>
          <w:i/>
          <w:sz w:val="20"/>
        </w:rPr>
        <w:t>.</w:t>
      </w:r>
      <w:r w:rsidRPr="00E74AAC">
        <w:rPr>
          <w:rFonts w:ascii="Baskerville" w:hAnsi="Baskerville" w:cs="Times New Roman"/>
          <w:sz w:val="20"/>
        </w:rPr>
        <w:t xml:space="preserve"> Model fit indices for the multigroup models with Expressive Language (EL) and Fine Motor (FM) with a stepwise addition of freed model parameters.</w:t>
      </w:r>
    </w:p>
    <w:tbl>
      <w:tblPr>
        <w:tblStyle w:val="GridTable22"/>
        <w:tblW w:w="10597" w:type="dxa"/>
        <w:tblInd w:w="-803" w:type="dxa"/>
        <w:tblLook w:val="04A0" w:firstRow="1" w:lastRow="0" w:firstColumn="1" w:lastColumn="0" w:noHBand="0" w:noVBand="1"/>
      </w:tblPr>
      <w:tblGrid>
        <w:gridCol w:w="1630"/>
        <w:gridCol w:w="856"/>
        <w:gridCol w:w="996"/>
        <w:gridCol w:w="996"/>
        <w:gridCol w:w="1276"/>
        <w:gridCol w:w="1231"/>
        <w:gridCol w:w="1231"/>
        <w:gridCol w:w="1224"/>
        <w:gridCol w:w="1157"/>
      </w:tblGrid>
      <w:tr w:rsidR="00C72F48" w:rsidRPr="00E74AAC" w:rsidTr="00CE5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:rsidR="00C72F48" w:rsidRPr="00E74AAC" w:rsidRDefault="00C72F48" w:rsidP="00CE505F">
            <w:pPr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Parameters</w:t>
            </w:r>
          </w:p>
        </w:tc>
        <w:tc>
          <w:tcPr>
            <w:tcW w:w="860" w:type="dxa"/>
          </w:tcPr>
          <w:p w:rsidR="00C72F48" w:rsidRPr="00E74AAC" w:rsidRDefault="00C72F48" w:rsidP="00CE5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proofErr w:type="spellStart"/>
            <w:proofErr w:type="gramStart"/>
            <w:r w:rsidRPr="00E74AAC">
              <w:rPr>
                <w:rFonts w:ascii="Baskerville" w:hAnsi="Baskerville"/>
                <w:lang w:val="nl-NL"/>
              </w:rPr>
              <w:t>df</w:t>
            </w:r>
            <w:proofErr w:type="spellEnd"/>
            <w:proofErr w:type="gramEnd"/>
          </w:p>
        </w:tc>
        <w:tc>
          <w:tcPr>
            <w:tcW w:w="988" w:type="dxa"/>
          </w:tcPr>
          <w:p w:rsidR="00C72F48" w:rsidRPr="00E74AAC" w:rsidRDefault="00C72F48" w:rsidP="00CE5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X</w:t>
            </w:r>
            <w:r w:rsidRPr="00E74AAC">
              <w:rPr>
                <w:rFonts w:ascii="Baskerville" w:hAnsi="Baskerville"/>
                <w:vertAlign w:val="superscript"/>
                <w:lang w:val="nl-NL"/>
              </w:rPr>
              <w:t>2</w:t>
            </w:r>
          </w:p>
        </w:tc>
        <w:tc>
          <w:tcPr>
            <w:tcW w:w="988" w:type="dxa"/>
          </w:tcPr>
          <w:p w:rsidR="00C72F48" w:rsidRPr="00E74AAC" w:rsidRDefault="00C72F48" w:rsidP="00CE5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vertAlign w:val="superscript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sym w:font="Symbol" w:char="F044"/>
            </w:r>
            <w:r w:rsidRPr="00E74AAC">
              <w:rPr>
                <w:rFonts w:ascii="Baskerville" w:hAnsi="Baskerville"/>
                <w:lang w:val="nl-NL"/>
              </w:rPr>
              <w:t>X</w:t>
            </w:r>
            <w:r w:rsidRPr="00E74AAC">
              <w:rPr>
                <w:rFonts w:ascii="Baskerville" w:hAnsi="Baskerville"/>
                <w:vertAlign w:val="superscript"/>
                <w:lang w:val="nl-NL"/>
              </w:rPr>
              <w:t>2</w:t>
            </w:r>
            <w:r w:rsidRPr="00E74AAC">
              <w:rPr>
                <w:rFonts w:ascii="Baskerville" w:hAnsi="Baskerville"/>
                <w:vertAlign w:val="superscript"/>
                <w:lang w:val="nl-NL"/>
              </w:rPr>
              <w:sym w:font="Symbol" w:char="F0E0"/>
            </w:r>
          </w:p>
        </w:tc>
        <w:tc>
          <w:tcPr>
            <w:tcW w:w="1280" w:type="dxa"/>
          </w:tcPr>
          <w:p w:rsidR="00C72F48" w:rsidRPr="00E74AAC" w:rsidRDefault="00C72F48" w:rsidP="00CE5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proofErr w:type="gramStart"/>
            <w:r w:rsidRPr="00E74AAC">
              <w:rPr>
                <w:rFonts w:ascii="Baskerville" w:hAnsi="Baskerville"/>
                <w:lang w:val="nl-NL"/>
              </w:rPr>
              <w:t>p</w:t>
            </w:r>
            <w:proofErr w:type="gramEnd"/>
          </w:p>
        </w:tc>
        <w:tc>
          <w:tcPr>
            <w:tcW w:w="1232" w:type="dxa"/>
          </w:tcPr>
          <w:p w:rsidR="00C72F48" w:rsidRPr="00E74AAC" w:rsidRDefault="00C72F48" w:rsidP="00CE5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AIC</w:t>
            </w:r>
          </w:p>
        </w:tc>
        <w:tc>
          <w:tcPr>
            <w:tcW w:w="1232" w:type="dxa"/>
          </w:tcPr>
          <w:p w:rsidR="00C72F48" w:rsidRPr="00E74AAC" w:rsidRDefault="00C72F48" w:rsidP="00CE5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 xml:space="preserve">    BIC</w:t>
            </w:r>
          </w:p>
        </w:tc>
        <w:tc>
          <w:tcPr>
            <w:tcW w:w="1225" w:type="dxa"/>
          </w:tcPr>
          <w:p w:rsidR="00C72F48" w:rsidRPr="00E74AAC" w:rsidRDefault="00C72F48" w:rsidP="00CE5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RMSEA</w:t>
            </w:r>
          </w:p>
        </w:tc>
        <w:tc>
          <w:tcPr>
            <w:tcW w:w="1161" w:type="dxa"/>
          </w:tcPr>
          <w:p w:rsidR="00C72F48" w:rsidRPr="00E74AAC" w:rsidRDefault="00C72F48" w:rsidP="00CE5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CFI</w:t>
            </w:r>
          </w:p>
        </w:tc>
      </w:tr>
      <w:tr w:rsidR="00C72F48" w:rsidRPr="00E74AAC" w:rsidTr="00CE5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:rsidR="00C72F48" w:rsidRPr="00E74AAC" w:rsidRDefault="00C72F48" w:rsidP="00CE505F">
            <w:pPr>
              <w:jc w:val="center"/>
              <w:rPr>
                <w:rFonts w:ascii="Baskerville" w:hAnsi="Baskerville"/>
                <w:b w:val="0"/>
                <w:lang w:val="nl-NL"/>
              </w:rPr>
            </w:pPr>
            <w:proofErr w:type="spellStart"/>
            <w:r w:rsidRPr="00E74AAC">
              <w:rPr>
                <w:rFonts w:ascii="Baskerville" w:hAnsi="Baskerville"/>
                <w:b w:val="0"/>
                <w:sz w:val="21"/>
                <w:lang w:val="nl-NL"/>
              </w:rPr>
              <w:t>All</w:t>
            </w:r>
            <w:proofErr w:type="spellEnd"/>
            <w:r w:rsidRPr="00E74AAC">
              <w:rPr>
                <w:rFonts w:ascii="Baskerville" w:hAnsi="Baskerville"/>
                <w:b w:val="0"/>
                <w:sz w:val="21"/>
                <w:lang w:val="nl-NL"/>
              </w:rPr>
              <w:t xml:space="preserve"> </w:t>
            </w:r>
            <w:proofErr w:type="spellStart"/>
            <w:r w:rsidRPr="00E74AAC">
              <w:rPr>
                <w:rFonts w:ascii="Baskerville" w:hAnsi="Baskerville"/>
                <w:b w:val="0"/>
                <w:lang w:val="nl-NL"/>
              </w:rPr>
              <w:t>constrained</w:t>
            </w:r>
            <w:proofErr w:type="spellEnd"/>
          </w:p>
        </w:tc>
        <w:tc>
          <w:tcPr>
            <w:tcW w:w="860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60</w:t>
            </w:r>
          </w:p>
        </w:tc>
        <w:tc>
          <w:tcPr>
            <w:tcW w:w="988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233.102</w:t>
            </w:r>
          </w:p>
        </w:tc>
        <w:tc>
          <w:tcPr>
            <w:tcW w:w="988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242.222</w:t>
            </w:r>
          </w:p>
        </w:tc>
        <w:tc>
          <w:tcPr>
            <w:tcW w:w="1280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&lt;0.001</w:t>
            </w:r>
          </w:p>
        </w:tc>
        <w:tc>
          <w:tcPr>
            <w:tcW w:w="1232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9339.294</w:t>
            </w:r>
          </w:p>
        </w:tc>
        <w:tc>
          <w:tcPr>
            <w:tcW w:w="1232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9436.518</w:t>
            </w:r>
          </w:p>
        </w:tc>
        <w:tc>
          <w:tcPr>
            <w:tcW w:w="1225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0.160</w:t>
            </w:r>
          </w:p>
        </w:tc>
        <w:tc>
          <w:tcPr>
            <w:tcW w:w="1161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0.681</w:t>
            </w:r>
          </w:p>
        </w:tc>
      </w:tr>
      <w:tr w:rsidR="00C72F48" w:rsidRPr="00E74AAC" w:rsidTr="00CE505F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:rsidR="00C72F48" w:rsidRPr="00E74AAC" w:rsidRDefault="00C72F48" w:rsidP="00CE505F">
            <w:pPr>
              <w:jc w:val="center"/>
              <w:rPr>
                <w:rFonts w:ascii="Baskerville" w:hAnsi="Baskerville"/>
                <w:b w:val="0"/>
                <w:lang w:val="nl-NL"/>
              </w:rPr>
            </w:pPr>
            <w:r w:rsidRPr="00E74AAC">
              <w:rPr>
                <w:rFonts w:ascii="Baskerville" w:hAnsi="Baskerville"/>
                <w:b w:val="0"/>
                <w:lang w:val="nl-NL"/>
              </w:rPr>
              <w:t xml:space="preserve">Free </w:t>
            </w:r>
            <w:proofErr w:type="spellStart"/>
            <w:r w:rsidRPr="00E74AAC">
              <w:rPr>
                <w:rFonts w:ascii="Baskerville" w:hAnsi="Baskerville"/>
                <w:b w:val="0"/>
                <w:lang w:val="nl-NL"/>
              </w:rPr>
              <w:t>intercepts</w:t>
            </w:r>
            <w:proofErr w:type="spellEnd"/>
            <w:r w:rsidRPr="00E74AAC">
              <w:rPr>
                <w:rFonts w:ascii="Baskerville" w:hAnsi="Baskerville"/>
                <w:b w:val="0"/>
                <w:lang w:val="nl-NL"/>
              </w:rPr>
              <w:t xml:space="preserve"> </w:t>
            </w:r>
            <w:proofErr w:type="spellStart"/>
            <w:r w:rsidRPr="00E74AAC">
              <w:rPr>
                <w:rFonts w:ascii="Baskerville" w:hAnsi="Baskerville"/>
                <w:b w:val="0"/>
                <w:lang w:val="nl-NL"/>
              </w:rPr>
              <w:t>and</w:t>
            </w:r>
            <w:proofErr w:type="spellEnd"/>
            <w:r w:rsidRPr="00E74AAC">
              <w:rPr>
                <w:rFonts w:ascii="Baskerville" w:hAnsi="Baskerville"/>
                <w:b w:val="0"/>
                <w:lang w:val="nl-NL"/>
              </w:rPr>
              <w:t xml:space="preserve"> </w:t>
            </w:r>
            <w:proofErr w:type="spellStart"/>
            <w:r w:rsidRPr="00E74AAC">
              <w:rPr>
                <w:rFonts w:ascii="Baskerville" w:hAnsi="Baskerville"/>
                <w:b w:val="0"/>
                <w:lang w:val="nl-NL"/>
              </w:rPr>
              <w:t>slopes</w:t>
            </w:r>
            <w:proofErr w:type="spellEnd"/>
          </w:p>
        </w:tc>
        <w:tc>
          <w:tcPr>
            <w:tcW w:w="860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56</w:t>
            </w:r>
          </w:p>
        </w:tc>
        <w:tc>
          <w:tcPr>
            <w:tcW w:w="988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169.888</w:t>
            </w:r>
          </w:p>
        </w:tc>
        <w:tc>
          <w:tcPr>
            <w:tcW w:w="988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180.379</w:t>
            </w:r>
          </w:p>
        </w:tc>
        <w:tc>
          <w:tcPr>
            <w:tcW w:w="1280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&lt;0.001</w:t>
            </w:r>
          </w:p>
        </w:tc>
        <w:tc>
          <w:tcPr>
            <w:tcW w:w="1232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9284.080</w:t>
            </w:r>
          </w:p>
        </w:tc>
        <w:tc>
          <w:tcPr>
            <w:tcW w:w="1232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9395.192</w:t>
            </w:r>
          </w:p>
        </w:tc>
        <w:tc>
          <w:tcPr>
            <w:tcW w:w="1225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0.137</w:t>
            </w:r>
          </w:p>
        </w:tc>
        <w:tc>
          <w:tcPr>
            <w:tcW w:w="1161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0.782</w:t>
            </w:r>
          </w:p>
        </w:tc>
      </w:tr>
      <w:tr w:rsidR="00C72F48" w:rsidRPr="00E74AAC" w:rsidTr="00CE5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:rsidR="00C72F48" w:rsidRPr="00E74AAC" w:rsidRDefault="00C72F48" w:rsidP="00CE505F">
            <w:pPr>
              <w:jc w:val="center"/>
              <w:rPr>
                <w:rFonts w:ascii="Baskerville" w:hAnsi="Baskerville"/>
                <w:b w:val="0"/>
              </w:rPr>
            </w:pPr>
            <w:r w:rsidRPr="00E74AAC">
              <w:rPr>
                <w:rFonts w:ascii="Baskerville" w:hAnsi="Baskerville"/>
                <w:b w:val="0"/>
              </w:rPr>
              <w:t xml:space="preserve">+ free FM &amp; EL intercept </w:t>
            </w:r>
            <w:proofErr w:type="spellStart"/>
            <w:r w:rsidRPr="00E74AAC">
              <w:rPr>
                <w:rFonts w:ascii="Baskerville" w:hAnsi="Baskerville"/>
                <w:b w:val="0"/>
              </w:rPr>
              <w:t>var</w:t>
            </w:r>
            <w:proofErr w:type="spellEnd"/>
          </w:p>
        </w:tc>
        <w:tc>
          <w:tcPr>
            <w:tcW w:w="860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54</w:t>
            </w:r>
          </w:p>
        </w:tc>
        <w:tc>
          <w:tcPr>
            <w:tcW w:w="988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149.029</w:t>
            </w:r>
          </w:p>
        </w:tc>
        <w:tc>
          <w:tcPr>
            <w:tcW w:w="988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163.542</w:t>
            </w:r>
          </w:p>
        </w:tc>
        <w:tc>
          <w:tcPr>
            <w:tcW w:w="1280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&lt;0.001</w:t>
            </w:r>
          </w:p>
        </w:tc>
        <w:tc>
          <w:tcPr>
            <w:tcW w:w="1232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9267.222</w:t>
            </w:r>
          </w:p>
        </w:tc>
        <w:tc>
          <w:tcPr>
            <w:tcW w:w="1232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9385.279</w:t>
            </w:r>
          </w:p>
        </w:tc>
        <w:tc>
          <w:tcPr>
            <w:tcW w:w="1225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0.131</w:t>
            </w:r>
          </w:p>
        </w:tc>
        <w:tc>
          <w:tcPr>
            <w:tcW w:w="1161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  <w:r w:rsidRPr="00E74AAC">
              <w:rPr>
                <w:rFonts w:ascii="Baskerville" w:hAnsi="Baskerville"/>
                <w:lang w:val="nl-NL"/>
              </w:rPr>
              <w:t>0.808</w:t>
            </w:r>
          </w:p>
        </w:tc>
      </w:tr>
      <w:tr w:rsidR="00C72F48" w:rsidRPr="00E74AAC" w:rsidTr="00CE505F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:rsidR="00C72F48" w:rsidRPr="00E74AAC" w:rsidRDefault="00C72F48" w:rsidP="00CE505F">
            <w:pPr>
              <w:jc w:val="center"/>
              <w:rPr>
                <w:rFonts w:ascii="Baskerville" w:hAnsi="Baskerville"/>
                <w:color w:val="000000" w:themeColor="text1"/>
              </w:rPr>
            </w:pPr>
            <w:r w:rsidRPr="00E74AAC">
              <w:rPr>
                <w:rFonts w:ascii="Baskerville" w:hAnsi="Baskerville"/>
                <w:b w:val="0"/>
                <w:color w:val="000000" w:themeColor="text1"/>
              </w:rPr>
              <w:t xml:space="preserve">+ free FM &amp; EL slope </w:t>
            </w:r>
            <w:proofErr w:type="spellStart"/>
            <w:r w:rsidRPr="00E74AAC">
              <w:rPr>
                <w:rFonts w:ascii="Baskerville" w:hAnsi="Baskerville"/>
                <w:b w:val="0"/>
                <w:color w:val="000000" w:themeColor="text1"/>
              </w:rPr>
              <w:t>var</w:t>
            </w:r>
            <w:proofErr w:type="spellEnd"/>
          </w:p>
        </w:tc>
        <w:tc>
          <w:tcPr>
            <w:tcW w:w="860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color w:val="000000" w:themeColor="text1"/>
                <w:lang w:val="nl-NL"/>
              </w:rPr>
            </w:pPr>
            <w:r w:rsidRPr="00E74AAC">
              <w:rPr>
                <w:rFonts w:ascii="Baskerville" w:hAnsi="Baskerville"/>
                <w:color w:val="000000" w:themeColor="text1"/>
                <w:lang w:val="nl-NL"/>
              </w:rPr>
              <w:t>52</w:t>
            </w:r>
          </w:p>
        </w:tc>
        <w:tc>
          <w:tcPr>
            <w:tcW w:w="988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color w:val="000000" w:themeColor="text1"/>
                <w:lang w:val="nl-NL"/>
              </w:rPr>
            </w:pPr>
            <w:r w:rsidRPr="00E74AAC">
              <w:rPr>
                <w:rFonts w:ascii="Baskerville" w:hAnsi="Baskerville"/>
                <w:color w:val="000000" w:themeColor="text1"/>
                <w:lang w:val="nl-NL"/>
              </w:rPr>
              <w:t>145.142</w:t>
            </w:r>
          </w:p>
        </w:tc>
        <w:tc>
          <w:tcPr>
            <w:tcW w:w="988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color w:val="000000" w:themeColor="text1"/>
                <w:lang w:val="nl-NL"/>
              </w:rPr>
            </w:pPr>
            <w:r w:rsidRPr="00E74AAC">
              <w:rPr>
                <w:rFonts w:ascii="Baskerville" w:hAnsi="Baskerville"/>
                <w:color w:val="000000" w:themeColor="text1"/>
                <w:lang w:val="nl-NL"/>
              </w:rPr>
              <w:t>159.410</w:t>
            </w:r>
          </w:p>
        </w:tc>
        <w:tc>
          <w:tcPr>
            <w:tcW w:w="1280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color w:val="000000" w:themeColor="text1"/>
                <w:lang w:val="nl-NL"/>
              </w:rPr>
            </w:pPr>
            <w:r w:rsidRPr="00E74AAC">
              <w:rPr>
                <w:rFonts w:ascii="Baskerville" w:hAnsi="Baskerville"/>
                <w:color w:val="000000" w:themeColor="text1"/>
                <w:lang w:val="nl-NL"/>
              </w:rPr>
              <w:t>&lt;0.001</w:t>
            </w:r>
          </w:p>
        </w:tc>
        <w:tc>
          <w:tcPr>
            <w:tcW w:w="1232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color w:val="000000" w:themeColor="text1"/>
                <w:lang w:val="nl-NL"/>
              </w:rPr>
            </w:pPr>
            <w:r w:rsidRPr="00E74AAC">
              <w:rPr>
                <w:rFonts w:ascii="Baskerville" w:hAnsi="Baskerville"/>
                <w:color w:val="000000" w:themeColor="text1"/>
                <w:lang w:val="nl-NL"/>
              </w:rPr>
              <w:t>9267.334</w:t>
            </w:r>
          </w:p>
        </w:tc>
        <w:tc>
          <w:tcPr>
            <w:tcW w:w="1232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color w:val="000000" w:themeColor="text1"/>
                <w:lang w:val="nl-NL"/>
              </w:rPr>
            </w:pPr>
            <w:r w:rsidRPr="00E74AAC">
              <w:rPr>
                <w:rFonts w:ascii="Baskerville" w:hAnsi="Baskerville"/>
                <w:color w:val="000000" w:themeColor="text1"/>
                <w:lang w:val="nl-NL"/>
              </w:rPr>
              <w:t>9392.336</w:t>
            </w:r>
          </w:p>
        </w:tc>
        <w:tc>
          <w:tcPr>
            <w:tcW w:w="1225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color w:val="000000" w:themeColor="text1"/>
                <w:lang w:val="nl-NL"/>
              </w:rPr>
            </w:pPr>
            <w:r w:rsidRPr="00E74AAC">
              <w:rPr>
                <w:rFonts w:ascii="Baskerville" w:hAnsi="Baskerville"/>
                <w:color w:val="000000" w:themeColor="text1"/>
                <w:lang w:val="nl-NL"/>
              </w:rPr>
              <w:t>0.132</w:t>
            </w:r>
          </w:p>
        </w:tc>
        <w:tc>
          <w:tcPr>
            <w:tcW w:w="1161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color w:val="000000" w:themeColor="text1"/>
                <w:lang w:val="nl-NL"/>
              </w:rPr>
            </w:pPr>
            <w:r w:rsidRPr="00E74AAC">
              <w:rPr>
                <w:rFonts w:ascii="Baskerville" w:hAnsi="Baskerville"/>
                <w:color w:val="000000" w:themeColor="text1"/>
                <w:lang w:val="nl-NL"/>
              </w:rPr>
              <w:t>0.812</w:t>
            </w:r>
          </w:p>
        </w:tc>
      </w:tr>
      <w:tr w:rsidR="00C72F48" w:rsidRPr="00E74AAC" w:rsidTr="00CE5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:rsidR="00C72F48" w:rsidRPr="00E74AAC" w:rsidRDefault="00C72F48" w:rsidP="00CE505F">
            <w:pPr>
              <w:jc w:val="center"/>
              <w:rPr>
                <w:rFonts w:ascii="Baskerville" w:hAnsi="Baskerville"/>
                <w:b w:val="0"/>
                <w:color w:val="000000" w:themeColor="text1"/>
                <w:lang w:val="nl-NL"/>
              </w:rPr>
            </w:pPr>
            <w:r w:rsidRPr="00E74AAC">
              <w:rPr>
                <w:rFonts w:ascii="Baskerville" w:hAnsi="Baskerville"/>
                <w:b w:val="0"/>
                <w:color w:val="000000" w:themeColor="text1"/>
                <w:lang w:val="nl-NL"/>
              </w:rPr>
              <w:t xml:space="preserve">+ free error </w:t>
            </w:r>
            <w:proofErr w:type="spellStart"/>
            <w:r w:rsidRPr="00E74AAC">
              <w:rPr>
                <w:rFonts w:ascii="Baskerville" w:hAnsi="Baskerville"/>
                <w:b w:val="0"/>
                <w:color w:val="000000" w:themeColor="text1"/>
                <w:lang w:val="nl-NL"/>
              </w:rPr>
              <w:t>vars</w:t>
            </w:r>
            <w:proofErr w:type="spellEnd"/>
          </w:p>
        </w:tc>
        <w:tc>
          <w:tcPr>
            <w:tcW w:w="860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color w:val="000000" w:themeColor="text1"/>
                <w:lang w:val="nl-NL"/>
              </w:rPr>
            </w:pPr>
            <w:r w:rsidRPr="00E74AAC">
              <w:rPr>
                <w:rFonts w:ascii="Baskerville" w:hAnsi="Baskerville"/>
                <w:color w:val="000000" w:themeColor="text1"/>
                <w:lang w:val="nl-NL"/>
              </w:rPr>
              <w:t>44</w:t>
            </w:r>
          </w:p>
        </w:tc>
        <w:tc>
          <w:tcPr>
            <w:tcW w:w="988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color w:val="000000" w:themeColor="text1"/>
                <w:lang w:val="nl-NL"/>
              </w:rPr>
            </w:pPr>
            <w:r w:rsidRPr="00E74AAC">
              <w:rPr>
                <w:rFonts w:ascii="Baskerville" w:hAnsi="Baskerville"/>
                <w:color w:val="000000" w:themeColor="text1"/>
                <w:lang w:val="nl-NL"/>
              </w:rPr>
              <w:t>129.106</w:t>
            </w:r>
          </w:p>
        </w:tc>
        <w:tc>
          <w:tcPr>
            <w:tcW w:w="988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color w:val="000000" w:themeColor="text1"/>
                <w:lang w:val="nl-NL"/>
              </w:rPr>
            </w:pPr>
            <w:r w:rsidRPr="00E74AAC">
              <w:rPr>
                <w:rFonts w:ascii="Baskerville" w:hAnsi="Baskerville"/>
                <w:color w:val="000000" w:themeColor="text1"/>
                <w:lang w:val="nl-NL"/>
              </w:rPr>
              <w:t>143.068</w:t>
            </w:r>
          </w:p>
        </w:tc>
        <w:tc>
          <w:tcPr>
            <w:tcW w:w="1280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color w:val="000000" w:themeColor="text1"/>
                <w:lang w:val="nl-NL"/>
              </w:rPr>
            </w:pPr>
            <w:r w:rsidRPr="00E74AAC">
              <w:rPr>
                <w:rFonts w:ascii="Baskerville" w:hAnsi="Baskerville"/>
                <w:color w:val="000000" w:themeColor="text1"/>
                <w:lang w:val="nl-NL"/>
              </w:rPr>
              <w:t>&lt;0.001</w:t>
            </w:r>
          </w:p>
        </w:tc>
        <w:tc>
          <w:tcPr>
            <w:tcW w:w="1232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color w:val="000000" w:themeColor="text1"/>
                <w:lang w:val="nl-NL"/>
              </w:rPr>
            </w:pPr>
            <w:r w:rsidRPr="00E74AAC">
              <w:rPr>
                <w:rFonts w:ascii="Baskerville" w:hAnsi="Baskerville"/>
                <w:color w:val="000000" w:themeColor="text1"/>
                <w:lang w:val="nl-NL"/>
              </w:rPr>
              <w:t>9267.298</w:t>
            </w:r>
          </w:p>
        </w:tc>
        <w:tc>
          <w:tcPr>
            <w:tcW w:w="1232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color w:val="000000" w:themeColor="text1"/>
                <w:lang w:val="nl-NL"/>
              </w:rPr>
            </w:pPr>
            <w:r w:rsidRPr="00E74AAC">
              <w:rPr>
                <w:rFonts w:ascii="Baskerville" w:hAnsi="Baskerville"/>
                <w:color w:val="000000" w:themeColor="text1"/>
                <w:lang w:val="nl-NL"/>
              </w:rPr>
              <w:t>9420.078</w:t>
            </w:r>
          </w:p>
        </w:tc>
        <w:tc>
          <w:tcPr>
            <w:tcW w:w="1225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color w:val="000000" w:themeColor="text1"/>
                <w:lang w:val="nl-NL"/>
              </w:rPr>
            </w:pPr>
            <w:r w:rsidRPr="00E74AAC">
              <w:rPr>
                <w:rFonts w:ascii="Baskerville" w:hAnsi="Baskerville"/>
                <w:color w:val="000000" w:themeColor="text1"/>
                <w:lang w:val="nl-NL"/>
              </w:rPr>
              <w:t>0.138</w:t>
            </w:r>
          </w:p>
        </w:tc>
        <w:tc>
          <w:tcPr>
            <w:tcW w:w="1161" w:type="dxa"/>
          </w:tcPr>
          <w:p w:rsidR="00C72F48" w:rsidRPr="00E74AAC" w:rsidRDefault="00C72F48" w:rsidP="00CE5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  <w:color w:val="000000" w:themeColor="text1"/>
                <w:lang w:val="nl-NL"/>
              </w:rPr>
            </w:pPr>
            <w:r w:rsidRPr="00E74AAC">
              <w:rPr>
                <w:rFonts w:ascii="Baskerville" w:hAnsi="Baskerville"/>
                <w:color w:val="000000" w:themeColor="text1"/>
                <w:lang w:val="nl-NL"/>
              </w:rPr>
              <w:t>0.827</w:t>
            </w:r>
          </w:p>
        </w:tc>
      </w:tr>
      <w:tr w:rsidR="00C72F48" w:rsidRPr="00E74AAC" w:rsidTr="00CE505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:rsidR="00C72F48" w:rsidRPr="00E74AAC" w:rsidRDefault="00C72F48" w:rsidP="00CE505F">
            <w:pPr>
              <w:jc w:val="center"/>
              <w:rPr>
                <w:rFonts w:ascii="Baskerville" w:hAnsi="Baskerville"/>
                <w:b w:val="0"/>
                <w:lang w:val="nl-NL"/>
              </w:rPr>
            </w:pPr>
          </w:p>
        </w:tc>
        <w:tc>
          <w:tcPr>
            <w:tcW w:w="860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</w:p>
        </w:tc>
        <w:tc>
          <w:tcPr>
            <w:tcW w:w="988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</w:p>
        </w:tc>
        <w:tc>
          <w:tcPr>
            <w:tcW w:w="988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</w:p>
        </w:tc>
        <w:tc>
          <w:tcPr>
            <w:tcW w:w="1280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</w:p>
        </w:tc>
        <w:tc>
          <w:tcPr>
            <w:tcW w:w="1232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</w:p>
        </w:tc>
        <w:tc>
          <w:tcPr>
            <w:tcW w:w="1232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</w:p>
        </w:tc>
        <w:tc>
          <w:tcPr>
            <w:tcW w:w="1225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</w:p>
        </w:tc>
        <w:tc>
          <w:tcPr>
            <w:tcW w:w="1161" w:type="dxa"/>
          </w:tcPr>
          <w:p w:rsidR="00C72F48" w:rsidRPr="00E74AAC" w:rsidRDefault="00C72F48" w:rsidP="00CE5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lang w:val="nl-NL"/>
              </w:rPr>
            </w:pPr>
          </w:p>
        </w:tc>
      </w:tr>
    </w:tbl>
    <w:p w:rsidR="00C72F48" w:rsidRPr="00E74AAC" w:rsidRDefault="00C72F48" w:rsidP="00C72F48">
      <w:pPr>
        <w:jc w:val="center"/>
        <w:rPr>
          <w:rFonts w:ascii="Baskerville" w:hAnsi="Baskerville"/>
          <w:sz w:val="22"/>
        </w:rPr>
      </w:pPr>
      <w:r w:rsidRPr="00E74AAC">
        <w:rPr>
          <w:rFonts w:ascii="Baskerville" w:hAnsi="Baskerville"/>
          <w:i/>
          <w:sz w:val="22"/>
        </w:rPr>
        <w:t xml:space="preserve">Note. </w:t>
      </w:r>
      <w:proofErr w:type="spellStart"/>
      <w:r w:rsidRPr="00E74AAC">
        <w:rPr>
          <w:rFonts w:ascii="Baskerville" w:hAnsi="Baskerville"/>
          <w:sz w:val="22"/>
        </w:rPr>
        <w:t>df</w:t>
      </w:r>
      <w:proofErr w:type="spellEnd"/>
      <w:r w:rsidRPr="00E74AAC">
        <w:rPr>
          <w:rFonts w:ascii="Baskerville" w:hAnsi="Baskerville"/>
          <w:sz w:val="22"/>
        </w:rPr>
        <w:t xml:space="preserve"> = degrees of freedom; AIC= Akaike Information Criterion; BIC= Bayesian Information Criterion; RMSEA = Root Mean Square Error of Approximation; CFI = Confirmatory Fit Index. </w:t>
      </w:r>
    </w:p>
    <w:p w:rsidR="00C72F48" w:rsidRPr="00E74AAC" w:rsidRDefault="00C72F48" w:rsidP="00C72F48">
      <w:pPr>
        <w:jc w:val="center"/>
        <w:rPr>
          <w:rFonts w:ascii="Baskerville" w:hAnsi="Baskerville"/>
          <w:sz w:val="22"/>
        </w:rPr>
      </w:pPr>
      <w:r w:rsidRPr="00E74AAC">
        <w:rPr>
          <w:rFonts w:ascii="Baskerville" w:hAnsi="Baskerville"/>
          <w:vertAlign w:val="superscript"/>
          <w:lang w:val="nl-NL"/>
        </w:rPr>
        <w:sym w:font="Symbol" w:char="F0E0"/>
      </w:r>
      <w:r w:rsidRPr="00E74AAC">
        <w:rPr>
          <w:rFonts w:ascii="Baskerville" w:hAnsi="Baskerville"/>
          <w:sz w:val="22"/>
        </w:rPr>
        <w:t>Maximum Likelihood Estimation-adjusted (with robust standard errors) Chi-Square difference test.</w:t>
      </w:r>
    </w:p>
    <w:p w:rsidR="00086755" w:rsidRDefault="00C72F48"/>
    <w:sectPr w:rsidR="00086755" w:rsidSect="006C09C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">
    <w:altName w:val="Baskerville Old Fac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48"/>
    <w:rsid w:val="006C09C2"/>
    <w:rsid w:val="00C7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62D8"/>
  <w15:chartTrackingRefBased/>
  <w15:docId w15:val="{DDDE05AC-8ACE-AC41-8422-C5EE9569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2F48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GridTable22">
    <w:name w:val="Grid Table 22"/>
    <w:basedOn w:val="NormaleTabelle"/>
    <w:uiPriority w:val="47"/>
    <w:rsid w:val="00C72F48"/>
    <w:rPr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2020-06-02T12:59:00Z</dcterms:created>
  <dcterms:modified xsi:type="dcterms:W3CDTF">2020-06-02T12:59:00Z</dcterms:modified>
</cp:coreProperties>
</file>