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3E71B2">
      <w:pPr>
        <w:pStyle w:val="SupplementaryMaterial"/>
        <w:spacing w:before="0" w:after="0"/>
        <w:rPr>
          <w:b w:val="0"/>
        </w:rPr>
      </w:pPr>
      <w:r w:rsidRPr="001549D3">
        <w:t>Supplementary Material</w:t>
      </w:r>
    </w:p>
    <w:p w14:paraId="6BCD7E6B" w14:textId="77777777" w:rsidR="003E71B2" w:rsidRDefault="003E71B2" w:rsidP="003E71B2">
      <w:pPr>
        <w:spacing w:before="0" w:after="0"/>
        <w:rPr>
          <w:rFonts w:cs="Times New Roman"/>
          <w:lang w:val="en-CA"/>
        </w:rPr>
      </w:pPr>
    </w:p>
    <w:p w14:paraId="0F0E8ED0" w14:textId="77777777" w:rsidR="00422AD0" w:rsidRDefault="00422AD0" w:rsidP="00422AD0">
      <w:pPr>
        <w:spacing w:before="0" w:after="0"/>
        <w:rPr>
          <w:rFonts w:cs="Times New Roman"/>
          <w:lang w:val="en-CA"/>
        </w:rPr>
      </w:pPr>
      <w:r w:rsidRPr="003E71B2">
        <w:rPr>
          <w:rFonts w:cs="Times New Roman"/>
          <w:b/>
          <w:bCs/>
          <w:lang w:val="en-CA"/>
        </w:rPr>
        <w:t>Supplementary material 1</w:t>
      </w:r>
      <w:r>
        <w:rPr>
          <w:rFonts w:cs="Times New Roman"/>
          <w:lang w:val="en-CA"/>
        </w:rPr>
        <w:t>. Details of pelagic trawl deployments during the three cruises and corresponding bottom and sampling depths (Geoffroy et al., 2019).</w:t>
      </w:r>
    </w:p>
    <w:p w14:paraId="3C898B5E" w14:textId="77777777" w:rsidR="00422AD0" w:rsidRPr="002875B7" w:rsidRDefault="00422AD0" w:rsidP="00422AD0">
      <w:pPr>
        <w:spacing w:before="0" w:after="0"/>
        <w:rPr>
          <w:rFonts w:cs="Times New Roman"/>
          <w:sz w:val="20"/>
          <w:szCs w:val="20"/>
        </w:rPr>
      </w:pPr>
    </w:p>
    <w:tbl>
      <w:tblPr>
        <w:tblStyle w:val="PlainTable2"/>
        <w:tblW w:w="10466" w:type="dxa"/>
        <w:tblLayout w:type="fixed"/>
        <w:tblLook w:val="04A0" w:firstRow="1" w:lastRow="0" w:firstColumn="1" w:lastColumn="0" w:noHBand="0" w:noVBand="1"/>
      </w:tblPr>
      <w:tblGrid>
        <w:gridCol w:w="945"/>
        <w:gridCol w:w="946"/>
        <w:gridCol w:w="1210"/>
        <w:gridCol w:w="1210"/>
        <w:gridCol w:w="2140"/>
        <w:gridCol w:w="2007"/>
        <w:gridCol w:w="2008"/>
      </w:tblGrid>
      <w:tr w:rsidR="00422AD0" w14:paraId="3DDB4F77" w14:textId="77777777" w:rsidTr="00BD61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bottom w:val="single" w:sz="4" w:space="0" w:color="auto"/>
            </w:tcBorders>
          </w:tcPr>
          <w:p w14:paraId="03B46BC5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Cruise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hideMark/>
          </w:tcPr>
          <w:p w14:paraId="3B971725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Station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hideMark/>
          </w:tcPr>
          <w:p w14:paraId="2E5FB139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Date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14:paraId="281E95D3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Towing time (min)</w:t>
            </w:r>
          </w:p>
        </w:tc>
        <w:tc>
          <w:tcPr>
            <w:tcW w:w="2140" w:type="dxa"/>
            <w:tcBorders>
              <w:bottom w:val="single" w:sz="4" w:space="0" w:color="auto"/>
            </w:tcBorders>
          </w:tcPr>
          <w:p w14:paraId="38668962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Position</w:t>
            </w:r>
          </w:p>
        </w:tc>
        <w:tc>
          <w:tcPr>
            <w:tcW w:w="2007" w:type="dxa"/>
            <w:tcBorders>
              <w:bottom w:val="single" w:sz="4" w:space="0" w:color="auto"/>
            </w:tcBorders>
            <w:noWrap/>
            <w:hideMark/>
          </w:tcPr>
          <w:p w14:paraId="50B14440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Bottom depth (m)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hideMark/>
          </w:tcPr>
          <w:p w14:paraId="3B942850" w14:textId="77777777" w:rsidR="00422AD0" w:rsidRDefault="00422AD0" w:rsidP="00BD61F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Sampling depth (m)</w:t>
            </w:r>
          </w:p>
        </w:tc>
      </w:tr>
      <w:tr w:rsidR="00422AD0" w14:paraId="56E42016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single" w:sz="4" w:space="0" w:color="auto"/>
              <w:bottom w:val="nil"/>
            </w:tcBorders>
          </w:tcPr>
          <w:p w14:paraId="2184703C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bottom w:val="nil"/>
            </w:tcBorders>
            <w:hideMark/>
          </w:tcPr>
          <w:p w14:paraId="70D265C4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S1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  <w:hideMark/>
          </w:tcPr>
          <w:p w14:paraId="5297045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14.01.2016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</w:tcPr>
          <w:p w14:paraId="068E6C6E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</w:p>
        </w:tc>
        <w:tc>
          <w:tcPr>
            <w:tcW w:w="2140" w:type="dxa"/>
            <w:tcBorders>
              <w:top w:val="single" w:sz="4" w:space="0" w:color="auto"/>
              <w:bottom w:val="nil"/>
            </w:tcBorders>
          </w:tcPr>
          <w:p w14:paraId="20E25DE0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50’N17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26’E</w:t>
            </w:r>
          </w:p>
        </w:tc>
        <w:tc>
          <w:tcPr>
            <w:tcW w:w="2007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73830C5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206</w:t>
            </w:r>
          </w:p>
        </w:tc>
        <w:tc>
          <w:tcPr>
            <w:tcW w:w="2008" w:type="dxa"/>
            <w:tcBorders>
              <w:top w:val="single" w:sz="4" w:space="0" w:color="auto"/>
              <w:bottom w:val="nil"/>
            </w:tcBorders>
            <w:hideMark/>
          </w:tcPr>
          <w:p w14:paraId="31B3B99A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150</w:t>
            </w:r>
          </w:p>
        </w:tc>
      </w:tr>
      <w:tr w:rsidR="00422AD0" w14:paraId="1466B867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08AFCF5A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5BB25DA0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S2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64BEAA39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16.01.2016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954A84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57585C74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38’N13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33’E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73DFB850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420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68AEC920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350</w:t>
            </w:r>
          </w:p>
        </w:tc>
      </w:tr>
      <w:tr w:rsidR="00422AD0" w14:paraId="459AA7DD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43BD10D9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473C2EF8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S3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6AE2CDA3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16.01.2016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9F7D57C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31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53C5C5D8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25’N13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03’E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6543DA7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216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7720EFC1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143</w:t>
            </w:r>
          </w:p>
        </w:tc>
      </w:tr>
      <w:tr w:rsidR="00422AD0" w14:paraId="647CD17D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5926A0BA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</w:tcPr>
          <w:p w14:paraId="39F0D870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7AC047F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D3564BC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14667005" w14:textId="77777777" w:rsidR="00422AD0" w:rsidRDefault="00422AD0" w:rsidP="00BD61F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38E41CA0" w14:textId="77777777" w:rsidR="00422AD0" w:rsidRDefault="00422AD0" w:rsidP="00BD61F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nb-NO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222AF16E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422AD0" w14:paraId="3069C3CB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237DA205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</w:t>
            </w: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25BD6C1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S1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6EE872C3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879CD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7B981966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17’N22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15’E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15135A9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268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22870223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145</w:t>
            </w:r>
          </w:p>
        </w:tc>
      </w:tr>
      <w:tr w:rsidR="00422AD0" w14:paraId="56C200ED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64891CBC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7B2037E7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S2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1E0D906E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96A9B04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59C98DC4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48’N18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31’E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24508394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137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3FD48368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35</w:t>
            </w:r>
          </w:p>
        </w:tc>
      </w:tr>
      <w:tr w:rsidR="00422AD0" w14:paraId="00A5022B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6BAA5D43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01C8B30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S3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0B88C560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9089F5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7AD57E3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54’N17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20’E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6B573E8F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430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0D07D5E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120</w:t>
            </w:r>
          </w:p>
        </w:tc>
      </w:tr>
      <w:tr w:rsidR="00422AD0" w14:paraId="5480E623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5550CE89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18105057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S4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44E6CE21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7EAE7D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27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47F8DDD5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59’N16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41’E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316307DA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966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3F30F702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320</w:t>
            </w:r>
          </w:p>
        </w:tc>
      </w:tr>
      <w:tr w:rsidR="00422AD0" w14:paraId="2AC34019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7009A175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3C83F00D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S5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2C9D07F4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28.08.2016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46DE54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7CCC0950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sz w:val="22"/>
                <w:lang w:val="en-GB" w:eastAsia="en-GB"/>
              </w:rPr>
              <w:t xml:space="preserve"> 49’N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15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52’E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3A8E493C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1746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7F9C5058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500</w:t>
            </w:r>
          </w:p>
        </w:tc>
      </w:tr>
      <w:tr w:rsidR="00422AD0" w14:paraId="3209B438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1F7EC9F0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5E15C145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S6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03A4600B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29.08.2016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052FA8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23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66021992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sz w:val="22"/>
                <w:lang w:val="en-GB" w:eastAsia="en-GB"/>
              </w:rPr>
              <w:t xml:space="preserve"> 41’N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49’E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799BD233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729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69DBD866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560</w:t>
            </w:r>
          </w:p>
        </w:tc>
      </w:tr>
      <w:tr w:rsidR="00422AD0" w14:paraId="400ACE1C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3953A927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</w:tcPr>
          <w:p w14:paraId="598D0AB8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E10E9C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FA4160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41AADD63" w14:textId="77777777" w:rsidR="00422AD0" w:rsidRDefault="00422AD0" w:rsidP="00BD61F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52FBECD1" w14:textId="77777777" w:rsidR="00422AD0" w:rsidRDefault="00422AD0" w:rsidP="00BD61F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nb-NO"/>
              </w:rPr>
            </w:pP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25B8DD34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2"/>
                <w:lang w:val="en-GB" w:eastAsia="en-GB"/>
              </w:rPr>
            </w:pPr>
          </w:p>
        </w:tc>
      </w:tr>
      <w:tr w:rsidR="00422AD0" w14:paraId="3AF42E67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7991E72E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</w:t>
            </w: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6D5EB5D6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S1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6572C2C2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11.01.2017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EA67B97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53E05E5E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38’N13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48’E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61912891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199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18CE3C83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sz w:val="22"/>
                <w:lang w:val="en-GB" w:eastAsia="en-GB"/>
              </w:rPr>
              <w:t>155</w:t>
            </w:r>
          </w:p>
        </w:tc>
      </w:tr>
      <w:tr w:rsidR="00422AD0" w14:paraId="7BFAB020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44A503D4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0990B0C3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S2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0ED9ED0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11.01.2017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66E44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5B4F931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38’N12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48’E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16CAAE6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1055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78915F1C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245</w:t>
            </w:r>
          </w:p>
        </w:tc>
      </w:tr>
      <w:tr w:rsidR="00422AD0" w14:paraId="3ADD6D08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5B43BEAC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50F6C0D9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S3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2551220B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13.01.2017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493D856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26DF3B01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81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21’N14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40’E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5CE74E15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2267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30AB68BA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200</w:t>
            </w:r>
          </w:p>
        </w:tc>
      </w:tr>
      <w:tr w:rsidR="00422AD0" w14:paraId="06E36A3C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5BAC8DFE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05D02B0F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S4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1E109380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14.01.2017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F7600D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25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392CC8A9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56’N17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36’E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061AD1A4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363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4DE936AD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220</w:t>
            </w:r>
          </w:p>
        </w:tc>
      </w:tr>
      <w:tr w:rsidR="00422AD0" w14:paraId="7C0C0426" w14:textId="77777777" w:rsidTr="00BD61F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nil"/>
            </w:tcBorders>
          </w:tcPr>
          <w:p w14:paraId="5D6F3C0A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nil"/>
            </w:tcBorders>
            <w:hideMark/>
          </w:tcPr>
          <w:p w14:paraId="0F5F26F9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S5</w:t>
            </w:r>
          </w:p>
        </w:tc>
        <w:tc>
          <w:tcPr>
            <w:tcW w:w="1210" w:type="dxa"/>
            <w:tcBorders>
              <w:top w:val="nil"/>
              <w:bottom w:val="nil"/>
            </w:tcBorders>
            <w:hideMark/>
          </w:tcPr>
          <w:p w14:paraId="5066E20B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14.01.2017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FA93B2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nil"/>
            </w:tcBorders>
          </w:tcPr>
          <w:p w14:paraId="4900C305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80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19’N22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13’E</w:t>
            </w:r>
          </w:p>
        </w:tc>
        <w:tc>
          <w:tcPr>
            <w:tcW w:w="2007" w:type="dxa"/>
            <w:tcBorders>
              <w:top w:val="nil"/>
              <w:bottom w:val="nil"/>
            </w:tcBorders>
            <w:noWrap/>
            <w:hideMark/>
          </w:tcPr>
          <w:p w14:paraId="3D4668DD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223</w:t>
            </w:r>
          </w:p>
        </w:tc>
        <w:tc>
          <w:tcPr>
            <w:tcW w:w="2008" w:type="dxa"/>
            <w:tcBorders>
              <w:top w:val="nil"/>
              <w:bottom w:val="nil"/>
            </w:tcBorders>
            <w:hideMark/>
          </w:tcPr>
          <w:p w14:paraId="5131BC27" w14:textId="77777777" w:rsidR="00422AD0" w:rsidRDefault="00422AD0" w:rsidP="00BD61F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90</w:t>
            </w:r>
          </w:p>
        </w:tc>
      </w:tr>
      <w:tr w:rsidR="00422AD0" w14:paraId="3961E961" w14:textId="77777777" w:rsidTr="00BD61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dxa"/>
            <w:tcBorders>
              <w:top w:val="nil"/>
              <w:bottom w:val="single" w:sz="4" w:space="0" w:color="auto"/>
            </w:tcBorders>
          </w:tcPr>
          <w:p w14:paraId="740819CA" w14:textId="77777777" w:rsidR="00422AD0" w:rsidRDefault="00422AD0" w:rsidP="00BD61F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</w:p>
        </w:tc>
        <w:tc>
          <w:tcPr>
            <w:tcW w:w="946" w:type="dxa"/>
            <w:tcBorders>
              <w:top w:val="nil"/>
              <w:bottom w:val="single" w:sz="4" w:space="0" w:color="auto"/>
            </w:tcBorders>
            <w:hideMark/>
          </w:tcPr>
          <w:p w14:paraId="75D2617A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S6</w:t>
            </w:r>
          </w:p>
        </w:tc>
        <w:tc>
          <w:tcPr>
            <w:tcW w:w="1210" w:type="dxa"/>
            <w:tcBorders>
              <w:top w:val="nil"/>
              <w:bottom w:val="single" w:sz="4" w:space="0" w:color="auto"/>
            </w:tcBorders>
            <w:hideMark/>
          </w:tcPr>
          <w:p w14:paraId="22F27258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16.01.2017</w:t>
            </w:r>
          </w:p>
        </w:tc>
        <w:tc>
          <w:tcPr>
            <w:tcW w:w="1210" w:type="dxa"/>
            <w:tcBorders>
              <w:top w:val="nil"/>
              <w:bottom w:val="single" w:sz="4" w:space="0" w:color="auto"/>
            </w:tcBorders>
          </w:tcPr>
          <w:p w14:paraId="4A195889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20</w:t>
            </w:r>
          </w:p>
        </w:tc>
        <w:tc>
          <w:tcPr>
            <w:tcW w:w="2140" w:type="dxa"/>
            <w:tcBorders>
              <w:top w:val="nil"/>
              <w:bottom w:val="single" w:sz="4" w:space="0" w:color="auto"/>
            </w:tcBorders>
          </w:tcPr>
          <w:p w14:paraId="49664CF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79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43’N11</w:t>
            </w:r>
            <w:r>
              <w:rPr>
                <w:rFonts w:eastAsia="Times New Roman" w:cs="Times New Roman"/>
                <w:color w:val="000000"/>
                <w:sz w:val="22"/>
                <w:vertAlign w:val="superscript"/>
                <w:lang w:val="en-GB" w:eastAsia="en-GB"/>
              </w:rPr>
              <w:t>o</w:t>
            </w: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 xml:space="preserve"> 05’E</w:t>
            </w:r>
          </w:p>
        </w:tc>
        <w:tc>
          <w:tcPr>
            <w:tcW w:w="200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4A2BD32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215</w:t>
            </w:r>
          </w:p>
        </w:tc>
        <w:tc>
          <w:tcPr>
            <w:tcW w:w="2008" w:type="dxa"/>
            <w:tcBorders>
              <w:top w:val="nil"/>
              <w:bottom w:val="single" w:sz="4" w:space="0" w:color="auto"/>
            </w:tcBorders>
            <w:hideMark/>
          </w:tcPr>
          <w:p w14:paraId="22412CD7" w14:textId="77777777" w:rsidR="00422AD0" w:rsidRDefault="00422AD0" w:rsidP="00BD61F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lang w:val="en-GB" w:eastAsia="en-GB"/>
              </w:rPr>
            </w:pPr>
            <w:r>
              <w:rPr>
                <w:rFonts w:eastAsia="Times New Roman" w:cs="Times New Roman"/>
                <w:color w:val="000000"/>
                <w:sz w:val="22"/>
                <w:lang w:val="en-GB" w:eastAsia="en-GB"/>
              </w:rPr>
              <w:t>112</w:t>
            </w:r>
          </w:p>
        </w:tc>
      </w:tr>
    </w:tbl>
    <w:p w14:paraId="7C430DB2" w14:textId="77777777" w:rsidR="00422AD0" w:rsidRPr="001549D3" w:rsidRDefault="00422AD0" w:rsidP="00422AD0">
      <w:pPr>
        <w:spacing w:before="0" w:after="0"/>
      </w:pPr>
    </w:p>
    <w:p w14:paraId="231E50F1" w14:textId="77777777" w:rsidR="00422AD0" w:rsidRDefault="00422AD0">
      <w:pPr>
        <w:spacing w:before="0" w:after="200" w:line="276" w:lineRule="auto"/>
        <w:rPr>
          <w:rFonts w:cs="Times New Roman"/>
          <w:b/>
          <w:bCs/>
          <w:lang w:val="en-CA"/>
        </w:rPr>
      </w:pPr>
      <w:r>
        <w:rPr>
          <w:rFonts w:cs="Times New Roman"/>
          <w:b/>
          <w:bCs/>
          <w:lang w:val="en-CA"/>
        </w:rPr>
        <w:br w:type="page"/>
      </w:r>
    </w:p>
    <w:p w14:paraId="7E3E5B8B" w14:textId="68BFDA15" w:rsidR="00422AD0" w:rsidRDefault="00422AD0" w:rsidP="00422AD0">
      <w:pPr>
        <w:spacing w:before="0" w:after="0"/>
        <w:rPr>
          <w:rFonts w:cs="Times New Roman"/>
          <w:lang w:val="en-CA"/>
        </w:rPr>
      </w:pPr>
      <w:r w:rsidRPr="003E71B2">
        <w:rPr>
          <w:rFonts w:cs="Times New Roman"/>
          <w:b/>
          <w:bCs/>
          <w:lang w:val="en-CA"/>
        </w:rPr>
        <w:lastRenderedPageBreak/>
        <w:t xml:space="preserve">Supplementary material </w:t>
      </w:r>
      <w:r>
        <w:rPr>
          <w:rFonts w:cs="Times New Roman"/>
          <w:b/>
          <w:bCs/>
          <w:lang w:val="en-CA"/>
        </w:rPr>
        <w:t>2</w:t>
      </w:r>
      <w:r>
        <w:rPr>
          <w:rFonts w:cs="Times New Roman"/>
          <w:lang w:val="en-CA"/>
        </w:rPr>
        <w:t xml:space="preserve">. </w:t>
      </w:r>
      <w:r w:rsidRPr="00BC66E0">
        <w:rPr>
          <w:rFonts w:cs="Times New Roman"/>
          <w:lang w:val="en-CA"/>
        </w:rPr>
        <w:t>Pairwise difference in biodiversity index values between different stations within each cruise. Error bars represent 95% confidence intervals (CIs). Red circles and corresponding CIs highlights significant difference between the two stations, whereas green circles and their CIs represent stations without significant difference in biodiversity index values.</w:t>
      </w:r>
    </w:p>
    <w:p w14:paraId="394ADF0E" w14:textId="77777777" w:rsidR="00422AD0" w:rsidRDefault="00422AD0" w:rsidP="00422AD0">
      <w:pPr>
        <w:spacing w:before="0" w:after="0"/>
        <w:rPr>
          <w:rFonts w:cs="Times New Roman"/>
          <w:lang w:val="en-CA"/>
        </w:rPr>
      </w:pPr>
      <w:r>
        <w:rPr>
          <w:rFonts w:cs="Times New Roman"/>
          <w:noProof/>
          <w:lang w:val="en-CA"/>
        </w:rPr>
        <w:drawing>
          <wp:inline distT="0" distB="0" distL="0" distR="0" wp14:anchorId="483EB611" wp14:editId="28DB836B">
            <wp:extent cx="5823956" cy="6656120"/>
            <wp:effectExtent l="0" t="0" r="5715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327" cy="66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E3CC" w14:textId="77777777" w:rsidR="00422AD0" w:rsidRDefault="00422AD0" w:rsidP="00422AD0">
      <w:pPr>
        <w:spacing w:before="0" w:after="0"/>
        <w:rPr>
          <w:rFonts w:cs="Times New Roman"/>
          <w:lang w:val="en-CA"/>
        </w:rPr>
      </w:pPr>
    </w:p>
    <w:p w14:paraId="5C825548" w14:textId="77777777" w:rsidR="00422AD0" w:rsidRDefault="00422AD0" w:rsidP="003E71B2">
      <w:pPr>
        <w:spacing w:before="0" w:after="0"/>
        <w:rPr>
          <w:rFonts w:cs="Times New Roman"/>
          <w:b/>
          <w:bCs/>
          <w:lang w:val="en-CA"/>
        </w:rPr>
      </w:pPr>
    </w:p>
    <w:p w14:paraId="5F1CB62B" w14:textId="77777777" w:rsidR="00422AD0" w:rsidRDefault="00422AD0">
      <w:pPr>
        <w:spacing w:before="0" w:after="200" w:line="276" w:lineRule="auto"/>
        <w:rPr>
          <w:rFonts w:cs="Times New Roman"/>
          <w:b/>
          <w:bCs/>
          <w:lang w:val="en-CA"/>
        </w:rPr>
      </w:pPr>
      <w:r>
        <w:rPr>
          <w:rFonts w:cs="Times New Roman"/>
          <w:b/>
          <w:bCs/>
          <w:lang w:val="en-CA"/>
        </w:rPr>
        <w:br w:type="page"/>
      </w:r>
    </w:p>
    <w:p w14:paraId="23CBC3A3" w14:textId="5D13E3F3" w:rsidR="003E71B2" w:rsidRDefault="003E71B2" w:rsidP="003E71B2">
      <w:pPr>
        <w:spacing w:before="0" w:after="0"/>
        <w:rPr>
          <w:rFonts w:cs="Times New Roman"/>
          <w:lang w:val="en-CA"/>
        </w:rPr>
      </w:pPr>
      <w:r w:rsidRPr="003E71B2">
        <w:rPr>
          <w:rFonts w:cs="Times New Roman"/>
          <w:b/>
          <w:bCs/>
          <w:lang w:val="en-CA"/>
        </w:rPr>
        <w:lastRenderedPageBreak/>
        <w:t xml:space="preserve">Supplementary material </w:t>
      </w:r>
      <w:r w:rsidR="004A31CD">
        <w:rPr>
          <w:rFonts w:cs="Times New Roman"/>
          <w:b/>
          <w:bCs/>
          <w:lang w:val="en-CA"/>
        </w:rPr>
        <w:t>3</w:t>
      </w:r>
      <w:r>
        <w:rPr>
          <w:rFonts w:cs="Times New Roman"/>
          <w:lang w:val="en-CA"/>
        </w:rPr>
        <w:t xml:space="preserve">. </w:t>
      </w:r>
      <w:r w:rsidR="004A31CD" w:rsidRPr="004A31CD">
        <w:rPr>
          <w:rFonts w:cs="Times New Roman"/>
          <w:lang w:val="en-CA"/>
        </w:rPr>
        <w:t>Pairwise difference in dominance curves between the stations within cruise 1. Dashed lines are 95% confidence intervals.</w:t>
      </w:r>
    </w:p>
    <w:p w14:paraId="0E6678D1" w14:textId="77777777" w:rsidR="004A31CD" w:rsidRDefault="004A31CD" w:rsidP="003E71B2">
      <w:pPr>
        <w:spacing w:before="0" w:after="0"/>
        <w:rPr>
          <w:rFonts w:cs="Times New Roman"/>
          <w:lang w:val="en-CA"/>
        </w:rPr>
      </w:pPr>
    </w:p>
    <w:p w14:paraId="08B00695" w14:textId="6B85881A" w:rsidR="00BC66E0" w:rsidRDefault="004A31CD" w:rsidP="003E71B2">
      <w:pPr>
        <w:spacing w:before="0" w:after="0"/>
        <w:rPr>
          <w:rFonts w:cs="Times New Roman"/>
          <w:lang w:val="en-CA"/>
        </w:rPr>
      </w:pPr>
      <w:r>
        <w:rPr>
          <w:rFonts w:cs="Times New Roman"/>
          <w:noProof/>
          <w:lang w:val="en-CA"/>
        </w:rPr>
        <w:drawing>
          <wp:inline distT="0" distB="0" distL="0" distR="0" wp14:anchorId="46640784" wp14:editId="68C9C95B">
            <wp:extent cx="6080166" cy="173719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04" cy="174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50A4" w14:textId="77777777" w:rsidR="00422AD0" w:rsidRDefault="00422AD0" w:rsidP="003E71B2">
      <w:pPr>
        <w:spacing w:before="0" w:after="0"/>
        <w:rPr>
          <w:rFonts w:cs="Times New Roman"/>
          <w:lang w:val="en-CA"/>
        </w:rPr>
      </w:pPr>
    </w:p>
    <w:p w14:paraId="635D7DC8" w14:textId="0CF6C93B" w:rsidR="00422AD0" w:rsidRDefault="00422AD0" w:rsidP="00422AD0">
      <w:pPr>
        <w:spacing w:before="0" w:after="0"/>
        <w:rPr>
          <w:rFonts w:cs="Times New Roman"/>
          <w:lang w:val="en-CA"/>
        </w:rPr>
      </w:pPr>
      <w:r w:rsidRPr="003E71B2">
        <w:rPr>
          <w:rFonts w:cs="Times New Roman"/>
          <w:b/>
          <w:bCs/>
          <w:lang w:val="en-CA"/>
        </w:rPr>
        <w:t xml:space="preserve">Supplementary material </w:t>
      </w:r>
      <w:r>
        <w:rPr>
          <w:rFonts w:cs="Times New Roman"/>
          <w:b/>
          <w:bCs/>
          <w:lang w:val="en-CA"/>
        </w:rPr>
        <w:t>4</w:t>
      </w:r>
      <w:r>
        <w:rPr>
          <w:rFonts w:cs="Times New Roman"/>
          <w:lang w:val="en-CA"/>
        </w:rPr>
        <w:t xml:space="preserve">. </w:t>
      </w:r>
      <w:r w:rsidRPr="00422AD0">
        <w:rPr>
          <w:rFonts w:cs="Times New Roman"/>
          <w:lang w:val="en-CA"/>
        </w:rPr>
        <w:t>Pairwise difference in dominance curves between the stations within cruise 2. Dashed lines are 95% confidence intervals.</w:t>
      </w:r>
    </w:p>
    <w:p w14:paraId="567FB59A" w14:textId="0C79CD9B" w:rsidR="00422AD0" w:rsidRDefault="00422AD0" w:rsidP="00422AD0">
      <w:pPr>
        <w:spacing w:before="0" w:after="0"/>
        <w:rPr>
          <w:rFonts w:cs="Times New Roman"/>
          <w:lang w:val="en-CA"/>
        </w:rPr>
      </w:pPr>
      <w:r>
        <w:rPr>
          <w:rFonts w:cs="Times New Roman"/>
          <w:noProof/>
          <w:lang w:val="en-CA"/>
        </w:rPr>
        <w:drawing>
          <wp:inline distT="0" distB="0" distL="0" distR="0" wp14:anchorId="37D16C7B" wp14:editId="70C241A1">
            <wp:extent cx="4346369" cy="5588189"/>
            <wp:effectExtent l="0" t="0" r="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29" cy="559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F69B" w14:textId="77777777" w:rsidR="006E52AB" w:rsidRDefault="006E52AB">
      <w:pPr>
        <w:spacing w:before="0" w:after="200" w:line="276" w:lineRule="auto"/>
        <w:rPr>
          <w:rFonts w:cs="Times New Roman"/>
          <w:b/>
          <w:bCs/>
          <w:lang w:val="en-CA"/>
        </w:rPr>
      </w:pPr>
      <w:r>
        <w:rPr>
          <w:rFonts w:cs="Times New Roman"/>
          <w:b/>
          <w:bCs/>
          <w:lang w:val="en-CA"/>
        </w:rPr>
        <w:br w:type="page"/>
      </w:r>
    </w:p>
    <w:p w14:paraId="1DB9395F" w14:textId="6666F436" w:rsidR="00D76261" w:rsidRDefault="00422AD0" w:rsidP="003E71B2">
      <w:pPr>
        <w:spacing w:before="0" w:after="0"/>
        <w:rPr>
          <w:rFonts w:cs="Times New Roman"/>
          <w:lang w:val="en-CA"/>
        </w:rPr>
      </w:pPr>
      <w:r w:rsidRPr="003E71B2">
        <w:rPr>
          <w:rFonts w:cs="Times New Roman"/>
          <w:b/>
          <w:bCs/>
          <w:lang w:val="en-CA"/>
        </w:rPr>
        <w:lastRenderedPageBreak/>
        <w:t xml:space="preserve">Supplementary material </w:t>
      </w:r>
      <w:r>
        <w:rPr>
          <w:rFonts w:cs="Times New Roman"/>
          <w:b/>
          <w:bCs/>
          <w:lang w:val="en-CA"/>
        </w:rPr>
        <w:t>5</w:t>
      </w:r>
      <w:r>
        <w:rPr>
          <w:rFonts w:cs="Times New Roman"/>
          <w:lang w:val="en-CA"/>
        </w:rPr>
        <w:t xml:space="preserve">. </w:t>
      </w:r>
      <w:r w:rsidRPr="00422AD0">
        <w:rPr>
          <w:rFonts w:cs="Times New Roman"/>
          <w:lang w:val="en-CA"/>
        </w:rPr>
        <w:t>Pairwise difference in dominance curves between the stations within cruise 3. Dashed lines are 95% confidence intervals.</w:t>
      </w:r>
    </w:p>
    <w:p w14:paraId="08B93203" w14:textId="225BF7CD" w:rsidR="00422AD0" w:rsidRDefault="00422AD0" w:rsidP="003E71B2">
      <w:pPr>
        <w:spacing w:before="0" w:after="0"/>
        <w:rPr>
          <w:rFonts w:cs="Times New Roman"/>
          <w:lang w:val="en-CA"/>
        </w:rPr>
      </w:pPr>
      <w:r>
        <w:rPr>
          <w:rFonts w:cs="Times New Roman"/>
          <w:noProof/>
          <w:lang w:val="en-CA"/>
        </w:rPr>
        <w:drawing>
          <wp:inline distT="0" distB="0" distL="0" distR="0" wp14:anchorId="01ED3548" wp14:editId="7BF80B25">
            <wp:extent cx="5450774" cy="7008138"/>
            <wp:effectExtent l="0" t="0" r="0" b="254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57" cy="70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E364F" w14:textId="2D519716" w:rsidR="006E52AB" w:rsidRDefault="006E52AB">
      <w:pPr>
        <w:spacing w:before="0" w:after="200" w:line="276" w:lineRule="auto"/>
        <w:rPr>
          <w:rFonts w:cs="Times New Roman"/>
          <w:lang w:val="en-CA"/>
        </w:rPr>
      </w:pPr>
      <w:r>
        <w:rPr>
          <w:rFonts w:cs="Times New Roman"/>
          <w:lang w:val="en-CA"/>
        </w:rPr>
        <w:br w:type="page"/>
      </w:r>
    </w:p>
    <w:p w14:paraId="065A5F02" w14:textId="4CEF5D0C" w:rsidR="006E52AB" w:rsidRPr="006E52AB" w:rsidRDefault="006E52AB" w:rsidP="006E52AB">
      <w:pPr>
        <w:rPr>
          <w:rFonts w:cs="Times New Roman"/>
          <w:szCs w:val="24"/>
        </w:rPr>
      </w:pPr>
      <w:r w:rsidRPr="006E52AB">
        <w:rPr>
          <w:rFonts w:cs="Times New Roman"/>
          <w:b/>
          <w:bCs/>
          <w:szCs w:val="24"/>
        </w:rPr>
        <w:lastRenderedPageBreak/>
        <w:t xml:space="preserve">Supplementary material </w:t>
      </w:r>
      <w:r>
        <w:rPr>
          <w:rFonts w:cs="Times New Roman"/>
          <w:b/>
          <w:bCs/>
          <w:szCs w:val="24"/>
        </w:rPr>
        <w:t xml:space="preserve">6. </w:t>
      </w:r>
      <w:r w:rsidRPr="006E52AB">
        <w:rPr>
          <w:rFonts w:cs="Times New Roman"/>
          <w:szCs w:val="24"/>
        </w:rPr>
        <w:t xml:space="preserve">Species dominance values </w:t>
      </w:r>
      <w:r w:rsidRPr="006E52AB">
        <w:rPr>
          <w:rFonts w:cs="Times New Roman"/>
          <w:i/>
          <w:iCs/>
          <w:szCs w:val="24"/>
        </w:rPr>
        <w:t>d</w:t>
      </w:r>
      <w:r w:rsidRPr="006E52AB">
        <w:rPr>
          <w:rFonts w:cs="Times New Roman"/>
          <w:i/>
          <w:iCs/>
          <w:szCs w:val="24"/>
          <w:vertAlign w:val="subscript"/>
        </w:rPr>
        <w:t>ij</w:t>
      </w:r>
      <w:r w:rsidRPr="006E52AB">
        <w:rPr>
          <w:rFonts w:cs="Times New Roman"/>
          <w:szCs w:val="24"/>
        </w:rPr>
        <w:t xml:space="preserve"> according to species dominance patterns (Eq.</w:t>
      </w:r>
      <w:r w:rsidRPr="006E52AB">
        <w:rPr>
          <w:rFonts w:cs="Times New Roman"/>
          <w:i/>
          <w:iCs/>
          <w:szCs w:val="24"/>
        </w:rPr>
        <w:t xml:space="preserve"> </w:t>
      </w:r>
      <w:r w:rsidRPr="006E52AB">
        <w:rPr>
          <w:rFonts w:cs="Times New Roman"/>
          <w:szCs w:val="24"/>
        </w:rPr>
        <w:t>(8)) for each station of cruise 1. Values in parentheses represent 95% confidence intervals.</w:t>
      </w:r>
    </w:p>
    <w:tbl>
      <w:tblPr>
        <w:tblStyle w:val="TableGrid1"/>
        <w:tblW w:w="9778" w:type="dxa"/>
        <w:tblLook w:val="04A0" w:firstRow="1" w:lastRow="0" w:firstColumn="1" w:lastColumn="0" w:noHBand="0" w:noVBand="1"/>
      </w:tblPr>
      <w:tblGrid>
        <w:gridCol w:w="1128"/>
        <w:gridCol w:w="2868"/>
        <w:gridCol w:w="2002"/>
        <w:gridCol w:w="1787"/>
        <w:gridCol w:w="1993"/>
      </w:tblGrid>
      <w:tr w:rsidR="006E52AB" w:rsidRPr="006E52AB" w14:paraId="09141133" w14:textId="77777777" w:rsidTr="00BD61FD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B90B0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EA9C48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name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7A6905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1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1BD030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2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0EA670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3</w:t>
            </w:r>
          </w:p>
        </w:tc>
      </w:tr>
      <w:tr w:rsidR="006E52AB" w:rsidRPr="006E52AB" w14:paraId="3413BBAE" w14:textId="77777777" w:rsidTr="00BD61FD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E4846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6B84A1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Acanthostepheia malmgreni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FE68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FD1AF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01909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7EDD034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13D41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BD099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Actozenus risso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264FD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D2688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004F4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EB7CB2B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9590EF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89FFCC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Aglantha digitale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B189C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00752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9A76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3FEDA1B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FA20D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5CB9C0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Anarhichas lupus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2D4EA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2F00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29C88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0BEAA56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02095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02D05A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 cucumis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3FAB1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938B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52777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4C7D6B2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D997A5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3F8197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Boreogadus saida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F53E8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0.38 (0.21-0.57)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6D5EA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0.5 (0.13-1.01)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D5AFD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0.12 (0-0.35)</w:t>
            </w:r>
          </w:p>
        </w:tc>
      </w:tr>
      <w:tr w:rsidR="006E52AB" w:rsidRPr="006E52AB" w14:paraId="70E32A6F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8453B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C8C604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Clione limacina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68AF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1DF34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0AEAE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FCA7867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DFE83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9DBBA6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ctenophores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89EA8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F6842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396AF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1.62 (0.81-2.54)</w:t>
            </w:r>
          </w:p>
        </w:tc>
      </w:tr>
      <w:tr w:rsidR="006E52AB" w:rsidRPr="006E52AB" w14:paraId="7ECB4068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79D0F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D53AEB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Cyanea capillata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62616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0.49 (0.3-0.7)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035E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2.14 (1.13-3.15)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60348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BCFFA0A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72C62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C29718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Euchirella maxima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F454C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662EB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1BE29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DBCEDC6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84D4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D78F87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Gadus morhua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E0506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789C1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07F13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0.12 (0-0.35)</w:t>
            </w:r>
          </w:p>
        </w:tc>
      </w:tr>
      <w:tr w:rsidR="006E52AB" w:rsidRPr="006E52AB" w14:paraId="0357076B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FA79E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B237CD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Gammarus wilkitzkii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7A245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D119B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D346F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BB6CCBB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CC44D7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1DDA86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Gonatus fabricii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9231C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0.04 (0-0.11)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8CD8F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0.25 (0-0.63)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6C599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C225AA2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D8DC9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093E26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Icelus bicornis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156F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5241D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B55F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D0F2595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FBED1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7C2748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isopod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FD204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(0-0.06)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CD32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0B642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0.12 (0-0.35)</w:t>
            </w:r>
          </w:p>
        </w:tc>
      </w:tr>
      <w:tr w:rsidR="006E52AB" w:rsidRPr="006E52AB" w14:paraId="7F38EF30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219C0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96C46C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Lebbeus polaris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E553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(0-0.06)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EDE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3C0F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F06FEE6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63D123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FF021D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Leptagonus decagonus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4F23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F278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3B5A6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0706C62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6D984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9784DD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Leptoclinus maculatus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4DF2D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0.57 (0.36-0.78)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6ADB0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0.5 (0.13-1.01)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60A39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6B4B3D5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FAE2F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AE1DEC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Liparis </w:t>
            </w:r>
            <w:r w:rsidRPr="006E52AB">
              <w:rPr>
                <w:rFonts w:cs="Times New Roman"/>
                <w:szCs w:val="24"/>
              </w:rPr>
              <w:t>spp.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2BF88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E9CE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AB6E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9B216D7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D63BD0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656CC4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Mallotus villosus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E7450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0.49 (0.32-0.7)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505F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6DC88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C3670D7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231A6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DB9F67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Meganyctiphanes norvegica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31A49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8377C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76.8 (73.77-79.7)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9758C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08738DB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F939CC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CF272B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Melanogrammus aegelfinus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2854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3570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0.25 (0-0.63)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29900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A1426CD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9CFB0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756403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Mertensia ovum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EA323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94E5F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46C58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B8FEC70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217C1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9A31EC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Myctophidae </w:t>
            </w:r>
            <w:r w:rsidRPr="006E52AB">
              <w:rPr>
                <w:rFonts w:cs="Times New Roman"/>
                <w:szCs w:val="24"/>
              </w:rPr>
              <w:t>sp.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DFB12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0.13 (0.04-0.23)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9AD86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1.13 (0.5-2.02)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6C3DE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0.12 (0-0.35)</w:t>
            </w:r>
          </w:p>
        </w:tc>
      </w:tr>
      <w:tr w:rsidR="006E52AB" w:rsidRPr="006E52AB" w14:paraId="541F82A8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B6E418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FD4C4C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Onisimus </w:t>
            </w:r>
            <w:r w:rsidRPr="006E52AB">
              <w:rPr>
                <w:rFonts w:cs="Times New Roman"/>
                <w:szCs w:val="24"/>
              </w:rPr>
              <w:t>sp.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8D5C3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164DC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B2381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022A59A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7E443D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B0C778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Pasiphaea </w:t>
            </w:r>
            <w:r w:rsidRPr="006E52AB">
              <w:rPr>
                <w:rFonts w:cs="Times New Roman"/>
                <w:szCs w:val="24"/>
              </w:rPr>
              <w:t>sp.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51AA9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0A402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4B846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0474AF0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C37E46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7422CF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Pandalus borealis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C4E37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0.21 (0.08-0.34)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581CB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53288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39F4E82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12CF7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EAF342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Pasiphaea multidenta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7056C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BD898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0.25 (0-0.76)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2B2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35F17CD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19388E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3F7B7D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Reinhardtius hippoglossoides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53CC1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C8FE8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DA0E2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B7C2618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220D2D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046356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Sebastes </w:t>
            </w:r>
            <w:r w:rsidRPr="006E52AB">
              <w:rPr>
                <w:rFonts w:cs="Times New Roman"/>
                <w:szCs w:val="24"/>
              </w:rPr>
              <w:t>spp.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7AED4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21.15 (20.03-22.31)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EDC69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9.33 (7.44-11.48)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E843C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22.63 (19.86-25.64)</w:t>
            </w:r>
          </w:p>
        </w:tc>
      </w:tr>
      <w:tr w:rsidR="006E52AB" w:rsidRPr="006E52AB" w14:paraId="651FAEEA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CE3E8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741E31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Eusergestes arcticus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B2A51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4C0E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19D57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E1E6153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86420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8A05D3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Siphonophore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24C9D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(0-0.06)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5F31A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011F6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79C4231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887BC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500635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abyssorum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F004B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2.64 (2.22-3.11)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F1502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4.04 (2.65-5.55)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9C84B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3.12 (2.08-4.39)</w:t>
            </w:r>
          </w:p>
        </w:tc>
      </w:tr>
      <w:tr w:rsidR="006E52AB" w:rsidRPr="006E52AB" w14:paraId="67DA945C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0A3FFE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E9C4FC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libellula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AD547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3.43 (2.92-3.91)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8F3F7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4.79 (3.28-6.31)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827BF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5.2 (3.81-6.7)</w:t>
            </w:r>
          </w:p>
        </w:tc>
      </w:tr>
      <w:tr w:rsidR="006E52AB" w:rsidRPr="006E52AB" w14:paraId="42A97291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7A81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1BDBA2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Thysanoessa </w:t>
            </w:r>
            <w:r w:rsidRPr="006E52AB">
              <w:rPr>
                <w:rFonts w:cs="Times New Roman"/>
                <w:szCs w:val="24"/>
              </w:rPr>
              <w:t>spp.</w:t>
            </w:r>
            <w:r w:rsidRPr="006E52AB">
              <w:rPr>
                <w:rFonts w:cs="Times New Roman"/>
                <w:i/>
                <w:iCs/>
                <w:szCs w:val="24"/>
              </w:rPr>
              <w:t xml:space="preserve"> </w:t>
            </w:r>
            <w:r w:rsidRPr="006E52AB">
              <w:rPr>
                <w:rFonts w:cs="Times New Roman"/>
                <w:szCs w:val="24"/>
              </w:rPr>
              <w:t>(mainly</w:t>
            </w:r>
            <w:r w:rsidRPr="006E52AB">
              <w:rPr>
                <w:rFonts w:cs="Times New Roman"/>
                <w:i/>
                <w:iCs/>
                <w:szCs w:val="24"/>
              </w:rPr>
              <w:t xml:space="preserve"> T. inermis</w:t>
            </w:r>
            <w:r w:rsidRPr="006E52AB">
              <w:rPr>
                <w:rFonts w:cs="Times New Roman"/>
                <w:szCs w:val="24"/>
              </w:rPr>
              <w:t>)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9A9F8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70.42 (69.13-71.73)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E74E4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B27E7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66.97 (63.63-70.09)</w:t>
            </w:r>
          </w:p>
        </w:tc>
      </w:tr>
      <w:tr w:rsidR="006E52AB" w:rsidRPr="006E52AB" w14:paraId="2597D255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99D036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797B73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Triglops murrayi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5CB97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44913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844D5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20CF188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6CC48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3BCF52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Catablema multicirratum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154E7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6F92F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657A2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64155F2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9AB87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BA265D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Clupea harengus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2A026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AB420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11A05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5716870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8ACFB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lastRenderedPageBreak/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F4ED50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Periphylla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4E4C1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C93E0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5D9D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C3D2CBE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C0581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0006E8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Apherusa glacialis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9D1A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18B6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8A34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39D83AA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EA4D3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4A108C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Hyperia galba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B87C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F5897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A71A0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F9EFF65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D0C86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0A5FC3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decapod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A15D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B57C2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67CFE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D91B3F3" w14:textId="77777777" w:rsidTr="00BD61F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B8ADE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4F4DD4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Anonyx </w:t>
            </w:r>
            <w:r w:rsidRPr="006E52AB">
              <w:rPr>
                <w:rFonts w:cs="Times New Roman"/>
                <w:szCs w:val="24"/>
              </w:rPr>
              <w:t>sp.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D8A1A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BEC0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DFCB9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E67B334" w14:textId="77777777" w:rsidTr="00BD61FD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1513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84651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Sabinea septemcarinata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C272E9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32839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EFD91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</w:tbl>
    <w:p w14:paraId="3B528AC3" w14:textId="77777777" w:rsidR="006E52AB" w:rsidRPr="006E52AB" w:rsidRDefault="006E52AB" w:rsidP="006E52AB">
      <w:pPr>
        <w:spacing w:before="0" w:after="200" w:line="276" w:lineRule="auto"/>
      </w:pPr>
    </w:p>
    <w:p w14:paraId="68A22F82" w14:textId="77777777" w:rsidR="006E52AB" w:rsidRPr="006E52AB" w:rsidRDefault="006E52AB" w:rsidP="006E52AB">
      <w:pPr>
        <w:rPr>
          <w:rFonts w:cs="Times New Roman"/>
          <w:b/>
          <w:bCs/>
          <w:szCs w:val="24"/>
        </w:rPr>
        <w:sectPr w:rsidR="006E52AB" w:rsidRPr="006E52AB" w:rsidSect="006A229F">
          <w:type w:val="continuous"/>
          <w:pgSz w:w="11906" w:h="16838"/>
          <w:pgMar w:top="1417" w:right="1417" w:bottom="1417" w:left="1417" w:header="708" w:footer="708" w:gutter="0"/>
          <w:cols w:space="720"/>
          <w:docGrid w:linePitch="326"/>
        </w:sectPr>
      </w:pPr>
    </w:p>
    <w:p w14:paraId="310571CF" w14:textId="0BF1393B" w:rsidR="006E52AB" w:rsidRPr="006E52AB" w:rsidRDefault="006E52AB" w:rsidP="006E52AB">
      <w:pPr>
        <w:rPr>
          <w:rFonts w:cs="Times New Roman"/>
          <w:szCs w:val="24"/>
        </w:rPr>
      </w:pPr>
      <w:r w:rsidRPr="006E52AB">
        <w:rPr>
          <w:rFonts w:cs="Times New Roman"/>
          <w:b/>
          <w:bCs/>
          <w:szCs w:val="24"/>
        </w:rPr>
        <w:lastRenderedPageBreak/>
        <w:t xml:space="preserve">Supplementary material 7. </w:t>
      </w:r>
      <w:r w:rsidRPr="006E52AB">
        <w:rPr>
          <w:rFonts w:cs="Times New Roman"/>
          <w:szCs w:val="24"/>
        </w:rPr>
        <w:t xml:space="preserve">Species dominance values </w:t>
      </w:r>
      <w:r w:rsidRPr="006E52AB">
        <w:rPr>
          <w:rFonts w:cs="Times New Roman"/>
          <w:i/>
          <w:iCs/>
          <w:szCs w:val="24"/>
        </w:rPr>
        <w:t>d</w:t>
      </w:r>
      <w:r w:rsidRPr="006E52AB">
        <w:rPr>
          <w:rFonts w:cs="Times New Roman"/>
          <w:i/>
          <w:iCs/>
          <w:szCs w:val="24"/>
          <w:vertAlign w:val="subscript"/>
        </w:rPr>
        <w:t>ij</w:t>
      </w:r>
      <w:r w:rsidRPr="006E52AB">
        <w:rPr>
          <w:rFonts w:cs="Times New Roman"/>
          <w:szCs w:val="24"/>
        </w:rPr>
        <w:t xml:space="preserve"> according to Eq.</w:t>
      </w:r>
      <w:r w:rsidRPr="006E52AB">
        <w:rPr>
          <w:rFonts w:cs="Times New Roman"/>
          <w:i/>
          <w:iCs/>
          <w:szCs w:val="24"/>
        </w:rPr>
        <w:t xml:space="preserve"> </w:t>
      </w:r>
      <w:r w:rsidRPr="006E52AB">
        <w:rPr>
          <w:rFonts w:cs="Times New Roman"/>
          <w:szCs w:val="24"/>
        </w:rPr>
        <w:t>(8) for each station of cruise 2. Values in parentheses represent 95% confidence intervals.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002"/>
        <w:gridCol w:w="2628"/>
        <w:gridCol w:w="1946"/>
        <w:gridCol w:w="1946"/>
        <w:gridCol w:w="1949"/>
        <w:gridCol w:w="1949"/>
        <w:gridCol w:w="1949"/>
        <w:gridCol w:w="2029"/>
      </w:tblGrid>
      <w:tr w:rsidR="006E52AB" w:rsidRPr="006E52AB" w14:paraId="57AAD285" w14:textId="77777777" w:rsidTr="00BD61FD"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EBD509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ID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A589502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name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359464B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1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EA798C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2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845C295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3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4695FB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4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9F4C5CD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5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5540FB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6</w:t>
            </w:r>
          </w:p>
        </w:tc>
      </w:tr>
      <w:tr w:rsidR="006E52AB" w:rsidRPr="006E52AB" w14:paraId="32217396" w14:textId="77777777" w:rsidTr="00BD61FD">
        <w:tc>
          <w:tcPr>
            <w:tcW w:w="32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B238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6F3C3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Acanthostepheia malmgreni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4654CE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4485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C246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024303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5AC23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D8903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167FCBA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85C00A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920B9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Actozenus risso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D382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43A41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FA52B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944A40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548C8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A12D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9EA907F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D5735D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5B8B9B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Aglantha digitale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B9880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A5748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1.47 (0.59-2.5)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751B8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AE609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BB4F9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E89D6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</w:tr>
      <w:tr w:rsidR="006E52AB" w:rsidRPr="006E52AB" w14:paraId="59400F4A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6B60E2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4A135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Anarhichas lupus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D3A46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 (0.05-0.18)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57C49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0.44 (0-1.03)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1C8F6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B6E42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5C3F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0098BA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B617B5D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0997608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F5DE77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 cucumis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84A4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B43D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A7FAD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4FE64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42CEB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D0246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728A3C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05C64E1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ADAD4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Boreogadus saida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DC709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0.81 (0.65-1.01)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D8A38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2.95 (1.77-4.27)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074FB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(0.1-0.21)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8AAE4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0.07 (0.05-0.1)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4C782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0.08 (0.05-0.12)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A9C64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</w:tr>
      <w:tr w:rsidR="006E52AB" w:rsidRPr="006E52AB" w14:paraId="3877D32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D1EF6A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7E9792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Clione limacina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DA8DC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0.07 (0.02-0.14)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57E3B1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0.29 (0-0.74)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AD26A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B1FF2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6969DD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3201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</w:tr>
      <w:tr w:rsidR="006E52AB" w:rsidRPr="006E52AB" w14:paraId="75224D10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67ECF9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353E0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ctenophores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A9828E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A668B9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0555D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BA6E2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92164D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25E08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44128C3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FF3525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4AB242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Cyanea capillata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95F33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7A1185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2.36 (1.18-3.53)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A2FAFC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76330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90DBC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4B3BC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0.06 (0.05-0.08)</w:t>
            </w:r>
          </w:p>
        </w:tc>
      </w:tr>
      <w:tr w:rsidR="006E52AB" w:rsidRPr="006E52AB" w14:paraId="77438A4E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22C5857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E9E5B7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Euchirella maxima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28666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EE879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D5836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1ED97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88816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D9B6B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EF19FB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51DD96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2B3DF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Gadus morhua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F5AB1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B244B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02D76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0.08 (0.04-0.12)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30E69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FAE03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57830B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61FD325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0688208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54524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Gammarus wilkitzikii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E53DF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87143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A1F092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AFC79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89715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CE870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6D4151E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2DF3E89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2FB56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Gonatus fabricii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4E757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0.36 (0.24-0.49)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FC987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0.29 (0-0.74)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F72E5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D5086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AF600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0.06 (0.03-0.09)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04EBB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</w:tr>
      <w:tr w:rsidR="006E52AB" w:rsidRPr="006E52AB" w14:paraId="5B765555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113ACB9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A0E90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Icelus bicornis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175E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0.05 (0-0.09)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95C76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70F01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C0F69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C1B38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125C9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0.07 (0.05-0.08)</w:t>
            </w:r>
          </w:p>
        </w:tc>
      </w:tr>
      <w:tr w:rsidR="006E52AB" w:rsidRPr="006E52AB" w14:paraId="20C80F4D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65B4873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B4B26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isopod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2C2C2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A7744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243E3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573212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CB2A2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91D36B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0210554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5FFBF2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54641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Lebbeus polaris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9110B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3BED9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91685E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1BFD3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CDB1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23F2A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AD8AA4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DD6296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BFE3B1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Leptagonus decagonus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32EAF4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08599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(0-0.44)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60F0C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02121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7C78E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374ED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36A26E2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5086E2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75E51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Leptoclinus maculatus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8E396E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11.76 (11.06-12.45)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E21D29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4.12 (2.8-5.74)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98080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0.04 (0.01-0.07)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78B7F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0.05 (0.03-0.08)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36DDF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ED448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779BF44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A62AF6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EED8B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Liparis </w:t>
            </w:r>
            <w:r w:rsidRPr="006E52AB">
              <w:rPr>
                <w:rFonts w:cs="Times New Roman"/>
                <w:szCs w:val="24"/>
              </w:rPr>
              <w:t>spp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FC61A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3A617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B8DA8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A3786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4E02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B713A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(0.01-0.02)</w:t>
            </w:r>
          </w:p>
        </w:tc>
      </w:tr>
      <w:tr w:rsidR="006E52AB" w:rsidRPr="006E52AB" w14:paraId="50AE12D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4AB662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79ABF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Mallotus villosus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C73AD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228F33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0860A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7092F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C25B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3E2F6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743137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116467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E9ABE3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Meganyctiphanes norvegica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81170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5D64D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0.44 (0-0.88)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F1C11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15.6 (15.02-16.13)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A89E31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2.76 (2.59-2.92)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DA426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42.64 (42.03-43.23)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330B3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0.11 (0.09-0.13)</w:t>
            </w:r>
          </w:p>
        </w:tc>
      </w:tr>
      <w:tr w:rsidR="006E52AB" w:rsidRPr="006E52AB" w14:paraId="2CFF420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234F13F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BBD28F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Melanogrammus aegelfinus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D8935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0.33 (0.22-0.45)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9988E9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0.29 (0-0.74)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A36D4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4A52E7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F5537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90D9C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20499D4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79573E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8CCE2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Mertensia ovum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CCC2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0.46 (0.33-0.61)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6FAE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E4B65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338DC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D20B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1A323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09BD03D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658E48E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E8FE5E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Myctophidae </w:t>
            </w:r>
            <w:r w:rsidRPr="006E52AB">
              <w:rPr>
                <w:rFonts w:cs="Times New Roman"/>
                <w:szCs w:val="24"/>
              </w:rPr>
              <w:t>sp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732E1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BC5FD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(0-0.59)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B6282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0.16 (0.11-0.23)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303B7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0.09 (0.06-0.12)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65F41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0.32 (0.25-0.39)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552B2A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1E4614DF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490707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37DAA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Onisimus </w:t>
            </w:r>
            <w:r w:rsidRPr="006E52AB">
              <w:rPr>
                <w:rFonts w:cs="Times New Roman"/>
                <w:szCs w:val="24"/>
              </w:rPr>
              <w:t>sp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CB1D7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373DC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4A787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FCB11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22B83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01EF4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F0FC190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019B75D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03C5B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Pasiphaea </w:t>
            </w:r>
            <w:r w:rsidRPr="006E52AB">
              <w:rPr>
                <w:rFonts w:cs="Times New Roman"/>
                <w:szCs w:val="24"/>
              </w:rPr>
              <w:t>sp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C4E1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17AFD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C0DB2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A4A5D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E7BCD5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80D24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B86FB0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A818DF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3163E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Pandalus borealis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D351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E4531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F5392B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301A4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6DA8B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DEDEC1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C998B0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4584E9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lastRenderedPageBreak/>
              <w:t>28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CC198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Pasiphaea multidenta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FC10A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B16E0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A9E42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A308A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890EA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A8E9FE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08D461C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9768BA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D7EA2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Reinhardtius hippoglossoides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3F5A6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0.35 (0.24-0.49)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27CC32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1.47 (0.74-2.5)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7580BB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C501D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511C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DE6F68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</w:tr>
      <w:tr w:rsidR="006E52AB" w:rsidRPr="006E52AB" w14:paraId="2EE214D8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6C74D3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E9A41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Sebastes </w:t>
            </w:r>
            <w:r w:rsidRPr="006E52AB">
              <w:rPr>
                <w:rFonts w:cs="Times New Roman"/>
                <w:szCs w:val="24"/>
              </w:rPr>
              <w:t>spp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49411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0.22 (0.12-0.32)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5268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0.29 (0-0.74)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8452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(0.1-0.21)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67C2C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0.23 (0.19-0.28)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3A73DA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F4295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D3A54C8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246651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A09C7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Euergestes arcticus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99F3FC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5F424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A7EC7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C4092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79FAC1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995A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368A71D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1D353D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457C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Siphonophore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BFBF6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1F2CF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0D937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4DF26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FE2653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52D2A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C6FE0F6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0DFD7D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67C71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abyssorum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4EA1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905F7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AB68C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1.64 (1.46-1.83)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DF0FE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70FB1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5C63D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0.81 (0.75-0.88)</w:t>
            </w:r>
          </w:p>
        </w:tc>
      </w:tr>
      <w:tr w:rsidR="006E52AB" w:rsidRPr="006E52AB" w14:paraId="3C94ED0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B1628E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34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2B7F6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libellula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C384B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85.47 (84.71-86.22)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C6077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84.09 (81.15-86.75)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1A1F0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81.73 (81.15-82.35)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260AF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93.68 (93.45-93.91)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58080E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50.78 (50.22-51.41)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DCD99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0.84 (0.78-0.91)</w:t>
            </w:r>
          </w:p>
        </w:tc>
      </w:tr>
      <w:tr w:rsidR="006E52AB" w:rsidRPr="006E52AB" w14:paraId="53ADFC31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856A1C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35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882C0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Thysanoessa </w:t>
            </w:r>
            <w:r w:rsidRPr="006E52AB">
              <w:rPr>
                <w:rFonts w:cs="Times New Roman"/>
                <w:szCs w:val="24"/>
              </w:rPr>
              <w:t>spp</w:t>
            </w:r>
            <w:r w:rsidRPr="006E52AB">
              <w:rPr>
                <w:rFonts w:cs="Times New Roman"/>
                <w:i/>
                <w:iCs/>
                <w:szCs w:val="24"/>
              </w:rPr>
              <w:t xml:space="preserve">. </w:t>
            </w:r>
            <w:r w:rsidRPr="006E52AB">
              <w:rPr>
                <w:rFonts w:cs="Times New Roman"/>
                <w:szCs w:val="24"/>
              </w:rPr>
              <w:t>(mainly</w:t>
            </w:r>
            <w:r w:rsidRPr="006E52AB">
              <w:rPr>
                <w:rFonts w:cs="Times New Roman"/>
                <w:i/>
                <w:iCs/>
                <w:szCs w:val="24"/>
              </w:rPr>
              <w:t xml:space="preserve"> T. inermis</w:t>
            </w:r>
            <w:r w:rsidRPr="006E52AB">
              <w:rPr>
                <w:rFonts w:cs="Times New Roman"/>
                <w:szCs w:val="24"/>
              </w:rPr>
              <w:t>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90DC3E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20AFE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1.18 (0.44-1.91)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094C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0.39 (0.31-0.49)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C494D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3.02 (2.85-3.18)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8F916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6.04 (5.75-6.33)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ACA731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bookmarkStart w:id="0" w:name="_Hlk72260327"/>
            <w:r w:rsidRPr="006E52AB">
              <w:rPr>
                <w:rFonts w:cs="Times New Roman"/>
                <w:szCs w:val="24"/>
              </w:rPr>
              <w:t>98 (97.9-98.09)</w:t>
            </w:r>
            <w:bookmarkEnd w:id="0"/>
          </w:p>
        </w:tc>
      </w:tr>
      <w:tr w:rsidR="006E52AB" w:rsidRPr="006E52AB" w14:paraId="3F960E03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4B0BE8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36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8A8CB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Triglops murrayi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D447D5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(0-0.06)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788D23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6F6360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8318B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657CF1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B1730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74AC6A4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AA44D5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C383B6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Catablema multicirratum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44ACF6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029F9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0B15E8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83AEB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D193B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1DB8E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(0.01-0.03)</w:t>
            </w:r>
          </w:p>
        </w:tc>
      </w:tr>
      <w:tr w:rsidR="006E52AB" w:rsidRPr="006E52AB" w14:paraId="10DDC868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AB343D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A3D724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Clupea harengus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56075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963ECD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980FCD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6FD7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AC750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012EB6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BEC54DB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275DE62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53D5C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Periphylla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3D7BE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C623E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45B50F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E3E18F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5020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085D3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A7385F3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4801B8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1AD6FF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Apherusa glacialis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5AE750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CBB2C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9763F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E2365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4AC7D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BE1A49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8BC81F7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7CE6A05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A29E2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Hyperia galba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9AD30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99E939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3914F8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8A53DB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3E8F5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90DFD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34A240F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02D2C3A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42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A8150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decapod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3CE04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74EFF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27A1D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78824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12AE17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5178B5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06502CE" w14:textId="77777777" w:rsidTr="00BD61FD"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2E5632E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BD7D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Anonyx </w:t>
            </w:r>
            <w:r w:rsidRPr="006E52AB">
              <w:rPr>
                <w:rFonts w:cs="Times New Roman"/>
                <w:szCs w:val="24"/>
              </w:rPr>
              <w:t>sp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C4C3C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4976D4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04726C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4A7D4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58FE00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9363B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0D36953" w14:textId="77777777" w:rsidTr="00BD61FD"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9497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F42FA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Sabinea septemcarinata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2D4CFD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36518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E2B3D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B1AD68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FA446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2D4C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</w:tbl>
    <w:p w14:paraId="297C7DD4" w14:textId="77777777" w:rsidR="006E52AB" w:rsidRPr="006E52AB" w:rsidRDefault="006E52AB" w:rsidP="006E52AB">
      <w:pPr>
        <w:spacing w:before="0" w:after="0"/>
        <w:rPr>
          <w:rFonts w:cs="Times New Roman"/>
          <w:b/>
          <w:bCs/>
          <w:szCs w:val="24"/>
        </w:rPr>
        <w:sectPr w:rsidR="006E52AB" w:rsidRPr="006E52AB" w:rsidSect="006A229F">
          <w:type w:val="continuous"/>
          <w:pgSz w:w="16838" w:h="11906" w:orient="landscape"/>
          <w:pgMar w:top="720" w:right="720" w:bottom="720" w:left="720" w:header="708" w:footer="708" w:gutter="0"/>
          <w:cols w:space="720"/>
          <w:docGrid w:linePitch="326"/>
        </w:sectPr>
      </w:pPr>
    </w:p>
    <w:p w14:paraId="27F3FE57" w14:textId="77777777" w:rsidR="006E52AB" w:rsidRPr="006E52AB" w:rsidRDefault="006E52AB" w:rsidP="006E52AB">
      <w:pPr>
        <w:spacing w:before="0" w:after="0"/>
        <w:rPr>
          <w:rFonts w:cs="Times New Roman"/>
          <w:b/>
          <w:bCs/>
          <w:szCs w:val="24"/>
        </w:rPr>
      </w:pPr>
    </w:p>
    <w:p w14:paraId="56711EA7" w14:textId="0585E599" w:rsidR="006E52AB" w:rsidRPr="006E52AB" w:rsidRDefault="006E52AB" w:rsidP="006E52AB">
      <w:pPr>
        <w:rPr>
          <w:rFonts w:cs="Times New Roman"/>
          <w:szCs w:val="24"/>
        </w:rPr>
      </w:pPr>
      <w:r w:rsidRPr="006E52AB">
        <w:rPr>
          <w:rFonts w:cs="Times New Roman"/>
          <w:b/>
          <w:bCs/>
          <w:szCs w:val="24"/>
        </w:rPr>
        <w:t xml:space="preserve">Supplementary material 8. </w:t>
      </w:r>
      <w:r w:rsidRPr="006E52AB">
        <w:rPr>
          <w:rFonts w:cs="Times New Roman"/>
          <w:szCs w:val="24"/>
        </w:rPr>
        <w:t xml:space="preserve">Species dominance values </w:t>
      </w:r>
      <w:r w:rsidRPr="006E52AB">
        <w:rPr>
          <w:rFonts w:cs="Times New Roman"/>
          <w:i/>
          <w:iCs/>
          <w:szCs w:val="24"/>
        </w:rPr>
        <w:t>d</w:t>
      </w:r>
      <w:r w:rsidRPr="006E52AB">
        <w:rPr>
          <w:rFonts w:cs="Times New Roman"/>
          <w:i/>
          <w:iCs/>
          <w:szCs w:val="24"/>
          <w:vertAlign w:val="subscript"/>
        </w:rPr>
        <w:t>ij</w:t>
      </w:r>
      <w:r w:rsidRPr="006E52AB">
        <w:rPr>
          <w:rFonts w:cs="Times New Roman"/>
          <w:szCs w:val="24"/>
        </w:rPr>
        <w:t xml:space="preserve"> according to Eq.</w:t>
      </w:r>
      <w:r w:rsidRPr="006E52AB">
        <w:rPr>
          <w:rFonts w:cs="Times New Roman"/>
          <w:i/>
          <w:iCs/>
          <w:szCs w:val="24"/>
        </w:rPr>
        <w:t xml:space="preserve"> </w:t>
      </w:r>
      <w:r w:rsidRPr="006E52AB">
        <w:rPr>
          <w:rFonts w:cs="Times New Roman"/>
          <w:szCs w:val="24"/>
        </w:rPr>
        <w:t>(8) for each station of cruise 3. Values in parentheses represent 95% confidence intervals.</w:t>
      </w:r>
    </w:p>
    <w:tbl>
      <w:tblPr>
        <w:tblStyle w:val="TableGrid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1909"/>
        <w:gridCol w:w="1152"/>
        <w:gridCol w:w="1164"/>
        <w:gridCol w:w="1165"/>
        <w:gridCol w:w="1098"/>
        <w:gridCol w:w="1165"/>
        <w:gridCol w:w="1161"/>
      </w:tblGrid>
      <w:tr w:rsidR="006E52AB" w:rsidRPr="006E52AB" w14:paraId="27BE3CE2" w14:textId="77777777" w:rsidTr="00BD61FD"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14:paraId="4CB1DEB5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ID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B9B120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Species name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4CCFDA2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1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72ADDA3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2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856904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3</w:t>
            </w:r>
          </w:p>
        </w:tc>
        <w:tc>
          <w:tcPr>
            <w:tcW w:w="59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31A9E23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4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F317CD5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5</w:t>
            </w: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8EC23B" w14:textId="77777777" w:rsidR="006E52AB" w:rsidRPr="006E52AB" w:rsidRDefault="006E52AB" w:rsidP="006E52AB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6E52AB">
              <w:rPr>
                <w:rFonts w:cs="Times New Roman"/>
                <w:b/>
                <w:bCs/>
                <w:szCs w:val="24"/>
              </w:rPr>
              <w:t>Station 6</w:t>
            </w:r>
          </w:p>
        </w:tc>
      </w:tr>
      <w:tr w:rsidR="006E52AB" w:rsidRPr="006E52AB" w14:paraId="50F1B994" w14:textId="77777777" w:rsidTr="00BD61FD">
        <w:tc>
          <w:tcPr>
            <w:tcW w:w="326" w:type="pct"/>
            <w:tcBorders>
              <w:top w:val="single" w:sz="4" w:space="0" w:color="auto"/>
            </w:tcBorders>
          </w:tcPr>
          <w:p w14:paraId="48326FB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</w:t>
            </w:r>
          </w:p>
        </w:tc>
        <w:tc>
          <w:tcPr>
            <w:tcW w:w="918" w:type="pct"/>
            <w:tcBorders>
              <w:top w:val="single" w:sz="4" w:space="0" w:color="auto"/>
            </w:tcBorders>
            <w:hideMark/>
          </w:tcPr>
          <w:p w14:paraId="51F4692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Acanthostepheia malmgreni</w:t>
            </w:r>
          </w:p>
        </w:tc>
        <w:tc>
          <w:tcPr>
            <w:tcW w:w="627" w:type="pct"/>
            <w:tcBorders>
              <w:top w:val="single" w:sz="4" w:space="0" w:color="auto"/>
            </w:tcBorders>
            <w:hideMark/>
          </w:tcPr>
          <w:p w14:paraId="287263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1.11 (0.6-1.79)</w:t>
            </w:r>
          </w:p>
        </w:tc>
        <w:tc>
          <w:tcPr>
            <w:tcW w:w="633" w:type="pct"/>
            <w:tcBorders>
              <w:top w:val="single" w:sz="4" w:space="0" w:color="auto"/>
            </w:tcBorders>
            <w:hideMark/>
          </w:tcPr>
          <w:p w14:paraId="4764808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single" w:sz="4" w:space="0" w:color="auto"/>
            </w:tcBorders>
            <w:hideMark/>
          </w:tcPr>
          <w:p w14:paraId="75A4D7D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tcBorders>
              <w:top w:val="single" w:sz="4" w:space="0" w:color="auto"/>
            </w:tcBorders>
            <w:hideMark/>
          </w:tcPr>
          <w:p w14:paraId="4FF8866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tcBorders>
              <w:top w:val="single" w:sz="4" w:space="0" w:color="auto"/>
            </w:tcBorders>
            <w:hideMark/>
          </w:tcPr>
          <w:p w14:paraId="0C48111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</w:tcBorders>
            <w:hideMark/>
          </w:tcPr>
          <w:p w14:paraId="43C3FDF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6008750" w14:textId="77777777" w:rsidTr="00BD61FD">
        <w:tc>
          <w:tcPr>
            <w:tcW w:w="326" w:type="pct"/>
          </w:tcPr>
          <w:p w14:paraId="646930F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</w:t>
            </w:r>
          </w:p>
        </w:tc>
        <w:tc>
          <w:tcPr>
            <w:tcW w:w="918" w:type="pct"/>
            <w:hideMark/>
          </w:tcPr>
          <w:p w14:paraId="32894C0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Actozenus risso</w:t>
            </w:r>
          </w:p>
        </w:tc>
        <w:tc>
          <w:tcPr>
            <w:tcW w:w="627" w:type="pct"/>
            <w:hideMark/>
          </w:tcPr>
          <w:p w14:paraId="5836748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C20F33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71EC00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51BA620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64E8B7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3E48480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CE25F3A" w14:textId="77777777" w:rsidTr="00BD61FD">
        <w:tc>
          <w:tcPr>
            <w:tcW w:w="326" w:type="pct"/>
          </w:tcPr>
          <w:p w14:paraId="0D54068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</w:t>
            </w:r>
          </w:p>
        </w:tc>
        <w:tc>
          <w:tcPr>
            <w:tcW w:w="918" w:type="pct"/>
            <w:hideMark/>
          </w:tcPr>
          <w:p w14:paraId="6B8BCD5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Aglantha digitale</w:t>
            </w:r>
          </w:p>
        </w:tc>
        <w:tc>
          <w:tcPr>
            <w:tcW w:w="627" w:type="pct"/>
            <w:hideMark/>
          </w:tcPr>
          <w:p w14:paraId="6D51BAC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377506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354D08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7D13CD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117BD8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26CDB69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36F35DC" w14:textId="77777777" w:rsidTr="00BD61FD">
        <w:tc>
          <w:tcPr>
            <w:tcW w:w="326" w:type="pct"/>
          </w:tcPr>
          <w:p w14:paraId="536BF98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</w:t>
            </w:r>
          </w:p>
        </w:tc>
        <w:tc>
          <w:tcPr>
            <w:tcW w:w="918" w:type="pct"/>
            <w:hideMark/>
          </w:tcPr>
          <w:p w14:paraId="7050987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Anarhichas lupus</w:t>
            </w:r>
          </w:p>
        </w:tc>
        <w:tc>
          <w:tcPr>
            <w:tcW w:w="627" w:type="pct"/>
            <w:hideMark/>
          </w:tcPr>
          <w:p w14:paraId="5EF6FB8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41D521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3E2746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199450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FFADA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159154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DCF4E17" w14:textId="77777777" w:rsidTr="00BD61FD">
        <w:tc>
          <w:tcPr>
            <w:tcW w:w="326" w:type="pct"/>
          </w:tcPr>
          <w:p w14:paraId="5C71F64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5</w:t>
            </w:r>
          </w:p>
        </w:tc>
        <w:tc>
          <w:tcPr>
            <w:tcW w:w="918" w:type="pct"/>
            <w:hideMark/>
          </w:tcPr>
          <w:p w14:paraId="1B0245A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 cucumis</w:t>
            </w:r>
          </w:p>
        </w:tc>
        <w:tc>
          <w:tcPr>
            <w:tcW w:w="627" w:type="pct"/>
            <w:hideMark/>
          </w:tcPr>
          <w:p w14:paraId="413710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0.09 (0-0.26)</w:t>
            </w:r>
          </w:p>
        </w:tc>
        <w:tc>
          <w:tcPr>
            <w:tcW w:w="633" w:type="pct"/>
            <w:hideMark/>
          </w:tcPr>
          <w:p w14:paraId="7881E4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(0-0.36)</w:t>
            </w:r>
          </w:p>
        </w:tc>
        <w:tc>
          <w:tcPr>
            <w:tcW w:w="633" w:type="pct"/>
            <w:hideMark/>
          </w:tcPr>
          <w:p w14:paraId="2A2264A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047D372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2B9F27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42979F8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F0D0FBE" w14:textId="77777777" w:rsidTr="00BD61FD">
        <w:tc>
          <w:tcPr>
            <w:tcW w:w="326" w:type="pct"/>
          </w:tcPr>
          <w:p w14:paraId="24F3989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6</w:t>
            </w:r>
          </w:p>
        </w:tc>
        <w:tc>
          <w:tcPr>
            <w:tcW w:w="918" w:type="pct"/>
            <w:hideMark/>
          </w:tcPr>
          <w:p w14:paraId="30323A6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Boreogadus saida</w:t>
            </w:r>
          </w:p>
        </w:tc>
        <w:tc>
          <w:tcPr>
            <w:tcW w:w="627" w:type="pct"/>
            <w:hideMark/>
          </w:tcPr>
          <w:p w14:paraId="11F6DE2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0.17 (0-0.43)</w:t>
            </w:r>
          </w:p>
        </w:tc>
        <w:tc>
          <w:tcPr>
            <w:tcW w:w="633" w:type="pct"/>
            <w:hideMark/>
          </w:tcPr>
          <w:p w14:paraId="46B45C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052284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AE0614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D006B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 (0.06-0.14)</w:t>
            </w:r>
          </w:p>
        </w:tc>
        <w:tc>
          <w:tcPr>
            <w:tcW w:w="631" w:type="pct"/>
            <w:hideMark/>
          </w:tcPr>
          <w:p w14:paraId="2423735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9.03 (6.67-11.83)</w:t>
            </w:r>
          </w:p>
        </w:tc>
      </w:tr>
      <w:tr w:rsidR="006E52AB" w:rsidRPr="006E52AB" w14:paraId="4477524F" w14:textId="77777777" w:rsidTr="00BD61FD">
        <w:tc>
          <w:tcPr>
            <w:tcW w:w="326" w:type="pct"/>
          </w:tcPr>
          <w:p w14:paraId="3321FA3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7</w:t>
            </w:r>
          </w:p>
        </w:tc>
        <w:tc>
          <w:tcPr>
            <w:tcW w:w="918" w:type="pct"/>
            <w:hideMark/>
          </w:tcPr>
          <w:p w14:paraId="3989C6B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Clione limacina</w:t>
            </w:r>
          </w:p>
        </w:tc>
        <w:tc>
          <w:tcPr>
            <w:tcW w:w="627" w:type="pct"/>
            <w:hideMark/>
          </w:tcPr>
          <w:p w14:paraId="7598F1B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77D926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1.24 (0.66-1.9)</w:t>
            </w:r>
          </w:p>
        </w:tc>
        <w:tc>
          <w:tcPr>
            <w:tcW w:w="633" w:type="pct"/>
            <w:hideMark/>
          </w:tcPr>
          <w:p w14:paraId="776772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56A1ACD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0.53 (0.18-0.94)</w:t>
            </w:r>
          </w:p>
        </w:tc>
        <w:tc>
          <w:tcPr>
            <w:tcW w:w="633" w:type="pct"/>
            <w:hideMark/>
          </w:tcPr>
          <w:p w14:paraId="136F868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0.39 (0.3-0.47)</w:t>
            </w:r>
          </w:p>
        </w:tc>
        <w:tc>
          <w:tcPr>
            <w:tcW w:w="631" w:type="pct"/>
            <w:hideMark/>
          </w:tcPr>
          <w:p w14:paraId="3887954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2.15 (0.86-3.44)</w:t>
            </w:r>
          </w:p>
        </w:tc>
      </w:tr>
      <w:tr w:rsidR="006E52AB" w:rsidRPr="006E52AB" w14:paraId="39DBBFDA" w14:textId="77777777" w:rsidTr="00BD61FD">
        <w:tc>
          <w:tcPr>
            <w:tcW w:w="326" w:type="pct"/>
          </w:tcPr>
          <w:p w14:paraId="309D886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8</w:t>
            </w:r>
          </w:p>
        </w:tc>
        <w:tc>
          <w:tcPr>
            <w:tcW w:w="918" w:type="pct"/>
            <w:hideMark/>
          </w:tcPr>
          <w:p w14:paraId="268699E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ctenophores</w:t>
            </w:r>
          </w:p>
        </w:tc>
        <w:tc>
          <w:tcPr>
            <w:tcW w:w="627" w:type="pct"/>
            <w:hideMark/>
          </w:tcPr>
          <w:p w14:paraId="14CA2B0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AE065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DAE82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AD6187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274FC5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0D02A76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B9BBF22" w14:textId="77777777" w:rsidTr="00BD61FD">
        <w:tc>
          <w:tcPr>
            <w:tcW w:w="326" w:type="pct"/>
          </w:tcPr>
          <w:p w14:paraId="3E5BEDF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9</w:t>
            </w:r>
          </w:p>
        </w:tc>
        <w:tc>
          <w:tcPr>
            <w:tcW w:w="918" w:type="pct"/>
            <w:hideMark/>
          </w:tcPr>
          <w:p w14:paraId="67C488B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Cyanea capillata</w:t>
            </w:r>
          </w:p>
        </w:tc>
        <w:tc>
          <w:tcPr>
            <w:tcW w:w="627" w:type="pct"/>
            <w:hideMark/>
          </w:tcPr>
          <w:p w14:paraId="79BE0E4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0.17 (0-0.43)</w:t>
            </w:r>
          </w:p>
        </w:tc>
        <w:tc>
          <w:tcPr>
            <w:tcW w:w="633" w:type="pct"/>
            <w:hideMark/>
          </w:tcPr>
          <w:p w14:paraId="0B378BC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0.07 (0-0.22)</w:t>
            </w:r>
          </w:p>
        </w:tc>
        <w:tc>
          <w:tcPr>
            <w:tcW w:w="633" w:type="pct"/>
            <w:hideMark/>
          </w:tcPr>
          <w:p w14:paraId="6CFAD34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6D87E6D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2.18 (1.47-2.89)</w:t>
            </w:r>
          </w:p>
        </w:tc>
        <w:tc>
          <w:tcPr>
            <w:tcW w:w="633" w:type="pct"/>
            <w:hideMark/>
          </w:tcPr>
          <w:p w14:paraId="11AEB75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76BD6A1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2954098" w14:textId="77777777" w:rsidTr="00BD61FD">
        <w:tc>
          <w:tcPr>
            <w:tcW w:w="326" w:type="pct"/>
          </w:tcPr>
          <w:p w14:paraId="01005FF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10</w:t>
            </w:r>
          </w:p>
        </w:tc>
        <w:tc>
          <w:tcPr>
            <w:tcW w:w="918" w:type="pct"/>
            <w:hideMark/>
          </w:tcPr>
          <w:p w14:paraId="066EF7D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Euchirella maxima</w:t>
            </w:r>
          </w:p>
        </w:tc>
        <w:tc>
          <w:tcPr>
            <w:tcW w:w="627" w:type="pct"/>
            <w:hideMark/>
          </w:tcPr>
          <w:p w14:paraId="6A272D9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C0D564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6B2C60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0.09 (0-0.22)</w:t>
            </w:r>
          </w:p>
        </w:tc>
        <w:tc>
          <w:tcPr>
            <w:tcW w:w="599" w:type="pct"/>
            <w:hideMark/>
          </w:tcPr>
          <w:p w14:paraId="33636F8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8BA735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73E7E6F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69ED2226" w14:textId="77777777" w:rsidTr="00BD61FD">
        <w:tc>
          <w:tcPr>
            <w:tcW w:w="326" w:type="pct"/>
          </w:tcPr>
          <w:p w14:paraId="52DBC23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11</w:t>
            </w:r>
          </w:p>
        </w:tc>
        <w:tc>
          <w:tcPr>
            <w:tcW w:w="918" w:type="pct"/>
            <w:hideMark/>
          </w:tcPr>
          <w:p w14:paraId="53B5836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Gadus morhua</w:t>
            </w:r>
          </w:p>
        </w:tc>
        <w:tc>
          <w:tcPr>
            <w:tcW w:w="627" w:type="pct"/>
            <w:hideMark/>
          </w:tcPr>
          <w:p w14:paraId="757EE9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0D845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3E978E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4ED0A67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58DF31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21B2F85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0.43 (0-1.08)</w:t>
            </w:r>
          </w:p>
        </w:tc>
      </w:tr>
      <w:tr w:rsidR="006E52AB" w:rsidRPr="006E52AB" w14:paraId="441B78A6" w14:textId="77777777" w:rsidTr="00BD61FD">
        <w:tc>
          <w:tcPr>
            <w:tcW w:w="326" w:type="pct"/>
          </w:tcPr>
          <w:p w14:paraId="49440D2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12</w:t>
            </w:r>
          </w:p>
        </w:tc>
        <w:tc>
          <w:tcPr>
            <w:tcW w:w="918" w:type="pct"/>
            <w:hideMark/>
          </w:tcPr>
          <w:p w14:paraId="52B8987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Gammarus wilkitzkii</w:t>
            </w:r>
          </w:p>
        </w:tc>
        <w:tc>
          <w:tcPr>
            <w:tcW w:w="627" w:type="pct"/>
            <w:hideMark/>
          </w:tcPr>
          <w:p w14:paraId="0EBDA8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D01BAA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0.07 (0-0.22)</w:t>
            </w:r>
          </w:p>
        </w:tc>
        <w:tc>
          <w:tcPr>
            <w:tcW w:w="633" w:type="pct"/>
            <w:hideMark/>
          </w:tcPr>
          <w:p w14:paraId="666388D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386767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0.88 (0.47-1.36)</w:t>
            </w:r>
          </w:p>
        </w:tc>
        <w:tc>
          <w:tcPr>
            <w:tcW w:w="633" w:type="pct"/>
            <w:hideMark/>
          </w:tcPr>
          <w:p w14:paraId="287B16C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(0-0.05)</w:t>
            </w:r>
          </w:p>
        </w:tc>
        <w:tc>
          <w:tcPr>
            <w:tcW w:w="631" w:type="pct"/>
            <w:hideMark/>
          </w:tcPr>
          <w:p w14:paraId="1524E96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4701BED" w14:textId="77777777" w:rsidTr="00BD61FD">
        <w:tc>
          <w:tcPr>
            <w:tcW w:w="326" w:type="pct"/>
          </w:tcPr>
          <w:p w14:paraId="6CF05CC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13</w:t>
            </w:r>
          </w:p>
        </w:tc>
        <w:tc>
          <w:tcPr>
            <w:tcW w:w="918" w:type="pct"/>
            <w:hideMark/>
          </w:tcPr>
          <w:p w14:paraId="5C2454B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Gonatus fabricii</w:t>
            </w:r>
          </w:p>
        </w:tc>
        <w:tc>
          <w:tcPr>
            <w:tcW w:w="627" w:type="pct"/>
            <w:hideMark/>
          </w:tcPr>
          <w:p w14:paraId="78D419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BDF3B1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DEBB87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0.22 (0.04-0.44)</w:t>
            </w:r>
          </w:p>
        </w:tc>
        <w:tc>
          <w:tcPr>
            <w:tcW w:w="599" w:type="pct"/>
            <w:hideMark/>
          </w:tcPr>
          <w:p w14:paraId="171009C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0.35 (0.12-0.71)</w:t>
            </w:r>
          </w:p>
        </w:tc>
        <w:tc>
          <w:tcPr>
            <w:tcW w:w="633" w:type="pct"/>
            <w:hideMark/>
          </w:tcPr>
          <w:p w14:paraId="5D54677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0A114AD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C1E9246" w14:textId="77777777" w:rsidTr="00BD61FD">
        <w:tc>
          <w:tcPr>
            <w:tcW w:w="326" w:type="pct"/>
          </w:tcPr>
          <w:p w14:paraId="6BEC316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14</w:t>
            </w:r>
          </w:p>
        </w:tc>
        <w:tc>
          <w:tcPr>
            <w:tcW w:w="918" w:type="pct"/>
            <w:hideMark/>
          </w:tcPr>
          <w:p w14:paraId="5F313D1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Icelus bicornis</w:t>
            </w:r>
          </w:p>
        </w:tc>
        <w:tc>
          <w:tcPr>
            <w:tcW w:w="627" w:type="pct"/>
            <w:hideMark/>
          </w:tcPr>
          <w:p w14:paraId="7F01D6E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49E283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278DCB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1B7DD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5C1F77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2D3F9AB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0.22 (0-0.65)</w:t>
            </w:r>
          </w:p>
        </w:tc>
      </w:tr>
      <w:tr w:rsidR="006E52AB" w:rsidRPr="006E52AB" w14:paraId="6D50E10D" w14:textId="77777777" w:rsidTr="00BD61FD">
        <w:tc>
          <w:tcPr>
            <w:tcW w:w="326" w:type="pct"/>
          </w:tcPr>
          <w:p w14:paraId="3BDE920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15</w:t>
            </w:r>
          </w:p>
        </w:tc>
        <w:tc>
          <w:tcPr>
            <w:tcW w:w="918" w:type="pct"/>
            <w:hideMark/>
          </w:tcPr>
          <w:p w14:paraId="6495B1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isopod</w:t>
            </w:r>
          </w:p>
        </w:tc>
        <w:tc>
          <w:tcPr>
            <w:tcW w:w="627" w:type="pct"/>
            <w:hideMark/>
          </w:tcPr>
          <w:p w14:paraId="5DCEE39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4FED1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EC0C8A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64DE80B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6FCC25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69B8B05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8D17433" w14:textId="77777777" w:rsidTr="00BD61FD">
        <w:tc>
          <w:tcPr>
            <w:tcW w:w="326" w:type="pct"/>
          </w:tcPr>
          <w:p w14:paraId="52D6907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16</w:t>
            </w:r>
          </w:p>
        </w:tc>
        <w:tc>
          <w:tcPr>
            <w:tcW w:w="918" w:type="pct"/>
            <w:hideMark/>
          </w:tcPr>
          <w:p w14:paraId="0C709F2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Lebbeus polaris</w:t>
            </w:r>
          </w:p>
        </w:tc>
        <w:tc>
          <w:tcPr>
            <w:tcW w:w="627" w:type="pct"/>
            <w:hideMark/>
          </w:tcPr>
          <w:p w14:paraId="5796CCB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F39A7F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1ED436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63FF21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E36C88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26B6AB2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2.8 (1.51-4.3)</w:t>
            </w:r>
          </w:p>
        </w:tc>
      </w:tr>
      <w:tr w:rsidR="006E52AB" w:rsidRPr="006E52AB" w14:paraId="7AC53618" w14:textId="77777777" w:rsidTr="00BD61FD">
        <w:tc>
          <w:tcPr>
            <w:tcW w:w="326" w:type="pct"/>
          </w:tcPr>
          <w:p w14:paraId="2663B1B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17</w:t>
            </w:r>
          </w:p>
        </w:tc>
        <w:tc>
          <w:tcPr>
            <w:tcW w:w="918" w:type="pct"/>
            <w:hideMark/>
          </w:tcPr>
          <w:p w14:paraId="59A6074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Leptagonus decagonus</w:t>
            </w:r>
          </w:p>
        </w:tc>
        <w:tc>
          <w:tcPr>
            <w:tcW w:w="627" w:type="pct"/>
            <w:hideMark/>
          </w:tcPr>
          <w:p w14:paraId="51733A4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C8F110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78C261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469DE1D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1EE231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17C4FA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73175A4" w14:textId="77777777" w:rsidTr="00BD61FD">
        <w:tc>
          <w:tcPr>
            <w:tcW w:w="326" w:type="pct"/>
          </w:tcPr>
          <w:p w14:paraId="7AB92A0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18</w:t>
            </w:r>
          </w:p>
        </w:tc>
        <w:tc>
          <w:tcPr>
            <w:tcW w:w="918" w:type="pct"/>
            <w:hideMark/>
          </w:tcPr>
          <w:p w14:paraId="2C8E63B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Leptoclinus maculatus</w:t>
            </w:r>
          </w:p>
        </w:tc>
        <w:tc>
          <w:tcPr>
            <w:tcW w:w="627" w:type="pct"/>
            <w:hideMark/>
          </w:tcPr>
          <w:p w14:paraId="6D94A2E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4.25 (3.15-5.44)</w:t>
            </w:r>
          </w:p>
        </w:tc>
        <w:tc>
          <w:tcPr>
            <w:tcW w:w="633" w:type="pct"/>
            <w:hideMark/>
          </w:tcPr>
          <w:p w14:paraId="7A3B151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2.26 (1.53-3.21)</w:t>
            </w:r>
          </w:p>
        </w:tc>
        <w:tc>
          <w:tcPr>
            <w:tcW w:w="633" w:type="pct"/>
            <w:hideMark/>
          </w:tcPr>
          <w:p w14:paraId="47A5202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4CF10F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6CAD8A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2.8 (2.57-3.03)</w:t>
            </w:r>
          </w:p>
        </w:tc>
        <w:tc>
          <w:tcPr>
            <w:tcW w:w="631" w:type="pct"/>
            <w:hideMark/>
          </w:tcPr>
          <w:p w14:paraId="1EE6615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26.45 (22.37-30.54)</w:t>
            </w:r>
          </w:p>
        </w:tc>
      </w:tr>
      <w:tr w:rsidR="006E52AB" w:rsidRPr="006E52AB" w14:paraId="046247DE" w14:textId="77777777" w:rsidTr="00BD61FD">
        <w:tc>
          <w:tcPr>
            <w:tcW w:w="326" w:type="pct"/>
          </w:tcPr>
          <w:p w14:paraId="0F7AD40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lastRenderedPageBreak/>
              <w:t>19</w:t>
            </w:r>
          </w:p>
        </w:tc>
        <w:tc>
          <w:tcPr>
            <w:tcW w:w="918" w:type="pct"/>
            <w:hideMark/>
          </w:tcPr>
          <w:p w14:paraId="76257E1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Liparis spp.</w:t>
            </w:r>
          </w:p>
        </w:tc>
        <w:tc>
          <w:tcPr>
            <w:tcW w:w="627" w:type="pct"/>
            <w:hideMark/>
          </w:tcPr>
          <w:p w14:paraId="1762246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0.09 (0-0.26)</w:t>
            </w:r>
          </w:p>
        </w:tc>
        <w:tc>
          <w:tcPr>
            <w:tcW w:w="633" w:type="pct"/>
            <w:hideMark/>
          </w:tcPr>
          <w:p w14:paraId="2B1A34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758BF0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2A5ACE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8E65A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0.04 (0.01-0.07)</w:t>
            </w:r>
          </w:p>
        </w:tc>
        <w:tc>
          <w:tcPr>
            <w:tcW w:w="631" w:type="pct"/>
            <w:hideMark/>
          </w:tcPr>
          <w:p w14:paraId="382BD39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0.43 (0-1.08)</w:t>
            </w:r>
          </w:p>
        </w:tc>
      </w:tr>
      <w:tr w:rsidR="006E52AB" w:rsidRPr="006E52AB" w14:paraId="7EC8D21C" w14:textId="77777777" w:rsidTr="00BD61FD">
        <w:tc>
          <w:tcPr>
            <w:tcW w:w="326" w:type="pct"/>
          </w:tcPr>
          <w:p w14:paraId="496BBF9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20</w:t>
            </w:r>
          </w:p>
        </w:tc>
        <w:tc>
          <w:tcPr>
            <w:tcW w:w="918" w:type="pct"/>
            <w:hideMark/>
          </w:tcPr>
          <w:p w14:paraId="45A25A6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Mallotus villosus</w:t>
            </w:r>
          </w:p>
        </w:tc>
        <w:tc>
          <w:tcPr>
            <w:tcW w:w="627" w:type="pct"/>
            <w:hideMark/>
          </w:tcPr>
          <w:p w14:paraId="0071F02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E1651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948F17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6E64DC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0.12 (0-0.29)</w:t>
            </w:r>
          </w:p>
        </w:tc>
        <w:tc>
          <w:tcPr>
            <w:tcW w:w="633" w:type="pct"/>
            <w:hideMark/>
          </w:tcPr>
          <w:p w14:paraId="2E6D0B4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2855CDE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16.56 (13.33-20)</w:t>
            </w:r>
          </w:p>
        </w:tc>
      </w:tr>
      <w:tr w:rsidR="006E52AB" w:rsidRPr="006E52AB" w14:paraId="33AC7ED6" w14:textId="77777777" w:rsidTr="00BD61FD">
        <w:tc>
          <w:tcPr>
            <w:tcW w:w="326" w:type="pct"/>
          </w:tcPr>
          <w:p w14:paraId="7931690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21</w:t>
            </w:r>
          </w:p>
        </w:tc>
        <w:tc>
          <w:tcPr>
            <w:tcW w:w="918" w:type="pct"/>
            <w:hideMark/>
          </w:tcPr>
          <w:p w14:paraId="7797A1F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Meganyctiphanes norvegica</w:t>
            </w:r>
          </w:p>
        </w:tc>
        <w:tc>
          <w:tcPr>
            <w:tcW w:w="627" w:type="pct"/>
            <w:hideMark/>
          </w:tcPr>
          <w:p w14:paraId="0F2E3C6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BD01EF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A4205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31.1 (29.3-33.03)</w:t>
            </w:r>
          </w:p>
        </w:tc>
        <w:tc>
          <w:tcPr>
            <w:tcW w:w="599" w:type="pct"/>
            <w:hideMark/>
          </w:tcPr>
          <w:p w14:paraId="51E6BD7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BFFF05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44B3756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F014914" w14:textId="77777777" w:rsidTr="00BD61FD">
        <w:tc>
          <w:tcPr>
            <w:tcW w:w="326" w:type="pct"/>
          </w:tcPr>
          <w:p w14:paraId="7B8A9FF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22</w:t>
            </w:r>
          </w:p>
        </w:tc>
        <w:tc>
          <w:tcPr>
            <w:tcW w:w="918" w:type="pct"/>
            <w:hideMark/>
          </w:tcPr>
          <w:p w14:paraId="1027F13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Melanogrammus aegelfinus</w:t>
            </w:r>
          </w:p>
        </w:tc>
        <w:tc>
          <w:tcPr>
            <w:tcW w:w="627" w:type="pct"/>
            <w:hideMark/>
          </w:tcPr>
          <w:p w14:paraId="675CC7A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D635BB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7C2F28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CDEAD3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5A7C2B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3FE6A9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0.43 (0-1.08)</w:t>
            </w:r>
          </w:p>
        </w:tc>
      </w:tr>
      <w:tr w:rsidR="006E52AB" w:rsidRPr="006E52AB" w14:paraId="222ACA0F" w14:textId="77777777" w:rsidTr="00BD61FD">
        <w:tc>
          <w:tcPr>
            <w:tcW w:w="326" w:type="pct"/>
          </w:tcPr>
          <w:p w14:paraId="3F5D32D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23</w:t>
            </w:r>
          </w:p>
        </w:tc>
        <w:tc>
          <w:tcPr>
            <w:tcW w:w="918" w:type="pct"/>
            <w:hideMark/>
          </w:tcPr>
          <w:p w14:paraId="75756E19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Mertensia ovum</w:t>
            </w:r>
          </w:p>
        </w:tc>
        <w:tc>
          <w:tcPr>
            <w:tcW w:w="627" w:type="pct"/>
            <w:hideMark/>
          </w:tcPr>
          <w:p w14:paraId="350DB42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9C5652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(0-0.36)</w:t>
            </w:r>
          </w:p>
        </w:tc>
        <w:tc>
          <w:tcPr>
            <w:tcW w:w="633" w:type="pct"/>
            <w:hideMark/>
          </w:tcPr>
          <w:p w14:paraId="54C593D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1.84 (1.27-2.37)</w:t>
            </w:r>
          </w:p>
        </w:tc>
        <w:tc>
          <w:tcPr>
            <w:tcW w:w="599" w:type="pct"/>
            <w:hideMark/>
          </w:tcPr>
          <w:p w14:paraId="3AC51AF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6A90F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0ECE79F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6420C3F" w14:textId="77777777" w:rsidTr="00BD61FD">
        <w:tc>
          <w:tcPr>
            <w:tcW w:w="326" w:type="pct"/>
          </w:tcPr>
          <w:p w14:paraId="5E96718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24</w:t>
            </w:r>
          </w:p>
        </w:tc>
        <w:tc>
          <w:tcPr>
            <w:tcW w:w="918" w:type="pct"/>
            <w:hideMark/>
          </w:tcPr>
          <w:p w14:paraId="4C8EE85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 xml:space="preserve">Myctophidae </w:t>
            </w:r>
            <w:r w:rsidRPr="006E52AB">
              <w:rPr>
                <w:rFonts w:cs="Times New Roman"/>
                <w:szCs w:val="24"/>
              </w:rPr>
              <w:t>sp</w:t>
            </w:r>
            <w:r w:rsidRPr="006E52AB">
              <w:rPr>
                <w:rFonts w:cs="Times New Roman"/>
                <w:i/>
                <w:iCs/>
                <w:szCs w:val="24"/>
              </w:rPr>
              <w:t>.</w:t>
            </w:r>
          </w:p>
        </w:tc>
        <w:tc>
          <w:tcPr>
            <w:tcW w:w="627" w:type="pct"/>
            <w:hideMark/>
          </w:tcPr>
          <w:p w14:paraId="217536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8ACB9B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0.51 (0.15-0.95)</w:t>
            </w:r>
          </w:p>
        </w:tc>
        <w:tc>
          <w:tcPr>
            <w:tcW w:w="633" w:type="pct"/>
            <w:hideMark/>
          </w:tcPr>
          <w:p w14:paraId="055C5E2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0.88 (0.53-1.27)</w:t>
            </w:r>
          </w:p>
        </w:tc>
        <w:tc>
          <w:tcPr>
            <w:tcW w:w="599" w:type="pct"/>
            <w:hideMark/>
          </w:tcPr>
          <w:p w14:paraId="439476A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0.06 (0-0.18)</w:t>
            </w:r>
          </w:p>
        </w:tc>
        <w:tc>
          <w:tcPr>
            <w:tcW w:w="633" w:type="pct"/>
            <w:hideMark/>
          </w:tcPr>
          <w:p w14:paraId="31999E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6D5E507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39A6E7F0" w14:textId="77777777" w:rsidTr="00BD61FD">
        <w:tc>
          <w:tcPr>
            <w:tcW w:w="326" w:type="pct"/>
          </w:tcPr>
          <w:p w14:paraId="3EDCA21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25</w:t>
            </w:r>
          </w:p>
        </w:tc>
        <w:tc>
          <w:tcPr>
            <w:tcW w:w="918" w:type="pct"/>
            <w:hideMark/>
          </w:tcPr>
          <w:p w14:paraId="3142C74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Onisimus sp.</w:t>
            </w:r>
          </w:p>
        </w:tc>
        <w:tc>
          <w:tcPr>
            <w:tcW w:w="627" w:type="pct"/>
            <w:hideMark/>
          </w:tcPr>
          <w:p w14:paraId="69E321B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99060A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0.15 (0-0.36)</w:t>
            </w:r>
          </w:p>
        </w:tc>
        <w:tc>
          <w:tcPr>
            <w:tcW w:w="633" w:type="pct"/>
            <w:hideMark/>
          </w:tcPr>
          <w:p w14:paraId="42D919A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DBAB30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E71E6D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0.01 (0-0.02)</w:t>
            </w:r>
          </w:p>
        </w:tc>
        <w:tc>
          <w:tcPr>
            <w:tcW w:w="631" w:type="pct"/>
            <w:hideMark/>
          </w:tcPr>
          <w:p w14:paraId="12B15F6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4054008C" w14:textId="77777777" w:rsidTr="00BD61FD">
        <w:tc>
          <w:tcPr>
            <w:tcW w:w="326" w:type="pct"/>
          </w:tcPr>
          <w:p w14:paraId="531CA805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26</w:t>
            </w:r>
          </w:p>
        </w:tc>
        <w:tc>
          <w:tcPr>
            <w:tcW w:w="918" w:type="pct"/>
            <w:hideMark/>
          </w:tcPr>
          <w:p w14:paraId="0D66ACC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Pasiphaea sp.</w:t>
            </w:r>
          </w:p>
        </w:tc>
        <w:tc>
          <w:tcPr>
            <w:tcW w:w="627" w:type="pct"/>
            <w:hideMark/>
          </w:tcPr>
          <w:p w14:paraId="36FDE89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5CFB99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D1001E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7A25637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765ABB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627868A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CD4A36D" w14:textId="77777777" w:rsidTr="00BD61FD">
        <w:tc>
          <w:tcPr>
            <w:tcW w:w="326" w:type="pct"/>
          </w:tcPr>
          <w:p w14:paraId="71A5DCF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27</w:t>
            </w:r>
          </w:p>
        </w:tc>
        <w:tc>
          <w:tcPr>
            <w:tcW w:w="918" w:type="pct"/>
            <w:hideMark/>
          </w:tcPr>
          <w:p w14:paraId="0319DA7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Pandalus borealis</w:t>
            </w:r>
          </w:p>
        </w:tc>
        <w:tc>
          <w:tcPr>
            <w:tcW w:w="627" w:type="pct"/>
            <w:hideMark/>
          </w:tcPr>
          <w:p w14:paraId="11DF346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5.44 (4.17-6.72)</w:t>
            </w:r>
          </w:p>
        </w:tc>
        <w:tc>
          <w:tcPr>
            <w:tcW w:w="633" w:type="pct"/>
            <w:hideMark/>
          </w:tcPr>
          <w:p w14:paraId="3AE9B16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1.09 (0.58-1.68)</w:t>
            </w:r>
          </w:p>
        </w:tc>
        <w:tc>
          <w:tcPr>
            <w:tcW w:w="633" w:type="pct"/>
            <w:hideMark/>
          </w:tcPr>
          <w:p w14:paraId="32479B6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00228AB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0.24 (0.06-0.47)</w:t>
            </w:r>
          </w:p>
        </w:tc>
        <w:tc>
          <w:tcPr>
            <w:tcW w:w="633" w:type="pct"/>
            <w:hideMark/>
          </w:tcPr>
          <w:p w14:paraId="4830CB2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12EE58E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24.95 (21.29-28.82)</w:t>
            </w:r>
          </w:p>
        </w:tc>
      </w:tr>
      <w:tr w:rsidR="006E52AB" w:rsidRPr="006E52AB" w14:paraId="1327F1F6" w14:textId="77777777" w:rsidTr="00BD61FD">
        <w:tc>
          <w:tcPr>
            <w:tcW w:w="326" w:type="pct"/>
          </w:tcPr>
          <w:p w14:paraId="648E77D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28</w:t>
            </w:r>
          </w:p>
        </w:tc>
        <w:tc>
          <w:tcPr>
            <w:tcW w:w="918" w:type="pct"/>
            <w:hideMark/>
          </w:tcPr>
          <w:p w14:paraId="48978A5B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Pasiphaea multidenta</w:t>
            </w:r>
          </w:p>
        </w:tc>
        <w:tc>
          <w:tcPr>
            <w:tcW w:w="627" w:type="pct"/>
            <w:hideMark/>
          </w:tcPr>
          <w:p w14:paraId="78A3A17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8756AD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B902DB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537ACF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3F42D0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396FDAC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CBC20EF" w14:textId="77777777" w:rsidTr="00BD61FD">
        <w:tc>
          <w:tcPr>
            <w:tcW w:w="326" w:type="pct"/>
          </w:tcPr>
          <w:p w14:paraId="7E7A27A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29</w:t>
            </w:r>
          </w:p>
        </w:tc>
        <w:tc>
          <w:tcPr>
            <w:tcW w:w="918" w:type="pct"/>
            <w:hideMark/>
          </w:tcPr>
          <w:p w14:paraId="2F50483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Reinhardtius hippoglossoides</w:t>
            </w:r>
          </w:p>
        </w:tc>
        <w:tc>
          <w:tcPr>
            <w:tcW w:w="627" w:type="pct"/>
            <w:hideMark/>
          </w:tcPr>
          <w:p w14:paraId="35EEA33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EF87B4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D9D334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52C4C2E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1769DF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31" w:type="pct"/>
            <w:hideMark/>
          </w:tcPr>
          <w:p w14:paraId="1E9607F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A2175D6" w14:textId="77777777" w:rsidTr="00BD61FD">
        <w:tc>
          <w:tcPr>
            <w:tcW w:w="326" w:type="pct"/>
          </w:tcPr>
          <w:p w14:paraId="58487658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30</w:t>
            </w:r>
          </w:p>
        </w:tc>
        <w:tc>
          <w:tcPr>
            <w:tcW w:w="918" w:type="pct"/>
            <w:hideMark/>
          </w:tcPr>
          <w:p w14:paraId="6EF1022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Sebastes spp.</w:t>
            </w:r>
          </w:p>
        </w:tc>
        <w:tc>
          <w:tcPr>
            <w:tcW w:w="627" w:type="pct"/>
            <w:hideMark/>
          </w:tcPr>
          <w:p w14:paraId="2EED945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5.02 (3.83-6.21)</w:t>
            </w:r>
          </w:p>
        </w:tc>
        <w:tc>
          <w:tcPr>
            <w:tcW w:w="633" w:type="pct"/>
            <w:hideMark/>
          </w:tcPr>
          <w:p w14:paraId="6B60FB1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1.39 (0.88-2.04)</w:t>
            </w:r>
          </w:p>
        </w:tc>
        <w:tc>
          <w:tcPr>
            <w:tcW w:w="633" w:type="pct"/>
            <w:hideMark/>
          </w:tcPr>
          <w:p w14:paraId="028C81C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0.83 (0.53-1.23)</w:t>
            </w:r>
          </w:p>
        </w:tc>
        <w:tc>
          <w:tcPr>
            <w:tcW w:w="599" w:type="pct"/>
            <w:hideMark/>
          </w:tcPr>
          <w:p w14:paraId="635ACD8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2.01 (1.36-2.65)</w:t>
            </w:r>
          </w:p>
        </w:tc>
        <w:tc>
          <w:tcPr>
            <w:tcW w:w="633" w:type="pct"/>
            <w:hideMark/>
          </w:tcPr>
          <w:p w14:paraId="2D8AF2D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4.18 (3.9-4.46)</w:t>
            </w:r>
          </w:p>
        </w:tc>
        <w:tc>
          <w:tcPr>
            <w:tcW w:w="631" w:type="pct"/>
            <w:hideMark/>
          </w:tcPr>
          <w:p w14:paraId="4693AB5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7.31 (4.95-9.68)</w:t>
            </w:r>
          </w:p>
        </w:tc>
      </w:tr>
      <w:tr w:rsidR="006E52AB" w:rsidRPr="006E52AB" w14:paraId="62504278" w14:textId="77777777" w:rsidTr="00BD61FD">
        <w:tc>
          <w:tcPr>
            <w:tcW w:w="326" w:type="pct"/>
          </w:tcPr>
          <w:p w14:paraId="60B259E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31</w:t>
            </w:r>
          </w:p>
        </w:tc>
        <w:tc>
          <w:tcPr>
            <w:tcW w:w="918" w:type="pct"/>
            <w:hideMark/>
          </w:tcPr>
          <w:p w14:paraId="3530A20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Euergestes arcticus</w:t>
            </w:r>
          </w:p>
        </w:tc>
        <w:tc>
          <w:tcPr>
            <w:tcW w:w="627" w:type="pct"/>
            <w:hideMark/>
          </w:tcPr>
          <w:p w14:paraId="25C3D01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412C00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E5D6C7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0.13 (0-0.31)</w:t>
            </w:r>
          </w:p>
        </w:tc>
        <w:tc>
          <w:tcPr>
            <w:tcW w:w="599" w:type="pct"/>
            <w:hideMark/>
          </w:tcPr>
          <w:p w14:paraId="2116D33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3B2CC5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7D55DEC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D587B82" w14:textId="77777777" w:rsidTr="00BD61FD">
        <w:tc>
          <w:tcPr>
            <w:tcW w:w="326" w:type="pct"/>
          </w:tcPr>
          <w:p w14:paraId="3C12EF3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32</w:t>
            </w:r>
          </w:p>
        </w:tc>
        <w:tc>
          <w:tcPr>
            <w:tcW w:w="918" w:type="pct"/>
            <w:hideMark/>
          </w:tcPr>
          <w:p w14:paraId="3D6F702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Siphonophore</w:t>
            </w:r>
          </w:p>
        </w:tc>
        <w:tc>
          <w:tcPr>
            <w:tcW w:w="627" w:type="pct"/>
            <w:hideMark/>
          </w:tcPr>
          <w:p w14:paraId="772EBFA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77BD6B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4EA05C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60EC531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53CBB9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65F4D9E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D86C1E7" w14:textId="77777777" w:rsidTr="00BD61FD">
        <w:tc>
          <w:tcPr>
            <w:tcW w:w="326" w:type="pct"/>
          </w:tcPr>
          <w:p w14:paraId="46872F7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33</w:t>
            </w:r>
          </w:p>
        </w:tc>
        <w:tc>
          <w:tcPr>
            <w:tcW w:w="918" w:type="pct"/>
            <w:hideMark/>
          </w:tcPr>
          <w:p w14:paraId="4B34271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abyssorum</w:t>
            </w:r>
          </w:p>
        </w:tc>
        <w:tc>
          <w:tcPr>
            <w:tcW w:w="627" w:type="pct"/>
            <w:hideMark/>
          </w:tcPr>
          <w:p w14:paraId="2ACD89A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4.25 (3.15-5.44)</w:t>
            </w:r>
          </w:p>
        </w:tc>
        <w:tc>
          <w:tcPr>
            <w:tcW w:w="633" w:type="pct"/>
            <w:hideMark/>
          </w:tcPr>
          <w:p w14:paraId="2A26D11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2.84 (1.97-3.79)</w:t>
            </w:r>
          </w:p>
        </w:tc>
        <w:tc>
          <w:tcPr>
            <w:tcW w:w="633" w:type="pct"/>
            <w:hideMark/>
          </w:tcPr>
          <w:p w14:paraId="2E3132A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9.07 (7.84-10.29)</w:t>
            </w:r>
          </w:p>
        </w:tc>
        <w:tc>
          <w:tcPr>
            <w:tcW w:w="599" w:type="pct"/>
            <w:hideMark/>
          </w:tcPr>
          <w:p w14:paraId="3070365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4.01 (3.13-4.96)</w:t>
            </w:r>
          </w:p>
        </w:tc>
        <w:tc>
          <w:tcPr>
            <w:tcW w:w="633" w:type="pct"/>
            <w:hideMark/>
          </w:tcPr>
          <w:p w14:paraId="5BE05D2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49625C9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4F77ED1" w14:textId="77777777" w:rsidTr="00BD61FD">
        <w:tc>
          <w:tcPr>
            <w:tcW w:w="326" w:type="pct"/>
          </w:tcPr>
          <w:p w14:paraId="15C9ABD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34</w:t>
            </w:r>
          </w:p>
        </w:tc>
        <w:tc>
          <w:tcPr>
            <w:tcW w:w="918" w:type="pct"/>
            <w:hideMark/>
          </w:tcPr>
          <w:p w14:paraId="74D2005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Themisto libellula</w:t>
            </w:r>
          </w:p>
        </w:tc>
        <w:tc>
          <w:tcPr>
            <w:tcW w:w="627" w:type="pct"/>
            <w:hideMark/>
          </w:tcPr>
          <w:p w14:paraId="3762F98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1.87 (1.11-2.72)</w:t>
            </w:r>
          </w:p>
        </w:tc>
        <w:tc>
          <w:tcPr>
            <w:tcW w:w="633" w:type="pct"/>
            <w:hideMark/>
          </w:tcPr>
          <w:p w14:paraId="6B0B31E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17.87 (15.83-19.91)</w:t>
            </w:r>
          </w:p>
        </w:tc>
        <w:tc>
          <w:tcPr>
            <w:tcW w:w="633" w:type="pct"/>
            <w:hideMark/>
          </w:tcPr>
          <w:p w14:paraId="2786CC9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55.85 (53.79-57.86)</w:t>
            </w:r>
          </w:p>
        </w:tc>
        <w:tc>
          <w:tcPr>
            <w:tcW w:w="599" w:type="pct"/>
            <w:hideMark/>
          </w:tcPr>
          <w:p w14:paraId="79640DA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12.39 (10.8-14.04)</w:t>
            </w:r>
          </w:p>
        </w:tc>
        <w:tc>
          <w:tcPr>
            <w:tcW w:w="633" w:type="pct"/>
            <w:hideMark/>
          </w:tcPr>
          <w:p w14:paraId="0E6DAEF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1.6 (1.44-1.78)</w:t>
            </w:r>
          </w:p>
        </w:tc>
        <w:tc>
          <w:tcPr>
            <w:tcW w:w="631" w:type="pct"/>
            <w:hideMark/>
          </w:tcPr>
          <w:p w14:paraId="20DE232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0.22 (0-0.65)</w:t>
            </w:r>
          </w:p>
        </w:tc>
      </w:tr>
      <w:tr w:rsidR="006E52AB" w:rsidRPr="006E52AB" w14:paraId="7AB538FE" w14:textId="77777777" w:rsidTr="00BD61FD">
        <w:tc>
          <w:tcPr>
            <w:tcW w:w="326" w:type="pct"/>
          </w:tcPr>
          <w:p w14:paraId="25C8BDC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35</w:t>
            </w:r>
          </w:p>
        </w:tc>
        <w:tc>
          <w:tcPr>
            <w:tcW w:w="918" w:type="pct"/>
            <w:hideMark/>
          </w:tcPr>
          <w:p w14:paraId="2124D7A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Thysanoessa spp. (mainly T. inermis)</w:t>
            </w:r>
          </w:p>
        </w:tc>
        <w:tc>
          <w:tcPr>
            <w:tcW w:w="627" w:type="pct"/>
            <w:hideMark/>
          </w:tcPr>
          <w:p w14:paraId="1D7103A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77.55 (75.09-79.85)</w:t>
            </w:r>
          </w:p>
        </w:tc>
        <w:tc>
          <w:tcPr>
            <w:tcW w:w="633" w:type="pct"/>
            <w:hideMark/>
          </w:tcPr>
          <w:p w14:paraId="13A5A7B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72.21 (69.8-74.62)</w:t>
            </w:r>
          </w:p>
        </w:tc>
        <w:tc>
          <w:tcPr>
            <w:tcW w:w="633" w:type="pct"/>
            <w:hideMark/>
          </w:tcPr>
          <w:p w14:paraId="551FB1A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BEE566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77.23 (75.1-79.17)</w:t>
            </w:r>
          </w:p>
        </w:tc>
        <w:tc>
          <w:tcPr>
            <w:tcW w:w="633" w:type="pct"/>
            <w:hideMark/>
          </w:tcPr>
          <w:p w14:paraId="4174F93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90.77 (90.36-91.17)</w:t>
            </w:r>
          </w:p>
        </w:tc>
        <w:tc>
          <w:tcPr>
            <w:tcW w:w="631" w:type="pct"/>
            <w:hideMark/>
          </w:tcPr>
          <w:p w14:paraId="3F88B5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5C16A29" w14:textId="77777777" w:rsidTr="00BD61FD">
        <w:tc>
          <w:tcPr>
            <w:tcW w:w="326" w:type="pct"/>
          </w:tcPr>
          <w:p w14:paraId="15586F7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36</w:t>
            </w:r>
          </w:p>
        </w:tc>
        <w:tc>
          <w:tcPr>
            <w:tcW w:w="918" w:type="pct"/>
            <w:hideMark/>
          </w:tcPr>
          <w:p w14:paraId="7CB835F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Triglops murrayi</w:t>
            </w:r>
          </w:p>
        </w:tc>
        <w:tc>
          <w:tcPr>
            <w:tcW w:w="627" w:type="pct"/>
            <w:hideMark/>
          </w:tcPr>
          <w:p w14:paraId="41FB1E7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9CDB8F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43EAD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38D680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2DCCAE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7B61E5F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0D19EBEB" w14:textId="77777777" w:rsidTr="00BD61FD">
        <w:tc>
          <w:tcPr>
            <w:tcW w:w="326" w:type="pct"/>
          </w:tcPr>
          <w:p w14:paraId="181290EC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37</w:t>
            </w:r>
          </w:p>
        </w:tc>
        <w:tc>
          <w:tcPr>
            <w:tcW w:w="918" w:type="pct"/>
            <w:hideMark/>
          </w:tcPr>
          <w:p w14:paraId="1B4E621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Catablema multicirratum</w:t>
            </w:r>
          </w:p>
        </w:tc>
        <w:tc>
          <w:tcPr>
            <w:tcW w:w="627" w:type="pct"/>
            <w:hideMark/>
          </w:tcPr>
          <w:p w14:paraId="2916A4B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4BAB4F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9BD141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5B87E3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1CEBED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537D685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58AE8AC" w14:textId="77777777" w:rsidTr="00BD61FD">
        <w:tc>
          <w:tcPr>
            <w:tcW w:w="326" w:type="pct"/>
          </w:tcPr>
          <w:p w14:paraId="367C3CF6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lastRenderedPageBreak/>
              <w:t>38</w:t>
            </w:r>
          </w:p>
        </w:tc>
        <w:tc>
          <w:tcPr>
            <w:tcW w:w="918" w:type="pct"/>
            <w:hideMark/>
          </w:tcPr>
          <w:p w14:paraId="573B71BF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Clupea harrengus</w:t>
            </w:r>
          </w:p>
        </w:tc>
        <w:tc>
          <w:tcPr>
            <w:tcW w:w="627" w:type="pct"/>
            <w:hideMark/>
          </w:tcPr>
          <w:p w14:paraId="1E87981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2E151F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912346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A70BAF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1C273E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(0-0.04)</w:t>
            </w:r>
          </w:p>
        </w:tc>
        <w:tc>
          <w:tcPr>
            <w:tcW w:w="631" w:type="pct"/>
            <w:hideMark/>
          </w:tcPr>
          <w:p w14:paraId="6BE4046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5.59 (3.44-7.74)</w:t>
            </w:r>
          </w:p>
        </w:tc>
      </w:tr>
      <w:tr w:rsidR="006E52AB" w:rsidRPr="006E52AB" w14:paraId="635D8F70" w14:textId="77777777" w:rsidTr="00BD61FD">
        <w:tc>
          <w:tcPr>
            <w:tcW w:w="326" w:type="pct"/>
          </w:tcPr>
          <w:p w14:paraId="5D0CD9F0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39</w:t>
            </w:r>
          </w:p>
        </w:tc>
        <w:tc>
          <w:tcPr>
            <w:tcW w:w="918" w:type="pct"/>
            <w:hideMark/>
          </w:tcPr>
          <w:p w14:paraId="5111A2A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Periphylla</w:t>
            </w:r>
          </w:p>
        </w:tc>
        <w:tc>
          <w:tcPr>
            <w:tcW w:w="627" w:type="pct"/>
            <w:hideMark/>
          </w:tcPr>
          <w:p w14:paraId="2C99D209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41B764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C95D89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BA3CFC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46680AB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 (0-0.01)</w:t>
            </w:r>
          </w:p>
        </w:tc>
        <w:tc>
          <w:tcPr>
            <w:tcW w:w="631" w:type="pct"/>
            <w:hideMark/>
          </w:tcPr>
          <w:p w14:paraId="206F27F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5EDDEBB4" w14:textId="77777777" w:rsidTr="00BD61FD">
        <w:tc>
          <w:tcPr>
            <w:tcW w:w="326" w:type="pct"/>
          </w:tcPr>
          <w:p w14:paraId="1754B1ED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40</w:t>
            </w:r>
          </w:p>
        </w:tc>
        <w:tc>
          <w:tcPr>
            <w:tcW w:w="918" w:type="pct"/>
            <w:hideMark/>
          </w:tcPr>
          <w:p w14:paraId="273A9CB4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Apherusa glacialis</w:t>
            </w:r>
          </w:p>
        </w:tc>
        <w:tc>
          <w:tcPr>
            <w:tcW w:w="627" w:type="pct"/>
            <w:hideMark/>
          </w:tcPr>
          <w:p w14:paraId="0E9A636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3E55C1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10A8BC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2CA0948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276ECCF8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0.04 (0.01-0.07)</w:t>
            </w:r>
          </w:p>
        </w:tc>
        <w:tc>
          <w:tcPr>
            <w:tcW w:w="631" w:type="pct"/>
            <w:hideMark/>
          </w:tcPr>
          <w:p w14:paraId="60BA1C56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76A14781" w14:textId="77777777" w:rsidTr="00BD61FD">
        <w:tc>
          <w:tcPr>
            <w:tcW w:w="326" w:type="pct"/>
          </w:tcPr>
          <w:p w14:paraId="02A837C7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41</w:t>
            </w:r>
          </w:p>
        </w:tc>
        <w:tc>
          <w:tcPr>
            <w:tcW w:w="918" w:type="pct"/>
            <w:hideMark/>
          </w:tcPr>
          <w:p w14:paraId="0A70898A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Hyperia galba</w:t>
            </w:r>
          </w:p>
        </w:tc>
        <w:tc>
          <w:tcPr>
            <w:tcW w:w="627" w:type="pct"/>
            <w:hideMark/>
          </w:tcPr>
          <w:p w14:paraId="1A59281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696494C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2AB6B7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1547ABEC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99B4CD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0.02 (0-0.05)</w:t>
            </w:r>
          </w:p>
        </w:tc>
        <w:tc>
          <w:tcPr>
            <w:tcW w:w="631" w:type="pct"/>
            <w:hideMark/>
          </w:tcPr>
          <w:p w14:paraId="55DF67E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</w:tr>
      <w:tr w:rsidR="006E52AB" w:rsidRPr="006E52AB" w14:paraId="2FE8C7AB" w14:textId="77777777" w:rsidTr="00BD61FD">
        <w:tc>
          <w:tcPr>
            <w:tcW w:w="326" w:type="pct"/>
          </w:tcPr>
          <w:p w14:paraId="24410A1D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42</w:t>
            </w:r>
          </w:p>
        </w:tc>
        <w:tc>
          <w:tcPr>
            <w:tcW w:w="918" w:type="pct"/>
            <w:hideMark/>
          </w:tcPr>
          <w:p w14:paraId="6E2DC3E3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Unidentified decapod</w:t>
            </w:r>
          </w:p>
        </w:tc>
        <w:tc>
          <w:tcPr>
            <w:tcW w:w="627" w:type="pct"/>
            <w:hideMark/>
          </w:tcPr>
          <w:p w14:paraId="6CC0D4F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CB82C74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008E34B0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6A87EF8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7BFD9CC2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4B73AE0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1.08 (0.22-2.15)</w:t>
            </w:r>
          </w:p>
        </w:tc>
      </w:tr>
      <w:tr w:rsidR="006E52AB" w:rsidRPr="006E52AB" w14:paraId="6BC04750" w14:textId="77777777" w:rsidTr="00BD61FD">
        <w:tc>
          <w:tcPr>
            <w:tcW w:w="326" w:type="pct"/>
          </w:tcPr>
          <w:p w14:paraId="1040C5A3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43</w:t>
            </w:r>
          </w:p>
        </w:tc>
        <w:tc>
          <w:tcPr>
            <w:tcW w:w="918" w:type="pct"/>
            <w:hideMark/>
          </w:tcPr>
          <w:p w14:paraId="1FEAC1E1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Anonyx sp.</w:t>
            </w:r>
          </w:p>
        </w:tc>
        <w:tc>
          <w:tcPr>
            <w:tcW w:w="627" w:type="pct"/>
            <w:hideMark/>
          </w:tcPr>
          <w:p w14:paraId="0C1C890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DC2163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59DBA7D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5AC34EE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11B6E5AA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309553E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0.43 (0-1.08)</w:t>
            </w:r>
          </w:p>
        </w:tc>
      </w:tr>
      <w:tr w:rsidR="006E52AB" w:rsidRPr="006E52AB" w14:paraId="135B9786" w14:textId="77777777" w:rsidTr="00BD61FD">
        <w:tc>
          <w:tcPr>
            <w:tcW w:w="326" w:type="pct"/>
          </w:tcPr>
          <w:p w14:paraId="4A7CC112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szCs w:val="24"/>
              </w:rPr>
              <w:t>44</w:t>
            </w:r>
          </w:p>
        </w:tc>
        <w:tc>
          <w:tcPr>
            <w:tcW w:w="918" w:type="pct"/>
            <w:hideMark/>
          </w:tcPr>
          <w:p w14:paraId="2F07B6DE" w14:textId="77777777" w:rsidR="006E52AB" w:rsidRPr="006E52AB" w:rsidRDefault="006E52AB" w:rsidP="006E52AB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6E52AB">
              <w:rPr>
                <w:rFonts w:cs="Times New Roman"/>
                <w:i/>
                <w:iCs/>
                <w:szCs w:val="24"/>
              </w:rPr>
              <w:t>Sabinea septemcarinata</w:t>
            </w:r>
          </w:p>
        </w:tc>
        <w:tc>
          <w:tcPr>
            <w:tcW w:w="627" w:type="pct"/>
            <w:hideMark/>
          </w:tcPr>
          <w:p w14:paraId="55FF28A1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8C69B5B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642B6FE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599" w:type="pct"/>
            <w:hideMark/>
          </w:tcPr>
          <w:p w14:paraId="38730C4F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3" w:type="pct"/>
            <w:hideMark/>
          </w:tcPr>
          <w:p w14:paraId="30AC0AF7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-</w:t>
            </w:r>
          </w:p>
        </w:tc>
        <w:tc>
          <w:tcPr>
            <w:tcW w:w="631" w:type="pct"/>
            <w:hideMark/>
          </w:tcPr>
          <w:p w14:paraId="532D7E85" w14:textId="77777777" w:rsidR="006E52AB" w:rsidRPr="006E52AB" w:rsidRDefault="006E52AB" w:rsidP="006E52AB">
            <w:pPr>
              <w:spacing w:before="0" w:after="0"/>
              <w:rPr>
                <w:rFonts w:cs="Times New Roman"/>
                <w:szCs w:val="24"/>
              </w:rPr>
            </w:pPr>
            <w:r w:rsidRPr="006E52AB">
              <w:rPr>
                <w:rFonts w:cs="Times New Roman"/>
                <w:szCs w:val="24"/>
              </w:rPr>
              <w:t>1.94 (0.86-3.23)</w:t>
            </w:r>
          </w:p>
        </w:tc>
      </w:tr>
    </w:tbl>
    <w:p w14:paraId="2E1DF538" w14:textId="77777777" w:rsidR="00422AD0" w:rsidRDefault="00422AD0" w:rsidP="003E71B2">
      <w:pPr>
        <w:spacing w:before="0" w:after="0"/>
        <w:rPr>
          <w:rFonts w:cs="Times New Roman"/>
          <w:lang w:val="en-CA"/>
        </w:rPr>
      </w:pPr>
    </w:p>
    <w:sectPr w:rsidR="00422AD0" w:rsidSect="006A229F">
      <w:headerReference w:type="even" r:id="rId12"/>
      <w:footerReference w:type="even" r:id="rId13"/>
      <w:footerReference w:type="default" r:id="rId14"/>
      <w:headerReference w:type="first" r:id="rId15"/>
      <w:type w:val="continuous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2611E" w14:textId="77777777" w:rsidR="00F65745" w:rsidRDefault="00F65745" w:rsidP="00117666">
      <w:pPr>
        <w:spacing w:after="0"/>
      </w:pPr>
      <w:r>
        <w:separator/>
      </w:r>
    </w:p>
  </w:endnote>
  <w:endnote w:type="continuationSeparator" w:id="0">
    <w:p w14:paraId="02DE1F00" w14:textId="77777777" w:rsidR="00F65745" w:rsidRDefault="00F657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Antiqu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E596" w14:textId="77777777" w:rsidR="00F65745" w:rsidRDefault="00F65745" w:rsidP="00117666">
      <w:pPr>
        <w:spacing w:after="0"/>
      </w:pPr>
      <w:r>
        <w:separator/>
      </w:r>
    </w:p>
  </w:footnote>
  <w:footnote w:type="continuationSeparator" w:id="0">
    <w:p w14:paraId="5A433386" w14:textId="77777777" w:rsidR="00F65745" w:rsidRDefault="00F657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D57CB5"/>
    <w:multiLevelType w:val="hybridMultilevel"/>
    <w:tmpl w:val="44AE4552"/>
    <w:lvl w:ilvl="0" w:tplc="C840D3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" w15:restartNumberingAfterBreak="0">
    <w:nsid w:val="05437E3E"/>
    <w:multiLevelType w:val="hybridMultilevel"/>
    <w:tmpl w:val="A8F8DCEC"/>
    <w:lvl w:ilvl="0" w:tplc="E15AE3C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DF7F13"/>
    <w:multiLevelType w:val="hybridMultilevel"/>
    <w:tmpl w:val="B644C2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3042B"/>
    <w:multiLevelType w:val="hybridMultilevel"/>
    <w:tmpl w:val="3C2E2D8E"/>
    <w:lvl w:ilvl="0" w:tplc="DF08D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43837"/>
    <w:multiLevelType w:val="hybridMultilevel"/>
    <w:tmpl w:val="C3C6F6B4"/>
    <w:lvl w:ilvl="0" w:tplc="5454AA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D96365"/>
    <w:multiLevelType w:val="hybridMultilevel"/>
    <w:tmpl w:val="C486C3A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B216F5"/>
    <w:multiLevelType w:val="multilevel"/>
    <w:tmpl w:val="D486B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3B0052"/>
    <w:multiLevelType w:val="hybridMultilevel"/>
    <w:tmpl w:val="DA5218FC"/>
    <w:lvl w:ilvl="0" w:tplc="E15AE3C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F5054"/>
    <w:multiLevelType w:val="hybridMultilevel"/>
    <w:tmpl w:val="18DE60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A7CAC"/>
    <w:multiLevelType w:val="multilevel"/>
    <w:tmpl w:val="C6A8CCE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615A35"/>
    <w:multiLevelType w:val="hybridMultilevel"/>
    <w:tmpl w:val="4C8289C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326155A"/>
    <w:multiLevelType w:val="hybridMultilevel"/>
    <w:tmpl w:val="673C0614"/>
    <w:lvl w:ilvl="0" w:tplc="3B14DC7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AC2BBE"/>
    <w:multiLevelType w:val="hybridMultilevel"/>
    <w:tmpl w:val="3ABEFC16"/>
    <w:lvl w:ilvl="0" w:tplc="E15AE3C2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9" w15:restartNumberingAfterBreak="0">
    <w:nsid w:val="6E9E64F8"/>
    <w:multiLevelType w:val="hybridMultilevel"/>
    <w:tmpl w:val="077C8578"/>
    <w:lvl w:ilvl="0" w:tplc="58EE22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BC6F29"/>
    <w:multiLevelType w:val="multilevel"/>
    <w:tmpl w:val="C6A8CCE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547334438">
    <w:abstractNumId w:val="0"/>
  </w:num>
  <w:num w:numId="2" w16cid:durableId="1412503534">
    <w:abstractNumId w:val="24"/>
  </w:num>
  <w:num w:numId="3" w16cid:durableId="43721217">
    <w:abstractNumId w:val="6"/>
  </w:num>
  <w:num w:numId="4" w16cid:durableId="626357398">
    <w:abstractNumId w:val="27"/>
  </w:num>
  <w:num w:numId="5" w16cid:durableId="2644577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4919269">
    <w:abstractNumId w:val="10"/>
  </w:num>
  <w:num w:numId="7" w16cid:durableId="1299528833">
    <w:abstractNumId w:val="28"/>
  </w:num>
  <w:num w:numId="8" w16cid:durableId="1466971051">
    <w:abstractNumId w:val="28"/>
  </w:num>
  <w:num w:numId="9" w16cid:durableId="1371684468">
    <w:abstractNumId w:val="28"/>
  </w:num>
  <w:num w:numId="10" w16cid:durableId="1221402824">
    <w:abstractNumId w:val="28"/>
  </w:num>
  <w:num w:numId="11" w16cid:durableId="2022656826">
    <w:abstractNumId w:val="28"/>
  </w:num>
  <w:num w:numId="12" w16cid:durableId="300310917">
    <w:abstractNumId w:val="28"/>
  </w:num>
  <w:num w:numId="13" w16cid:durableId="2122724236">
    <w:abstractNumId w:val="10"/>
  </w:num>
  <w:num w:numId="14" w16cid:durableId="1109620733">
    <w:abstractNumId w:val="9"/>
  </w:num>
  <w:num w:numId="15" w16cid:durableId="335112799">
    <w:abstractNumId w:val="9"/>
  </w:num>
  <w:num w:numId="16" w16cid:durableId="1751123961">
    <w:abstractNumId w:val="9"/>
  </w:num>
  <w:num w:numId="17" w16cid:durableId="1203206806">
    <w:abstractNumId w:val="9"/>
  </w:num>
  <w:num w:numId="18" w16cid:durableId="520359968">
    <w:abstractNumId w:val="9"/>
  </w:num>
  <w:num w:numId="19" w16cid:durableId="514151851">
    <w:abstractNumId w:val="9"/>
  </w:num>
  <w:num w:numId="20" w16cid:durableId="1091465981">
    <w:abstractNumId w:val="20"/>
  </w:num>
  <w:num w:numId="21" w16cid:durableId="1469006333">
    <w:abstractNumId w:val="18"/>
  </w:num>
  <w:num w:numId="22" w16cid:durableId="1303585884">
    <w:abstractNumId w:val="15"/>
  </w:num>
  <w:num w:numId="23" w16cid:durableId="743726752">
    <w:abstractNumId w:val="19"/>
  </w:num>
  <w:num w:numId="24" w16cid:durableId="1701273659">
    <w:abstractNumId w:val="16"/>
  </w:num>
  <w:num w:numId="25" w16cid:durableId="1515415310">
    <w:abstractNumId w:val="7"/>
  </w:num>
  <w:num w:numId="26" w16cid:durableId="575438297">
    <w:abstractNumId w:val="31"/>
  </w:num>
  <w:num w:numId="27" w16cid:durableId="1760911255">
    <w:abstractNumId w:val="22"/>
  </w:num>
  <w:num w:numId="28" w16cid:durableId="169948210">
    <w:abstractNumId w:val="21"/>
  </w:num>
  <w:num w:numId="29" w16cid:durableId="536041954">
    <w:abstractNumId w:val="26"/>
  </w:num>
  <w:num w:numId="30" w16cid:durableId="1469282092">
    <w:abstractNumId w:val="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686"/>
          </w:tabs>
          <w:ind w:left="3686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 w16cid:durableId="17668044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92178894">
    <w:abstractNumId w:val="14"/>
  </w:num>
  <w:num w:numId="33" w16cid:durableId="824975543">
    <w:abstractNumId w:val="30"/>
  </w:num>
  <w:num w:numId="34" w16cid:durableId="1419057340">
    <w:abstractNumId w:val="9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5" w16cid:durableId="33889483">
    <w:abstractNumId w:val="25"/>
  </w:num>
  <w:num w:numId="36" w16cid:durableId="2059160612">
    <w:abstractNumId w:val="2"/>
  </w:num>
  <w:num w:numId="37" w16cid:durableId="1835221900">
    <w:abstractNumId w:val="12"/>
  </w:num>
  <w:num w:numId="38" w16cid:durableId="1080247873">
    <w:abstractNumId w:val="29"/>
  </w:num>
  <w:num w:numId="39" w16cid:durableId="1439133415">
    <w:abstractNumId w:val="11"/>
  </w:num>
  <w:num w:numId="40" w16cid:durableId="960457857">
    <w:abstractNumId w:val="1"/>
  </w:num>
  <w:num w:numId="41" w16cid:durableId="1465729695">
    <w:abstractNumId w:val="23"/>
  </w:num>
  <w:num w:numId="42" w16cid:durableId="1601110753">
    <w:abstractNumId w:val="3"/>
  </w:num>
  <w:num w:numId="43" w16cid:durableId="1785030097">
    <w:abstractNumId w:val="8"/>
  </w:num>
  <w:num w:numId="44" w16cid:durableId="1186865109">
    <w:abstractNumId w:val="17"/>
  </w:num>
  <w:num w:numId="45" w16cid:durableId="660694580">
    <w:abstractNumId w:val="4"/>
  </w:num>
  <w:num w:numId="46" w16cid:durableId="622884621">
    <w:abstractNumId w:val="5"/>
  </w:num>
  <w:num w:numId="47" w16cid:durableId="11595436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45D9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71B2"/>
    <w:rsid w:val="00401590"/>
    <w:rsid w:val="00422AD0"/>
    <w:rsid w:val="00447801"/>
    <w:rsid w:val="00452E9C"/>
    <w:rsid w:val="004735C8"/>
    <w:rsid w:val="004947A6"/>
    <w:rsid w:val="004961FF"/>
    <w:rsid w:val="004A31CD"/>
    <w:rsid w:val="00517A89"/>
    <w:rsid w:val="005250F2"/>
    <w:rsid w:val="00593EEA"/>
    <w:rsid w:val="005A5EEE"/>
    <w:rsid w:val="005E32CD"/>
    <w:rsid w:val="006375C7"/>
    <w:rsid w:val="00654E8F"/>
    <w:rsid w:val="00660D05"/>
    <w:rsid w:val="006820B1"/>
    <w:rsid w:val="006A229F"/>
    <w:rsid w:val="006B7D14"/>
    <w:rsid w:val="006E52AB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62CCB"/>
    <w:rsid w:val="00BC66E0"/>
    <w:rsid w:val="00C52A7B"/>
    <w:rsid w:val="00C56BAF"/>
    <w:rsid w:val="00C679AA"/>
    <w:rsid w:val="00C75972"/>
    <w:rsid w:val="00CD066B"/>
    <w:rsid w:val="00CE4FEE"/>
    <w:rsid w:val="00D060CF"/>
    <w:rsid w:val="00D76261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469AB"/>
    <w:rsid w:val="00F61D89"/>
    <w:rsid w:val="00F6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2">
    <w:name w:val="Plain Table 2"/>
    <w:basedOn w:val="TableNormal"/>
    <w:uiPriority w:val="42"/>
    <w:rsid w:val="003E71B2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1">
    <w:name w:val="No List1"/>
    <w:next w:val="NoList"/>
    <w:uiPriority w:val="99"/>
    <w:semiHidden/>
    <w:unhideWhenUsed/>
    <w:rsid w:val="006E52AB"/>
  </w:style>
  <w:style w:type="table" w:customStyle="1" w:styleId="TableGrid1">
    <w:name w:val="Table Grid1"/>
    <w:basedOn w:val="TableNormal"/>
    <w:next w:val="TableGrid"/>
    <w:uiPriority w:val="39"/>
    <w:rsid w:val="006E52AB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1">
    <w:name w:val="Headings1"/>
    <w:uiPriority w:val="99"/>
    <w:rsid w:val="006E52AB"/>
  </w:style>
  <w:style w:type="paragraph" w:styleId="Revision">
    <w:name w:val="Revision"/>
    <w:hidden/>
    <w:uiPriority w:val="99"/>
    <w:semiHidden/>
    <w:rsid w:val="006E52A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52AB"/>
    <w:rPr>
      <w:color w:val="605E5C"/>
      <w:shd w:val="clear" w:color="auto" w:fill="E1DFDD"/>
    </w:rPr>
  </w:style>
  <w:style w:type="numbering" w:customStyle="1" w:styleId="NoList11">
    <w:name w:val="No List11"/>
    <w:next w:val="NoList"/>
    <w:uiPriority w:val="99"/>
    <w:semiHidden/>
    <w:unhideWhenUsed/>
    <w:rsid w:val="006E52AB"/>
  </w:style>
  <w:style w:type="character" w:styleId="PlaceholderText">
    <w:name w:val="Placeholder Text"/>
    <w:basedOn w:val="DefaultParagraphFont"/>
    <w:uiPriority w:val="99"/>
    <w:semiHidden/>
    <w:rsid w:val="006E52AB"/>
    <w:rPr>
      <w:color w:val="808080"/>
    </w:rPr>
  </w:style>
  <w:style w:type="character" w:customStyle="1" w:styleId="bluelight">
    <w:name w:val="bluelight"/>
    <w:basedOn w:val="DefaultParagraphFont"/>
    <w:rsid w:val="006E52AB"/>
  </w:style>
  <w:style w:type="character" w:customStyle="1" w:styleId="jlqj4b">
    <w:name w:val="jlqj4b"/>
    <w:basedOn w:val="DefaultParagraphFont"/>
    <w:rsid w:val="006E52AB"/>
  </w:style>
  <w:style w:type="paragraph" w:customStyle="1" w:styleId="msonormal0">
    <w:name w:val="msonormal"/>
    <w:basedOn w:val="Normal"/>
    <w:rsid w:val="006E52AB"/>
    <w:pPr>
      <w:spacing w:before="100" w:beforeAutospacing="1" w:after="100" w:afterAutospacing="1"/>
    </w:pPr>
    <w:rPr>
      <w:rFonts w:eastAsia="Times New Roman" w:cs="Times New Roman"/>
      <w:szCs w:val="24"/>
      <w:lang w:val="en-GB" w:eastAsia="en-GB"/>
    </w:rPr>
  </w:style>
  <w:style w:type="table" w:styleId="ListTable6Colorful">
    <w:name w:val="List Table 6 Colorful"/>
    <w:basedOn w:val="TableNormal"/>
    <w:uiPriority w:val="51"/>
    <w:rsid w:val="006E52AB"/>
    <w:pPr>
      <w:spacing w:after="0" w:line="240" w:lineRule="auto"/>
    </w:pPr>
    <w:rPr>
      <w:color w:val="000000" w:themeColor="text1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6E52AB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nchor-text">
    <w:name w:val="anchor-text"/>
    <w:basedOn w:val="DefaultParagraphFont"/>
    <w:rsid w:val="006E52AB"/>
  </w:style>
  <w:style w:type="character" w:customStyle="1" w:styleId="fontstyle01">
    <w:name w:val="fontstyle01"/>
    <w:basedOn w:val="DefaultParagraphFont"/>
    <w:rsid w:val="006E52AB"/>
    <w:rPr>
      <w:rFonts w:ascii="BookAntiqua" w:hAnsi="BookAntiqu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le-text">
    <w:name w:val="title-text"/>
    <w:basedOn w:val="DefaultParagraphFont"/>
    <w:rsid w:val="006E52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52A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E5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Nicole Rossides</cp:lastModifiedBy>
  <cp:revision>8</cp:revision>
  <cp:lastPrinted>2013-10-03T12:51:00Z</cp:lastPrinted>
  <dcterms:created xsi:type="dcterms:W3CDTF">2021-12-02T08:08:00Z</dcterms:created>
  <dcterms:modified xsi:type="dcterms:W3CDTF">2022-04-07T10:50:00Z</dcterms:modified>
</cp:coreProperties>
</file>