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07"/>
        <w:gridCol w:w="694"/>
        <w:gridCol w:w="5100"/>
        <w:gridCol w:w="1675"/>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3B7FD07F" w:rsidR="00DB4B2C" w:rsidRPr="00410502" w:rsidRDefault="00797EFC"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5EC10540" w:rsidR="00DB4B2C" w:rsidRPr="00410502" w:rsidRDefault="00797EFC"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324E979C"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w:t>
            </w:r>
            <w:r w:rsidR="00797EFC">
              <w:rPr>
                <w:rFonts w:ascii="Arial" w:hAnsi="Arial" w:cs="Arial"/>
                <w:sz w:val="20"/>
                <w:szCs w:val="20"/>
              </w:rPr>
              <w:t>3</w:t>
            </w:r>
            <w:r w:rsidRPr="00410502">
              <w:rPr>
                <w:rFonts w:ascii="Arial" w:hAnsi="Arial" w:cs="Arial"/>
                <w:sz w:val="20"/>
                <w:szCs w:val="20"/>
              </w:rPr>
              <w:t>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3580A3CC" w:rsidR="00DB4B2C" w:rsidRPr="00410502" w:rsidRDefault="00797EFC" w:rsidP="006B2B65">
                <w:pPr>
                  <w:rPr>
                    <w:rFonts w:ascii="Arial" w:hAnsi="Arial" w:cs="Arial"/>
                    <w:sz w:val="20"/>
                    <w:szCs w:val="20"/>
                  </w:rPr>
                </w:pPr>
                <w:r>
                  <w:rPr>
                    <w:rFonts w:ascii="Arial" w:hAnsi="Arial" w:cs="Arial"/>
                    <w:sz w:val="20"/>
                    <w:szCs w:val="20"/>
                  </w:rPr>
                  <w:t>3-4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14B3776" w:rsidR="00DB4B2C" w:rsidRPr="00410502" w:rsidRDefault="00797EFC" w:rsidP="006B2B65">
                <w:pPr>
                  <w:rPr>
                    <w:rFonts w:ascii="Arial" w:hAnsi="Arial" w:cs="Arial"/>
                    <w:sz w:val="20"/>
                    <w:szCs w:val="20"/>
                  </w:rPr>
                </w:pPr>
                <w:r>
                  <w:rPr>
                    <w:rFonts w:ascii="Arial" w:hAnsi="Arial" w:cs="Arial"/>
                    <w:sz w:val="20"/>
                    <w:szCs w:val="20"/>
                  </w:rPr>
                  <w:t>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2E3506" w:rsidRDefault="00DB4B2C" w:rsidP="006B2B65">
            <w:pPr>
              <w:rPr>
                <w:rFonts w:ascii="Arial" w:hAnsi="Arial" w:cs="Arial"/>
                <w:bCs/>
                <w:sz w:val="20"/>
                <w:szCs w:val="20"/>
              </w:rPr>
            </w:pPr>
            <w:r w:rsidRPr="002E3506">
              <w:rPr>
                <w:rFonts w:ascii="Arial" w:hAnsi="Arial" w:cs="Arial"/>
                <w:bCs/>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bookmarkStart w:id="0" w:name="_Hlk55378518"/>
            <w:r w:rsidRPr="00410502">
              <w:rPr>
                <w:rFonts w:ascii="Arial" w:hAnsi="Arial" w:cs="Arial"/>
                <w:sz w:val="20"/>
                <w:szCs w:val="20"/>
              </w:rPr>
              <w:t>Protocol and registration</w:t>
            </w:r>
            <w:bookmarkEnd w:id="0"/>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2F0D9C1F" w:rsidR="00DB4B2C" w:rsidRPr="00410502" w:rsidRDefault="0021070E" w:rsidP="006B2B65">
                <w:pPr>
                  <w:rPr>
                    <w:rFonts w:ascii="Arial" w:hAnsi="Arial" w:cs="Arial"/>
                    <w:sz w:val="20"/>
                    <w:szCs w:val="20"/>
                  </w:rPr>
                </w:pPr>
                <w:r>
                  <w:rPr>
                    <w:rFonts w:ascii="Arial" w:hAnsi="Arial" w:cs="Arial"/>
                    <w:sz w:val="20"/>
                    <w:szCs w:val="20"/>
                  </w:rPr>
                  <w:t>4</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bookmarkStart w:id="1" w:name="_Hlk55378525"/>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8ADC9E6" w:rsidR="00DB4B2C" w:rsidRPr="00410502" w:rsidRDefault="001D552E" w:rsidP="006B2B65">
                <w:pPr>
                  <w:rPr>
                    <w:rFonts w:ascii="Arial" w:hAnsi="Arial" w:cs="Arial"/>
                    <w:sz w:val="20"/>
                    <w:szCs w:val="20"/>
                  </w:rPr>
                </w:pPr>
                <w:r>
                  <w:rPr>
                    <w:rFonts w:ascii="Arial" w:hAnsi="Arial" w:cs="Arial"/>
                    <w:sz w:val="20"/>
                    <w:szCs w:val="20"/>
                  </w:rPr>
                  <w:t>5-6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0572A646" w:rsidR="00DB4B2C" w:rsidRPr="00410502" w:rsidRDefault="001D552E" w:rsidP="006B2B65">
                <w:pPr>
                  <w:rPr>
                    <w:rFonts w:ascii="Arial" w:hAnsi="Arial" w:cs="Arial"/>
                    <w:sz w:val="20"/>
                    <w:szCs w:val="20"/>
                  </w:rPr>
                </w:pPr>
                <w:r>
                  <w:rPr>
                    <w:rFonts w:ascii="Arial" w:hAnsi="Arial" w:cs="Arial"/>
                    <w:sz w:val="20"/>
                    <w:szCs w:val="20"/>
                  </w:rPr>
                  <w:t>6-7</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EFD1173" w:rsidR="00DB4B2C" w:rsidRPr="00410502" w:rsidRDefault="00794A2A" w:rsidP="006B2B65">
                <w:pPr>
                  <w:rPr>
                    <w:rFonts w:ascii="Arial" w:hAnsi="Arial" w:cs="Arial"/>
                    <w:sz w:val="20"/>
                    <w:szCs w:val="20"/>
                  </w:rPr>
                </w:pPr>
                <w:r>
                  <w:rPr>
                    <w:rFonts w:ascii="Arial" w:hAnsi="Arial" w:cs="Arial"/>
                    <w:sz w:val="20"/>
                    <w:szCs w:val="20"/>
                  </w:rPr>
                  <w:t>Supplementary material 3</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414C890" w:rsidR="00DB4B2C" w:rsidRPr="00410502" w:rsidRDefault="00794A2A" w:rsidP="006B2B65">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175E3334" w:rsidR="00DB4B2C" w:rsidRPr="00410502" w:rsidRDefault="00794A2A" w:rsidP="006B2B65">
                <w:pPr>
                  <w:rPr>
                    <w:rFonts w:ascii="Arial" w:hAnsi="Arial" w:cs="Arial"/>
                    <w:sz w:val="20"/>
                    <w:szCs w:val="20"/>
                  </w:rPr>
                </w:pPr>
                <w:r>
                  <w:rPr>
                    <w:rFonts w:ascii="Arial" w:hAnsi="Arial" w:cs="Arial"/>
                    <w:sz w:val="20"/>
                    <w:szCs w:val="20"/>
                  </w:rPr>
                  <w:t>7-8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2C5DEA95" w:rsidR="00DB4B2C" w:rsidRPr="00410502" w:rsidRDefault="00794A2A" w:rsidP="006B2B65">
                <w:pPr>
                  <w:rPr>
                    <w:rFonts w:ascii="Arial" w:hAnsi="Arial" w:cs="Arial"/>
                    <w:sz w:val="20"/>
                    <w:szCs w:val="20"/>
                  </w:rPr>
                </w:pPr>
                <w:r>
                  <w:rPr>
                    <w:rFonts w:ascii="Arial" w:hAnsi="Arial" w:cs="Arial"/>
                    <w:sz w:val="20"/>
                    <w:szCs w:val="20"/>
                  </w:rPr>
                  <w:t>8</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5CF9086D" w:rsidR="00DB4B2C" w:rsidRPr="00410502" w:rsidRDefault="00794A2A" w:rsidP="006B2B65">
                <w:pPr>
                  <w:rPr>
                    <w:rFonts w:ascii="Arial" w:hAnsi="Arial" w:cs="Arial"/>
                    <w:sz w:val="20"/>
                    <w:szCs w:val="20"/>
                  </w:rPr>
                </w:pPr>
                <w:r>
                  <w:rPr>
                    <w:rFonts w:ascii="Arial" w:hAnsi="Arial" w:cs="Arial"/>
                    <w:sz w:val="20"/>
                    <w:szCs w:val="20"/>
                  </w:rPr>
                  <w:t>Not applicable</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bookmarkStart w:id="2" w:name="_Hlk55378627"/>
            <w:bookmarkEnd w:id="1"/>
            <w:r w:rsidRPr="00410502">
              <w:rPr>
                <w:rFonts w:ascii="Arial" w:hAnsi="Arial" w:cs="Arial"/>
                <w:sz w:val="20"/>
                <w:szCs w:val="20"/>
              </w:rPr>
              <w:t>Synthesis of results</w:t>
            </w:r>
            <w:bookmarkEnd w:id="2"/>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32D87FDA" w:rsidR="00DB4B2C" w:rsidRPr="00410502" w:rsidRDefault="00794A2A" w:rsidP="006B2B65">
                <w:pPr>
                  <w:rPr>
                    <w:rFonts w:ascii="Arial" w:hAnsi="Arial" w:cs="Arial"/>
                    <w:sz w:val="20"/>
                    <w:szCs w:val="20"/>
                  </w:rPr>
                </w:pPr>
                <w:r>
                  <w:rPr>
                    <w:rFonts w:ascii="Arial" w:hAnsi="Arial" w:cs="Arial"/>
                    <w:sz w:val="20"/>
                    <w:szCs w:val="20"/>
                  </w:rPr>
                  <w:t>8</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bookmarkStart w:id="3" w:name="_Hlk55378700"/>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8D8CB1F" w:rsidR="00DB4B2C" w:rsidRPr="00410502" w:rsidRDefault="00794A2A" w:rsidP="006B2B65">
                <w:pPr>
                  <w:rPr>
                    <w:rFonts w:ascii="Arial" w:hAnsi="Arial" w:cs="Arial"/>
                    <w:sz w:val="20"/>
                    <w:szCs w:val="20"/>
                  </w:rPr>
                </w:pPr>
                <w:r>
                  <w:rPr>
                    <w:rFonts w:ascii="Arial" w:hAnsi="Arial" w:cs="Arial"/>
                    <w:sz w:val="20"/>
                    <w:szCs w:val="20"/>
                  </w:rPr>
                  <w:t>8</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53A99F13" w:rsidR="00DB4B2C" w:rsidRPr="00410502" w:rsidRDefault="00794A2A" w:rsidP="006B2B65">
                <w:pPr>
                  <w:rPr>
                    <w:rFonts w:ascii="Arial" w:hAnsi="Arial" w:cs="Arial"/>
                    <w:sz w:val="20"/>
                    <w:szCs w:val="20"/>
                  </w:rPr>
                </w:pPr>
                <w:r>
                  <w:rPr>
                    <w:rFonts w:ascii="Arial" w:hAnsi="Arial" w:cs="Arial"/>
                    <w:sz w:val="20"/>
                    <w:szCs w:val="20"/>
                  </w:rPr>
                  <w:t>9</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4F232C3" w:rsidR="00DB4B2C" w:rsidRPr="00410502" w:rsidRDefault="004C60B8" w:rsidP="006B2B65">
                <w:pPr>
                  <w:rPr>
                    <w:rFonts w:ascii="Arial" w:hAnsi="Arial" w:cs="Arial"/>
                    <w:sz w:val="20"/>
                    <w:szCs w:val="20"/>
                  </w:rPr>
                </w:pPr>
                <w:r>
                  <w:rPr>
                    <w:rFonts w:ascii="Arial" w:hAnsi="Arial" w:cs="Arial"/>
                    <w:sz w:val="20"/>
                    <w:szCs w:val="20"/>
                  </w:rPr>
                  <w:t>Not applicable</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4C889734" w:rsidR="00DB4B2C" w:rsidRPr="00410502" w:rsidRDefault="004C60B8" w:rsidP="006B2B65">
                <w:pPr>
                  <w:rPr>
                    <w:rFonts w:ascii="Arial" w:hAnsi="Arial" w:cs="Arial"/>
                    <w:sz w:val="20"/>
                    <w:szCs w:val="20"/>
                  </w:rPr>
                </w:pPr>
                <w:r>
                  <w:rPr>
                    <w:rFonts w:ascii="Arial" w:hAnsi="Arial" w:cs="Arial"/>
                    <w:sz w:val="20"/>
                    <w:szCs w:val="20"/>
                  </w:rPr>
                  <w:t>9-10</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198EA0F8" w:rsidR="00DB4B2C" w:rsidRPr="00410502" w:rsidRDefault="007F0750" w:rsidP="006B2B65">
                <w:pPr>
                  <w:rPr>
                    <w:rFonts w:ascii="Arial" w:hAnsi="Arial" w:cs="Arial"/>
                    <w:sz w:val="20"/>
                    <w:szCs w:val="20"/>
                  </w:rPr>
                </w:pPr>
                <w:r>
                  <w:rPr>
                    <w:rFonts w:ascii="Arial" w:hAnsi="Arial" w:cs="Arial"/>
                    <w:sz w:val="20"/>
                    <w:szCs w:val="20"/>
                  </w:rPr>
                  <w:t>9-10</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A05B21C" w:rsidR="00DB4B2C" w:rsidRPr="00410502" w:rsidRDefault="007F0750" w:rsidP="006B2B65">
                <w:pPr>
                  <w:rPr>
                    <w:rFonts w:ascii="Arial" w:hAnsi="Arial" w:cs="Arial"/>
                    <w:sz w:val="20"/>
                    <w:szCs w:val="20"/>
                  </w:rPr>
                </w:pPr>
                <w:r>
                  <w:rPr>
                    <w:rFonts w:ascii="Arial" w:hAnsi="Arial" w:cs="Arial"/>
                    <w:sz w:val="20"/>
                    <w:szCs w:val="20"/>
                  </w:rPr>
                  <w:t>11</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FD52574" w:rsidR="00DB4B2C" w:rsidRPr="00410502" w:rsidRDefault="007F0750" w:rsidP="006B2B65">
                <w:pPr>
                  <w:rPr>
                    <w:rFonts w:ascii="Arial" w:hAnsi="Arial" w:cs="Arial"/>
                    <w:sz w:val="20"/>
                    <w:szCs w:val="20"/>
                  </w:rPr>
                </w:pPr>
                <w:r>
                  <w:rPr>
                    <w:rFonts w:ascii="Arial" w:hAnsi="Arial" w:cs="Arial"/>
                    <w:sz w:val="20"/>
                    <w:szCs w:val="20"/>
                  </w:rPr>
                  <w:t>14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1DCFFFFE" w:rsidR="00DB4B2C" w:rsidRPr="00410502" w:rsidRDefault="007F0750" w:rsidP="006B2B65">
                <w:pPr>
                  <w:rPr>
                    <w:rFonts w:ascii="Arial" w:hAnsi="Arial" w:cs="Arial"/>
                    <w:sz w:val="20"/>
                    <w:szCs w:val="20"/>
                  </w:rPr>
                </w:pPr>
                <w:r>
                  <w:rPr>
                    <w:rFonts w:ascii="Arial" w:hAnsi="Arial" w:cs="Arial"/>
                    <w:sz w:val="20"/>
                    <w:szCs w:val="20"/>
                  </w:rPr>
                  <w:t>14-15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3221218A" w:rsidR="00DB4B2C" w:rsidRPr="00410502" w:rsidRDefault="007F0750" w:rsidP="006B2B65">
                <w:pPr>
                  <w:rPr>
                    <w:rFonts w:ascii="Arial" w:hAnsi="Arial" w:cs="Arial"/>
                    <w:sz w:val="20"/>
                    <w:szCs w:val="20"/>
                  </w:rPr>
                </w:pPr>
                <w:r>
                  <w:rPr>
                    <w:rFonts w:ascii="Arial" w:hAnsi="Arial" w:cs="Arial"/>
                    <w:sz w:val="20"/>
                    <w:szCs w:val="20"/>
                  </w:rPr>
                  <w:t>15</w:t>
                </w:r>
              </w:p>
            </w:tc>
          </w:sdtContent>
        </w:sdt>
      </w:tr>
    </w:tbl>
    <w:bookmarkEnd w:id="3"/>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w:t>
      </w:r>
      <w:bookmarkStart w:id="4" w:name="_GoBack"/>
      <w:bookmarkEnd w:id="4"/>
      <w:r w:rsidRPr="00A22784">
        <w:rPr>
          <w:rFonts w:ascii="Arial" w:hAnsi="Arial" w:cs="Arial"/>
          <w:sz w:val="18"/>
          <w:szCs w:val="20"/>
        </w:rPr>
        <w:t>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Tricco AC, Lillie E, Zarin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Med. ;169:467–473. </w:t>
      </w:r>
      <w:proofErr w:type="spellStart"/>
      <w:r w:rsidRPr="00A60F08">
        <w:rPr>
          <w:sz w:val="16"/>
          <w:szCs w:val="16"/>
        </w:rPr>
        <w:t>doi</w:t>
      </w:r>
      <w:proofErr w:type="spellEnd"/>
      <w:r w:rsidRPr="00A60F08">
        <w:rPr>
          <w:sz w:val="16"/>
          <w:szCs w:val="16"/>
        </w:rPr>
        <w:t>: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7880" w14:textId="77777777" w:rsidR="00946D9A" w:rsidRDefault="00946D9A" w:rsidP="008F00FC">
      <w:pPr>
        <w:spacing w:after="0" w:line="240" w:lineRule="auto"/>
      </w:pPr>
      <w:r>
        <w:separator/>
      </w:r>
    </w:p>
  </w:endnote>
  <w:endnote w:type="continuationSeparator" w:id="0">
    <w:p w14:paraId="786F588F" w14:textId="77777777" w:rsidR="00946D9A" w:rsidRDefault="00946D9A"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789021A0" w:rsidR="00A20945" w:rsidRPr="00C96CC3" w:rsidRDefault="00946D9A"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AC832"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6B716B">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341F8" w14:textId="77777777" w:rsidR="00946D9A" w:rsidRDefault="00946D9A" w:rsidP="008F00FC">
      <w:pPr>
        <w:spacing w:after="0" w:line="240" w:lineRule="auto"/>
      </w:pPr>
      <w:r>
        <w:separator/>
      </w:r>
    </w:p>
  </w:footnote>
  <w:footnote w:type="continuationSeparator" w:id="0">
    <w:p w14:paraId="3DFB1FE9" w14:textId="77777777" w:rsidR="00946D9A" w:rsidRDefault="00946D9A"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240BB"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7E6CB"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1D552E"/>
    <w:rsid w:val="002022D5"/>
    <w:rsid w:val="0021070E"/>
    <w:rsid w:val="00213374"/>
    <w:rsid w:val="00217418"/>
    <w:rsid w:val="002334AE"/>
    <w:rsid w:val="00242A48"/>
    <w:rsid w:val="00264424"/>
    <w:rsid w:val="00281BCD"/>
    <w:rsid w:val="002B476F"/>
    <w:rsid w:val="002E3506"/>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C60B8"/>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7603B"/>
    <w:rsid w:val="007856C6"/>
    <w:rsid w:val="00794A2A"/>
    <w:rsid w:val="00797EFC"/>
    <w:rsid w:val="007B5C73"/>
    <w:rsid w:val="007F0750"/>
    <w:rsid w:val="00836836"/>
    <w:rsid w:val="00866B8D"/>
    <w:rsid w:val="00873B4E"/>
    <w:rsid w:val="0087486E"/>
    <w:rsid w:val="00882287"/>
    <w:rsid w:val="008B1BDC"/>
    <w:rsid w:val="008C47EA"/>
    <w:rsid w:val="008D2992"/>
    <w:rsid w:val="008D69B6"/>
    <w:rsid w:val="008F00FC"/>
    <w:rsid w:val="008F4300"/>
    <w:rsid w:val="00946D9A"/>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C4C45C8A-3242-42C6-997D-6D12F64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C15C8B"/>
    <w:rsid w:val="00C33A07"/>
    <w:rsid w:val="00CC7CE7"/>
    <w:rsid w:val="00D80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D9D782-36FD-458C-9EDF-0B4EF4F0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Alexsandra da Silva Bandeira</cp:lastModifiedBy>
  <cp:revision>6</cp:revision>
  <cp:lastPrinted>2018-11-16T17:06:00Z</cp:lastPrinted>
  <dcterms:created xsi:type="dcterms:W3CDTF">2020-11-04T13:39:00Z</dcterms:created>
  <dcterms:modified xsi:type="dcterms:W3CDTF">2021-05-03T17:20:00Z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