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35EFA" w14:textId="77777777" w:rsidR="001D6919" w:rsidRPr="00C523C9" w:rsidRDefault="001D6919" w:rsidP="000F3DF4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C523C9">
        <w:rPr>
          <w:rFonts w:ascii="Times New Roman" w:hAnsi="Times New Roman" w:cs="Times New Roman"/>
          <w:sz w:val="40"/>
          <w:szCs w:val="40"/>
        </w:rPr>
        <w:t>Migratory behavior and habitat utilization of the red king crab (</w:t>
      </w:r>
      <w:r w:rsidRPr="00C523C9">
        <w:rPr>
          <w:rFonts w:ascii="Times New Roman" w:hAnsi="Times New Roman" w:cs="Times New Roman"/>
          <w:i/>
          <w:iCs/>
          <w:sz w:val="40"/>
          <w:szCs w:val="40"/>
        </w:rPr>
        <w:t>Paralithodes camtschaticus</w:t>
      </w:r>
      <w:r w:rsidRPr="00C523C9">
        <w:rPr>
          <w:rFonts w:ascii="Times New Roman" w:hAnsi="Times New Roman" w:cs="Times New Roman"/>
          <w:sz w:val="40"/>
          <w:szCs w:val="40"/>
        </w:rPr>
        <w:t>) in a newly invaded fjord in northern Norway</w:t>
      </w:r>
    </w:p>
    <w:p w14:paraId="1D1F9C47" w14:textId="77777777" w:rsidR="001D6919" w:rsidRPr="00C523C9" w:rsidRDefault="001D6919" w:rsidP="000F3DF4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60BB0238" w14:textId="77777777" w:rsidR="001D6919" w:rsidRPr="000F3DF4" w:rsidRDefault="001D6919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1018E" w14:textId="5340D181" w:rsidR="001D6919" w:rsidRPr="000F3DF4" w:rsidRDefault="001D6919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>Magnus Aune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1,5</w:t>
      </w:r>
      <w:r w:rsidRPr="000F3DF4">
        <w:rPr>
          <w:rFonts w:ascii="Times New Roman" w:hAnsi="Times New Roman" w:cs="Times New Roman"/>
          <w:sz w:val="24"/>
          <w:szCs w:val="24"/>
        </w:rPr>
        <w:t>, Jenny L. A. Jensen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F3DF4">
        <w:rPr>
          <w:rFonts w:ascii="Times New Roman" w:hAnsi="Times New Roman" w:cs="Times New Roman"/>
          <w:sz w:val="24"/>
          <w:szCs w:val="24"/>
        </w:rPr>
        <w:t>, Sten I. Siikavuopio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3DF4">
        <w:rPr>
          <w:rFonts w:ascii="Times New Roman" w:hAnsi="Times New Roman" w:cs="Times New Roman"/>
          <w:sz w:val="24"/>
          <w:szCs w:val="24"/>
        </w:rPr>
        <w:t>, Guttorm N. Christensen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F3DF4">
        <w:rPr>
          <w:rFonts w:ascii="Times New Roman" w:hAnsi="Times New Roman" w:cs="Times New Roman"/>
          <w:sz w:val="24"/>
          <w:szCs w:val="24"/>
        </w:rPr>
        <w:t>, Kåre Tormod Nilsen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3DF4">
        <w:rPr>
          <w:rFonts w:ascii="Times New Roman" w:hAnsi="Times New Roman" w:cs="Times New Roman"/>
          <w:sz w:val="24"/>
          <w:szCs w:val="24"/>
        </w:rPr>
        <w:t xml:space="preserve">, </w:t>
      </w:r>
      <w:r w:rsidR="0047224A" w:rsidRPr="000F3DF4">
        <w:rPr>
          <w:rFonts w:ascii="Times New Roman" w:hAnsi="Times New Roman" w:cs="Times New Roman"/>
          <w:sz w:val="24"/>
          <w:szCs w:val="24"/>
        </w:rPr>
        <w:t>Benjamin Merkel</w:t>
      </w:r>
      <w:r w:rsidR="00570B99" w:rsidRPr="000F3D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70B99" w:rsidRPr="000F3DF4">
        <w:rPr>
          <w:rFonts w:ascii="Times New Roman" w:hAnsi="Times New Roman" w:cs="Times New Roman"/>
          <w:sz w:val="24"/>
          <w:szCs w:val="24"/>
        </w:rPr>
        <w:t xml:space="preserve">, </w:t>
      </w:r>
      <w:r w:rsidRPr="000F3DF4">
        <w:rPr>
          <w:rFonts w:ascii="Times New Roman" w:hAnsi="Times New Roman" w:cs="Times New Roman"/>
          <w:sz w:val="24"/>
          <w:szCs w:val="24"/>
        </w:rPr>
        <w:t>Paul E. Renaud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1,4</w:t>
      </w:r>
    </w:p>
    <w:p w14:paraId="1BB54495" w14:textId="77777777" w:rsidR="001D6919" w:rsidRPr="000F3DF4" w:rsidRDefault="001D6919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4D11D" w14:textId="77777777" w:rsidR="001D6919" w:rsidRPr="000F3DF4" w:rsidRDefault="001D6919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7015D" w14:textId="77777777" w:rsidR="001D6919" w:rsidRPr="000F3DF4" w:rsidRDefault="001D6919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Akvaplan-niva AS, Fram Centre, 9007 Tromsø, Norway; 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NOFIMA, Muninbakken 9-13, 9291 Tromsø; 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K-To-9 AS, Fuglenesveien 101, 9601 Hammerfest; </w:t>
      </w:r>
      <w:r w:rsidRPr="000F3D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4</w:t>
      </w:r>
      <w:r w:rsidRPr="000F3DF4">
        <w:rPr>
          <w:rFonts w:ascii="Times New Roman" w:hAnsi="Times New Roman" w:cs="Times New Roman"/>
          <w:sz w:val="24"/>
          <w:szCs w:val="24"/>
        </w:rPr>
        <w:t>University Centre in Svalbard; 9071 Longyearbyen, Norway</w:t>
      </w:r>
    </w:p>
    <w:p w14:paraId="1579ABE0" w14:textId="0AEC3B58" w:rsidR="001D6919" w:rsidRPr="000F3DF4" w:rsidRDefault="001D691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AD6614" w14:textId="4E31CF34" w:rsidR="001D6919" w:rsidRPr="000F3DF4" w:rsidRDefault="001D691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E6D1BC" w14:textId="77777777" w:rsidR="001D6919" w:rsidRPr="000F3DF4" w:rsidRDefault="001D691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E39716" w14:textId="577633C7" w:rsidR="00F306C7" w:rsidRPr="00610B48" w:rsidRDefault="00E878AD" w:rsidP="000F3DF4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610B48">
        <w:rPr>
          <w:rFonts w:ascii="Times New Roman" w:hAnsi="Times New Roman" w:cs="Times New Roman"/>
          <w:sz w:val="40"/>
          <w:szCs w:val="40"/>
        </w:rPr>
        <w:t xml:space="preserve">Appendix </w:t>
      </w:r>
      <w:r w:rsidR="007E6E66" w:rsidRPr="00610B48">
        <w:rPr>
          <w:rFonts w:ascii="Times New Roman" w:hAnsi="Times New Roman" w:cs="Times New Roman"/>
          <w:sz w:val="40"/>
          <w:szCs w:val="40"/>
        </w:rPr>
        <w:t>B</w:t>
      </w:r>
      <w:r w:rsidRPr="00610B48">
        <w:rPr>
          <w:rFonts w:ascii="Times New Roman" w:hAnsi="Times New Roman" w:cs="Times New Roman"/>
          <w:sz w:val="40"/>
          <w:szCs w:val="40"/>
        </w:rPr>
        <w:t xml:space="preserve">: </w:t>
      </w:r>
      <w:r w:rsidR="002C43D2" w:rsidRPr="00610B48">
        <w:rPr>
          <w:rFonts w:ascii="Times New Roman" w:hAnsi="Times New Roman" w:cs="Times New Roman"/>
          <w:sz w:val="40"/>
          <w:szCs w:val="40"/>
        </w:rPr>
        <w:t xml:space="preserve">Supplementary </w:t>
      </w:r>
      <w:r w:rsidR="00D573B4" w:rsidRPr="00610B48">
        <w:rPr>
          <w:rFonts w:ascii="Times New Roman" w:hAnsi="Times New Roman" w:cs="Times New Roman"/>
          <w:sz w:val="40"/>
          <w:szCs w:val="40"/>
        </w:rPr>
        <w:t>material</w:t>
      </w:r>
    </w:p>
    <w:p w14:paraId="2E521FE0" w14:textId="07A5FF43" w:rsidR="0010696D" w:rsidRPr="000F3DF4" w:rsidRDefault="0010696D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3E6F35" w14:textId="243CEAC5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0748FA" w14:textId="42878E9D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76F72C" w14:textId="1FF54088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B96A50" w14:textId="4A304EC9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4B590D" w14:textId="77A40E01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BA24BC" w14:textId="5F20418C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7F7E6F" w14:textId="7D225BB6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D10B6F" w14:textId="019077AF" w:rsidR="00AD4589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6A68BD" wp14:editId="1C1E282D">
            <wp:extent cx="5731510" cy="2675255"/>
            <wp:effectExtent l="0" t="0" r="254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ACB" w14:textId="62607AFD" w:rsidR="009B4E31" w:rsidRPr="000F3DF4" w:rsidRDefault="00AD458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</w:t>
      </w:r>
      <w:r w:rsidR="00B34829" w:rsidRPr="000F3DF4">
        <w:rPr>
          <w:rFonts w:ascii="Times New Roman" w:hAnsi="Times New Roman" w:cs="Times New Roman"/>
          <w:sz w:val="24"/>
          <w:szCs w:val="24"/>
        </w:rPr>
        <w:t xml:space="preserve">B1. </w:t>
      </w:r>
      <w:r w:rsidR="006F5C4A">
        <w:rPr>
          <w:rFonts w:ascii="Times New Roman" w:hAnsi="Times New Roman" w:cs="Times New Roman"/>
          <w:sz w:val="24"/>
          <w:szCs w:val="24"/>
        </w:rPr>
        <w:t>W</w:t>
      </w:r>
      <w:r w:rsidR="003B1D6B" w:rsidRPr="000F3DF4">
        <w:rPr>
          <w:rFonts w:ascii="Times New Roman" w:hAnsi="Times New Roman" w:cs="Times New Roman"/>
          <w:sz w:val="24"/>
          <w:szCs w:val="24"/>
        </w:rPr>
        <w:t>ater temperature</w:t>
      </w:r>
      <w:r w:rsidR="00F424DE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="003B1D6B" w:rsidRPr="000F3DF4">
        <w:rPr>
          <w:rFonts w:ascii="Times New Roman" w:hAnsi="Times New Roman" w:cs="Times New Roman"/>
          <w:sz w:val="24"/>
          <w:szCs w:val="24"/>
        </w:rPr>
        <w:t xml:space="preserve">conditions in Gamvikfjorden </w:t>
      </w:r>
      <w:r w:rsidR="00647C07" w:rsidRPr="000F3DF4">
        <w:rPr>
          <w:rFonts w:ascii="Times New Roman" w:hAnsi="Times New Roman" w:cs="Times New Roman"/>
          <w:sz w:val="24"/>
          <w:szCs w:val="24"/>
        </w:rPr>
        <w:t xml:space="preserve">(Sørøya, northern Norway) during the </w:t>
      </w:r>
      <w:r w:rsidR="00ED181C" w:rsidRPr="000F3DF4">
        <w:rPr>
          <w:rFonts w:ascii="Times New Roman" w:hAnsi="Times New Roman" w:cs="Times New Roman"/>
          <w:sz w:val="24"/>
          <w:szCs w:val="24"/>
        </w:rPr>
        <w:t xml:space="preserve">study </w:t>
      </w:r>
      <w:r w:rsidR="00647C07" w:rsidRPr="000F3DF4">
        <w:rPr>
          <w:rFonts w:ascii="Times New Roman" w:hAnsi="Times New Roman" w:cs="Times New Roman"/>
          <w:sz w:val="24"/>
          <w:szCs w:val="24"/>
        </w:rPr>
        <w:t>period 24</w:t>
      </w:r>
      <w:r w:rsidR="00647C07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47C07" w:rsidRPr="000F3DF4">
        <w:rPr>
          <w:rFonts w:ascii="Times New Roman" w:hAnsi="Times New Roman" w:cs="Times New Roman"/>
          <w:sz w:val="24"/>
          <w:szCs w:val="24"/>
        </w:rPr>
        <w:t xml:space="preserve"> of May </w:t>
      </w:r>
      <w:r w:rsidR="00C234B1" w:rsidRPr="000F3DF4">
        <w:rPr>
          <w:rFonts w:ascii="Times New Roman" w:hAnsi="Times New Roman" w:cs="Times New Roman"/>
          <w:sz w:val="24"/>
          <w:szCs w:val="24"/>
        </w:rPr>
        <w:t>until the 1</w:t>
      </w:r>
      <w:r w:rsidR="00C234B1" w:rsidRPr="000F3DF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C234B1" w:rsidRPr="000F3DF4">
        <w:rPr>
          <w:rFonts w:ascii="Times New Roman" w:hAnsi="Times New Roman" w:cs="Times New Roman"/>
          <w:sz w:val="24"/>
          <w:szCs w:val="24"/>
        </w:rPr>
        <w:t xml:space="preserve"> of November 2016. </w:t>
      </w:r>
      <w:r w:rsidR="00655A80" w:rsidRPr="000F3DF4">
        <w:rPr>
          <w:rFonts w:ascii="Times New Roman" w:hAnsi="Times New Roman" w:cs="Times New Roman"/>
          <w:sz w:val="24"/>
          <w:szCs w:val="24"/>
        </w:rPr>
        <w:t xml:space="preserve">A) </w:t>
      </w:r>
      <w:r w:rsidR="00F424DE" w:rsidRPr="000F3DF4">
        <w:rPr>
          <w:rFonts w:ascii="Times New Roman" w:hAnsi="Times New Roman" w:cs="Times New Roman"/>
          <w:sz w:val="24"/>
          <w:szCs w:val="24"/>
        </w:rPr>
        <w:t>Average water temperature as function of water depth. B)</w:t>
      </w:r>
      <w:r w:rsidR="00C83379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="00217855" w:rsidRPr="000F3DF4">
        <w:rPr>
          <w:rFonts w:ascii="Times New Roman" w:hAnsi="Times New Roman" w:cs="Times New Roman"/>
          <w:sz w:val="24"/>
          <w:szCs w:val="24"/>
        </w:rPr>
        <w:t>Position of water temperature sensors</w:t>
      </w:r>
      <w:r w:rsidR="00FA042C" w:rsidRPr="000F3DF4">
        <w:rPr>
          <w:rFonts w:ascii="Times New Roman" w:hAnsi="Times New Roman" w:cs="Times New Roman"/>
          <w:sz w:val="24"/>
          <w:szCs w:val="24"/>
        </w:rPr>
        <w:t xml:space="preserve"> (</w:t>
      </w:r>
      <w:r w:rsidR="00AF1C8C" w:rsidRPr="000F3DF4">
        <w:rPr>
          <w:rFonts w:ascii="Times New Roman" w:hAnsi="Times New Roman" w:cs="Times New Roman"/>
          <w:sz w:val="24"/>
          <w:szCs w:val="24"/>
        </w:rPr>
        <w:t xml:space="preserve">black bubbles with </w:t>
      </w:r>
      <w:r w:rsidR="00FA042C" w:rsidRPr="000F3DF4">
        <w:rPr>
          <w:rFonts w:ascii="Times New Roman" w:hAnsi="Times New Roman" w:cs="Times New Roman"/>
          <w:sz w:val="24"/>
          <w:szCs w:val="24"/>
        </w:rPr>
        <w:t>white</w:t>
      </w:r>
      <w:r w:rsidR="00AF1C8C" w:rsidRPr="000F3DF4">
        <w:rPr>
          <w:rFonts w:ascii="Times New Roman" w:hAnsi="Times New Roman" w:cs="Times New Roman"/>
          <w:sz w:val="24"/>
          <w:szCs w:val="24"/>
        </w:rPr>
        <w:t xml:space="preserve"> fill</w:t>
      </w:r>
      <w:r w:rsidR="00FA042C" w:rsidRPr="000F3DF4">
        <w:rPr>
          <w:rFonts w:ascii="Times New Roman" w:hAnsi="Times New Roman" w:cs="Times New Roman"/>
          <w:sz w:val="24"/>
          <w:szCs w:val="24"/>
        </w:rPr>
        <w:t>)</w:t>
      </w:r>
      <w:r w:rsidR="00217855" w:rsidRPr="000F3DF4">
        <w:rPr>
          <w:rFonts w:ascii="Times New Roman" w:hAnsi="Times New Roman" w:cs="Times New Roman"/>
          <w:sz w:val="24"/>
          <w:szCs w:val="24"/>
        </w:rPr>
        <w:t>, where the bubble sizes reflect their order according to the average water temperature recorded over the entire study period</w:t>
      </w:r>
      <w:r w:rsidR="004B2DAB" w:rsidRPr="000F3DF4">
        <w:rPr>
          <w:rFonts w:ascii="Times New Roman" w:hAnsi="Times New Roman" w:cs="Times New Roman"/>
          <w:sz w:val="24"/>
          <w:szCs w:val="24"/>
        </w:rPr>
        <w:t xml:space="preserve"> (i.e., the smallest bubble indicate the</w:t>
      </w:r>
      <w:r w:rsidR="000A6089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="005E727B" w:rsidRPr="000F3DF4">
        <w:rPr>
          <w:rFonts w:ascii="Times New Roman" w:hAnsi="Times New Roman" w:cs="Times New Roman"/>
          <w:sz w:val="24"/>
          <w:szCs w:val="24"/>
        </w:rPr>
        <w:t xml:space="preserve">position of the temperature sensor recording the </w:t>
      </w:r>
      <w:r w:rsidR="004B2DAB" w:rsidRPr="000F3DF4">
        <w:rPr>
          <w:rFonts w:ascii="Times New Roman" w:hAnsi="Times New Roman" w:cs="Times New Roman"/>
          <w:sz w:val="24"/>
          <w:szCs w:val="24"/>
        </w:rPr>
        <w:t>lowest average water temperature, and</w:t>
      </w:r>
      <w:r w:rsidR="004B2DAB" w:rsidRPr="000F3DF4">
        <w:rPr>
          <w:rFonts w:ascii="Times New Roman" w:hAnsi="Times New Roman" w:cs="Times New Roman"/>
          <w:i/>
          <w:iCs/>
          <w:sz w:val="24"/>
          <w:szCs w:val="24"/>
        </w:rPr>
        <w:t xml:space="preserve"> vice versa</w:t>
      </w:r>
      <w:r w:rsidR="004B2DAB" w:rsidRPr="000F3DF4">
        <w:rPr>
          <w:rFonts w:ascii="Times New Roman" w:hAnsi="Times New Roman" w:cs="Times New Roman"/>
          <w:sz w:val="24"/>
          <w:szCs w:val="24"/>
        </w:rPr>
        <w:t>)</w:t>
      </w:r>
      <w:r w:rsidR="00CF311B" w:rsidRPr="000F3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EF805E" w14:textId="0A1C4954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35D150" w14:textId="7DABD3EF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EE6AFD" w14:textId="30FB112F" w:rsidR="00DC584E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CF0D1F" w14:textId="77777777" w:rsidR="00222E2B" w:rsidRPr="000F3DF4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0DDC43" w14:textId="69C7F258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A90B7C" w14:textId="0E2A7502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D782DB" w14:textId="1FC3B6B8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457C4C" w14:textId="77777777" w:rsidR="00DC584E" w:rsidRPr="000F3DF4" w:rsidRDefault="00DC584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5983D7" w14:textId="4A468140" w:rsidR="0010696D" w:rsidRPr="000F3DF4" w:rsidRDefault="005E19FE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D960F9" wp14:editId="59DC5176">
            <wp:extent cx="5731510" cy="2783840"/>
            <wp:effectExtent l="0" t="0" r="254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86DA" w14:textId="00A25F17" w:rsidR="00163CA5" w:rsidRPr="000F3DF4" w:rsidRDefault="00157A55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</w:t>
      </w:r>
      <w:r w:rsidR="007E6E66" w:rsidRPr="000F3DF4">
        <w:rPr>
          <w:rFonts w:ascii="Times New Roman" w:hAnsi="Times New Roman" w:cs="Times New Roman"/>
          <w:sz w:val="24"/>
          <w:szCs w:val="24"/>
        </w:rPr>
        <w:t>B</w:t>
      </w:r>
      <w:r w:rsidR="00AD4589" w:rsidRPr="000F3DF4">
        <w:rPr>
          <w:rFonts w:ascii="Times New Roman" w:hAnsi="Times New Roman" w:cs="Times New Roman"/>
          <w:sz w:val="24"/>
          <w:szCs w:val="24"/>
        </w:rPr>
        <w:t>2</w:t>
      </w:r>
      <w:r w:rsidRPr="000F3DF4">
        <w:rPr>
          <w:rFonts w:ascii="Times New Roman" w:hAnsi="Times New Roman" w:cs="Times New Roman"/>
          <w:sz w:val="24"/>
          <w:szCs w:val="24"/>
        </w:rPr>
        <w:t>. Maximum daily wind speed (ms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F3DF4">
        <w:rPr>
          <w:rFonts w:ascii="Times New Roman" w:hAnsi="Times New Roman" w:cs="Times New Roman"/>
          <w:sz w:val="24"/>
          <w:szCs w:val="24"/>
        </w:rPr>
        <w:t xml:space="preserve">) </w:t>
      </w:r>
      <w:r w:rsidR="00AD28E2" w:rsidRPr="000F3DF4">
        <w:rPr>
          <w:rFonts w:ascii="Times New Roman" w:hAnsi="Times New Roman" w:cs="Times New Roman"/>
          <w:sz w:val="24"/>
          <w:szCs w:val="24"/>
        </w:rPr>
        <w:t>at Fruholmen lighthouse</w:t>
      </w:r>
      <w:r w:rsidR="00CD2426" w:rsidRPr="000F3DF4">
        <w:rPr>
          <w:rFonts w:ascii="Times New Roman" w:hAnsi="Times New Roman" w:cs="Times New Roman"/>
          <w:sz w:val="24"/>
          <w:szCs w:val="24"/>
        </w:rPr>
        <w:t>, northern Norway,</w:t>
      </w:r>
      <w:r w:rsidR="00AD28E2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Pr="000F3DF4">
        <w:rPr>
          <w:rFonts w:ascii="Times New Roman" w:hAnsi="Times New Roman" w:cs="Times New Roman"/>
          <w:sz w:val="24"/>
          <w:szCs w:val="24"/>
        </w:rPr>
        <w:t>during the period 24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F3DF4">
        <w:rPr>
          <w:rFonts w:ascii="Times New Roman" w:hAnsi="Times New Roman" w:cs="Times New Roman"/>
          <w:sz w:val="24"/>
          <w:szCs w:val="24"/>
        </w:rPr>
        <w:t xml:space="preserve"> of May to 1</w:t>
      </w:r>
      <w:r w:rsidRPr="000F3DF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0F3DF4">
        <w:rPr>
          <w:rFonts w:ascii="Times New Roman" w:hAnsi="Times New Roman" w:cs="Times New Roman"/>
          <w:sz w:val="24"/>
          <w:szCs w:val="24"/>
        </w:rPr>
        <w:t xml:space="preserve"> of November 2016</w:t>
      </w:r>
      <w:r w:rsidR="00CD2426" w:rsidRPr="000F3DF4">
        <w:rPr>
          <w:rFonts w:ascii="Times New Roman" w:hAnsi="Times New Roman" w:cs="Times New Roman"/>
          <w:sz w:val="24"/>
          <w:szCs w:val="24"/>
        </w:rPr>
        <w:t xml:space="preserve">. </w:t>
      </w:r>
      <w:r w:rsidR="00163CA5" w:rsidRPr="000F3DF4">
        <w:rPr>
          <w:rFonts w:ascii="Times New Roman" w:hAnsi="Times New Roman" w:cs="Times New Roman"/>
          <w:sz w:val="24"/>
          <w:szCs w:val="24"/>
        </w:rPr>
        <w:t>Green, vertical lines show dates of water exchange in Gamvikfjorden</w:t>
      </w:r>
      <w:r w:rsidR="00AA0B74" w:rsidRPr="000F3DF4">
        <w:rPr>
          <w:rFonts w:ascii="Times New Roman" w:hAnsi="Times New Roman" w:cs="Times New Roman"/>
          <w:sz w:val="24"/>
          <w:szCs w:val="24"/>
        </w:rPr>
        <w:t xml:space="preserve"> (</w:t>
      </w:r>
      <w:r w:rsidR="005A63B3" w:rsidRPr="000F3DF4">
        <w:rPr>
          <w:rFonts w:ascii="Times New Roman" w:hAnsi="Times New Roman" w:cs="Times New Roman"/>
          <w:sz w:val="24"/>
          <w:szCs w:val="24"/>
        </w:rPr>
        <w:t>north-western</w:t>
      </w:r>
      <w:r w:rsidR="00AA0B74" w:rsidRPr="000F3DF4">
        <w:rPr>
          <w:rFonts w:ascii="Times New Roman" w:hAnsi="Times New Roman" w:cs="Times New Roman"/>
          <w:sz w:val="24"/>
          <w:szCs w:val="24"/>
        </w:rPr>
        <w:t xml:space="preserve"> Sørøya)</w:t>
      </w:r>
      <w:r w:rsidR="00163CA5" w:rsidRPr="000F3DF4">
        <w:rPr>
          <w:rFonts w:ascii="Times New Roman" w:hAnsi="Times New Roman" w:cs="Times New Roman"/>
          <w:sz w:val="24"/>
          <w:szCs w:val="24"/>
        </w:rPr>
        <w:t xml:space="preserve">. </w:t>
      </w:r>
      <w:r w:rsidR="005C14A7" w:rsidRPr="000F3DF4">
        <w:rPr>
          <w:rFonts w:ascii="Times New Roman" w:hAnsi="Times New Roman" w:cs="Times New Roman"/>
          <w:sz w:val="24"/>
          <w:szCs w:val="24"/>
        </w:rPr>
        <w:t>Data on wind speed w</w:t>
      </w:r>
      <w:r w:rsidR="003B6C0E" w:rsidRPr="000F3DF4">
        <w:rPr>
          <w:rFonts w:ascii="Times New Roman" w:hAnsi="Times New Roman" w:cs="Times New Roman"/>
          <w:sz w:val="24"/>
          <w:szCs w:val="24"/>
        </w:rPr>
        <w:t>as</w:t>
      </w:r>
      <w:r w:rsidR="005C14A7" w:rsidRPr="000F3DF4">
        <w:rPr>
          <w:rFonts w:ascii="Times New Roman" w:hAnsi="Times New Roman" w:cs="Times New Roman"/>
          <w:sz w:val="24"/>
          <w:szCs w:val="24"/>
        </w:rPr>
        <w:t xml:space="preserve"> obtained from </w:t>
      </w:r>
      <w:hyperlink r:id="rId9" w:history="1">
        <w:r w:rsidR="005C14A7" w:rsidRPr="000F3DF4">
          <w:rPr>
            <w:rStyle w:val="Hyperlink"/>
            <w:rFonts w:ascii="Times New Roman" w:hAnsi="Times New Roman" w:cs="Times New Roman"/>
            <w:sz w:val="24"/>
            <w:szCs w:val="24"/>
          </w:rPr>
          <w:t>https://seklima.met.no/observations</w:t>
        </w:r>
      </w:hyperlink>
      <w:r w:rsidR="005C14A7" w:rsidRPr="000F3D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F1A061" w14:textId="731905A1" w:rsidR="00157A55" w:rsidRPr="000F3DF4" w:rsidRDefault="00157A55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815BC" w14:textId="5ED5AEFA" w:rsidR="00F306C7" w:rsidRPr="000F3DF4" w:rsidRDefault="00F306C7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A6A5AE" w14:textId="022EDD88" w:rsidR="00E242A4" w:rsidRPr="000F3DF4" w:rsidRDefault="00E242A4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F54B4C" w14:textId="0F5698DA" w:rsidR="00E242A4" w:rsidRPr="000F3DF4" w:rsidRDefault="00E242A4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329F71" w14:textId="643717F4" w:rsidR="00E242A4" w:rsidRDefault="00E242A4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9EE699" w14:textId="5B015831" w:rsidR="00222E2B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A13D1F" w14:textId="0DB2A8A1" w:rsidR="00222E2B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FBDE37" w14:textId="77777777" w:rsidR="00222E2B" w:rsidRPr="000F3DF4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E4E571" w14:textId="0C432175" w:rsidR="00E95559" w:rsidRPr="000F3DF4" w:rsidRDefault="00E9555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7D4874" w14:textId="11EE5EAA" w:rsidR="006374D1" w:rsidRPr="000F3DF4" w:rsidRDefault="00614AB6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B254E3" wp14:editId="2A71B504">
            <wp:extent cx="5731510" cy="2708910"/>
            <wp:effectExtent l="0" t="0" r="254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1201" w14:textId="21E0FEE1" w:rsidR="00E95559" w:rsidRPr="000F3DF4" w:rsidRDefault="0051675A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</w:t>
      </w:r>
      <w:r w:rsidR="007E6E66" w:rsidRPr="000F3DF4">
        <w:rPr>
          <w:rFonts w:ascii="Times New Roman" w:hAnsi="Times New Roman" w:cs="Times New Roman"/>
          <w:sz w:val="24"/>
          <w:szCs w:val="24"/>
        </w:rPr>
        <w:t>B</w:t>
      </w:r>
      <w:r w:rsidR="007132AB" w:rsidRPr="000F3DF4">
        <w:rPr>
          <w:rFonts w:ascii="Times New Roman" w:hAnsi="Times New Roman" w:cs="Times New Roman"/>
          <w:sz w:val="24"/>
          <w:szCs w:val="24"/>
        </w:rPr>
        <w:t>3</w:t>
      </w:r>
      <w:r w:rsidRPr="000F3DF4">
        <w:rPr>
          <w:rFonts w:ascii="Times New Roman" w:hAnsi="Times New Roman" w:cs="Times New Roman"/>
          <w:sz w:val="24"/>
          <w:szCs w:val="24"/>
        </w:rPr>
        <w:t xml:space="preserve">. </w:t>
      </w:r>
      <w:r w:rsidR="00316550" w:rsidRPr="000F3DF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614AB6" w:rsidRPr="000F3DF4">
        <w:rPr>
          <w:rFonts w:ascii="Times New Roman" w:hAnsi="Times New Roman" w:cs="Times New Roman"/>
          <w:sz w:val="24"/>
          <w:szCs w:val="24"/>
        </w:rPr>
        <w:t>daily registered individuals of tagged red king crab (RKC</w:t>
      </w:r>
      <w:r w:rsidR="009215BB" w:rsidRPr="000F3DF4">
        <w:rPr>
          <w:rFonts w:ascii="Times New Roman" w:hAnsi="Times New Roman" w:cs="Times New Roman"/>
          <w:sz w:val="24"/>
          <w:szCs w:val="24"/>
        </w:rPr>
        <w:t xml:space="preserve">, </w:t>
      </w:r>
      <w:r w:rsidR="009215BB" w:rsidRPr="000F3DF4">
        <w:rPr>
          <w:rFonts w:ascii="Times New Roman" w:hAnsi="Times New Roman" w:cs="Times New Roman"/>
          <w:i/>
          <w:iCs/>
          <w:sz w:val="24"/>
          <w:szCs w:val="24"/>
        </w:rPr>
        <w:t>Paralithodes camtschaticus</w:t>
      </w:r>
      <w:r w:rsidR="00614AB6" w:rsidRPr="000F3DF4">
        <w:rPr>
          <w:rFonts w:ascii="Times New Roman" w:hAnsi="Times New Roman" w:cs="Times New Roman"/>
          <w:sz w:val="24"/>
          <w:szCs w:val="24"/>
        </w:rPr>
        <w:t>)</w:t>
      </w:r>
      <w:r w:rsidR="009215BB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="00614AB6" w:rsidRPr="000F3DF4">
        <w:rPr>
          <w:rFonts w:ascii="Times New Roman" w:hAnsi="Times New Roman" w:cs="Times New Roman"/>
          <w:sz w:val="24"/>
          <w:szCs w:val="24"/>
        </w:rPr>
        <w:t>in Gamvikfjorden (Sørøya, northern Norway) during the period 24</w:t>
      </w:r>
      <w:r w:rsidR="00614AB6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14AB6" w:rsidRPr="000F3DF4">
        <w:rPr>
          <w:rFonts w:ascii="Times New Roman" w:hAnsi="Times New Roman" w:cs="Times New Roman"/>
          <w:sz w:val="24"/>
          <w:szCs w:val="24"/>
        </w:rPr>
        <w:t xml:space="preserve"> of May until the 1</w:t>
      </w:r>
      <w:r w:rsidR="00614AB6" w:rsidRPr="000F3DF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614AB6" w:rsidRPr="000F3DF4">
        <w:rPr>
          <w:rFonts w:ascii="Times New Roman" w:hAnsi="Times New Roman" w:cs="Times New Roman"/>
          <w:sz w:val="24"/>
          <w:szCs w:val="24"/>
        </w:rPr>
        <w:t xml:space="preserve"> of November 2016. </w:t>
      </w:r>
    </w:p>
    <w:p w14:paraId="4F9EC2D2" w14:textId="6E88A085" w:rsidR="00DC584E" w:rsidRDefault="00DC584E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30588" w14:textId="5F77E595" w:rsidR="00222E2B" w:rsidRDefault="00222E2B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F614B" w14:textId="04343DC3" w:rsidR="00222E2B" w:rsidRDefault="00222E2B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20834" w14:textId="11718CBC" w:rsidR="00222E2B" w:rsidRDefault="00222E2B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0B39B" w14:textId="77777777" w:rsidR="00222E2B" w:rsidRPr="000F3DF4" w:rsidRDefault="00222E2B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C3B21" w14:textId="468534AF" w:rsidR="00E242A4" w:rsidRPr="000F3DF4" w:rsidRDefault="00E242A4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2F34A" w14:textId="77777777" w:rsidR="00E242A4" w:rsidRPr="000F3DF4" w:rsidRDefault="00E242A4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6CE3B" w14:textId="69B6013F" w:rsidR="00852488" w:rsidRPr="000F3DF4" w:rsidRDefault="00852488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AC45A" w14:textId="611EE9A2" w:rsidR="00511AC0" w:rsidRPr="000F3DF4" w:rsidRDefault="00297213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F5CF34" wp14:editId="73362CF4">
            <wp:extent cx="5731510" cy="3438525"/>
            <wp:effectExtent l="0" t="0" r="2540" b="9525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1BCD" w14:textId="6A290081" w:rsidR="00852488" w:rsidRPr="000F3DF4" w:rsidRDefault="00852488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B4. </w:t>
      </w:r>
      <w:r w:rsidR="009706BB" w:rsidRPr="000F3DF4">
        <w:rPr>
          <w:rFonts w:ascii="Times New Roman" w:hAnsi="Times New Roman" w:cs="Times New Roman"/>
          <w:sz w:val="24"/>
          <w:szCs w:val="24"/>
        </w:rPr>
        <w:t xml:space="preserve">Overview of </w:t>
      </w:r>
      <w:r w:rsidR="006248AB">
        <w:rPr>
          <w:rFonts w:ascii="Times New Roman" w:hAnsi="Times New Roman" w:cs="Times New Roman"/>
          <w:sz w:val="24"/>
          <w:szCs w:val="24"/>
        </w:rPr>
        <w:t>the</w:t>
      </w:r>
      <w:r w:rsidR="009706BB" w:rsidRPr="000F3DF4">
        <w:rPr>
          <w:rFonts w:ascii="Times New Roman" w:hAnsi="Times New Roman" w:cs="Times New Roman"/>
          <w:sz w:val="24"/>
          <w:szCs w:val="24"/>
        </w:rPr>
        <w:t xml:space="preserve"> days</w:t>
      </w:r>
      <w:r w:rsidR="00FF63CA" w:rsidRPr="000F3DF4">
        <w:rPr>
          <w:rFonts w:ascii="Times New Roman" w:hAnsi="Times New Roman" w:cs="Times New Roman"/>
          <w:sz w:val="24"/>
          <w:szCs w:val="24"/>
        </w:rPr>
        <w:t xml:space="preserve"> the</w:t>
      </w:r>
      <w:r w:rsidR="009706BB" w:rsidRPr="000F3DF4">
        <w:rPr>
          <w:rFonts w:ascii="Times New Roman" w:hAnsi="Times New Roman" w:cs="Times New Roman"/>
          <w:sz w:val="24"/>
          <w:szCs w:val="24"/>
        </w:rPr>
        <w:t xml:space="preserve"> </w:t>
      </w:r>
      <w:r w:rsidR="00FF63CA" w:rsidRPr="000F3DF4">
        <w:rPr>
          <w:rFonts w:ascii="Times New Roman" w:hAnsi="Times New Roman" w:cs="Times New Roman"/>
          <w:sz w:val="24"/>
          <w:szCs w:val="24"/>
        </w:rPr>
        <w:t xml:space="preserve">individuals of tagged red king crab (RKC, </w:t>
      </w:r>
      <w:r w:rsidR="00FF63CA" w:rsidRPr="000F3DF4">
        <w:rPr>
          <w:rFonts w:ascii="Times New Roman" w:hAnsi="Times New Roman" w:cs="Times New Roman"/>
          <w:i/>
          <w:iCs/>
          <w:sz w:val="24"/>
          <w:szCs w:val="24"/>
        </w:rPr>
        <w:t>Paralithodes camtschaticus</w:t>
      </w:r>
      <w:r w:rsidR="00FF63CA" w:rsidRPr="000F3DF4">
        <w:rPr>
          <w:rFonts w:ascii="Times New Roman" w:hAnsi="Times New Roman" w:cs="Times New Roman"/>
          <w:sz w:val="24"/>
          <w:szCs w:val="24"/>
        </w:rPr>
        <w:t xml:space="preserve">) in Gamvikfjorden (Sørøya, northern Norway) </w:t>
      </w:r>
      <w:r w:rsidR="00FD60F3" w:rsidRPr="000F3DF4">
        <w:rPr>
          <w:rFonts w:ascii="Times New Roman" w:hAnsi="Times New Roman" w:cs="Times New Roman"/>
          <w:sz w:val="24"/>
          <w:szCs w:val="24"/>
        </w:rPr>
        <w:t xml:space="preserve">were recorded </w:t>
      </w:r>
      <w:r w:rsidR="00FF63CA" w:rsidRPr="000F3DF4">
        <w:rPr>
          <w:rFonts w:ascii="Times New Roman" w:hAnsi="Times New Roman" w:cs="Times New Roman"/>
          <w:sz w:val="24"/>
          <w:szCs w:val="24"/>
        </w:rPr>
        <w:t>during the period 24</w:t>
      </w:r>
      <w:r w:rsidR="00FF63CA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F63CA" w:rsidRPr="000F3DF4">
        <w:rPr>
          <w:rFonts w:ascii="Times New Roman" w:hAnsi="Times New Roman" w:cs="Times New Roman"/>
          <w:sz w:val="24"/>
          <w:szCs w:val="24"/>
        </w:rPr>
        <w:t xml:space="preserve"> of May until the 1</w:t>
      </w:r>
      <w:r w:rsidR="00FF63CA" w:rsidRPr="000F3DF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FF63CA" w:rsidRPr="000F3DF4">
        <w:rPr>
          <w:rFonts w:ascii="Times New Roman" w:hAnsi="Times New Roman" w:cs="Times New Roman"/>
          <w:sz w:val="24"/>
          <w:szCs w:val="24"/>
        </w:rPr>
        <w:t xml:space="preserve"> of November 2016.</w:t>
      </w:r>
      <w:r w:rsidR="006F2032" w:rsidRPr="000F3DF4">
        <w:rPr>
          <w:rFonts w:ascii="Times New Roman" w:hAnsi="Times New Roman" w:cs="Times New Roman"/>
          <w:sz w:val="24"/>
          <w:szCs w:val="24"/>
        </w:rPr>
        <w:t xml:space="preserve"> Red, vertical lines show dates of water exchange in Gamvikfjorden (north-western Sørøya).</w:t>
      </w:r>
    </w:p>
    <w:p w14:paraId="62F055F9" w14:textId="391F2453" w:rsidR="00442E74" w:rsidRPr="000F3DF4" w:rsidRDefault="00442E74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654BB" w14:textId="31FA1133" w:rsidR="00572687" w:rsidRPr="000F3DF4" w:rsidRDefault="00572687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729EC7" w14:textId="05421C8D" w:rsidR="00567E65" w:rsidRPr="000F3DF4" w:rsidRDefault="00567E65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4E020C" w14:textId="4FB1625F" w:rsidR="00567E65" w:rsidRPr="000F3DF4" w:rsidRDefault="00567E65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17B272" w14:textId="77777777" w:rsidR="00567E65" w:rsidRPr="000F3DF4" w:rsidRDefault="00567E65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24098B" w14:textId="0D8F08FE" w:rsidR="009D3650" w:rsidRPr="000F3DF4" w:rsidRDefault="009D365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58B68A" w14:textId="3D5FA3CD" w:rsidR="009D3650" w:rsidRPr="000F3DF4" w:rsidRDefault="009D365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1BB6E2" w14:textId="5743B38C" w:rsidR="009D3650" w:rsidRPr="000F3DF4" w:rsidRDefault="009D365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4BEB95" w14:textId="0A999849" w:rsidR="009D3650" w:rsidRPr="000F3DF4" w:rsidRDefault="009D365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73E43D" w14:textId="77777777" w:rsidR="009D3650" w:rsidRPr="000F3DF4" w:rsidRDefault="009D365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3DC99B" w14:textId="52B54244" w:rsidR="00572687" w:rsidRPr="000F3DF4" w:rsidRDefault="00427702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BC1B2C" wp14:editId="32921878">
            <wp:extent cx="5731510" cy="3152140"/>
            <wp:effectExtent l="0" t="0" r="254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4823" w14:textId="56572F2B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70D6BC" w14:textId="6CBC8A41" w:rsidR="00121214" w:rsidRDefault="00F07076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B5. </w:t>
      </w:r>
      <w:r w:rsidR="00121214" w:rsidRPr="000F3DF4">
        <w:rPr>
          <w:rFonts w:ascii="Times New Roman" w:hAnsi="Times New Roman" w:cs="Times New Roman"/>
          <w:sz w:val="24"/>
          <w:szCs w:val="24"/>
        </w:rPr>
        <w:t>Seasonal variation in daily mean latitude of of 37 acoustically tagged red king crab (</w:t>
      </w:r>
      <w:r w:rsidR="00121214" w:rsidRPr="000F3DF4">
        <w:rPr>
          <w:rFonts w:ascii="Times New Roman" w:hAnsi="Times New Roman" w:cs="Times New Roman"/>
          <w:i/>
          <w:iCs/>
          <w:sz w:val="24"/>
          <w:szCs w:val="24"/>
        </w:rPr>
        <w:t>Paralithodes camtschaticus</w:t>
      </w:r>
      <w:r w:rsidR="00121214" w:rsidRPr="000F3DF4">
        <w:rPr>
          <w:rFonts w:ascii="Times New Roman" w:hAnsi="Times New Roman" w:cs="Times New Roman"/>
          <w:sz w:val="24"/>
          <w:szCs w:val="24"/>
        </w:rPr>
        <w:t>) released in Gamvikfjorden, northern Norway, the 24</w:t>
      </w:r>
      <w:r w:rsidR="00121214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21214" w:rsidRPr="000F3DF4">
        <w:rPr>
          <w:rFonts w:ascii="Times New Roman" w:hAnsi="Times New Roman" w:cs="Times New Roman"/>
          <w:sz w:val="24"/>
          <w:szCs w:val="24"/>
        </w:rPr>
        <w:t xml:space="preserve"> of May 2016, separated into males (blue) and females (red). Solid lines show the overall running median values, the dark shaded areas show the data between the 25</w:t>
      </w:r>
      <w:r w:rsidR="00121214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21214" w:rsidRPr="000F3DF4">
        <w:rPr>
          <w:rFonts w:ascii="Times New Roman" w:hAnsi="Times New Roman" w:cs="Times New Roman"/>
          <w:sz w:val="24"/>
          <w:szCs w:val="24"/>
        </w:rPr>
        <w:t xml:space="preserve"> and the 75</w:t>
      </w:r>
      <w:r w:rsidR="00121214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21214" w:rsidRPr="000F3DF4">
        <w:rPr>
          <w:rFonts w:ascii="Times New Roman" w:hAnsi="Times New Roman" w:cs="Times New Roman"/>
          <w:sz w:val="24"/>
          <w:szCs w:val="24"/>
        </w:rPr>
        <w:t xml:space="preserve"> percentiles, and the lightly shaded areas show the first and third quartiles.</w:t>
      </w:r>
    </w:p>
    <w:p w14:paraId="1810C9CA" w14:textId="571A0CB1" w:rsidR="00222E2B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65D8FD" w14:textId="674230F5" w:rsidR="00222E2B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5D190B" w14:textId="1B96A65F" w:rsidR="00222E2B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794939" w14:textId="77777777" w:rsidR="00222E2B" w:rsidRPr="000F3DF4" w:rsidRDefault="00222E2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B97742" w14:textId="70EABE10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31BF56" w14:textId="5F85F705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6CE326" w14:textId="7942DF48" w:rsidR="009C1F3F" w:rsidRPr="000F3DF4" w:rsidRDefault="00B94544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7CC50B" wp14:editId="55432591">
            <wp:extent cx="5731510" cy="2865120"/>
            <wp:effectExtent l="0" t="0" r="254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1D53" w14:textId="1B01DFF9" w:rsidR="00CF5793" w:rsidRPr="000F3DF4" w:rsidRDefault="00CF5793" w:rsidP="000F3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4">
        <w:rPr>
          <w:rFonts w:ascii="Times New Roman" w:hAnsi="Times New Roman" w:cs="Times New Roman"/>
          <w:sz w:val="24"/>
          <w:szCs w:val="24"/>
        </w:rPr>
        <w:t xml:space="preserve">Figure </w:t>
      </w:r>
      <w:r w:rsidR="00502C0A" w:rsidRPr="000F3DF4">
        <w:rPr>
          <w:rFonts w:ascii="Times New Roman" w:hAnsi="Times New Roman" w:cs="Times New Roman"/>
          <w:sz w:val="24"/>
          <w:szCs w:val="24"/>
        </w:rPr>
        <w:t>B</w:t>
      </w:r>
      <w:r w:rsidR="00567E65" w:rsidRPr="000F3DF4">
        <w:rPr>
          <w:rFonts w:ascii="Times New Roman" w:hAnsi="Times New Roman" w:cs="Times New Roman"/>
          <w:sz w:val="24"/>
          <w:szCs w:val="24"/>
        </w:rPr>
        <w:t>6</w:t>
      </w:r>
      <w:r w:rsidRPr="000F3DF4">
        <w:rPr>
          <w:rFonts w:ascii="Times New Roman" w:hAnsi="Times New Roman" w:cs="Times New Roman"/>
          <w:sz w:val="24"/>
          <w:szCs w:val="24"/>
        </w:rPr>
        <w:t xml:space="preserve">. Seasonal variation in </w:t>
      </w:r>
      <w:r w:rsidR="001973DD" w:rsidRPr="000F3DF4">
        <w:rPr>
          <w:rFonts w:ascii="Times New Roman" w:hAnsi="Times New Roman" w:cs="Times New Roman"/>
          <w:sz w:val="24"/>
          <w:szCs w:val="24"/>
        </w:rPr>
        <w:t xml:space="preserve">weekly </w:t>
      </w:r>
      <w:r w:rsidRPr="000F3DF4">
        <w:rPr>
          <w:rFonts w:ascii="Times New Roman" w:hAnsi="Times New Roman" w:cs="Times New Roman"/>
          <w:sz w:val="24"/>
          <w:szCs w:val="24"/>
        </w:rPr>
        <w:t xml:space="preserve">mean walking speed of 37 </w:t>
      </w:r>
      <w:r w:rsidR="009D3650" w:rsidRPr="000F3DF4">
        <w:rPr>
          <w:rFonts w:ascii="Times New Roman" w:hAnsi="Times New Roman" w:cs="Times New Roman"/>
          <w:sz w:val="24"/>
          <w:szCs w:val="24"/>
        </w:rPr>
        <w:t>acoustically tagged red king crab (</w:t>
      </w:r>
      <w:r w:rsidR="009D3650" w:rsidRPr="000F3DF4">
        <w:rPr>
          <w:rFonts w:ascii="Times New Roman" w:hAnsi="Times New Roman" w:cs="Times New Roman"/>
          <w:i/>
          <w:iCs/>
          <w:sz w:val="24"/>
          <w:szCs w:val="24"/>
        </w:rPr>
        <w:t>Paralithodes camtschaticus</w:t>
      </w:r>
      <w:r w:rsidR="009D3650" w:rsidRPr="000F3DF4">
        <w:rPr>
          <w:rFonts w:ascii="Times New Roman" w:hAnsi="Times New Roman" w:cs="Times New Roman"/>
          <w:sz w:val="24"/>
          <w:szCs w:val="24"/>
        </w:rPr>
        <w:t>) released in Gamvikfjorden, northern Norway, the 24</w:t>
      </w:r>
      <w:r w:rsidR="009D3650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D3650" w:rsidRPr="000F3DF4">
        <w:rPr>
          <w:rFonts w:ascii="Times New Roman" w:hAnsi="Times New Roman" w:cs="Times New Roman"/>
          <w:sz w:val="24"/>
          <w:szCs w:val="24"/>
        </w:rPr>
        <w:t xml:space="preserve"> of May 2016, separated into males (blue) and females (red). </w:t>
      </w:r>
      <w:r w:rsidR="00A77D8B" w:rsidRPr="000F3DF4">
        <w:rPr>
          <w:rFonts w:ascii="Times New Roman" w:hAnsi="Times New Roman" w:cs="Times New Roman"/>
          <w:sz w:val="24"/>
          <w:szCs w:val="24"/>
        </w:rPr>
        <w:t>Solid lines show the overall running median values, the dark shaded areas show the data between the 25</w:t>
      </w:r>
      <w:r w:rsidR="00A77D8B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77D8B" w:rsidRPr="000F3DF4">
        <w:rPr>
          <w:rFonts w:ascii="Times New Roman" w:hAnsi="Times New Roman" w:cs="Times New Roman"/>
          <w:sz w:val="24"/>
          <w:szCs w:val="24"/>
        </w:rPr>
        <w:t xml:space="preserve"> and the 75</w:t>
      </w:r>
      <w:r w:rsidR="00A77D8B" w:rsidRPr="000F3DF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77D8B" w:rsidRPr="000F3DF4">
        <w:rPr>
          <w:rFonts w:ascii="Times New Roman" w:hAnsi="Times New Roman" w:cs="Times New Roman"/>
          <w:sz w:val="24"/>
          <w:szCs w:val="24"/>
        </w:rPr>
        <w:t xml:space="preserve"> percentiles, and the lightly shaded areas show the first and third quartiles.</w:t>
      </w:r>
      <w:r w:rsidR="007458ED" w:rsidRPr="000F3D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25E2C" w14:textId="25C39248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CF94E5" w14:textId="688FECA1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75DBB7" w14:textId="687AE5A7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C92058" w14:textId="37EAA04B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142C4C" w14:textId="03F42B4A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2D7AE4" w14:textId="70D061D4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45FC87" w14:textId="68F579EB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531306" w14:textId="77777777" w:rsidR="00CF5793" w:rsidRPr="000F3DF4" w:rsidRDefault="00CF5793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C06C4C" w14:textId="77777777" w:rsidR="00572687" w:rsidRPr="000F3DF4" w:rsidRDefault="00572687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63930D" w14:textId="700D43F8" w:rsidR="00E95559" w:rsidRPr="000F3DF4" w:rsidRDefault="00E9555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F570D0" w14:textId="77777777" w:rsidR="00E95559" w:rsidRPr="000F3DF4" w:rsidRDefault="00E95559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5B563F" w14:textId="2F087B64" w:rsidR="005B203B" w:rsidRPr="000F3DF4" w:rsidRDefault="005B203B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023849" w14:textId="77777777" w:rsidR="002B0CA0" w:rsidRPr="000F3DF4" w:rsidRDefault="002B0CA0" w:rsidP="000F3D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B0CA0" w:rsidRPr="000F3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C7"/>
    <w:rsid w:val="00030EAB"/>
    <w:rsid w:val="0008555D"/>
    <w:rsid w:val="00094BEF"/>
    <w:rsid w:val="000A6089"/>
    <w:rsid w:val="000B1439"/>
    <w:rsid w:val="000F1764"/>
    <w:rsid w:val="000F3DF4"/>
    <w:rsid w:val="000F6492"/>
    <w:rsid w:val="0010696D"/>
    <w:rsid w:val="00121214"/>
    <w:rsid w:val="00121293"/>
    <w:rsid w:val="001222DC"/>
    <w:rsid w:val="00143F8C"/>
    <w:rsid w:val="00154410"/>
    <w:rsid w:val="00157A55"/>
    <w:rsid w:val="00163CA5"/>
    <w:rsid w:val="001973DD"/>
    <w:rsid w:val="001C6FA3"/>
    <w:rsid w:val="001D6919"/>
    <w:rsid w:val="001F112A"/>
    <w:rsid w:val="00217855"/>
    <w:rsid w:val="00222E2B"/>
    <w:rsid w:val="0029441E"/>
    <w:rsid w:val="00296CAA"/>
    <w:rsid w:val="00297213"/>
    <w:rsid w:val="002A03BC"/>
    <w:rsid w:val="002B0CA0"/>
    <w:rsid w:val="002B6E79"/>
    <w:rsid w:val="002C43D2"/>
    <w:rsid w:val="00316550"/>
    <w:rsid w:val="003606C4"/>
    <w:rsid w:val="003B1D6B"/>
    <w:rsid w:val="003B6C0E"/>
    <w:rsid w:val="003D39F5"/>
    <w:rsid w:val="00410D3B"/>
    <w:rsid w:val="00417AC0"/>
    <w:rsid w:val="00427702"/>
    <w:rsid w:val="004352D6"/>
    <w:rsid w:val="00442E74"/>
    <w:rsid w:val="004555FB"/>
    <w:rsid w:val="00466DEA"/>
    <w:rsid w:val="0047224A"/>
    <w:rsid w:val="004B2DAB"/>
    <w:rsid w:val="004C66E1"/>
    <w:rsid w:val="00502C0A"/>
    <w:rsid w:val="00511AC0"/>
    <w:rsid w:val="0051675A"/>
    <w:rsid w:val="0052008C"/>
    <w:rsid w:val="00567E65"/>
    <w:rsid w:val="00570B99"/>
    <w:rsid w:val="00572687"/>
    <w:rsid w:val="00581026"/>
    <w:rsid w:val="005A056F"/>
    <w:rsid w:val="005A63B3"/>
    <w:rsid w:val="005B203B"/>
    <w:rsid w:val="005C14A7"/>
    <w:rsid w:val="005E19FE"/>
    <w:rsid w:val="005E727B"/>
    <w:rsid w:val="005F3294"/>
    <w:rsid w:val="00602D8F"/>
    <w:rsid w:val="00610B48"/>
    <w:rsid w:val="00614AB6"/>
    <w:rsid w:val="006248AB"/>
    <w:rsid w:val="006374D1"/>
    <w:rsid w:val="00642585"/>
    <w:rsid w:val="00647C07"/>
    <w:rsid w:val="00655A80"/>
    <w:rsid w:val="00671BB4"/>
    <w:rsid w:val="006B19A0"/>
    <w:rsid w:val="006C1FDD"/>
    <w:rsid w:val="006C49F8"/>
    <w:rsid w:val="006D68DE"/>
    <w:rsid w:val="006F2032"/>
    <w:rsid w:val="006F5C4A"/>
    <w:rsid w:val="007132AB"/>
    <w:rsid w:val="007243E3"/>
    <w:rsid w:val="007458ED"/>
    <w:rsid w:val="0077277F"/>
    <w:rsid w:val="00785E16"/>
    <w:rsid w:val="007E6E66"/>
    <w:rsid w:val="00801F33"/>
    <w:rsid w:val="00814C13"/>
    <w:rsid w:val="00842086"/>
    <w:rsid w:val="00852488"/>
    <w:rsid w:val="00864A6E"/>
    <w:rsid w:val="008734B1"/>
    <w:rsid w:val="008D0A72"/>
    <w:rsid w:val="008F06DC"/>
    <w:rsid w:val="009057DD"/>
    <w:rsid w:val="009215BB"/>
    <w:rsid w:val="00960765"/>
    <w:rsid w:val="009706BB"/>
    <w:rsid w:val="00980CF4"/>
    <w:rsid w:val="0098203C"/>
    <w:rsid w:val="009B4E31"/>
    <w:rsid w:val="009C1F3F"/>
    <w:rsid w:val="009C4EFB"/>
    <w:rsid w:val="009D3650"/>
    <w:rsid w:val="009F0229"/>
    <w:rsid w:val="00A000D8"/>
    <w:rsid w:val="00A05340"/>
    <w:rsid w:val="00A06937"/>
    <w:rsid w:val="00A21E9D"/>
    <w:rsid w:val="00A30250"/>
    <w:rsid w:val="00A77D8B"/>
    <w:rsid w:val="00AA0B74"/>
    <w:rsid w:val="00AA168D"/>
    <w:rsid w:val="00AA526E"/>
    <w:rsid w:val="00AC5F52"/>
    <w:rsid w:val="00AD28E2"/>
    <w:rsid w:val="00AD4589"/>
    <w:rsid w:val="00AE2D3A"/>
    <w:rsid w:val="00AF1C8C"/>
    <w:rsid w:val="00B16575"/>
    <w:rsid w:val="00B21E8F"/>
    <w:rsid w:val="00B34829"/>
    <w:rsid w:val="00B4790C"/>
    <w:rsid w:val="00B54571"/>
    <w:rsid w:val="00B70204"/>
    <w:rsid w:val="00B94544"/>
    <w:rsid w:val="00BF3C20"/>
    <w:rsid w:val="00C234B1"/>
    <w:rsid w:val="00C23D8F"/>
    <w:rsid w:val="00C37A2B"/>
    <w:rsid w:val="00C523C9"/>
    <w:rsid w:val="00C83379"/>
    <w:rsid w:val="00CC17A9"/>
    <w:rsid w:val="00CD2426"/>
    <w:rsid w:val="00CF10E3"/>
    <w:rsid w:val="00CF311B"/>
    <w:rsid w:val="00CF5793"/>
    <w:rsid w:val="00D03463"/>
    <w:rsid w:val="00D573B4"/>
    <w:rsid w:val="00DA7397"/>
    <w:rsid w:val="00DA7E8D"/>
    <w:rsid w:val="00DC584E"/>
    <w:rsid w:val="00E16C82"/>
    <w:rsid w:val="00E242A4"/>
    <w:rsid w:val="00E306D5"/>
    <w:rsid w:val="00E751EA"/>
    <w:rsid w:val="00E878AD"/>
    <w:rsid w:val="00E95559"/>
    <w:rsid w:val="00EB571D"/>
    <w:rsid w:val="00ED181C"/>
    <w:rsid w:val="00F06779"/>
    <w:rsid w:val="00F07076"/>
    <w:rsid w:val="00F306C7"/>
    <w:rsid w:val="00F326A5"/>
    <w:rsid w:val="00F3724D"/>
    <w:rsid w:val="00F424DE"/>
    <w:rsid w:val="00FA042C"/>
    <w:rsid w:val="00FC3D23"/>
    <w:rsid w:val="00FD60F3"/>
    <w:rsid w:val="00FE1011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F034"/>
  <w15:chartTrackingRefBased/>
  <w15:docId w15:val="{FA9508A4-8A93-49D8-9A0B-CBDAB1B6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4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seklima.met.no/observation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6EE630A3ADB04485A21D2D6B3F744B" ma:contentTypeVersion="13" ma:contentTypeDescription="Opprett et nytt dokument." ma:contentTypeScope="" ma:versionID="4131f1b736f814b858a8be0b439afad8">
  <xsd:schema xmlns:xsd="http://www.w3.org/2001/XMLSchema" xmlns:xs="http://www.w3.org/2001/XMLSchema" xmlns:p="http://schemas.microsoft.com/office/2006/metadata/properties" xmlns:ns3="9f173468-0682-4a3d-a2dd-39ae90018264" xmlns:ns4="a6fb8825-9b6e-4b70-9d03-df1fe7f3d397" targetNamespace="http://schemas.microsoft.com/office/2006/metadata/properties" ma:root="true" ma:fieldsID="e9f772269ba6c2e3c5b382b284c842f0" ns3:_="" ns4:_="">
    <xsd:import namespace="9f173468-0682-4a3d-a2dd-39ae90018264"/>
    <xsd:import namespace="a6fb8825-9b6e-4b70-9d03-df1fe7f3d3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73468-0682-4a3d-a2dd-39ae90018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8825-9b6e-4b70-9d03-df1fe7f3d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F43FB5-BB42-459D-BCD3-EBAB0D0546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B3868A-579A-4C5F-9C1E-F3B7EE969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73468-0682-4a3d-a2dd-39ae90018264"/>
    <ds:schemaRef ds:uri="a6fb8825-9b6e-4b70-9d03-df1fe7f3d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C846B0-F802-4828-AAD6-FDDD32AAD7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7</Pages>
  <Words>432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Aune</dc:creator>
  <cp:keywords/>
  <dc:description/>
  <cp:lastModifiedBy>Magnus Aune</cp:lastModifiedBy>
  <cp:revision>174</cp:revision>
  <cp:lastPrinted>2021-10-20T13:05:00Z</cp:lastPrinted>
  <dcterms:created xsi:type="dcterms:W3CDTF">2021-01-08T14:05:00Z</dcterms:created>
  <dcterms:modified xsi:type="dcterms:W3CDTF">2021-11-27T20:21:00Z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0x010100BA6EE630A3ADB04485A21D2D6B3F744B</vt:lpwstr>
  </property>
</Properties>
</file>