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7EEE6" w14:textId="77777777" w:rsidR="00654E8F" w:rsidRPr="00CD05A6" w:rsidRDefault="00654E8F" w:rsidP="0001436A">
      <w:pPr>
        <w:pStyle w:val="SupplementaryMaterial"/>
        <w:rPr>
          <w:b w:val="0"/>
          <w:sz w:val="24"/>
          <w:szCs w:val="24"/>
        </w:rPr>
      </w:pPr>
      <w:r w:rsidRPr="00CD05A6">
        <w:rPr>
          <w:sz w:val="24"/>
          <w:szCs w:val="24"/>
        </w:rPr>
        <w:t>Supplementary Material</w:t>
      </w:r>
    </w:p>
    <w:p w14:paraId="3A7FDD60" w14:textId="495568F2" w:rsidR="00A30B26" w:rsidRPr="00CD05A6" w:rsidRDefault="00654E8F" w:rsidP="00A30B26">
      <w:pPr>
        <w:pStyle w:val="Heading1"/>
      </w:pPr>
      <w:r w:rsidRPr="00CD05A6">
        <w:t>Supplementary</w:t>
      </w:r>
      <w:r w:rsidR="00A30B26" w:rsidRPr="00CD05A6">
        <w:t xml:space="preserve"> Figures</w:t>
      </w:r>
    </w:p>
    <w:p w14:paraId="39F70E66" w14:textId="0E68AFC5" w:rsidR="00CD05A6" w:rsidRPr="00CD05A6" w:rsidRDefault="003A7C1D" w:rsidP="00A30B26">
      <w:pPr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noProof/>
          <w:szCs w:val="24"/>
          <w:lang w:bidi="he-IL"/>
        </w:rPr>
        <w:drawing>
          <wp:inline distT="0" distB="0" distL="0" distR="0" wp14:anchorId="612BD5C8" wp14:editId="00BBAEA7">
            <wp:extent cx="6208395" cy="2864485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286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42A2" w14:textId="4362A23E" w:rsidR="00A30B26" w:rsidRPr="00CD05A6" w:rsidRDefault="00A30B26" w:rsidP="00A30B26">
      <w:pPr>
        <w:rPr>
          <w:rFonts w:eastAsia="Times New Roman" w:cs="Times New Roman"/>
          <w:szCs w:val="24"/>
        </w:rPr>
      </w:pPr>
      <w:r w:rsidRPr="00CD05A6">
        <w:rPr>
          <w:rFonts w:eastAsia="Times New Roman" w:cs="Times New Roman"/>
          <w:b/>
          <w:bCs/>
          <w:szCs w:val="24"/>
        </w:rPr>
        <w:t>Supplementa</w:t>
      </w:r>
      <w:r w:rsidR="00614DE6" w:rsidRPr="00CD05A6">
        <w:rPr>
          <w:rFonts w:eastAsia="Times New Roman" w:cs="Times New Roman"/>
          <w:b/>
          <w:bCs/>
          <w:szCs w:val="24"/>
        </w:rPr>
        <w:t>ry F</w:t>
      </w:r>
      <w:r w:rsidRPr="00CD05A6">
        <w:rPr>
          <w:rFonts w:eastAsia="Times New Roman" w:cs="Times New Roman"/>
          <w:b/>
          <w:bCs/>
          <w:szCs w:val="24"/>
        </w:rPr>
        <w:t>igure 1.</w:t>
      </w:r>
      <w:r w:rsidRPr="00CD05A6">
        <w:rPr>
          <w:rFonts w:eastAsia="Times New Roman" w:cs="Times New Roman"/>
          <w:szCs w:val="24"/>
        </w:rPr>
        <w:t xml:space="preserve"> </w:t>
      </w:r>
      <w:r w:rsidR="00614DE6" w:rsidRPr="00CD05A6">
        <w:rPr>
          <w:rFonts w:eastAsia="Times New Roman" w:cs="Times New Roman"/>
          <w:b/>
          <w:bCs/>
          <w:szCs w:val="24"/>
        </w:rPr>
        <w:t>(A)</w:t>
      </w:r>
      <w:r w:rsidR="00614DE6" w:rsidRPr="00CD05A6">
        <w:rPr>
          <w:rFonts w:eastAsia="Times New Roman" w:cs="Times New Roman"/>
          <w:szCs w:val="24"/>
        </w:rPr>
        <w:t xml:space="preserve"> </w:t>
      </w:r>
      <w:r w:rsidRPr="00CD05A6">
        <w:rPr>
          <w:rFonts w:eastAsia="Times New Roman" w:cs="Times New Roman"/>
          <w:szCs w:val="24"/>
        </w:rPr>
        <w:t>Complete remission rate</w:t>
      </w:r>
      <w:r w:rsidR="00614DE6" w:rsidRPr="00CD05A6">
        <w:rPr>
          <w:rFonts w:eastAsia="Times New Roman" w:cs="Times New Roman"/>
          <w:szCs w:val="24"/>
        </w:rPr>
        <w:t>s by PCR-positivity</w:t>
      </w:r>
      <w:r w:rsidRPr="00CD05A6">
        <w:rPr>
          <w:rFonts w:eastAsia="Times New Roman" w:cs="Times New Roman"/>
          <w:szCs w:val="24"/>
        </w:rPr>
        <w:t xml:space="preserve"> </w:t>
      </w:r>
      <w:r w:rsidR="00614DE6" w:rsidRPr="00CD05A6">
        <w:rPr>
          <w:rFonts w:eastAsia="Times New Roman" w:cs="Times New Roman"/>
          <w:b/>
          <w:bCs/>
          <w:szCs w:val="24"/>
        </w:rPr>
        <w:t>(B)</w:t>
      </w:r>
      <w:r w:rsidRPr="00CD05A6">
        <w:rPr>
          <w:rFonts w:eastAsia="Times New Roman" w:cs="Times New Roman"/>
          <w:szCs w:val="24"/>
        </w:rPr>
        <w:t xml:space="preserve"> </w:t>
      </w:r>
      <w:r w:rsidR="00614DE6" w:rsidRPr="00CD05A6">
        <w:rPr>
          <w:rFonts w:eastAsia="Times New Roman" w:cs="Times New Roman"/>
          <w:szCs w:val="24"/>
        </w:rPr>
        <w:t>C</w:t>
      </w:r>
      <w:r w:rsidRPr="00CD05A6">
        <w:rPr>
          <w:rFonts w:eastAsia="Times New Roman" w:cs="Times New Roman"/>
          <w:szCs w:val="24"/>
        </w:rPr>
        <w:t>umulative incidence rate of relapse</w:t>
      </w:r>
      <w:r w:rsidR="00614DE6" w:rsidRPr="00CD05A6">
        <w:rPr>
          <w:rFonts w:eastAsia="Times New Roman" w:cs="Times New Roman"/>
          <w:szCs w:val="24"/>
        </w:rPr>
        <w:t xml:space="preserve"> i</w:t>
      </w:r>
      <w:r w:rsidRPr="00CD05A6">
        <w:rPr>
          <w:rFonts w:eastAsia="Times New Roman" w:cs="Times New Roman"/>
          <w:szCs w:val="24"/>
        </w:rPr>
        <w:t xml:space="preserve">n patients with </w:t>
      </w:r>
      <w:r w:rsidR="00614DE6" w:rsidRPr="00CD05A6">
        <w:rPr>
          <w:rFonts w:eastAsia="Times New Roman" w:cs="Times New Roman"/>
          <w:szCs w:val="24"/>
        </w:rPr>
        <w:t xml:space="preserve">PCR-negative </w:t>
      </w:r>
      <w:r w:rsidRPr="00CD05A6">
        <w:rPr>
          <w:rFonts w:eastAsia="Times New Roman" w:cs="Times New Roman"/>
          <w:szCs w:val="24"/>
        </w:rPr>
        <w:t xml:space="preserve">EBV </w:t>
      </w:r>
      <w:r w:rsidR="00614DE6" w:rsidRPr="00CD05A6">
        <w:rPr>
          <w:rFonts w:eastAsia="Times New Roman" w:cs="Times New Roman"/>
          <w:szCs w:val="24"/>
        </w:rPr>
        <w:t xml:space="preserve">stratified </w:t>
      </w:r>
      <w:r w:rsidRPr="00CD05A6">
        <w:rPr>
          <w:rFonts w:eastAsia="Times New Roman" w:cs="Times New Roman"/>
          <w:szCs w:val="24"/>
        </w:rPr>
        <w:t>by ISH positivity</w:t>
      </w:r>
      <w:r w:rsidR="00614DE6" w:rsidRPr="00CD05A6">
        <w:rPr>
          <w:rFonts w:eastAsia="Times New Roman" w:cs="Times New Roman"/>
          <w:szCs w:val="24"/>
        </w:rPr>
        <w:t>.</w:t>
      </w:r>
    </w:p>
    <w:p w14:paraId="319835D2" w14:textId="38234C14" w:rsidR="006F7742" w:rsidRPr="00CD05A6" w:rsidRDefault="006F7742" w:rsidP="00A30B26">
      <w:pPr>
        <w:rPr>
          <w:szCs w:val="24"/>
        </w:rPr>
      </w:pPr>
      <w:r w:rsidRPr="00CD05A6">
        <w:rPr>
          <w:rFonts w:eastAsia="Times New Roman" w:cs="Times New Roman"/>
          <w:szCs w:val="24"/>
        </w:rPr>
        <w:t xml:space="preserve">EBV, </w:t>
      </w:r>
      <w:r w:rsidRPr="00CD05A6">
        <w:rPr>
          <w:rFonts w:eastAsia="SimSun"/>
          <w:szCs w:val="24"/>
        </w:rPr>
        <w:t xml:space="preserve">Epstein-Barr virus; ISH, </w:t>
      </w:r>
      <w:r w:rsidRPr="00CD05A6">
        <w:rPr>
          <w:rFonts w:eastAsia="SimSun"/>
          <w:i/>
        </w:rPr>
        <w:t>in situ</w:t>
      </w:r>
      <w:r w:rsidRPr="00CD05A6">
        <w:rPr>
          <w:rFonts w:eastAsia="SimSun"/>
          <w:szCs w:val="24"/>
        </w:rPr>
        <w:t xml:space="preserve"> hybridization; </w:t>
      </w:r>
      <w:r w:rsidRPr="00CD05A6">
        <w:rPr>
          <w:rFonts w:eastAsia="Times New Roman" w:cs="Times New Roman"/>
          <w:szCs w:val="24"/>
        </w:rPr>
        <w:t xml:space="preserve">PCR, </w:t>
      </w:r>
      <w:r w:rsidRPr="00CD05A6">
        <w:rPr>
          <w:rFonts w:eastAsia="SimSun"/>
          <w:szCs w:val="24"/>
        </w:rPr>
        <w:t>polymerase chain reaction</w:t>
      </w:r>
    </w:p>
    <w:p w14:paraId="52FA1114" w14:textId="2676147F" w:rsidR="00CD05A6" w:rsidRPr="00CD05A6" w:rsidRDefault="00CD05A6">
      <w:pPr>
        <w:spacing w:before="0" w:after="200" w:line="276" w:lineRule="auto"/>
        <w:rPr>
          <w:szCs w:val="24"/>
        </w:rPr>
      </w:pPr>
      <w:r w:rsidRPr="00CD05A6">
        <w:rPr>
          <w:szCs w:val="24"/>
        </w:rPr>
        <w:br w:type="page"/>
      </w:r>
      <w:bookmarkStart w:id="0" w:name="_GoBack"/>
      <w:bookmarkEnd w:id="0"/>
    </w:p>
    <w:p w14:paraId="750123FF" w14:textId="3CF52AC7" w:rsidR="006B2C5F" w:rsidRPr="00CD05A6" w:rsidRDefault="003A7C1D" w:rsidP="006B2C5F">
      <w:pPr>
        <w:ind w:firstLine="120"/>
        <w:rPr>
          <w:szCs w:val="24"/>
        </w:rPr>
      </w:pPr>
      <w:r>
        <w:rPr>
          <w:noProof/>
          <w:szCs w:val="24"/>
          <w:lang w:bidi="he-IL"/>
        </w:rPr>
        <w:lastRenderedPageBreak/>
        <w:drawing>
          <wp:inline distT="0" distB="0" distL="0" distR="0" wp14:anchorId="2476DD46" wp14:editId="711F1C6E">
            <wp:extent cx="6208395" cy="2864485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286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5FE17" w14:textId="369AC8FF" w:rsidR="006B2C5F" w:rsidRPr="00CD05A6" w:rsidRDefault="00A30B26" w:rsidP="00CD05A6">
      <w:pPr>
        <w:rPr>
          <w:rFonts w:eastAsia="Times New Roman" w:cs="Times New Roman"/>
          <w:szCs w:val="24"/>
        </w:rPr>
      </w:pPr>
      <w:r w:rsidRPr="00CD05A6">
        <w:rPr>
          <w:rFonts w:eastAsia="Times New Roman" w:cs="Times New Roman"/>
          <w:b/>
          <w:bCs/>
          <w:szCs w:val="24"/>
        </w:rPr>
        <w:t>Supplementa</w:t>
      </w:r>
      <w:r w:rsidR="001614A1" w:rsidRPr="00CD05A6">
        <w:rPr>
          <w:rFonts w:eastAsia="Times New Roman" w:cs="Times New Roman"/>
          <w:b/>
          <w:bCs/>
          <w:szCs w:val="24"/>
        </w:rPr>
        <w:t>ry</w:t>
      </w:r>
      <w:r w:rsidRPr="00CD05A6">
        <w:rPr>
          <w:rFonts w:eastAsia="Times New Roman" w:cs="Times New Roman"/>
          <w:b/>
          <w:bCs/>
          <w:szCs w:val="24"/>
        </w:rPr>
        <w:t xml:space="preserve"> </w:t>
      </w:r>
      <w:r w:rsidR="001614A1" w:rsidRPr="00CD05A6">
        <w:rPr>
          <w:rFonts w:eastAsia="Times New Roman" w:cs="Times New Roman"/>
          <w:b/>
          <w:bCs/>
          <w:szCs w:val="24"/>
        </w:rPr>
        <w:t>F</w:t>
      </w:r>
      <w:r w:rsidRPr="00CD05A6">
        <w:rPr>
          <w:rFonts w:eastAsia="Times New Roman" w:cs="Times New Roman"/>
          <w:b/>
          <w:bCs/>
          <w:szCs w:val="24"/>
        </w:rPr>
        <w:t>igure 2.</w:t>
      </w:r>
      <w:r w:rsidRPr="00CD05A6">
        <w:rPr>
          <w:rFonts w:eastAsia="Times New Roman" w:cs="Times New Roman"/>
          <w:szCs w:val="24"/>
        </w:rPr>
        <w:t xml:space="preserve"> </w:t>
      </w:r>
      <w:r w:rsidR="00DF2986" w:rsidRPr="00CD05A6">
        <w:rPr>
          <w:rFonts w:eastAsia="Times New Roman" w:cs="Times New Roman"/>
          <w:b/>
          <w:bCs/>
          <w:szCs w:val="24"/>
        </w:rPr>
        <w:t>(A)</w:t>
      </w:r>
      <w:r w:rsidR="00DF2986" w:rsidRPr="00CD05A6">
        <w:rPr>
          <w:rFonts w:eastAsia="Times New Roman" w:cs="Times New Roman"/>
          <w:szCs w:val="24"/>
        </w:rPr>
        <w:t xml:space="preserve"> </w:t>
      </w:r>
      <w:r w:rsidRPr="00CD05A6">
        <w:rPr>
          <w:rFonts w:eastAsia="Times New Roman" w:cs="Times New Roman"/>
          <w:szCs w:val="24"/>
        </w:rPr>
        <w:t>Overall survival of all patients</w:t>
      </w:r>
      <w:r w:rsidR="00DF2986" w:rsidRPr="00CD05A6">
        <w:rPr>
          <w:rFonts w:eastAsia="Times New Roman" w:cs="Times New Roman"/>
          <w:szCs w:val="24"/>
        </w:rPr>
        <w:t xml:space="preserve"> </w:t>
      </w:r>
      <w:r w:rsidR="00DF2986" w:rsidRPr="00CD05A6">
        <w:rPr>
          <w:rFonts w:eastAsia="Times New Roman" w:cs="Times New Roman"/>
          <w:b/>
          <w:bCs/>
          <w:szCs w:val="24"/>
        </w:rPr>
        <w:t>(B)</w:t>
      </w:r>
      <w:r w:rsidR="00DF2986" w:rsidRPr="00CD05A6">
        <w:rPr>
          <w:rFonts w:eastAsia="Times New Roman" w:cs="Times New Roman"/>
          <w:szCs w:val="24"/>
        </w:rPr>
        <w:t xml:space="preserve"> P</w:t>
      </w:r>
      <w:r w:rsidRPr="00CD05A6">
        <w:rPr>
          <w:rFonts w:eastAsia="Times New Roman" w:cs="Times New Roman"/>
          <w:szCs w:val="24"/>
        </w:rPr>
        <w:t>rogression-free survival of EBV-negative patients</w:t>
      </w:r>
      <w:r w:rsidR="006201B7" w:rsidRPr="00CD05A6">
        <w:rPr>
          <w:rFonts w:eastAsia="Times New Roman" w:cs="Times New Roman"/>
          <w:szCs w:val="24"/>
        </w:rPr>
        <w:t xml:space="preserve"> </w:t>
      </w:r>
      <w:r w:rsidR="00DF2986" w:rsidRPr="00CD05A6">
        <w:rPr>
          <w:rFonts w:eastAsia="Times New Roman" w:cs="Times New Roman"/>
          <w:szCs w:val="24"/>
        </w:rPr>
        <w:t xml:space="preserve">stratified by testing </w:t>
      </w:r>
      <w:r w:rsidRPr="00CD05A6">
        <w:rPr>
          <w:rFonts w:eastAsia="Times New Roman" w:cs="Times New Roman"/>
          <w:szCs w:val="24"/>
        </w:rPr>
        <w:t>(PCR</w:t>
      </w:r>
      <w:r w:rsidR="009821FC">
        <w:rPr>
          <w:rFonts w:eastAsia="Times New Roman" w:cs="Times New Roman"/>
          <w:szCs w:val="24"/>
        </w:rPr>
        <w:t xml:space="preserve"> </w:t>
      </w:r>
      <w:r w:rsidRPr="00CD05A6">
        <w:rPr>
          <w:rFonts w:eastAsia="Times New Roman" w:cs="Times New Roman"/>
          <w:szCs w:val="24"/>
        </w:rPr>
        <w:t xml:space="preserve">[-] with </w:t>
      </w:r>
      <w:proofErr w:type="gramStart"/>
      <w:r w:rsidRPr="00CD05A6">
        <w:rPr>
          <w:rFonts w:eastAsia="Times New Roman" w:cs="Times New Roman"/>
          <w:szCs w:val="24"/>
        </w:rPr>
        <w:t>ISH[</w:t>
      </w:r>
      <w:proofErr w:type="gramEnd"/>
      <w:r w:rsidRPr="00CD05A6">
        <w:rPr>
          <w:rFonts w:eastAsia="Times New Roman" w:cs="Times New Roman"/>
          <w:szCs w:val="24"/>
        </w:rPr>
        <w:t>-], PCR[-] with ISH [+], PCR [+] with ISH[-], and PCR [+] with ISH [+]).</w:t>
      </w:r>
    </w:p>
    <w:p w14:paraId="798BDEC4" w14:textId="77777777" w:rsidR="00E84767" w:rsidRPr="00CD05A6" w:rsidRDefault="00E84767" w:rsidP="00E84767">
      <w:pPr>
        <w:rPr>
          <w:szCs w:val="24"/>
        </w:rPr>
      </w:pPr>
      <w:r w:rsidRPr="00CD05A6">
        <w:rPr>
          <w:rFonts w:eastAsia="Times New Roman" w:cs="Times New Roman"/>
          <w:szCs w:val="24"/>
        </w:rPr>
        <w:t xml:space="preserve">EBV, </w:t>
      </w:r>
      <w:r w:rsidRPr="00CD05A6">
        <w:rPr>
          <w:rFonts w:eastAsia="SimSun"/>
          <w:szCs w:val="24"/>
        </w:rPr>
        <w:t xml:space="preserve">Epstein-Barr virus; ISH, </w:t>
      </w:r>
      <w:r w:rsidRPr="00CD05A6">
        <w:rPr>
          <w:rFonts w:eastAsia="SimSun"/>
          <w:i/>
        </w:rPr>
        <w:t>in situ</w:t>
      </w:r>
      <w:r w:rsidRPr="00CD05A6">
        <w:rPr>
          <w:rFonts w:eastAsia="SimSun"/>
          <w:szCs w:val="24"/>
        </w:rPr>
        <w:t xml:space="preserve"> hybridization; </w:t>
      </w:r>
      <w:r w:rsidRPr="00CD05A6">
        <w:rPr>
          <w:rFonts w:eastAsia="Times New Roman" w:cs="Times New Roman"/>
          <w:szCs w:val="24"/>
        </w:rPr>
        <w:t xml:space="preserve">PCR, </w:t>
      </w:r>
      <w:r w:rsidRPr="00CD05A6">
        <w:rPr>
          <w:rFonts w:eastAsia="SimSun"/>
          <w:szCs w:val="24"/>
        </w:rPr>
        <w:t>polymerase chain reaction</w:t>
      </w:r>
    </w:p>
    <w:p w14:paraId="7E45DB13" w14:textId="77777777" w:rsidR="00E84767" w:rsidRPr="00CD05A6" w:rsidRDefault="00E84767" w:rsidP="006F7742">
      <w:pPr>
        <w:rPr>
          <w:rFonts w:cs="Times New Roman"/>
          <w:b/>
          <w:szCs w:val="24"/>
        </w:rPr>
      </w:pPr>
    </w:p>
    <w:p w14:paraId="7B65BC41" w14:textId="77777777" w:rsidR="00DE23E8" w:rsidRPr="00CD05A6" w:rsidRDefault="00DE23E8" w:rsidP="00654E8F">
      <w:pPr>
        <w:spacing w:before="240"/>
        <w:rPr>
          <w:szCs w:val="24"/>
        </w:rPr>
      </w:pPr>
    </w:p>
    <w:sectPr w:rsidR="00DE23E8" w:rsidRPr="00CD05A6" w:rsidSect="0093429D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B601E" w14:textId="77777777" w:rsidR="00162CEF" w:rsidRDefault="00162CEF" w:rsidP="00117666">
      <w:pPr>
        <w:spacing w:after="0"/>
      </w:pPr>
      <w:r>
        <w:separator/>
      </w:r>
    </w:p>
  </w:endnote>
  <w:endnote w:type="continuationSeparator" w:id="0">
    <w:p w14:paraId="025C33BE" w14:textId="77777777" w:rsidR="00162CEF" w:rsidRDefault="00162CE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4CCB968A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821FC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4CCB968A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821FC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0371E" w14:textId="77777777" w:rsidR="00162CEF" w:rsidRDefault="00162CEF" w:rsidP="00117666">
      <w:pPr>
        <w:spacing w:after="0"/>
      </w:pPr>
      <w:r>
        <w:separator/>
      </w:r>
    </w:p>
  </w:footnote>
  <w:footnote w:type="continuationSeparator" w:id="0">
    <w:p w14:paraId="0FE6A24C" w14:textId="77777777" w:rsidR="00162CEF" w:rsidRDefault="00162CE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bidi="he-IL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1E258D"/>
    <w:multiLevelType w:val="hybridMultilevel"/>
    <w:tmpl w:val="37E806D8"/>
    <w:lvl w:ilvl="0" w:tplc="DE00445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C5F74"/>
    <w:multiLevelType w:val="hybridMultilevel"/>
    <w:tmpl w:val="9322FF48"/>
    <w:lvl w:ilvl="0" w:tplc="61F0B948">
      <w:start w:val="1"/>
      <w:numFmt w:val="upperLetter"/>
      <w:lvlText w:val="(%1)"/>
      <w:lvlJc w:val="left"/>
      <w:pPr>
        <w:ind w:left="48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>
    <w:nsid w:val="6C901771"/>
    <w:multiLevelType w:val="hybridMultilevel"/>
    <w:tmpl w:val="D2827260"/>
    <w:lvl w:ilvl="0" w:tplc="677A36EE">
      <w:start w:val="1"/>
      <w:numFmt w:val="upperLetter"/>
      <w:lvlText w:val="(%1)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4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65FD3"/>
    <w:rsid w:val="00077D53"/>
    <w:rsid w:val="00105FD9"/>
    <w:rsid w:val="00117666"/>
    <w:rsid w:val="001549D3"/>
    <w:rsid w:val="00160065"/>
    <w:rsid w:val="001614A1"/>
    <w:rsid w:val="00162CEF"/>
    <w:rsid w:val="00177D84"/>
    <w:rsid w:val="00180BF9"/>
    <w:rsid w:val="001B5316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A7C1D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5C73E4"/>
    <w:rsid w:val="00614DE6"/>
    <w:rsid w:val="006201B7"/>
    <w:rsid w:val="006375C7"/>
    <w:rsid w:val="00654E8F"/>
    <w:rsid w:val="00660D05"/>
    <w:rsid w:val="0066625E"/>
    <w:rsid w:val="006820B1"/>
    <w:rsid w:val="006B2C5F"/>
    <w:rsid w:val="006B7D14"/>
    <w:rsid w:val="006F7742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71998"/>
    <w:rsid w:val="009821FC"/>
    <w:rsid w:val="00994A3D"/>
    <w:rsid w:val="009C2B12"/>
    <w:rsid w:val="00A174D9"/>
    <w:rsid w:val="00A30B26"/>
    <w:rsid w:val="00AA4D24"/>
    <w:rsid w:val="00AB6715"/>
    <w:rsid w:val="00AC5ACC"/>
    <w:rsid w:val="00B1671E"/>
    <w:rsid w:val="00B25EB8"/>
    <w:rsid w:val="00B37F4D"/>
    <w:rsid w:val="00BD65A9"/>
    <w:rsid w:val="00C52A7B"/>
    <w:rsid w:val="00C56BAF"/>
    <w:rsid w:val="00C679AA"/>
    <w:rsid w:val="00C75972"/>
    <w:rsid w:val="00CD05A6"/>
    <w:rsid w:val="00CD066B"/>
    <w:rsid w:val="00CE4FEE"/>
    <w:rsid w:val="00D060CF"/>
    <w:rsid w:val="00DB59C3"/>
    <w:rsid w:val="00DC259A"/>
    <w:rsid w:val="00DE23E8"/>
    <w:rsid w:val="00DF2986"/>
    <w:rsid w:val="00E52377"/>
    <w:rsid w:val="00E537AD"/>
    <w:rsid w:val="00E64E17"/>
    <w:rsid w:val="00E84767"/>
    <w:rsid w:val="00E866C9"/>
    <w:rsid w:val="00EA3D3C"/>
    <w:rsid w:val="00EC090A"/>
    <w:rsid w:val="00ED20B5"/>
    <w:rsid w:val="00EF6780"/>
    <w:rsid w:val="00F41042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B023B4-A998-4398-9E80-1F0CD01DE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37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Author</cp:lastModifiedBy>
  <cp:revision>17</cp:revision>
  <cp:lastPrinted>2013-10-03T12:51:00Z</cp:lastPrinted>
  <dcterms:created xsi:type="dcterms:W3CDTF">2018-11-23T08:58:00Z</dcterms:created>
  <dcterms:modified xsi:type="dcterms:W3CDTF">2021-10-12T12:36:00Z</dcterms:modified>
</cp:coreProperties>
</file>