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69F" w14:textId="77777777" w:rsidR="00FB3A5E" w:rsidRPr="001D1175" w:rsidRDefault="00D82752" w:rsidP="009F5CB0">
      <w:pPr>
        <w:rPr>
          <w:rFonts w:ascii="Times New Roman" w:hAnsi="Times New Roman" w:cs="Times New Roman"/>
          <w:sz w:val="20"/>
          <w:szCs w:val="20"/>
        </w:rPr>
      </w:pPr>
      <w:r w:rsidRPr="001D1175">
        <w:rPr>
          <w:rFonts w:ascii="Times New Roman" w:hAnsi="Times New Roman" w:cs="Times New Roman"/>
          <w:sz w:val="20"/>
          <w:szCs w:val="20"/>
        </w:rPr>
        <w:t>Table S5. The association between IL-13 -1112C/T polymorphisms and periodontitis risk.</w:t>
      </w:r>
    </w:p>
    <w:tbl>
      <w:tblPr>
        <w:tblW w:w="12561" w:type="dxa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898"/>
        <w:gridCol w:w="1154"/>
        <w:gridCol w:w="1430"/>
        <w:gridCol w:w="600"/>
        <w:gridCol w:w="546"/>
        <w:gridCol w:w="531"/>
        <w:gridCol w:w="700"/>
        <w:gridCol w:w="635"/>
        <w:gridCol w:w="619"/>
        <w:gridCol w:w="1110"/>
        <w:gridCol w:w="1069"/>
      </w:tblGrid>
      <w:tr w:rsidR="001D1175" w:rsidRPr="001D1175" w14:paraId="59301CF0" w14:textId="77777777" w:rsidTr="001D1175">
        <w:trPr>
          <w:tblHeader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5029E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Authors and years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22B5C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Distribution area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63898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Cases (</w:t>
            </w:r>
            <w:r w:rsidRPr="001D1175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n</w:t>
            </w: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606B2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Controls (</w:t>
            </w:r>
            <w:r w:rsidRPr="001D1175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n</w:t>
            </w: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BAE96" w14:textId="77777777" w:rsidR="001D1175" w:rsidRPr="001D1175" w:rsidRDefault="001D1175" w:rsidP="00FB3A5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Case genotype</w:t>
            </w:r>
          </w:p>
        </w:tc>
        <w:tc>
          <w:tcPr>
            <w:tcW w:w="0" w:type="auto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574C1" w14:textId="77777777" w:rsidR="001D1175" w:rsidRPr="001D1175" w:rsidRDefault="001D1175" w:rsidP="00FB3A5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Control genotype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CD5CB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HWE (</w:t>
            </w:r>
            <w:r w:rsidRPr="001D1175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P</w:t>
            </w: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A2CA1A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 w:hint="eastAsia"/>
                <w:bCs/>
                <w:color w:val="333333"/>
                <w:sz w:val="20"/>
                <w:szCs w:val="20"/>
              </w:rPr>
              <w:t>R</w:t>
            </w:r>
            <w:r w:rsidRPr="001D11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eferences</w:t>
            </w:r>
          </w:p>
        </w:tc>
      </w:tr>
      <w:tr w:rsidR="001D1175" w:rsidRPr="001D1175" w14:paraId="3C355E17" w14:textId="77777777" w:rsidTr="001D1175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306B2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49689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FBE44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30EE4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F3904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B0F6B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B41DA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A3B10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899BF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F126C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TT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29180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74B44A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D1175" w:rsidRPr="001D1175" w14:paraId="38E9FBB9" w14:textId="77777777" w:rsidTr="001D1175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75EB6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Gonzales et al. 2007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95B76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6948F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E11DC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FEB95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D719E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CA6F8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E5994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F424F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F8560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C81F3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0.145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222B76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begin">
                <w:fldData xml:space="preserve">PEVuZE5vdGU+PENpdGU+PEF1dGhvcj5Hb256YWxlczwvQXV0aG9yPjxZZWFyPjIwMDc8L1llYXI+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</w:fldData>
              </w:fldChar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 xml:space="preserve"> ADDIN EN.CITE 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begin">
                <w:fldData xml:space="preserve">PEVuZE5vdGU+PENpdGU+PEF1dGhvcj5Hb256YWxlczwvQXV0aG9yPjxZZWFyPjIwMDc8L1llYXI+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</w:fldData>
              </w:fldChar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 xml:space="preserve"> ADDIN EN.CITE.DATA 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 w:rsidRPr="001D1175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vertAlign w:val="superscript"/>
              </w:rPr>
              <w:t>2</w: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1D1175" w:rsidRPr="001D1175" w14:paraId="1EB57793" w14:textId="77777777" w:rsidTr="001D1175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AC858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Wu YM1 et al. 2010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948D2B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8831D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AB6DD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6397D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85E42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4C88C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E49AD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D28C5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B203E2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BA162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0.059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B13DA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 xml:space="preserve"> ADDIN EN.CITE &lt;EndNote&gt;&lt;Cite&gt;&lt;Author&gt;Wu&lt;/Author&gt;&lt;Year&gt;2010&lt;/Year&gt;&lt;RecNum&gt;588&lt;/RecNum&gt;&lt;DisplayText&gt;&lt;style face="superscript"&gt;3&lt;/style&gt;&lt;/DisplayText&gt;&lt;record&gt;&lt;rec-number&gt;588&lt;/rec-number&gt;&lt;foreign-keys&gt;&lt;key app="EN" db-id="2fs0papzitpswve0sr8v0zxffpztfp00ptx5" timestamp="1620817417"&gt;588&lt;/key&gt;&lt;/foreign-keys&gt;&lt;ref-type name="Journal Article"&gt;17&lt;/ref-type&gt;&lt;contributors&gt;&lt;authors&gt;&lt;author&gt;Wu, Y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M&lt;/author&gt;&lt;author&gt;Chuang, H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L&lt;/author&gt;&lt;author&gt;Ho, Y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P&lt;/author&gt;&lt;author&gt;Ho, K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Y&lt;/author&gt;&lt;author&gt;Tsai, C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C&lt;/author&gt;&lt;/authors&gt;&lt;/contributors&gt;&lt;titles&gt;&lt;title&gt;Investigation of interleukin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13 gene polymorphisms in individuals with chronic and generalized aggressive periodontitis in a Taiwanese (Chinese) population&lt;/title&gt;&lt;secondary-title&gt;Journal of periodontal research&lt;/secondary-title&gt;&lt;/titles&gt;&lt;periodical&gt;&lt;full-title&gt;Journal of Periodontal Research&lt;/full-title&gt;&lt;/periodical&gt;&lt;pages&gt;695-701&lt;/pages&gt;&lt;volume&gt;45&lt;/volume&gt;&lt;number&gt;5&lt;/number&gt;&lt;dates&gt;&lt;year&gt;2010&lt;/year&gt;&lt;/dates&gt;&lt;isbn&gt;0022-3484&lt;/isbn&gt;&lt;urls&gt;&lt;/urls&gt;&lt;/record&gt;&lt;/Cite&gt;&lt;/EndNote&gt;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 w:rsidRPr="001D1175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vertAlign w:val="superscript"/>
              </w:rPr>
              <w:t>3</w: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1D1175" w:rsidRPr="001D1175" w14:paraId="297C9C88" w14:textId="77777777" w:rsidTr="001D1175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91307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Wu YM2 et al. 2010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BB81B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29F01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AAFE0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9E06E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3B90F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F558F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21202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9C65E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BF6B6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C499E7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0.059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12171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 xml:space="preserve"> ADDIN EN.CITE &lt;EndNote&gt;&lt;Cite&gt;&lt;Author&gt;Wu&lt;/Author&gt;&lt;Year&gt;2010&lt;/Year&gt;&lt;RecNum&gt;588&lt;/RecNum&gt;&lt;DisplayText&gt;&lt;style face="superscript"&gt;3&lt;/style&gt;&lt;/DisplayText&gt;&lt;record&gt;&lt;rec-number&gt;588&lt;/rec-number&gt;&lt;foreign-keys&gt;&lt;key app="EN" db-id="2fs0papzitpswve0sr8v0zxffpztfp00ptx5" timestamp="1620817417"&gt;588&lt;/key&gt;&lt;/foreign-keys&gt;&lt;ref-type name="Journal Article"&gt;17&lt;/ref-type&gt;&lt;contributors&gt;&lt;authors&gt;&lt;author&gt;Wu, Y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M&lt;/author&gt;&lt;author&gt;Chuang, H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L&lt;/author&gt;&lt;author&gt;Ho, Y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P&lt;/author&gt;&lt;author&gt;Ho, K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Y&lt;/author&gt;&lt;author&gt;Tsai, C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C&lt;/author&gt;&lt;/authors&gt;&lt;/contributors&gt;&lt;titles&gt;&lt;title&gt;Investigation of interleukin</w:instrText>
            </w:r>
            <w:r w:rsidRPr="001D1175">
              <w:rPr>
                <w:rFonts w:ascii="Cambria Math" w:hAnsi="Cambria Math" w:cs="Cambria Math"/>
                <w:color w:val="333333"/>
                <w:sz w:val="20"/>
                <w:szCs w:val="20"/>
              </w:rPr>
              <w:instrText>‐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>13 gene polymorphisms in individuals with chronic and generalized aggressive periodontitis in a Taiwanese (Chinese) population&lt;/title&gt;&lt;secondary-title&gt;Journal of periodontal research&lt;/secondary-title&gt;&lt;/titles&gt;&lt;periodical&gt;&lt;full-title&gt;Journal of Periodontal Research&lt;/full-title&gt;&lt;/periodical&gt;&lt;pages&gt;695-701&lt;/pages&gt;&lt;volume&gt;45&lt;/volume&gt;&lt;number&gt;5&lt;/number&gt;&lt;dates&gt;&lt;year&gt;2010&lt;/year&gt;&lt;/dates&gt;&lt;isbn&gt;0022-3484&lt;/isbn&gt;&lt;urls&gt;&lt;/urls&gt;&lt;/record&gt;&lt;/Cite&gt;&lt;/EndNote&gt;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 w:rsidRPr="001D1175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vertAlign w:val="superscript"/>
              </w:rPr>
              <w:t>3</w: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1D1175" w:rsidRPr="001D1175" w14:paraId="3F56ACCB" w14:textId="77777777" w:rsidTr="001D1175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DD4E4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Chen et al. 2013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CED3E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64920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03626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A54BB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14667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6A74C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CEC33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E0EFB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1A4B3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847FC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0.004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9E6A0A" w14:textId="77777777" w:rsidR="001D1175" w:rsidRPr="001D1175" w:rsidRDefault="001D1175" w:rsidP="00FB3A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instrText xml:space="preserve"> ADDIN EN.CITE &lt;EndNote&gt;&lt;Cite&gt;&lt;Author&gt;Chen&lt;/Author&gt;&lt;Year&gt;2013&lt;/Year&gt;&lt;RecNum&gt;589&lt;/RecNum&gt;&lt;DisplayText&gt;&lt;style face="superscript"&gt;4&lt;/style&gt;&lt;/DisplayText&gt;&lt;record&gt;&lt;rec-number&gt;589&lt;/rec-number&gt;&lt;foreign-keys&gt;&lt;key app="EN" db-id="2fs0papzitpswve0sr8v0zxffpztfp00ptx5" timestamp="1620817662"&gt;589&lt;/key&gt;&lt;/foreign-keys&gt;&lt;ref-type name="Journal Article"&gt;17&lt;/ref-type&gt;&lt;contributors&gt;&lt;authors&gt;&lt;author&gt;Chen, L.&lt;/author&gt;&lt;author&gt;Shen, Y.&lt;/author&gt;&lt;author&gt;Liu, L.&lt;/author&gt;&lt;author&gt;Li, X.&lt;/author&gt;&lt;author&gt;Wang, T.&lt;/author&gt;&lt;author&gt;Wen, F.&lt;/author&gt;&lt;/authors&gt;&lt;/contributors&gt;&lt;auth-address&gt;Division of Pulmonary Diseases, State Key Laboratory of Biotherapy of China, West China Hospital, West China School of Medicine, Sichuan University, Chengdu, Sichuan, China.&lt;/auth-address&gt;&lt;titles&gt;&lt;title&gt;Interleukin-13 -1112 C/T promoter polymorphism confers risk for COPD: a meta-analysis&lt;/title&gt;&lt;secondary-title&gt;PLoS One&lt;/secondary-title&gt;&lt;/titles&gt;&lt;periodical&gt;&lt;full-title&gt;PLoS One&lt;/full-title&gt;&lt;/periodical&gt;&lt;pages&gt;e68222&lt;/pages&gt;&lt;volume&gt;8&lt;/volume&gt;&lt;number&gt;7&lt;/number&gt;&lt;edition&gt;2013/07/23&lt;/edition&gt;&lt;keywords&gt;&lt;keyword&gt;Alleles&lt;/keyword&gt;&lt;keyword&gt;Case-Control Studies&lt;/keyword&gt;&lt;keyword&gt;Genetic Predisposition to Disease&lt;/keyword&gt;&lt;keyword&gt;Genotype&lt;/keyword&gt;&lt;keyword&gt;Humans&lt;/keyword&gt;&lt;keyword&gt;Interleukin-13/*genetics&lt;/keyword&gt;&lt;keyword&gt;Odds Ratio&lt;/keyword&gt;&lt;keyword&gt;*Polymorphism, Single Nucleotide&lt;/keyword&gt;&lt;keyword&gt;*Promoter Regions, Genetic&lt;/keyword&gt;&lt;keyword&gt;Publication Bias&lt;/keyword&gt;&lt;keyword&gt;Pulmonary Disease, Chronic Obstructive/*genetics&lt;/keyword&gt;&lt;keyword&gt;Risk&lt;/keyword&gt;&lt;/keywords&gt;&lt;dates&gt;&lt;year&gt;2013&lt;/year&gt;&lt;/dates&gt;&lt;isbn&gt;1932-6203 (Electronic)&amp;#xD;1932-6203 (Linking)&lt;/isbn&gt;&lt;accession-num&gt;23874547&lt;/accession-num&gt;&lt;urls&gt;&lt;related-urls&gt;&lt;url&gt;https://www.ncbi.nlm.nih.gov/pubmed/23874547&lt;/url&gt;&lt;/related-urls&gt;&lt;/urls&gt;&lt;custom2&gt;PMC3706578&lt;/custom2&gt;&lt;electronic-resource-num&gt;10.1371/journal.pone.0068222&lt;/electronic-resource-num&gt;&lt;/record&gt;&lt;/Cite&gt;&lt;/EndNote&gt;</w:instrTex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 w:rsidRPr="001D1175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vertAlign w:val="superscript"/>
              </w:rPr>
              <w:t>4</w:t>
            </w:r>
            <w:r w:rsidRPr="001D11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7B2FB332" w14:textId="77777777" w:rsidR="00FB3A5E" w:rsidRPr="001D1175" w:rsidRDefault="00FB3A5E" w:rsidP="009F5CB0">
      <w:pPr>
        <w:rPr>
          <w:rFonts w:ascii="Times New Roman" w:hAnsi="Times New Roman" w:cs="Times New Roman"/>
          <w:sz w:val="20"/>
          <w:szCs w:val="20"/>
        </w:rPr>
      </w:pPr>
    </w:p>
    <w:p w14:paraId="6FFA81FE" w14:textId="77777777" w:rsidR="00FB3A5E" w:rsidRPr="001D1175" w:rsidRDefault="00FB3A5E" w:rsidP="009F5CB0">
      <w:pPr>
        <w:rPr>
          <w:rFonts w:ascii="Times New Roman" w:hAnsi="Times New Roman" w:cs="Times New Roman"/>
          <w:sz w:val="20"/>
          <w:szCs w:val="20"/>
        </w:rPr>
      </w:pPr>
    </w:p>
    <w:p w14:paraId="7859DEC9" w14:textId="77777777" w:rsidR="00FB3A5E" w:rsidRPr="001D1175" w:rsidRDefault="001D1175" w:rsidP="009F5C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eferences</w:t>
      </w:r>
    </w:p>
    <w:p w14:paraId="2AC4CC6B" w14:textId="77777777" w:rsidR="00C94A9F" w:rsidRPr="001D1175" w:rsidRDefault="00FB3A5E" w:rsidP="00C94A9F">
      <w:pPr>
        <w:pStyle w:val="EndNoteBibliography"/>
        <w:rPr>
          <w:rFonts w:ascii="Times New Roman" w:hAnsi="Times New Roman" w:cs="Times New Roman"/>
          <w:szCs w:val="20"/>
        </w:rPr>
      </w:pPr>
      <w:r w:rsidRPr="001D1175">
        <w:rPr>
          <w:rFonts w:ascii="Times New Roman" w:hAnsi="Times New Roman" w:cs="Times New Roman"/>
          <w:szCs w:val="20"/>
        </w:rPr>
        <w:fldChar w:fldCharType="begin"/>
      </w:r>
      <w:r w:rsidRPr="001D1175">
        <w:rPr>
          <w:rFonts w:ascii="Times New Roman" w:hAnsi="Times New Roman" w:cs="Times New Roman"/>
          <w:szCs w:val="20"/>
        </w:rPr>
        <w:instrText xml:space="preserve"> ADDIN EN.REFLIST </w:instrText>
      </w:r>
      <w:r w:rsidRPr="001D1175">
        <w:rPr>
          <w:rFonts w:ascii="Times New Roman" w:hAnsi="Times New Roman" w:cs="Times New Roman"/>
          <w:szCs w:val="20"/>
        </w:rPr>
        <w:fldChar w:fldCharType="separate"/>
      </w:r>
      <w:r w:rsidR="00C94A9F" w:rsidRPr="001D1175">
        <w:rPr>
          <w:rFonts w:ascii="Times New Roman" w:hAnsi="Times New Roman" w:cs="Times New Roman"/>
          <w:szCs w:val="20"/>
        </w:rPr>
        <w:t>1.</w:t>
      </w:r>
      <w:r w:rsidR="00C94A9F" w:rsidRPr="001D1175">
        <w:rPr>
          <w:rFonts w:ascii="Times New Roman" w:hAnsi="Times New Roman" w:cs="Times New Roman"/>
          <w:szCs w:val="20"/>
        </w:rPr>
        <w:tab/>
        <w:t xml:space="preserve">Zhang W, Xu P, Chen Z, Cheng Y, Li X, Mao Q. IL-13 -1112 polymorphism and periodontitis susceptibility: a meta-analysis. </w:t>
      </w:r>
      <w:r w:rsidR="00C94A9F" w:rsidRPr="001D1175">
        <w:rPr>
          <w:rFonts w:ascii="Times New Roman" w:hAnsi="Times New Roman" w:cs="Times New Roman"/>
          <w:i/>
          <w:szCs w:val="20"/>
        </w:rPr>
        <w:t>BMC Oral Health</w:t>
      </w:r>
      <w:r w:rsidR="00C94A9F" w:rsidRPr="001D1175">
        <w:rPr>
          <w:rFonts w:ascii="Times New Roman" w:hAnsi="Times New Roman" w:cs="Times New Roman"/>
          <w:szCs w:val="20"/>
        </w:rPr>
        <w:t>. Feb 7 2018;18(1):21. doi:10.1186/s12903-018-0481-y</w:t>
      </w:r>
    </w:p>
    <w:p w14:paraId="5AE2E10A" w14:textId="77777777" w:rsidR="00C94A9F" w:rsidRPr="001D1175" w:rsidRDefault="00C94A9F" w:rsidP="00C94A9F">
      <w:pPr>
        <w:pStyle w:val="EndNoteBibliography"/>
        <w:rPr>
          <w:rFonts w:ascii="Times New Roman" w:hAnsi="Times New Roman" w:cs="Times New Roman"/>
          <w:szCs w:val="20"/>
        </w:rPr>
      </w:pPr>
      <w:r w:rsidRPr="001D1175">
        <w:rPr>
          <w:rFonts w:ascii="Times New Roman" w:hAnsi="Times New Roman" w:cs="Times New Roman"/>
          <w:szCs w:val="20"/>
        </w:rPr>
        <w:t>2.</w:t>
      </w:r>
      <w:r w:rsidRPr="001D1175">
        <w:rPr>
          <w:rFonts w:ascii="Times New Roman" w:hAnsi="Times New Roman" w:cs="Times New Roman"/>
          <w:szCs w:val="20"/>
        </w:rPr>
        <w:tab/>
        <w:t xml:space="preserve">Gonzales JR, Mann M, Stelzig J, Bodeker RH, Meyle J. Single-nucleotide polymorphisms in the IL-4 and IL-13 promoter region in aggressive periodontitis. </w:t>
      </w:r>
      <w:r w:rsidRPr="001D1175">
        <w:rPr>
          <w:rFonts w:ascii="Times New Roman" w:hAnsi="Times New Roman" w:cs="Times New Roman"/>
          <w:i/>
          <w:szCs w:val="20"/>
        </w:rPr>
        <w:t>J Clin Periodontol</w:t>
      </w:r>
      <w:r w:rsidRPr="001D1175">
        <w:rPr>
          <w:rFonts w:ascii="Times New Roman" w:hAnsi="Times New Roman" w:cs="Times New Roman"/>
          <w:szCs w:val="20"/>
        </w:rPr>
        <w:t>. Jun 2007;34(6):473-9. doi:10.1111/j.1600-051X.2007.01086.x</w:t>
      </w:r>
    </w:p>
    <w:p w14:paraId="4CE01100" w14:textId="77777777" w:rsidR="00C94A9F" w:rsidRPr="001D1175" w:rsidRDefault="00C94A9F" w:rsidP="00C94A9F">
      <w:pPr>
        <w:pStyle w:val="EndNoteBibliography"/>
        <w:rPr>
          <w:rFonts w:ascii="Times New Roman" w:hAnsi="Times New Roman" w:cs="Times New Roman"/>
          <w:szCs w:val="20"/>
        </w:rPr>
      </w:pPr>
      <w:r w:rsidRPr="001D1175">
        <w:rPr>
          <w:rFonts w:ascii="Times New Roman" w:hAnsi="Times New Roman" w:cs="Times New Roman"/>
          <w:szCs w:val="20"/>
        </w:rPr>
        <w:t>3.</w:t>
      </w:r>
      <w:r w:rsidRPr="001D1175">
        <w:rPr>
          <w:rFonts w:ascii="Times New Roman" w:hAnsi="Times New Roman" w:cs="Times New Roman"/>
          <w:szCs w:val="20"/>
        </w:rPr>
        <w:tab/>
        <w:t>Wu YM, Chuang HL, Ho YP, Ho KY, Tsai CC. Investigation of interleukin</w:t>
      </w:r>
      <w:r w:rsidRPr="001D1175">
        <w:rPr>
          <w:rFonts w:ascii="Cambria Math" w:hAnsi="Cambria Math" w:cs="Cambria Math"/>
          <w:szCs w:val="20"/>
        </w:rPr>
        <w:t>‐</w:t>
      </w:r>
      <w:r w:rsidRPr="001D1175">
        <w:rPr>
          <w:rFonts w:ascii="Times New Roman" w:hAnsi="Times New Roman" w:cs="Times New Roman"/>
          <w:szCs w:val="20"/>
        </w:rPr>
        <w:t xml:space="preserve">13 gene polymorphisms in individuals with chronic and generalized aggressive periodontitis in a Taiwanese (Chinese) population. </w:t>
      </w:r>
      <w:r w:rsidRPr="001D1175">
        <w:rPr>
          <w:rFonts w:ascii="Times New Roman" w:hAnsi="Times New Roman" w:cs="Times New Roman"/>
          <w:i/>
          <w:szCs w:val="20"/>
        </w:rPr>
        <w:t>Journal of periodontal research</w:t>
      </w:r>
      <w:r w:rsidRPr="001D1175">
        <w:rPr>
          <w:rFonts w:ascii="Times New Roman" w:hAnsi="Times New Roman" w:cs="Times New Roman"/>
          <w:szCs w:val="20"/>
        </w:rPr>
        <w:t xml:space="preserve">. 2010;45(5):695-701. </w:t>
      </w:r>
    </w:p>
    <w:p w14:paraId="4AF91B12" w14:textId="77777777" w:rsidR="00C94A9F" w:rsidRPr="001D1175" w:rsidRDefault="00C94A9F" w:rsidP="00C94A9F">
      <w:pPr>
        <w:pStyle w:val="EndNoteBibliography"/>
        <w:rPr>
          <w:rFonts w:ascii="Times New Roman" w:hAnsi="Times New Roman" w:cs="Times New Roman"/>
          <w:szCs w:val="20"/>
        </w:rPr>
      </w:pPr>
      <w:r w:rsidRPr="001D1175">
        <w:rPr>
          <w:rFonts w:ascii="Times New Roman" w:hAnsi="Times New Roman" w:cs="Times New Roman"/>
          <w:szCs w:val="20"/>
        </w:rPr>
        <w:t>4.</w:t>
      </w:r>
      <w:r w:rsidRPr="001D1175">
        <w:rPr>
          <w:rFonts w:ascii="Times New Roman" w:hAnsi="Times New Roman" w:cs="Times New Roman"/>
          <w:szCs w:val="20"/>
        </w:rPr>
        <w:tab/>
        <w:t xml:space="preserve">Chen L, Shen Y, Liu L, Li X, Wang T, Wen F. Interleukin-13 -1112 C/T promoter polymorphism confers risk for COPD: a meta-analysis. </w:t>
      </w:r>
      <w:r w:rsidRPr="001D1175">
        <w:rPr>
          <w:rFonts w:ascii="Times New Roman" w:hAnsi="Times New Roman" w:cs="Times New Roman"/>
          <w:i/>
          <w:szCs w:val="20"/>
        </w:rPr>
        <w:t>PLoS One</w:t>
      </w:r>
      <w:r w:rsidRPr="001D1175">
        <w:rPr>
          <w:rFonts w:ascii="Times New Roman" w:hAnsi="Times New Roman" w:cs="Times New Roman"/>
          <w:szCs w:val="20"/>
        </w:rPr>
        <w:t>. 2013;8(7):e68222. doi:10.1371/journal.pone.0068222</w:t>
      </w:r>
    </w:p>
    <w:p w14:paraId="519054DC" w14:textId="77777777" w:rsidR="004F264C" w:rsidRPr="001D1175" w:rsidRDefault="00FB3A5E" w:rsidP="009F5CB0">
      <w:pPr>
        <w:rPr>
          <w:rFonts w:ascii="Times New Roman" w:hAnsi="Times New Roman" w:cs="Times New Roman"/>
          <w:sz w:val="20"/>
          <w:szCs w:val="20"/>
        </w:rPr>
      </w:pPr>
      <w:r w:rsidRPr="001D1175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4F264C" w:rsidRPr="001D1175" w:rsidSect="00410C9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452E" w14:textId="77777777" w:rsidR="00DF2FA0" w:rsidRDefault="00DF2FA0" w:rsidP="00661787">
      <w:r>
        <w:separator/>
      </w:r>
    </w:p>
  </w:endnote>
  <w:endnote w:type="continuationSeparator" w:id="0">
    <w:p w14:paraId="59B5E2B8" w14:textId="77777777" w:rsidR="00DF2FA0" w:rsidRDefault="00DF2FA0" w:rsidP="006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2685" w14:textId="77777777" w:rsidR="00DF2FA0" w:rsidRDefault="00DF2FA0" w:rsidP="00661787">
      <w:r>
        <w:separator/>
      </w:r>
    </w:p>
  </w:footnote>
  <w:footnote w:type="continuationSeparator" w:id="0">
    <w:p w14:paraId="3A8AE8B3" w14:textId="77777777" w:rsidR="00DF2FA0" w:rsidRDefault="00DF2FA0" w:rsidP="0066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s0papzitpswve0sr8v0zxffpztfp00ptx5&quot;&gt;My EndNote Library&lt;record-ids&gt;&lt;item&gt;186&lt;/item&gt;&lt;item&gt;587&lt;/item&gt;&lt;item&gt;588&lt;/item&gt;&lt;item&gt;589&lt;/item&gt;&lt;/record-ids&gt;&lt;/item&gt;&lt;/Libraries&gt;"/>
  </w:docVars>
  <w:rsids>
    <w:rsidRoot w:val="00661787"/>
    <w:rsid w:val="000068FF"/>
    <w:rsid w:val="000B4854"/>
    <w:rsid w:val="000B7057"/>
    <w:rsid w:val="000E160B"/>
    <w:rsid w:val="00126D9B"/>
    <w:rsid w:val="00184B3F"/>
    <w:rsid w:val="001D1175"/>
    <w:rsid w:val="001D66B3"/>
    <w:rsid w:val="00276758"/>
    <w:rsid w:val="002A1E8F"/>
    <w:rsid w:val="002D5B5C"/>
    <w:rsid w:val="002F6D66"/>
    <w:rsid w:val="0032312C"/>
    <w:rsid w:val="0036102E"/>
    <w:rsid w:val="003C3451"/>
    <w:rsid w:val="003F2416"/>
    <w:rsid w:val="00410C93"/>
    <w:rsid w:val="004240FC"/>
    <w:rsid w:val="004463E8"/>
    <w:rsid w:val="0047454C"/>
    <w:rsid w:val="0048224C"/>
    <w:rsid w:val="004B11DB"/>
    <w:rsid w:val="004C5044"/>
    <w:rsid w:val="004F264C"/>
    <w:rsid w:val="005132E7"/>
    <w:rsid w:val="00572E75"/>
    <w:rsid w:val="00577E83"/>
    <w:rsid w:val="0058235E"/>
    <w:rsid w:val="00597263"/>
    <w:rsid w:val="005A4154"/>
    <w:rsid w:val="005C08EA"/>
    <w:rsid w:val="005D6313"/>
    <w:rsid w:val="00653957"/>
    <w:rsid w:val="006546CA"/>
    <w:rsid w:val="00661787"/>
    <w:rsid w:val="006633A3"/>
    <w:rsid w:val="00685C29"/>
    <w:rsid w:val="006E6C6E"/>
    <w:rsid w:val="00701E52"/>
    <w:rsid w:val="00721D86"/>
    <w:rsid w:val="00724A20"/>
    <w:rsid w:val="007F2EB3"/>
    <w:rsid w:val="0081504C"/>
    <w:rsid w:val="00847526"/>
    <w:rsid w:val="00893C23"/>
    <w:rsid w:val="008C61AB"/>
    <w:rsid w:val="00953B60"/>
    <w:rsid w:val="009F3DDB"/>
    <w:rsid w:val="009F5CB0"/>
    <w:rsid w:val="00A00329"/>
    <w:rsid w:val="00A404F3"/>
    <w:rsid w:val="00A55290"/>
    <w:rsid w:val="00A6695A"/>
    <w:rsid w:val="00A95E05"/>
    <w:rsid w:val="00AB0737"/>
    <w:rsid w:val="00B162A4"/>
    <w:rsid w:val="00B669EC"/>
    <w:rsid w:val="00BC00CE"/>
    <w:rsid w:val="00C144F0"/>
    <w:rsid w:val="00C22111"/>
    <w:rsid w:val="00C94A9F"/>
    <w:rsid w:val="00CA1876"/>
    <w:rsid w:val="00CA6606"/>
    <w:rsid w:val="00CC3C6C"/>
    <w:rsid w:val="00D133E1"/>
    <w:rsid w:val="00D206BC"/>
    <w:rsid w:val="00D61001"/>
    <w:rsid w:val="00D82752"/>
    <w:rsid w:val="00D956ED"/>
    <w:rsid w:val="00DF2FA0"/>
    <w:rsid w:val="00E1747E"/>
    <w:rsid w:val="00E54D9B"/>
    <w:rsid w:val="00ED1B89"/>
    <w:rsid w:val="00F32356"/>
    <w:rsid w:val="00F42C24"/>
    <w:rsid w:val="00F85CDC"/>
    <w:rsid w:val="00FB3A5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FC8C5"/>
  <w15:chartTrackingRefBased/>
  <w15:docId w15:val="{138BAAFD-7EE5-4185-BB67-BDC6FFC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DB"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617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61787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4B11DB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4B11DB"/>
    <w:rPr>
      <w:rFonts w:cs="SimSun"/>
      <w:noProof/>
      <w:szCs w:val="24"/>
    </w:rPr>
  </w:style>
  <w:style w:type="paragraph" w:customStyle="1" w:styleId="EndNoteBibliography">
    <w:name w:val="EndNote Bibliography"/>
    <w:basedOn w:val="Normal"/>
    <w:link w:val="EndNoteBibliography0"/>
    <w:rsid w:val="004B11DB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link w:val="EndNoteBibliography"/>
    <w:rsid w:val="004B11DB"/>
    <w:rPr>
      <w:rFonts w:cs="SimSun"/>
      <w:noProof/>
      <w:szCs w:val="24"/>
    </w:rPr>
  </w:style>
  <w:style w:type="table" w:styleId="TableGrid">
    <w:name w:val="Table Grid"/>
    <w:basedOn w:val="TableNormal"/>
    <w:uiPriority w:val="39"/>
    <w:rsid w:val="0072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31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6BA9-FCE7-4466-838E-35B1BE0A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Megan Bond</cp:lastModifiedBy>
  <cp:revision>2</cp:revision>
  <dcterms:created xsi:type="dcterms:W3CDTF">2021-08-10T16:23:00Z</dcterms:created>
  <dcterms:modified xsi:type="dcterms:W3CDTF">2021-08-10T16:23:00Z</dcterms:modified>
</cp:coreProperties>
</file>