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83" w:rsidRPr="00864C83" w:rsidRDefault="00864C83" w:rsidP="00864C83">
      <w:pPr>
        <w:jc w:val="both"/>
        <w:rPr>
          <w:b/>
          <w:bCs/>
          <w:lang w:val="en-US"/>
        </w:rPr>
      </w:pPr>
      <w:bookmarkStart w:id="0" w:name="_Hlk83830162"/>
      <w:r w:rsidRPr="00864C83">
        <w:rPr>
          <w:b/>
          <w:bCs/>
          <w:lang w:val="en-US"/>
        </w:rPr>
        <w:t xml:space="preserve">Supplemental </w:t>
      </w:r>
      <w:r w:rsidRPr="00EB5CA4">
        <w:rPr>
          <w:b/>
          <w:bCs/>
          <w:lang w:val="en-US"/>
        </w:rPr>
        <w:t xml:space="preserve">2: </w:t>
      </w:r>
      <w:r w:rsidR="00EB5CA4" w:rsidRPr="00EB5CA4">
        <w:rPr>
          <w:rFonts w:cstheme="minorHAnsi"/>
          <w:b/>
          <w:bCs/>
        </w:rPr>
        <w:t>C</w:t>
      </w:r>
      <w:r w:rsidRPr="00EB5CA4">
        <w:rPr>
          <w:rFonts w:cstheme="minorHAnsi"/>
          <w:b/>
          <w:bCs/>
        </w:rPr>
        <w:t>hondrichthyan remains</w:t>
      </w:r>
      <w:r w:rsidR="00EB5CA4" w:rsidRPr="00EB5CA4">
        <w:rPr>
          <w:rFonts w:cstheme="minorHAnsi"/>
          <w:b/>
          <w:bCs/>
        </w:rPr>
        <w:t xml:space="preserve"> retrieved from leopard seal (</w:t>
      </w:r>
      <w:r w:rsidR="00EB5CA4" w:rsidRPr="00EB5CA4">
        <w:rPr>
          <w:rFonts w:cstheme="minorHAnsi"/>
          <w:b/>
          <w:bCs/>
          <w:i/>
        </w:rPr>
        <w:t>Hydrurga leptonyx</w:t>
      </w:r>
      <w:r w:rsidR="00EB5CA4" w:rsidRPr="00EB5CA4">
        <w:rPr>
          <w:rFonts w:cstheme="minorHAnsi"/>
          <w:b/>
          <w:bCs/>
        </w:rPr>
        <w:t>) scats in New Zealand waters</w:t>
      </w:r>
    </w:p>
    <w:p w:rsidR="00864C83" w:rsidRDefault="00864C83" w:rsidP="00864C83">
      <w:pPr>
        <w:pStyle w:val="ListParagraph"/>
        <w:spacing w:line="360" w:lineRule="auto"/>
        <w:ind w:left="0"/>
        <w:jc w:val="both"/>
        <w:rPr>
          <w:rFonts w:cstheme="minorHAnsi"/>
          <w:b/>
          <w:bCs/>
        </w:rPr>
      </w:pPr>
    </w:p>
    <w:p w:rsidR="007E4360" w:rsidRDefault="007E4360" w:rsidP="00864C83">
      <w:pPr>
        <w:pStyle w:val="ListParagraph"/>
        <w:spacing w:line="360" w:lineRule="auto"/>
        <w:ind w:left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>
            <wp:extent cx="5040173" cy="6980167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69" cy="698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A4" w:rsidRPr="000B2097" w:rsidRDefault="00EB5CA4" w:rsidP="00EB5CA4">
      <w:pPr>
        <w:spacing w:line="360" w:lineRule="auto"/>
        <w:jc w:val="both"/>
        <w:rPr>
          <w:rFonts w:asciiTheme="minorHAnsi" w:hAnsiTheme="minorHAnsi" w:cstheme="minorHAnsi"/>
        </w:rPr>
      </w:pPr>
      <w:r w:rsidRPr="00390D0A">
        <w:rPr>
          <w:rFonts w:cstheme="minorHAnsi"/>
          <w:b/>
          <w:bCs/>
        </w:rPr>
        <w:t xml:space="preserve">Figure </w:t>
      </w:r>
      <w:r>
        <w:rPr>
          <w:rFonts w:cstheme="minorHAnsi"/>
          <w:b/>
          <w:bCs/>
        </w:rPr>
        <w:t>SM2</w:t>
      </w:r>
      <w:r>
        <w:rPr>
          <w:rFonts w:cstheme="minorHAnsi"/>
        </w:rPr>
        <w:t>: Examples of hard parts extracted from scats, indicative of chondrichthyan remains including: A) and (</w:t>
      </w:r>
      <w:r w:rsidR="007E496A">
        <w:rPr>
          <w:rFonts w:cstheme="minorHAnsi"/>
        </w:rPr>
        <w:t>D</w:t>
      </w:r>
      <w:r>
        <w:rPr>
          <w:rFonts w:cstheme="minorHAnsi"/>
        </w:rPr>
        <w:t>) dorsal fin spine sheaths</w:t>
      </w:r>
      <w:r w:rsidR="007E496A">
        <w:rPr>
          <w:rFonts w:cstheme="minorHAnsi"/>
        </w:rPr>
        <w:t>, (</w:t>
      </w:r>
      <w:r>
        <w:rPr>
          <w:rFonts w:cstheme="minorHAnsi"/>
        </w:rPr>
        <w:t>B) right upper jaw</w:t>
      </w:r>
      <w:r w:rsidR="007E496A">
        <w:rPr>
          <w:rFonts w:cstheme="minorHAnsi"/>
        </w:rPr>
        <w:t xml:space="preserve">, (C) vertebrae and (E) right </w:t>
      </w:r>
      <w:r w:rsidR="007E496A">
        <w:rPr>
          <w:rFonts w:eastAsia="Times New Roman"/>
          <w:color w:val="000000"/>
          <w:lang w:eastAsia="en-NZ"/>
        </w:rPr>
        <w:t>c</w:t>
      </w:r>
      <w:r w:rsidR="007E496A" w:rsidRPr="004E08F8">
        <w:rPr>
          <w:rFonts w:eastAsia="Times New Roman"/>
          <w:color w:val="000000"/>
          <w:lang w:eastAsia="en-NZ"/>
        </w:rPr>
        <w:t>lasper</w:t>
      </w:r>
      <w:r>
        <w:rPr>
          <w:rFonts w:cstheme="minorHAnsi"/>
        </w:rPr>
        <w:t xml:space="preserve">. </w:t>
      </w:r>
      <w:r w:rsidRPr="00594800">
        <w:rPr>
          <w:rFonts w:asciiTheme="minorHAnsi" w:hAnsiTheme="minorHAnsi" w:cstheme="minorHAnsi"/>
        </w:rPr>
        <w:t>Photograph</w:t>
      </w:r>
      <w:r>
        <w:rPr>
          <w:rFonts w:asciiTheme="minorHAnsi" w:hAnsiTheme="minorHAnsi" w:cstheme="minorHAnsi"/>
        </w:rPr>
        <w:t>s</w:t>
      </w:r>
      <w:r w:rsidRPr="00594800">
        <w:rPr>
          <w:rFonts w:asciiTheme="minorHAnsi" w:hAnsiTheme="minorHAnsi" w:cstheme="minorHAnsi"/>
        </w:rPr>
        <w:t xml:space="preserve"> ©</w:t>
      </w:r>
      <w:r>
        <w:rPr>
          <w:rFonts w:asciiTheme="minorHAnsi" w:hAnsiTheme="minorHAnsi" w:cstheme="minorHAnsi"/>
        </w:rPr>
        <w:t xml:space="preserve"> Chris Lalas, supplied to LeopardSeals.org</w:t>
      </w:r>
    </w:p>
    <w:p w:rsidR="00EB5CA4" w:rsidRDefault="00EB5CA4" w:rsidP="00864C83">
      <w:pPr>
        <w:pStyle w:val="ListParagraph"/>
        <w:spacing w:line="360" w:lineRule="auto"/>
        <w:ind w:left="0"/>
        <w:jc w:val="both"/>
        <w:rPr>
          <w:rFonts w:cstheme="minorHAnsi"/>
          <w:b/>
          <w:bCs/>
        </w:rPr>
      </w:pPr>
    </w:p>
    <w:p w:rsidR="00864C83" w:rsidRDefault="00864C83" w:rsidP="00864C83">
      <w:pPr>
        <w:pStyle w:val="ListParagraph"/>
        <w:spacing w:line="360" w:lineRule="auto"/>
        <w:ind w:left="0"/>
        <w:jc w:val="both"/>
        <w:rPr>
          <w:rFonts w:cstheme="minorHAnsi"/>
        </w:rPr>
      </w:pPr>
      <w:r w:rsidRPr="00FE1330">
        <w:rPr>
          <w:rFonts w:cstheme="minorHAnsi"/>
          <w:b/>
          <w:bCs/>
        </w:rPr>
        <w:lastRenderedPageBreak/>
        <w:t xml:space="preserve">Table </w:t>
      </w:r>
      <w:r>
        <w:rPr>
          <w:rFonts w:cstheme="minorHAnsi"/>
          <w:b/>
          <w:bCs/>
        </w:rPr>
        <w:t>SM2</w:t>
      </w:r>
      <w:r>
        <w:rPr>
          <w:rFonts w:cstheme="minorHAnsi"/>
        </w:rPr>
        <w:t xml:space="preserve">: Frequency of occurrence (FoO) of recognisable chondrichthyan remains retrieved from leopard seal </w:t>
      </w:r>
      <w:r w:rsidRPr="004F32BD">
        <w:rPr>
          <w:rFonts w:cstheme="minorHAnsi"/>
        </w:rPr>
        <w:t>(</w:t>
      </w:r>
      <w:r w:rsidRPr="004F32BD">
        <w:rPr>
          <w:rFonts w:cstheme="minorHAnsi"/>
          <w:i/>
        </w:rPr>
        <w:t>Hydrurga leptonyx</w:t>
      </w:r>
      <w:r w:rsidRPr="004F32BD">
        <w:rPr>
          <w:rFonts w:cstheme="minorHAnsi"/>
        </w:rPr>
        <w:t>)</w:t>
      </w:r>
      <w:r>
        <w:rPr>
          <w:rFonts w:cstheme="minorHAnsi"/>
        </w:rPr>
        <w:t xml:space="preserve"> scats (</w:t>
      </w:r>
      <w:r w:rsidRPr="00FE1330">
        <w:rPr>
          <w:rFonts w:cstheme="minorHAnsi"/>
          <w:i/>
          <w:iCs/>
        </w:rPr>
        <w:t>n</w:t>
      </w:r>
      <w:r>
        <w:rPr>
          <w:rFonts w:cstheme="minorHAnsi"/>
        </w:rPr>
        <w:t xml:space="preserve">=9) </w:t>
      </w:r>
      <w:r w:rsidRPr="00072EB0">
        <w:rPr>
          <w:rFonts w:cstheme="minorHAnsi"/>
        </w:rPr>
        <w:t>in New Zealand waters</w:t>
      </w:r>
      <w:r>
        <w:rPr>
          <w:rFonts w:cstheme="minorHAnsi"/>
        </w:rPr>
        <w:t xml:space="preserve">. </w:t>
      </w:r>
      <w:r w:rsidRPr="00FE1330">
        <w:rPr>
          <w:rFonts w:cstheme="minorHAnsi"/>
          <w:iCs/>
        </w:rPr>
        <w:t xml:space="preserve">Seven scats contained either intact elements (dorsal spine sheaths or claspers) or pieces of elements (jaws) reliably </w:t>
      </w:r>
      <w:r w:rsidR="00F47301">
        <w:rPr>
          <w:rFonts w:cstheme="minorHAnsi"/>
          <w:iCs/>
        </w:rPr>
        <w:t>identified</w:t>
      </w:r>
      <w:r w:rsidRPr="00FE1330">
        <w:rPr>
          <w:rFonts w:cstheme="minorHAnsi"/>
          <w:iCs/>
        </w:rPr>
        <w:t xml:space="preserve"> as originating from spiny dogfish</w:t>
      </w:r>
      <w:r>
        <w:rPr>
          <w:rFonts w:cstheme="minorHAnsi"/>
          <w:iCs/>
        </w:rPr>
        <w:t xml:space="preserve"> (</w:t>
      </w:r>
      <w:r w:rsidRPr="00B0660F">
        <w:rPr>
          <w:rFonts w:cstheme="minorHAnsi"/>
          <w:i/>
          <w:iCs/>
        </w:rPr>
        <w:t>Squalus acanthias</w:t>
      </w:r>
      <w:r w:rsidRPr="007C242D">
        <w:rPr>
          <w:rFonts w:cstheme="minorHAnsi"/>
        </w:rPr>
        <w:t xml:space="preserve">; </w:t>
      </w:r>
      <w:r>
        <w:rPr>
          <w:rFonts w:cstheme="minorHAnsi"/>
          <w:iCs/>
        </w:rPr>
        <w:t>SPD)</w:t>
      </w:r>
      <w:r w:rsidRPr="00FE1330">
        <w:rPr>
          <w:rFonts w:cstheme="minorHAnsi"/>
          <w:iCs/>
        </w:rPr>
        <w:t xml:space="preserve">. The other two scats contained only vertebrae (‘Vertebrae present + diagnostic absent’) </w:t>
      </w:r>
      <w:r>
        <w:rPr>
          <w:rFonts w:cstheme="minorHAnsi"/>
          <w:iCs/>
        </w:rPr>
        <w:t xml:space="preserve">which could not be </w:t>
      </w:r>
      <w:r w:rsidRPr="00FE1330">
        <w:rPr>
          <w:rFonts w:cstheme="minorHAnsi"/>
          <w:iCs/>
        </w:rPr>
        <w:t xml:space="preserve">reliably </w:t>
      </w:r>
      <w:r>
        <w:rPr>
          <w:rFonts w:cstheme="minorHAnsi"/>
          <w:iCs/>
        </w:rPr>
        <w:t xml:space="preserve">designated to SPD but could be designated to the class of </w:t>
      </w:r>
      <w:r w:rsidRPr="007C242D">
        <w:rPr>
          <w:rFonts w:eastAsia="Times New Roman"/>
          <w:color w:val="000000"/>
          <w:lang w:eastAsia="en-NZ"/>
        </w:rPr>
        <w:t>chondrichthyans</w:t>
      </w:r>
      <w:r>
        <w:rPr>
          <w:rFonts w:eastAsia="Times New Roman"/>
          <w:color w:val="000000"/>
          <w:lang w:eastAsia="en-NZ"/>
        </w:rPr>
        <w:t xml:space="preserve"> (i.e., they may have been SPD or any of the other species of chondrichthyans)</w:t>
      </w:r>
      <w:r w:rsidRPr="007C242D">
        <w:rPr>
          <w:rFonts w:cstheme="minorHAnsi"/>
          <w:iCs/>
        </w:rPr>
        <w:t>.</w:t>
      </w:r>
    </w:p>
    <w:p w:rsidR="00864C83" w:rsidRPr="00183D60" w:rsidRDefault="00864C83" w:rsidP="00864C83">
      <w:pPr>
        <w:pStyle w:val="ListParagraph"/>
        <w:spacing w:line="360" w:lineRule="auto"/>
        <w:ind w:left="0"/>
        <w:jc w:val="both"/>
        <w:rPr>
          <w:rFonts w:cstheme="minorHAnsi"/>
        </w:rPr>
      </w:pPr>
    </w:p>
    <w:tbl>
      <w:tblPr>
        <w:tblW w:w="7541" w:type="dxa"/>
        <w:jc w:val="center"/>
        <w:tblLook w:val="04A0"/>
      </w:tblPr>
      <w:tblGrid>
        <w:gridCol w:w="4139"/>
        <w:gridCol w:w="1134"/>
        <w:gridCol w:w="1134"/>
        <w:gridCol w:w="1134"/>
      </w:tblGrid>
      <w:tr w:rsidR="00864C83" w:rsidRPr="004E08F8" w:rsidTr="00080E8F">
        <w:trPr>
          <w:trHeight w:val="288"/>
          <w:tblHeader/>
          <w:jc w:val="center"/>
        </w:trPr>
        <w:tc>
          <w:tcPr>
            <w:tcW w:w="41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b/>
                <w:bCs/>
                <w:color w:val="000000"/>
                <w:lang w:eastAsia="en-NZ"/>
              </w:rPr>
            </w:pPr>
            <w:bookmarkStart w:id="1" w:name="_Hlk83122178"/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Recognisable chondrichthyan remains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F</w:t>
            </w:r>
            <w:r>
              <w:rPr>
                <w:rFonts w:eastAsia="Times New Roman"/>
                <w:b/>
                <w:bCs/>
                <w:color w:val="000000"/>
                <w:lang w:eastAsia="en-NZ"/>
              </w:rPr>
              <w:t>o</w:t>
            </w: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Number of elements</w:t>
            </w:r>
          </w:p>
        </w:tc>
      </w:tr>
      <w:tr w:rsidR="00864C83" w:rsidRPr="004E08F8" w:rsidTr="00080E8F">
        <w:trPr>
          <w:trHeight w:val="288"/>
          <w:tblHeader/>
          <w:jc w:val="center"/>
        </w:trPr>
        <w:tc>
          <w:tcPr>
            <w:tcW w:w="4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b/>
                <w:bCs/>
                <w:color w:val="000000"/>
                <w:lang w:eastAsia="en-NZ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Range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b/>
                <w:bCs/>
                <w:color w:val="000000"/>
                <w:lang w:eastAsia="en-NZ"/>
              </w:rPr>
            </w:pPr>
            <w:r>
              <w:rPr>
                <w:rFonts w:eastAsia="Times New Roman"/>
                <w:b/>
                <w:bCs/>
                <w:color w:val="000000"/>
                <w:lang w:eastAsia="en-NZ"/>
              </w:rPr>
              <w:t>E</w:t>
            </w: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lements</w:t>
            </w:r>
            <w:r>
              <w:rPr>
                <w:rFonts w:eastAsia="Times New Roman"/>
                <w:b/>
                <w:bCs/>
                <w:color w:val="000000"/>
                <w:lang w:eastAsia="en-NZ"/>
              </w:rPr>
              <w:t xml:space="preserve"> reliably designated to SPD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en-NZ"/>
              </w:rPr>
            </w:pP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Dorsal spine sheaths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1-8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Upper jaws (palatoquadrate cartilage)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1-2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Lower jaws (Meckel's cartilage)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2-2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Claspers (part of male pelvic girdle)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1-2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b/>
                <w:bCs/>
                <w:color w:val="000000"/>
                <w:lang w:eastAsia="en-NZ"/>
              </w:rPr>
              <w:t>Chondrichthyan vertebrae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Vertebrae present + diagnostic SPD present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12-93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Vertebrae absent + diagnostic SPD present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-</w:t>
            </w:r>
          </w:p>
        </w:tc>
      </w:tr>
      <w:tr w:rsidR="00864C83" w:rsidRPr="004E08F8" w:rsidTr="00080E8F">
        <w:trPr>
          <w:trHeight w:val="288"/>
          <w:jc w:val="center"/>
        </w:trPr>
        <w:tc>
          <w:tcPr>
            <w:tcW w:w="41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both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Vertebrae present + diagnostic SPD absent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49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4C83" w:rsidRPr="004E08F8" w:rsidRDefault="00864C83" w:rsidP="00080E8F">
            <w:pPr>
              <w:spacing w:line="360" w:lineRule="auto"/>
              <w:jc w:val="center"/>
              <w:rPr>
                <w:rFonts w:eastAsia="Times New Roman"/>
                <w:color w:val="000000"/>
                <w:lang w:eastAsia="en-NZ"/>
              </w:rPr>
            </w:pPr>
            <w:r w:rsidRPr="004E08F8">
              <w:rPr>
                <w:rFonts w:eastAsia="Times New Roman"/>
                <w:color w:val="000000"/>
                <w:lang w:eastAsia="en-NZ"/>
              </w:rPr>
              <w:t>6-43</w:t>
            </w:r>
          </w:p>
        </w:tc>
      </w:tr>
      <w:bookmarkEnd w:id="0"/>
      <w:bookmarkEnd w:id="1"/>
    </w:tbl>
    <w:p w:rsidR="00F36D67" w:rsidRDefault="00E851EE"/>
    <w:sectPr w:rsidR="00F36D67" w:rsidSect="0011440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1EE" w:rsidRDefault="00E851EE" w:rsidP="00864C83">
      <w:r>
        <w:separator/>
      </w:r>
    </w:p>
  </w:endnote>
  <w:endnote w:type="continuationSeparator" w:id="1">
    <w:p w:rsidR="00E851EE" w:rsidRDefault="00E851EE" w:rsidP="00864C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1EE" w:rsidRDefault="00E851EE" w:rsidP="00864C83">
      <w:r>
        <w:separator/>
      </w:r>
    </w:p>
  </w:footnote>
  <w:footnote w:type="continuationSeparator" w:id="1">
    <w:p w:rsidR="00E851EE" w:rsidRDefault="00E851EE" w:rsidP="00864C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83" w:rsidRPr="00864C83" w:rsidRDefault="00864C83">
    <w:pPr>
      <w:pStyle w:val="Header"/>
      <w:rPr>
        <w:lang w:val="en-US"/>
      </w:rPr>
    </w:pPr>
    <w:r>
      <w:rPr>
        <w:lang w:val="en-US"/>
      </w:rPr>
      <w:t>Frontiers in Marine Science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4C83"/>
    <w:rsid w:val="000D153F"/>
    <w:rsid w:val="000E4EC8"/>
    <w:rsid w:val="00114408"/>
    <w:rsid w:val="001F2322"/>
    <w:rsid w:val="003735CF"/>
    <w:rsid w:val="00396A41"/>
    <w:rsid w:val="004E0EDC"/>
    <w:rsid w:val="005C647B"/>
    <w:rsid w:val="007E4360"/>
    <w:rsid w:val="007E496A"/>
    <w:rsid w:val="00864C83"/>
    <w:rsid w:val="00914EFF"/>
    <w:rsid w:val="00A23639"/>
    <w:rsid w:val="00B567B5"/>
    <w:rsid w:val="00D845B2"/>
    <w:rsid w:val="00E851EE"/>
    <w:rsid w:val="00EB5CA4"/>
    <w:rsid w:val="00F47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C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C83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64C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C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64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C83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473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473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F4730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3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301"/>
    <w:rPr>
      <w:rFonts w:ascii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730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van der Linde</dc:creator>
  <cp:lastModifiedBy>Fathima</cp:lastModifiedBy>
  <cp:revision>2</cp:revision>
  <dcterms:created xsi:type="dcterms:W3CDTF">2021-11-29T05:52:00Z</dcterms:created>
  <dcterms:modified xsi:type="dcterms:W3CDTF">2021-11-29T05:52:00Z</dcterms:modified>
</cp:coreProperties>
</file>