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51314" w14:textId="77777777" w:rsidR="00ED74EB" w:rsidRPr="000F27BF" w:rsidRDefault="006D616C">
      <w:pPr>
        <w:spacing w:after="120" w:line="480" w:lineRule="auto"/>
        <w:rPr>
          <w:rFonts w:ascii="Times New Roman" w:eastAsia="Times New Roman" w:hAnsi="Times New Roman" w:cs="Times New Roman"/>
          <w:b/>
          <w:sz w:val="28"/>
          <w:szCs w:val="28"/>
          <w:lang w:val="en-US"/>
        </w:rPr>
      </w:pPr>
      <w:bookmarkStart w:id="0" w:name="_heading=h.gjdgxs" w:colFirst="0" w:colLast="0"/>
      <w:bookmarkStart w:id="1" w:name="_GoBack"/>
      <w:bookmarkEnd w:id="0"/>
      <w:bookmarkEnd w:id="1"/>
      <w:r w:rsidRPr="000F27BF">
        <w:rPr>
          <w:rFonts w:ascii="Times New Roman" w:eastAsia="Times New Roman" w:hAnsi="Times New Roman" w:cs="Times New Roman"/>
          <w:b/>
          <w:sz w:val="28"/>
          <w:szCs w:val="28"/>
          <w:lang w:val="en-US"/>
        </w:rPr>
        <w:t>Supplementary Information</w:t>
      </w:r>
    </w:p>
    <w:p w14:paraId="5B39B3F7" w14:textId="60180FBF" w:rsidR="00ED74EB" w:rsidRPr="000F27BF" w:rsidRDefault="00211FAE">
      <w:pPr>
        <w:spacing w:after="120" w:line="480" w:lineRule="auto"/>
        <w:rPr>
          <w:rFonts w:ascii="Times New Roman" w:eastAsia="Times New Roman" w:hAnsi="Times New Roman" w:cs="Times New Roman"/>
          <w:b/>
          <w:lang w:val="en-US"/>
        </w:rPr>
      </w:pPr>
      <w:r w:rsidRPr="000F27BF">
        <w:rPr>
          <w:rFonts w:ascii="Times New Roman" w:eastAsia="Times New Roman" w:hAnsi="Times New Roman" w:cs="Times New Roman"/>
          <w:b/>
          <w:noProof/>
          <w:lang w:val="en-US" w:eastAsia="sv-SE"/>
        </w:rPr>
        <w:t xml:space="preserve">  </w:t>
      </w:r>
      <w:r w:rsidR="00616681" w:rsidRPr="000F27BF">
        <w:rPr>
          <w:rFonts w:ascii="Times New Roman" w:hAnsi="Times New Roman" w:cs="Times New Roman"/>
          <w:noProof/>
          <w:lang w:val="en-IN" w:eastAsia="en-IN"/>
        </w:rPr>
        <w:drawing>
          <wp:inline distT="0" distB="0" distL="0" distR="0" wp14:anchorId="35B90183" wp14:editId="3A438512">
            <wp:extent cx="5961600" cy="3895200"/>
            <wp:effectExtent l="0" t="0" r="0" b="0"/>
            <wp:docPr id="1" name="Diagram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F6FC1A9-C8ED-8342-97F1-0F4D0F7652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FB9F26E" w14:textId="77777777" w:rsidR="00ED74EB" w:rsidRPr="000F27BF" w:rsidRDefault="006D616C">
      <w:pPr>
        <w:spacing w:after="120" w:line="480" w:lineRule="auto"/>
        <w:rPr>
          <w:rFonts w:ascii="Times New Roman" w:eastAsia="Times New Roman" w:hAnsi="Times New Roman" w:cs="Times New Roman"/>
          <w:lang w:val="en-US"/>
        </w:rPr>
      </w:pPr>
      <w:r w:rsidRPr="000F27BF">
        <w:rPr>
          <w:rFonts w:ascii="Times New Roman" w:eastAsia="Times New Roman" w:hAnsi="Times New Roman" w:cs="Times New Roman"/>
          <w:b/>
          <w:lang w:val="en-US"/>
        </w:rPr>
        <w:t>Supplementary Figure 1.</w:t>
      </w:r>
      <w:r w:rsidRPr="000F27BF">
        <w:rPr>
          <w:rFonts w:ascii="Times New Roman" w:eastAsia="Times New Roman" w:hAnsi="Times New Roman" w:cs="Times New Roman"/>
          <w:lang w:val="en-US"/>
        </w:rPr>
        <w:t xml:space="preserve"> Number of patients testing positive for SARS-CoV-2 between 1</w:t>
      </w:r>
      <w:r w:rsidRPr="000F27BF">
        <w:rPr>
          <w:rFonts w:ascii="Times New Roman" w:eastAsia="Times New Roman" w:hAnsi="Times New Roman" w:cs="Times New Roman"/>
          <w:vertAlign w:val="superscript"/>
          <w:lang w:val="en-US"/>
        </w:rPr>
        <w:t>st</w:t>
      </w:r>
      <w:r w:rsidRPr="000F27BF">
        <w:rPr>
          <w:rFonts w:ascii="Times New Roman" w:eastAsia="Times New Roman" w:hAnsi="Times New Roman" w:cs="Times New Roman"/>
          <w:lang w:val="en-US"/>
        </w:rPr>
        <w:t xml:space="preserve"> March and 14</w:t>
      </w:r>
      <w:r w:rsidRPr="000F27BF">
        <w:rPr>
          <w:rFonts w:ascii="Times New Roman" w:eastAsia="Times New Roman" w:hAnsi="Times New Roman" w:cs="Times New Roman"/>
          <w:vertAlign w:val="superscript"/>
          <w:lang w:val="en-US"/>
        </w:rPr>
        <w:t>th</w:t>
      </w:r>
      <w:r w:rsidRPr="000F27BF">
        <w:rPr>
          <w:rFonts w:ascii="Times New Roman" w:eastAsia="Times New Roman" w:hAnsi="Times New Roman" w:cs="Times New Roman"/>
          <w:lang w:val="en-US"/>
        </w:rPr>
        <w:t xml:space="preserve"> August 2020.</w:t>
      </w:r>
    </w:p>
    <w:p w14:paraId="2B964ECA" w14:textId="77777777" w:rsidR="00ED74EB" w:rsidRPr="000F27BF" w:rsidRDefault="006D616C">
      <w:pPr>
        <w:spacing w:after="120" w:line="480" w:lineRule="auto"/>
        <w:rPr>
          <w:rFonts w:ascii="Times New Roman" w:eastAsia="Times New Roman" w:hAnsi="Times New Roman" w:cs="Times New Roman"/>
          <w:lang w:val="en-US"/>
        </w:rPr>
      </w:pPr>
      <w:r w:rsidRPr="000F27BF">
        <w:rPr>
          <w:rFonts w:ascii="Times New Roman" w:hAnsi="Times New Roman" w:cs="Times New Roman"/>
          <w:lang w:val="en-US"/>
        </w:rPr>
        <w:br w:type="page"/>
      </w:r>
    </w:p>
    <w:p w14:paraId="7C0ED385" w14:textId="77777777" w:rsidR="00077264" w:rsidRPr="000F27BF" w:rsidRDefault="006D616C">
      <w:pPr>
        <w:tabs>
          <w:tab w:val="left" w:pos="6697"/>
        </w:tabs>
        <w:spacing w:after="120" w:line="480" w:lineRule="auto"/>
        <w:rPr>
          <w:rFonts w:ascii="Times New Roman" w:eastAsia="Times New Roman" w:hAnsi="Times New Roman" w:cs="Times New Roman"/>
          <w:b/>
          <w:sz w:val="28"/>
          <w:szCs w:val="28"/>
          <w:lang w:val="en-US"/>
        </w:rPr>
      </w:pPr>
      <w:r w:rsidRPr="000F27BF">
        <w:rPr>
          <w:rFonts w:ascii="Times New Roman" w:eastAsia="Times New Roman" w:hAnsi="Times New Roman" w:cs="Times New Roman"/>
          <w:b/>
          <w:sz w:val="28"/>
          <w:szCs w:val="28"/>
          <w:lang w:val="en-US"/>
        </w:rPr>
        <w:lastRenderedPageBreak/>
        <w:t>Supplementary Tables</w:t>
      </w:r>
    </w:p>
    <w:tbl>
      <w:tblPr>
        <w:tblStyle w:val="4"/>
        <w:tblW w:w="7275" w:type="dxa"/>
        <w:tblLayout w:type="fixed"/>
        <w:tblLook w:val="0400" w:firstRow="0" w:lastRow="0" w:firstColumn="0" w:lastColumn="0" w:noHBand="0" w:noVBand="1"/>
      </w:tblPr>
      <w:tblGrid>
        <w:gridCol w:w="460"/>
        <w:gridCol w:w="2575"/>
        <w:gridCol w:w="3483"/>
        <w:gridCol w:w="757"/>
      </w:tblGrid>
      <w:tr w:rsidR="00077264" w:rsidRPr="000F27BF" w14:paraId="21A4AC2B" w14:textId="77777777" w:rsidTr="00487F6F">
        <w:trPr>
          <w:trHeight w:val="311"/>
        </w:trPr>
        <w:tc>
          <w:tcPr>
            <w:tcW w:w="7275" w:type="dxa"/>
            <w:gridSpan w:val="4"/>
            <w:tcBorders>
              <w:bottom w:val="single" w:sz="4" w:space="0" w:color="000000"/>
            </w:tcBorders>
            <w:shd w:val="clear" w:color="auto" w:fill="auto"/>
            <w:vAlign w:val="bottom"/>
          </w:tcPr>
          <w:p w14:paraId="5FD5A195" w14:textId="4650FC38" w:rsidR="00077264" w:rsidRPr="000F27BF" w:rsidRDefault="00077264" w:rsidP="00487F6F">
            <w:pPr>
              <w:spacing w:after="120"/>
              <w:rPr>
                <w:rFonts w:ascii="Times New Roman" w:eastAsia="Times New Roman" w:hAnsi="Times New Roman" w:cs="Times New Roman"/>
                <w:color w:val="000000"/>
                <w:lang w:val="en-US"/>
              </w:rPr>
            </w:pPr>
            <w:r w:rsidRPr="000F27BF">
              <w:rPr>
                <w:rFonts w:ascii="Times New Roman" w:eastAsia="Times New Roman" w:hAnsi="Times New Roman" w:cs="Times New Roman"/>
                <w:b/>
                <w:color w:val="000000"/>
                <w:lang w:val="en-US"/>
              </w:rPr>
              <w:t>Supplementary table 1.</w:t>
            </w:r>
            <w:r w:rsidRPr="000F27BF">
              <w:rPr>
                <w:rFonts w:ascii="Times New Roman" w:eastAsia="Times New Roman" w:hAnsi="Times New Roman" w:cs="Times New Roman"/>
                <w:color w:val="000000"/>
                <w:lang w:val="en-US"/>
              </w:rPr>
              <w:t xml:space="preserve"> SARS-CoV-2 PCR tests and incidence at the Department of Oncology</w:t>
            </w:r>
          </w:p>
        </w:tc>
      </w:tr>
      <w:tr w:rsidR="00077264" w:rsidRPr="000F27BF" w14:paraId="5D9B2112" w14:textId="77777777" w:rsidTr="00487F6F">
        <w:trPr>
          <w:trHeight w:val="311"/>
        </w:trPr>
        <w:tc>
          <w:tcPr>
            <w:tcW w:w="3035" w:type="dxa"/>
            <w:gridSpan w:val="2"/>
            <w:tcBorders>
              <w:top w:val="single" w:sz="4" w:space="0" w:color="000000"/>
              <w:bottom w:val="single" w:sz="4" w:space="0" w:color="000000"/>
            </w:tcBorders>
            <w:shd w:val="clear" w:color="auto" w:fill="auto"/>
            <w:vAlign w:val="bottom"/>
          </w:tcPr>
          <w:p w14:paraId="456DBBB2" w14:textId="77777777" w:rsidR="00077264" w:rsidRPr="000F27BF" w:rsidRDefault="00077264" w:rsidP="00487F6F">
            <w:pPr>
              <w:spacing w:after="120"/>
              <w:rPr>
                <w:rFonts w:ascii="Times New Roman" w:eastAsia="Times New Roman" w:hAnsi="Times New Roman" w:cs="Times New Roman"/>
                <w:b/>
                <w:color w:val="000000"/>
                <w:sz w:val="22"/>
                <w:szCs w:val="22"/>
              </w:rPr>
            </w:pPr>
            <w:r w:rsidRPr="000F27BF">
              <w:rPr>
                <w:rFonts w:ascii="Times New Roman" w:eastAsia="Times New Roman" w:hAnsi="Times New Roman" w:cs="Times New Roman"/>
                <w:b/>
                <w:color w:val="000000"/>
                <w:sz w:val="22"/>
                <w:szCs w:val="22"/>
              </w:rPr>
              <w:t xml:space="preserve">Registry </w:t>
            </w:r>
          </w:p>
        </w:tc>
        <w:tc>
          <w:tcPr>
            <w:tcW w:w="3483" w:type="dxa"/>
            <w:tcBorders>
              <w:top w:val="single" w:sz="4" w:space="0" w:color="000000"/>
              <w:bottom w:val="single" w:sz="4" w:space="0" w:color="000000"/>
            </w:tcBorders>
            <w:shd w:val="clear" w:color="auto" w:fill="auto"/>
            <w:vAlign w:val="bottom"/>
          </w:tcPr>
          <w:p w14:paraId="1DC67FD8" w14:textId="77777777" w:rsidR="00077264" w:rsidRPr="000F27BF" w:rsidRDefault="00077264" w:rsidP="00487F6F">
            <w:pPr>
              <w:spacing w:after="120"/>
              <w:jc w:val="right"/>
              <w:rPr>
                <w:rFonts w:ascii="Times New Roman" w:eastAsia="Times New Roman" w:hAnsi="Times New Roman" w:cs="Times New Roman"/>
                <w:b/>
                <w:color w:val="000000"/>
                <w:sz w:val="22"/>
                <w:szCs w:val="22"/>
              </w:rPr>
            </w:pPr>
            <w:r w:rsidRPr="000F27BF">
              <w:rPr>
                <w:rFonts w:ascii="Times New Roman" w:eastAsia="Times New Roman" w:hAnsi="Times New Roman" w:cs="Times New Roman"/>
                <w:b/>
                <w:color w:val="000000"/>
                <w:sz w:val="22"/>
                <w:szCs w:val="22"/>
              </w:rPr>
              <w:t>n</w:t>
            </w:r>
          </w:p>
        </w:tc>
        <w:tc>
          <w:tcPr>
            <w:tcW w:w="757" w:type="dxa"/>
            <w:tcBorders>
              <w:top w:val="single" w:sz="4" w:space="0" w:color="000000"/>
              <w:bottom w:val="single" w:sz="4" w:space="0" w:color="000000"/>
            </w:tcBorders>
            <w:vAlign w:val="bottom"/>
          </w:tcPr>
          <w:p w14:paraId="632355B0" w14:textId="77777777" w:rsidR="00077264" w:rsidRPr="000F27BF" w:rsidRDefault="00077264" w:rsidP="00487F6F">
            <w:pPr>
              <w:spacing w:after="120"/>
              <w:jc w:val="right"/>
              <w:rPr>
                <w:rFonts w:ascii="Times New Roman" w:eastAsia="Times New Roman" w:hAnsi="Times New Roman" w:cs="Times New Roman"/>
                <w:b/>
                <w:color w:val="000000"/>
                <w:sz w:val="22"/>
                <w:szCs w:val="22"/>
              </w:rPr>
            </w:pPr>
            <w:r w:rsidRPr="000F27BF">
              <w:rPr>
                <w:rFonts w:ascii="Times New Roman" w:eastAsia="Times New Roman" w:hAnsi="Times New Roman" w:cs="Times New Roman"/>
                <w:b/>
                <w:color w:val="000000"/>
                <w:sz w:val="22"/>
                <w:szCs w:val="22"/>
              </w:rPr>
              <w:t>%*</w:t>
            </w:r>
          </w:p>
        </w:tc>
      </w:tr>
      <w:tr w:rsidR="00077264" w:rsidRPr="000F27BF" w14:paraId="522F8A85" w14:textId="77777777" w:rsidTr="00487F6F">
        <w:trPr>
          <w:trHeight w:val="311"/>
        </w:trPr>
        <w:tc>
          <w:tcPr>
            <w:tcW w:w="6518" w:type="dxa"/>
            <w:gridSpan w:val="3"/>
            <w:tcBorders>
              <w:top w:val="single" w:sz="4" w:space="0" w:color="000000"/>
            </w:tcBorders>
            <w:shd w:val="clear" w:color="auto" w:fill="auto"/>
            <w:vAlign w:val="bottom"/>
          </w:tcPr>
          <w:p w14:paraId="23508B1A" w14:textId="77777777" w:rsidR="00077264" w:rsidRPr="000F27BF" w:rsidRDefault="00077264" w:rsidP="00487F6F">
            <w:pPr>
              <w:spacing w:after="120"/>
              <w:ind w:right="1440"/>
              <w:rPr>
                <w:rFonts w:ascii="Times New Roman" w:eastAsia="Times New Roman" w:hAnsi="Times New Roman" w:cs="Times New Roman"/>
                <w:color w:val="000000"/>
                <w:sz w:val="22"/>
                <w:szCs w:val="22"/>
                <w:lang w:val="en-US"/>
              </w:rPr>
            </w:pPr>
            <w:r w:rsidRPr="000F27BF">
              <w:rPr>
                <w:rFonts w:ascii="Times New Roman" w:eastAsia="Times New Roman" w:hAnsi="Times New Roman" w:cs="Times New Roman"/>
                <w:color w:val="000000"/>
                <w:sz w:val="22"/>
                <w:szCs w:val="22"/>
                <w:lang w:val="en-US"/>
              </w:rPr>
              <w:t>Department of Clinical Microbiology, Sahlgrenska University Hospital</w:t>
            </w:r>
          </w:p>
        </w:tc>
        <w:tc>
          <w:tcPr>
            <w:tcW w:w="757" w:type="dxa"/>
            <w:tcBorders>
              <w:top w:val="single" w:sz="4" w:space="0" w:color="000000"/>
            </w:tcBorders>
            <w:vAlign w:val="bottom"/>
          </w:tcPr>
          <w:p w14:paraId="63F53CEF" w14:textId="77777777" w:rsidR="00077264" w:rsidRPr="000F27BF" w:rsidRDefault="00077264" w:rsidP="00487F6F">
            <w:pPr>
              <w:spacing w:after="120"/>
              <w:ind w:right="1440"/>
              <w:jc w:val="right"/>
              <w:rPr>
                <w:rFonts w:ascii="Times New Roman" w:eastAsia="Times New Roman" w:hAnsi="Times New Roman" w:cs="Times New Roman"/>
                <w:color w:val="000000"/>
                <w:sz w:val="22"/>
                <w:szCs w:val="22"/>
                <w:lang w:val="en-US"/>
              </w:rPr>
            </w:pPr>
          </w:p>
        </w:tc>
      </w:tr>
      <w:tr w:rsidR="00077264" w:rsidRPr="000F27BF" w14:paraId="11D8EA99" w14:textId="77777777" w:rsidTr="00487F6F">
        <w:trPr>
          <w:trHeight w:val="311"/>
        </w:trPr>
        <w:tc>
          <w:tcPr>
            <w:tcW w:w="460" w:type="dxa"/>
            <w:shd w:val="clear" w:color="auto" w:fill="auto"/>
            <w:vAlign w:val="bottom"/>
          </w:tcPr>
          <w:p w14:paraId="04E1E72A" w14:textId="77777777" w:rsidR="00077264" w:rsidRPr="000F27BF" w:rsidRDefault="00077264" w:rsidP="00487F6F">
            <w:pPr>
              <w:spacing w:after="120"/>
              <w:rPr>
                <w:rFonts w:ascii="Times New Roman" w:eastAsia="Times New Roman" w:hAnsi="Times New Roman" w:cs="Times New Roman"/>
                <w:color w:val="000000"/>
                <w:lang w:val="en-US"/>
              </w:rPr>
            </w:pPr>
          </w:p>
        </w:tc>
        <w:tc>
          <w:tcPr>
            <w:tcW w:w="2575" w:type="dxa"/>
            <w:shd w:val="clear" w:color="auto" w:fill="auto"/>
            <w:vAlign w:val="bottom"/>
          </w:tcPr>
          <w:p w14:paraId="696DD760" w14:textId="77777777" w:rsidR="00077264" w:rsidRPr="000F27BF" w:rsidRDefault="00077264" w:rsidP="00487F6F">
            <w:pPr>
              <w:spacing w:after="120"/>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Tested</w:t>
            </w:r>
          </w:p>
        </w:tc>
        <w:tc>
          <w:tcPr>
            <w:tcW w:w="3483" w:type="dxa"/>
            <w:shd w:val="clear" w:color="auto" w:fill="auto"/>
            <w:vAlign w:val="bottom"/>
          </w:tcPr>
          <w:p w14:paraId="35EC62A8" w14:textId="77777777" w:rsidR="00077264" w:rsidRPr="000F27BF" w:rsidRDefault="00077264" w:rsidP="00487F6F">
            <w:pPr>
              <w:spacing w:after="120"/>
              <w:jc w:val="right"/>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1239</w:t>
            </w:r>
          </w:p>
        </w:tc>
        <w:tc>
          <w:tcPr>
            <w:tcW w:w="757" w:type="dxa"/>
            <w:vAlign w:val="bottom"/>
          </w:tcPr>
          <w:p w14:paraId="48918645" w14:textId="77777777" w:rsidR="00077264" w:rsidRPr="000F27BF" w:rsidRDefault="00077264" w:rsidP="00487F6F">
            <w:pPr>
              <w:spacing w:after="120"/>
              <w:jc w:val="right"/>
              <w:rPr>
                <w:rFonts w:ascii="Times New Roman" w:eastAsia="Times New Roman" w:hAnsi="Times New Roman" w:cs="Times New Roman"/>
                <w:color w:val="000000"/>
                <w:sz w:val="22"/>
                <w:szCs w:val="22"/>
              </w:rPr>
            </w:pPr>
          </w:p>
        </w:tc>
      </w:tr>
      <w:tr w:rsidR="00077264" w:rsidRPr="000F27BF" w14:paraId="2ED57731" w14:textId="77777777" w:rsidTr="00487F6F">
        <w:trPr>
          <w:trHeight w:val="311"/>
        </w:trPr>
        <w:tc>
          <w:tcPr>
            <w:tcW w:w="460" w:type="dxa"/>
            <w:shd w:val="clear" w:color="auto" w:fill="auto"/>
            <w:vAlign w:val="bottom"/>
          </w:tcPr>
          <w:p w14:paraId="49ACA7C7" w14:textId="77777777" w:rsidR="00077264" w:rsidRPr="000F27BF" w:rsidRDefault="00077264" w:rsidP="00487F6F">
            <w:pPr>
              <w:spacing w:after="120"/>
              <w:rPr>
                <w:rFonts w:ascii="Times New Roman" w:eastAsia="Times New Roman" w:hAnsi="Times New Roman" w:cs="Times New Roman"/>
                <w:color w:val="000000"/>
              </w:rPr>
            </w:pPr>
            <w:r w:rsidRPr="000F27BF">
              <w:rPr>
                <w:rFonts w:ascii="Times New Roman" w:eastAsia="Times New Roman" w:hAnsi="Times New Roman" w:cs="Times New Roman"/>
                <w:color w:val="000000"/>
              </w:rPr>
              <w:t xml:space="preserve">  </w:t>
            </w:r>
          </w:p>
        </w:tc>
        <w:tc>
          <w:tcPr>
            <w:tcW w:w="2575" w:type="dxa"/>
            <w:shd w:val="clear" w:color="auto" w:fill="auto"/>
            <w:vAlign w:val="bottom"/>
          </w:tcPr>
          <w:p w14:paraId="7FAD5FF8" w14:textId="77777777" w:rsidR="00077264" w:rsidRPr="000F27BF" w:rsidRDefault="00077264" w:rsidP="00487F6F">
            <w:pPr>
              <w:spacing w:after="120"/>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Positive tests</w:t>
            </w:r>
          </w:p>
        </w:tc>
        <w:tc>
          <w:tcPr>
            <w:tcW w:w="3483" w:type="dxa"/>
            <w:shd w:val="clear" w:color="auto" w:fill="auto"/>
            <w:vAlign w:val="bottom"/>
          </w:tcPr>
          <w:p w14:paraId="3947B5C4" w14:textId="77777777" w:rsidR="00077264" w:rsidRPr="000F27BF" w:rsidRDefault="00077264" w:rsidP="00487F6F">
            <w:pPr>
              <w:spacing w:after="120"/>
              <w:jc w:val="right"/>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98</w:t>
            </w:r>
          </w:p>
        </w:tc>
        <w:tc>
          <w:tcPr>
            <w:tcW w:w="757" w:type="dxa"/>
            <w:vAlign w:val="bottom"/>
          </w:tcPr>
          <w:p w14:paraId="0F14DFAC" w14:textId="77777777" w:rsidR="00077264" w:rsidRPr="000F27BF" w:rsidRDefault="00077264" w:rsidP="00487F6F">
            <w:pPr>
              <w:spacing w:after="120"/>
              <w:jc w:val="right"/>
              <w:rPr>
                <w:rFonts w:ascii="Times New Roman" w:eastAsia="Times New Roman" w:hAnsi="Times New Roman" w:cs="Times New Roman"/>
                <w:color w:val="000000"/>
                <w:sz w:val="22"/>
                <w:szCs w:val="22"/>
              </w:rPr>
            </w:pPr>
          </w:p>
        </w:tc>
      </w:tr>
      <w:tr w:rsidR="00077264" w:rsidRPr="000F27BF" w14:paraId="12C6BCCB" w14:textId="77777777" w:rsidTr="00487F6F">
        <w:trPr>
          <w:trHeight w:val="311"/>
        </w:trPr>
        <w:tc>
          <w:tcPr>
            <w:tcW w:w="6518" w:type="dxa"/>
            <w:gridSpan w:val="3"/>
            <w:shd w:val="clear" w:color="auto" w:fill="auto"/>
            <w:vAlign w:val="bottom"/>
          </w:tcPr>
          <w:p w14:paraId="4E4A64FF" w14:textId="77777777" w:rsidR="00077264" w:rsidRPr="000F27BF" w:rsidRDefault="00077264" w:rsidP="00487F6F">
            <w:pPr>
              <w:spacing w:after="120"/>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Unilabs</w:t>
            </w:r>
          </w:p>
        </w:tc>
        <w:tc>
          <w:tcPr>
            <w:tcW w:w="757" w:type="dxa"/>
            <w:vAlign w:val="bottom"/>
          </w:tcPr>
          <w:p w14:paraId="17116E72" w14:textId="77777777" w:rsidR="00077264" w:rsidRPr="000F27BF" w:rsidRDefault="00077264" w:rsidP="00487F6F">
            <w:pPr>
              <w:spacing w:after="120"/>
              <w:jc w:val="right"/>
              <w:rPr>
                <w:rFonts w:ascii="Times New Roman" w:eastAsia="Times New Roman" w:hAnsi="Times New Roman" w:cs="Times New Roman"/>
                <w:color w:val="000000"/>
                <w:sz w:val="22"/>
                <w:szCs w:val="22"/>
              </w:rPr>
            </w:pPr>
          </w:p>
        </w:tc>
      </w:tr>
      <w:tr w:rsidR="00077264" w:rsidRPr="000F27BF" w14:paraId="59993698" w14:textId="77777777" w:rsidTr="00487F6F">
        <w:trPr>
          <w:trHeight w:val="311"/>
        </w:trPr>
        <w:tc>
          <w:tcPr>
            <w:tcW w:w="460" w:type="dxa"/>
            <w:shd w:val="clear" w:color="auto" w:fill="auto"/>
            <w:vAlign w:val="bottom"/>
          </w:tcPr>
          <w:p w14:paraId="6D45861E" w14:textId="77777777" w:rsidR="00077264" w:rsidRPr="000F27BF" w:rsidRDefault="00077264" w:rsidP="00487F6F">
            <w:pPr>
              <w:spacing w:after="120"/>
              <w:rPr>
                <w:rFonts w:ascii="Times New Roman" w:eastAsia="Times New Roman" w:hAnsi="Times New Roman" w:cs="Times New Roman"/>
                <w:color w:val="000000"/>
              </w:rPr>
            </w:pPr>
            <w:r w:rsidRPr="000F27BF">
              <w:rPr>
                <w:rFonts w:ascii="Times New Roman" w:eastAsia="Times New Roman" w:hAnsi="Times New Roman" w:cs="Times New Roman"/>
                <w:color w:val="000000"/>
              </w:rPr>
              <w:t xml:space="preserve"> </w:t>
            </w:r>
          </w:p>
        </w:tc>
        <w:tc>
          <w:tcPr>
            <w:tcW w:w="2575" w:type="dxa"/>
            <w:shd w:val="clear" w:color="auto" w:fill="auto"/>
            <w:vAlign w:val="bottom"/>
          </w:tcPr>
          <w:p w14:paraId="1F372CF4" w14:textId="77777777" w:rsidR="00077264" w:rsidRPr="000F27BF" w:rsidRDefault="00077264" w:rsidP="00487F6F">
            <w:pPr>
              <w:spacing w:after="120"/>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Tested</w:t>
            </w:r>
          </w:p>
        </w:tc>
        <w:tc>
          <w:tcPr>
            <w:tcW w:w="3483" w:type="dxa"/>
            <w:shd w:val="clear" w:color="auto" w:fill="auto"/>
            <w:vAlign w:val="bottom"/>
          </w:tcPr>
          <w:p w14:paraId="22C45074" w14:textId="40B2D7CE" w:rsidR="00077264" w:rsidRPr="000F27BF" w:rsidRDefault="00D6568A" w:rsidP="00487F6F">
            <w:pPr>
              <w:spacing w:after="120"/>
              <w:jc w:val="right"/>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730</w:t>
            </w:r>
          </w:p>
        </w:tc>
        <w:tc>
          <w:tcPr>
            <w:tcW w:w="757" w:type="dxa"/>
            <w:vAlign w:val="bottom"/>
          </w:tcPr>
          <w:p w14:paraId="604F3460" w14:textId="77777777" w:rsidR="00077264" w:rsidRPr="000F27BF" w:rsidRDefault="00077264" w:rsidP="00487F6F">
            <w:pPr>
              <w:spacing w:after="120"/>
              <w:jc w:val="right"/>
              <w:rPr>
                <w:rFonts w:ascii="Times New Roman" w:eastAsia="Times New Roman" w:hAnsi="Times New Roman" w:cs="Times New Roman"/>
                <w:color w:val="000000"/>
                <w:sz w:val="22"/>
                <w:szCs w:val="22"/>
              </w:rPr>
            </w:pPr>
          </w:p>
        </w:tc>
      </w:tr>
      <w:tr w:rsidR="00077264" w:rsidRPr="000F27BF" w14:paraId="0C2C00C3" w14:textId="77777777" w:rsidTr="00487F6F">
        <w:trPr>
          <w:trHeight w:val="311"/>
        </w:trPr>
        <w:tc>
          <w:tcPr>
            <w:tcW w:w="460" w:type="dxa"/>
            <w:shd w:val="clear" w:color="auto" w:fill="auto"/>
            <w:vAlign w:val="bottom"/>
          </w:tcPr>
          <w:p w14:paraId="65D03863" w14:textId="77777777" w:rsidR="00077264" w:rsidRPr="000F27BF" w:rsidRDefault="00077264" w:rsidP="00487F6F">
            <w:pPr>
              <w:spacing w:after="120"/>
              <w:rPr>
                <w:rFonts w:ascii="Times New Roman" w:eastAsia="Times New Roman" w:hAnsi="Times New Roman" w:cs="Times New Roman"/>
                <w:color w:val="000000"/>
              </w:rPr>
            </w:pPr>
          </w:p>
        </w:tc>
        <w:tc>
          <w:tcPr>
            <w:tcW w:w="2575" w:type="dxa"/>
            <w:shd w:val="clear" w:color="auto" w:fill="auto"/>
            <w:vAlign w:val="bottom"/>
          </w:tcPr>
          <w:p w14:paraId="00101FA3" w14:textId="77777777" w:rsidR="00077264" w:rsidRPr="000F27BF" w:rsidRDefault="00077264" w:rsidP="00487F6F">
            <w:pPr>
              <w:spacing w:after="120"/>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Positive tests</w:t>
            </w:r>
          </w:p>
        </w:tc>
        <w:tc>
          <w:tcPr>
            <w:tcW w:w="3483" w:type="dxa"/>
            <w:shd w:val="clear" w:color="auto" w:fill="auto"/>
            <w:vAlign w:val="bottom"/>
          </w:tcPr>
          <w:p w14:paraId="059A5263" w14:textId="77777777" w:rsidR="00077264" w:rsidRPr="000F27BF" w:rsidRDefault="00077264" w:rsidP="00487F6F">
            <w:pPr>
              <w:spacing w:after="120"/>
              <w:jc w:val="right"/>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35</w:t>
            </w:r>
          </w:p>
        </w:tc>
        <w:tc>
          <w:tcPr>
            <w:tcW w:w="757" w:type="dxa"/>
            <w:vAlign w:val="bottom"/>
          </w:tcPr>
          <w:p w14:paraId="0C574CDA" w14:textId="77777777" w:rsidR="00077264" w:rsidRPr="000F27BF" w:rsidRDefault="00077264" w:rsidP="00487F6F">
            <w:pPr>
              <w:spacing w:after="120"/>
              <w:jc w:val="right"/>
              <w:rPr>
                <w:rFonts w:ascii="Times New Roman" w:eastAsia="Times New Roman" w:hAnsi="Times New Roman" w:cs="Times New Roman"/>
                <w:color w:val="000000"/>
                <w:sz w:val="22"/>
                <w:szCs w:val="22"/>
              </w:rPr>
            </w:pPr>
          </w:p>
        </w:tc>
      </w:tr>
      <w:tr w:rsidR="00077264" w:rsidRPr="000F27BF" w14:paraId="682383D4" w14:textId="77777777" w:rsidTr="00487F6F">
        <w:trPr>
          <w:trHeight w:val="311"/>
        </w:trPr>
        <w:tc>
          <w:tcPr>
            <w:tcW w:w="3035" w:type="dxa"/>
            <w:gridSpan w:val="2"/>
            <w:shd w:val="clear" w:color="auto" w:fill="auto"/>
            <w:vAlign w:val="bottom"/>
          </w:tcPr>
          <w:p w14:paraId="0F25F7A7" w14:textId="77777777" w:rsidR="00077264" w:rsidRPr="000F27BF" w:rsidRDefault="00077264" w:rsidP="00487F6F">
            <w:pPr>
              <w:spacing w:after="120"/>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Identified by practitioners</w:t>
            </w:r>
          </w:p>
        </w:tc>
        <w:tc>
          <w:tcPr>
            <w:tcW w:w="3483" w:type="dxa"/>
            <w:shd w:val="clear" w:color="auto" w:fill="auto"/>
            <w:vAlign w:val="bottom"/>
          </w:tcPr>
          <w:p w14:paraId="3E9A758A" w14:textId="77777777" w:rsidR="00077264" w:rsidRPr="000F27BF" w:rsidRDefault="00077264" w:rsidP="00487F6F">
            <w:pPr>
              <w:spacing w:after="120"/>
              <w:jc w:val="right"/>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2</w:t>
            </w:r>
          </w:p>
        </w:tc>
        <w:tc>
          <w:tcPr>
            <w:tcW w:w="757" w:type="dxa"/>
            <w:vAlign w:val="bottom"/>
          </w:tcPr>
          <w:p w14:paraId="469BF56F" w14:textId="77777777" w:rsidR="00077264" w:rsidRPr="000F27BF" w:rsidRDefault="00077264" w:rsidP="00487F6F">
            <w:pPr>
              <w:spacing w:after="120"/>
              <w:jc w:val="right"/>
              <w:rPr>
                <w:rFonts w:ascii="Times New Roman" w:eastAsia="Times New Roman" w:hAnsi="Times New Roman" w:cs="Times New Roman"/>
                <w:color w:val="000000"/>
                <w:sz w:val="22"/>
                <w:szCs w:val="22"/>
              </w:rPr>
            </w:pPr>
          </w:p>
        </w:tc>
      </w:tr>
      <w:tr w:rsidR="00077264" w:rsidRPr="000F27BF" w14:paraId="64D443D3" w14:textId="77777777" w:rsidTr="00487F6F">
        <w:trPr>
          <w:trHeight w:val="311"/>
        </w:trPr>
        <w:tc>
          <w:tcPr>
            <w:tcW w:w="3035" w:type="dxa"/>
            <w:gridSpan w:val="2"/>
            <w:shd w:val="clear" w:color="auto" w:fill="auto"/>
            <w:vAlign w:val="bottom"/>
          </w:tcPr>
          <w:p w14:paraId="35855A6C" w14:textId="77777777" w:rsidR="00077264" w:rsidRPr="000F27BF" w:rsidRDefault="00077264" w:rsidP="00487F6F">
            <w:pPr>
              <w:spacing w:after="120"/>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Active patients</w:t>
            </w:r>
          </w:p>
        </w:tc>
        <w:tc>
          <w:tcPr>
            <w:tcW w:w="3483" w:type="dxa"/>
            <w:shd w:val="clear" w:color="auto" w:fill="auto"/>
            <w:vAlign w:val="bottom"/>
          </w:tcPr>
          <w:p w14:paraId="57EAA51E" w14:textId="77777777" w:rsidR="00077264" w:rsidRPr="000F27BF" w:rsidRDefault="00077264" w:rsidP="00487F6F">
            <w:pPr>
              <w:spacing w:after="120"/>
              <w:jc w:val="right"/>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10 774</w:t>
            </w:r>
          </w:p>
        </w:tc>
        <w:tc>
          <w:tcPr>
            <w:tcW w:w="757" w:type="dxa"/>
            <w:vAlign w:val="bottom"/>
          </w:tcPr>
          <w:p w14:paraId="5FCD5F77" w14:textId="77777777" w:rsidR="00077264" w:rsidRPr="000F27BF" w:rsidRDefault="00077264" w:rsidP="00487F6F">
            <w:pPr>
              <w:spacing w:after="120"/>
              <w:jc w:val="right"/>
              <w:rPr>
                <w:rFonts w:ascii="Times New Roman" w:eastAsia="Times New Roman" w:hAnsi="Times New Roman" w:cs="Times New Roman"/>
                <w:color w:val="000000"/>
                <w:sz w:val="22"/>
                <w:szCs w:val="22"/>
              </w:rPr>
            </w:pPr>
          </w:p>
        </w:tc>
      </w:tr>
      <w:tr w:rsidR="00077264" w:rsidRPr="000F27BF" w14:paraId="6FDDCFEB" w14:textId="77777777" w:rsidTr="00487F6F">
        <w:trPr>
          <w:trHeight w:val="311"/>
        </w:trPr>
        <w:tc>
          <w:tcPr>
            <w:tcW w:w="3035" w:type="dxa"/>
            <w:gridSpan w:val="2"/>
            <w:shd w:val="clear" w:color="auto" w:fill="auto"/>
            <w:vAlign w:val="bottom"/>
          </w:tcPr>
          <w:p w14:paraId="3E3AEF90" w14:textId="16121592" w:rsidR="00077264" w:rsidRPr="000F27BF" w:rsidRDefault="00077264" w:rsidP="00487F6F">
            <w:pPr>
              <w:spacing w:after="120"/>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Total test</w:t>
            </w:r>
            <w:r w:rsidR="00CC2CC0" w:rsidRPr="000F27BF">
              <w:rPr>
                <w:rFonts w:ascii="Times New Roman" w:eastAsia="Times New Roman" w:hAnsi="Times New Roman" w:cs="Times New Roman"/>
                <w:color w:val="000000"/>
                <w:sz w:val="22"/>
                <w:szCs w:val="22"/>
              </w:rPr>
              <w:t>ed</w:t>
            </w:r>
          </w:p>
        </w:tc>
        <w:tc>
          <w:tcPr>
            <w:tcW w:w="3483" w:type="dxa"/>
            <w:shd w:val="clear" w:color="auto" w:fill="auto"/>
            <w:vAlign w:val="bottom"/>
          </w:tcPr>
          <w:p w14:paraId="76052F17" w14:textId="77777777" w:rsidR="00077264" w:rsidRPr="000F27BF" w:rsidRDefault="00077264" w:rsidP="00487F6F">
            <w:pPr>
              <w:spacing w:after="120"/>
              <w:jc w:val="right"/>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1969</w:t>
            </w:r>
          </w:p>
        </w:tc>
        <w:tc>
          <w:tcPr>
            <w:tcW w:w="757" w:type="dxa"/>
            <w:vAlign w:val="bottom"/>
          </w:tcPr>
          <w:p w14:paraId="3FEC8602" w14:textId="77777777" w:rsidR="00077264" w:rsidRPr="000F27BF" w:rsidRDefault="00077264" w:rsidP="00487F6F">
            <w:pPr>
              <w:spacing w:after="120"/>
              <w:jc w:val="right"/>
              <w:rPr>
                <w:rFonts w:ascii="Times New Roman" w:eastAsia="Times New Roman" w:hAnsi="Times New Roman" w:cs="Times New Roman"/>
                <w:color w:val="000000"/>
                <w:sz w:val="22"/>
                <w:szCs w:val="22"/>
              </w:rPr>
            </w:pPr>
          </w:p>
        </w:tc>
      </w:tr>
      <w:tr w:rsidR="00077264" w:rsidRPr="000F27BF" w14:paraId="0CA10734" w14:textId="77777777" w:rsidTr="00487F6F">
        <w:trPr>
          <w:trHeight w:val="311"/>
        </w:trPr>
        <w:tc>
          <w:tcPr>
            <w:tcW w:w="3035" w:type="dxa"/>
            <w:gridSpan w:val="2"/>
            <w:tcBorders>
              <w:bottom w:val="single" w:sz="4" w:space="0" w:color="000000"/>
            </w:tcBorders>
            <w:shd w:val="clear" w:color="auto" w:fill="auto"/>
            <w:vAlign w:val="bottom"/>
          </w:tcPr>
          <w:p w14:paraId="2B7E585E" w14:textId="77777777" w:rsidR="00077264" w:rsidRPr="000F27BF" w:rsidRDefault="00077264" w:rsidP="00487F6F">
            <w:pPr>
              <w:spacing w:after="120"/>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 xml:space="preserve">Total Positive </w:t>
            </w:r>
          </w:p>
        </w:tc>
        <w:tc>
          <w:tcPr>
            <w:tcW w:w="3483" w:type="dxa"/>
            <w:tcBorders>
              <w:bottom w:val="single" w:sz="4" w:space="0" w:color="000000"/>
            </w:tcBorders>
            <w:shd w:val="clear" w:color="auto" w:fill="auto"/>
            <w:vAlign w:val="bottom"/>
          </w:tcPr>
          <w:p w14:paraId="2910DA81" w14:textId="77777777" w:rsidR="00077264" w:rsidRPr="000F27BF" w:rsidRDefault="00077264" w:rsidP="00487F6F">
            <w:pPr>
              <w:spacing w:after="120"/>
              <w:jc w:val="right"/>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135</w:t>
            </w:r>
          </w:p>
        </w:tc>
        <w:tc>
          <w:tcPr>
            <w:tcW w:w="757" w:type="dxa"/>
            <w:tcBorders>
              <w:bottom w:val="single" w:sz="4" w:space="0" w:color="000000"/>
            </w:tcBorders>
            <w:vAlign w:val="bottom"/>
          </w:tcPr>
          <w:p w14:paraId="069B3DDD" w14:textId="77777777" w:rsidR="00077264" w:rsidRPr="000F27BF" w:rsidRDefault="00077264" w:rsidP="00487F6F">
            <w:pPr>
              <w:spacing w:after="120"/>
              <w:jc w:val="right"/>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1.3%</w:t>
            </w:r>
          </w:p>
        </w:tc>
      </w:tr>
      <w:tr w:rsidR="00077264" w:rsidRPr="000F27BF" w14:paraId="4F6F7B11" w14:textId="77777777" w:rsidTr="00487F6F">
        <w:trPr>
          <w:trHeight w:val="311"/>
        </w:trPr>
        <w:tc>
          <w:tcPr>
            <w:tcW w:w="6518" w:type="dxa"/>
            <w:gridSpan w:val="3"/>
            <w:tcBorders>
              <w:top w:val="single" w:sz="4" w:space="0" w:color="000000"/>
            </w:tcBorders>
            <w:shd w:val="clear" w:color="auto" w:fill="auto"/>
            <w:vAlign w:val="bottom"/>
          </w:tcPr>
          <w:p w14:paraId="189E070C" w14:textId="77777777" w:rsidR="00077264" w:rsidRPr="000F27BF" w:rsidRDefault="00077264" w:rsidP="00487F6F">
            <w:pPr>
              <w:spacing w:after="120"/>
              <w:rPr>
                <w:rFonts w:ascii="Times New Roman" w:eastAsia="Times New Roman" w:hAnsi="Times New Roman" w:cs="Times New Roman"/>
                <w:color w:val="000000"/>
                <w:sz w:val="22"/>
                <w:szCs w:val="22"/>
                <w:vertAlign w:val="superscript"/>
              </w:rPr>
            </w:pPr>
            <w:r w:rsidRPr="000F27BF">
              <w:rPr>
                <w:rFonts w:ascii="Times New Roman" w:eastAsia="Times New Roman" w:hAnsi="Times New Roman" w:cs="Times New Roman"/>
                <w:color w:val="000000"/>
                <w:sz w:val="22"/>
                <w:szCs w:val="22"/>
              </w:rPr>
              <w:t>*</w:t>
            </w:r>
            <w:r w:rsidRPr="000F27BF">
              <w:rPr>
                <w:rFonts w:ascii="Times New Roman" w:eastAsia="Times New Roman" w:hAnsi="Times New Roman" w:cs="Times New Roman"/>
                <w:sz w:val="22"/>
                <w:szCs w:val="22"/>
              </w:rPr>
              <w:t>Incidence</w:t>
            </w:r>
          </w:p>
        </w:tc>
        <w:tc>
          <w:tcPr>
            <w:tcW w:w="757" w:type="dxa"/>
            <w:tcBorders>
              <w:top w:val="single" w:sz="4" w:space="0" w:color="000000"/>
            </w:tcBorders>
          </w:tcPr>
          <w:p w14:paraId="018110D5" w14:textId="77777777" w:rsidR="00077264" w:rsidRPr="000F27BF" w:rsidRDefault="00077264" w:rsidP="00487F6F">
            <w:pPr>
              <w:spacing w:after="120"/>
              <w:rPr>
                <w:rFonts w:ascii="Times New Roman" w:eastAsia="Times New Roman" w:hAnsi="Times New Roman" w:cs="Times New Roman"/>
                <w:color w:val="000000"/>
                <w:sz w:val="22"/>
                <w:szCs w:val="22"/>
              </w:rPr>
            </w:pPr>
          </w:p>
        </w:tc>
      </w:tr>
    </w:tbl>
    <w:p w14:paraId="6C080CB8" w14:textId="77777777" w:rsidR="00077264" w:rsidRPr="000F27BF" w:rsidRDefault="00077264">
      <w:pPr>
        <w:tabs>
          <w:tab w:val="left" w:pos="6697"/>
        </w:tabs>
        <w:spacing w:after="120" w:line="480" w:lineRule="auto"/>
        <w:rPr>
          <w:rFonts w:ascii="Times New Roman" w:eastAsia="Times New Roman" w:hAnsi="Times New Roman" w:cs="Times New Roman"/>
          <w:b/>
          <w:sz w:val="28"/>
          <w:szCs w:val="28"/>
          <w:lang w:val="en-US"/>
        </w:rPr>
      </w:pPr>
    </w:p>
    <w:p w14:paraId="32E8B26B" w14:textId="77777777" w:rsidR="00077264" w:rsidRPr="000F27BF" w:rsidRDefault="00077264">
      <w:pPr>
        <w:rPr>
          <w:rFonts w:ascii="Times New Roman" w:eastAsia="Times New Roman" w:hAnsi="Times New Roman" w:cs="Times New Roman"/>
          <w:b/>
          <w:sz w:val="28"/>
          <w:szCs w:val="28"/>
          <w:lang w:val="en-US"/>
        </w:rPr>
      </w:pPr>
      <w:r w:rsidRPr="000F27BF">
        <w:rPr>
          <w:rFonts w:ascii="Times New Roman" w:eastAsia="Times New Roman" w:hAnsi="Times New Roman" w:cs="Times New Roman"/>
          <w:b/>
          <w:sz w:val="28"/>
          <w:szCs w:val="28"/>
          <w:lang w:val="en-US"/>
        </w:rPr>
        <w:br w:type="page"/>
      </w:r>
    </w:p>
    <w:p w14:paraId="40595348" w14:textId="0BDCDBCB" w:rsidR="00ED74EB" w:rsidRPr="000F27BF" w:rsidRDefault="006D616C">
      <w:pPr>
        <w:tabs>
          <w:tab w:val="left" w:pos="6697"/>
        </w:tabs>
        <w:spacing w:after="120" w:line="480" w:lineRule="auto"/>
        <w:rPr>
          <w:rFonts w:ascii="Times New Roman" w:eastAsia="Times New Roman" w:hAnsi="Times New Roman" w:cs="Times New Roman"/>
          <w:b/>
          <w:sz w:val="28"/>
          <w:szCs w:val="28"/>
          <w:lang w:val="en-US"/>
        </w:rPr>
      </w:pPr>
      <w:r w:rsidRPr="000F27BF">
        <w:rPr>
          <w:rFonts w:ascii="Times New Roman" w:eastAsia="Times New Roman" w:hAnsi="Times New Roman" w:cs="Times New Roman"/>
          <w:b/>
          <w:sz w:val="28"/>
          <w:szCs w:val="28"/>
          <w:lang w:val="en-US"/>
        </w:rPr>
        <w:lastRenderedPageBreak/>
        <w:tab/>
      </w:r>
    </w:p>
    <w:tbl>
      <w:tblPr>
        <w:tblStyle w:val="a"/>
        <w:tblW w:w="4106" w:type="dxa"/>
        <w:tblLayout w:type="fixed"/>
        <w:tblLook w:val="0400" w:firstRow="0" w:lastRow="0" w:firstColumn="0" w:lastColumn="0" w:noHBand="0" w:noVBand="1"/>
      </w:tblPr>
      <w:tblGrid>
        <w:gridCol w:w="3595"/>
        <w:gridCol w:w="511"/>
      </w:tblGrid>
      <w:tr w:rsidR="00ED74EB" w:rsidRPr="000F27BF" w14:paraId="578A4B28" w14:textId="77777777">
        <w:trPr>
          <w:trHeight w:val="695"/>
        </w:trPr>
        <w:tc>
          <w:tcPr>
            <w:tcW w:w="4106" w:type="dxa"/>
            <w:gridSpan w:val="2"/>
            <w:tcBorders>
              <w:bottom w:val="single" w:sz="4" w:space="0" w:color="000000"/>
            </w:tcBorders>
            <w:shd w:val="clear" w:color="auto" w:fill="FFFFFF"/>
            <w:vAlign w:val="bottom"/>
          </w:tcPr>
          <w:p w14:paraId="3DDCB7F7" w14:textId="1874CDBC" w:rsidR="00ED74EB" w:rsidRPr="000F27BF" w:rsidRDefault="006D616C">
            <w:pPr>
              <w:spacing w:after="120"/>
              <w:rPr>
                <w:rFonts w:ascii="Times New Roman" w:eastAsia="Times New Roman" w:hAnsi="Times New Roman" w:cs="Times New Roman"/>
                <w:color w:val="000000"/>
                <w:lang w:val="en-US"/>
              </w:rPr>
            </w:pPr>
            <w:r w:rsidRPr="000F27BF">
              <w:rPr>
                <w:rFonts w:ascii="Times New Roman" w:eastAsia="Times New Roman" w:hAnsi="Times New Roman" w:cs="Times New Roman"/>
                <w:b/>
                <w:color w:val="000000"/>
                <w:lang w:val="en-US"/>
              </w:rPr>
              <w:t xml:space="preserve">Supplementary Table </w:t>
            </w:r>
            <w:r w:rsidR="00077264" w:rsidRPr="000F27BF">
              <w:rPr>
                <w:rFonts w:ascii="Times New Roman" w:eastAsia="Times New Roman" w:hAnsi="Times New Roman" w:cs="Times New Roman"/>
                <w:b/>
                <w:color w:val="000000"/>
                <w:lang w:val="en-US"/>
              </w:rPr>
              <w:t>2</w:t>
            </w:r>
            <w:r w:rsidRPr="000F27BF">
              <w:rPr>
                <w:rFonts w:ascii="Times New Roman" w:eastAsia="Times New Roman" w:hAnsi="Times New Roman" w:cs="Times New Roman"/>
                <w:b/>
                <w:color w:val="000000"/>
                <w:lang w:val="en-US"/>
              </w:rPr>
              <w:t>.</w:t>
            </w:r>
            <w:r w:rsidRPr="000F27BF">
              <w:rPr>
                <w:rFonts w:ascii="Times New Roman" w:eastAsia="Times New Roman" w:hAnsi="Times New Roman" w:cs="Times New Roman"/>
                <w:color w:val="000000"/>
                <w:lang w:val="en-US"/>
              </w:rPr>
              <w:t xml:space="preserve"> Cancer types included in category "</w:t>
            </w:r>
            <w:r w:rsidRPr="000F27BF">
              <w:rPr>
                <w:rFonts w:ascii="Times New Roman" w:eastAsia="Times New Roman" w:hAnsi="Times New Roman" w:cs="Times New Roman"/>
                <w:lang w:val="en-US"/>
              </w:rPr>
              <w:t>miscellaneous</w:t>
            </w:r>
            <w:r w:rsidRPr="000F27BF">
              <w:rPr>
                <w:rFonts w:ascii="Times New Roman" w:eastAsia="Times New Roman" w:hAnsi="Times New Roman" w:cs="Times New Roman"/>
                <w:color w:val="000000"/>
                <w:lang w:val="en-US"/>
              </w:rPr>
              <w:t>"</w:t>
            </w:r>
          </w:p>
        </w:tc>
      </w:tr>
      <w:tr w:rsidR="00ED74EB" w:rsidRPr="000F27BF" w14:paraId="2B0CF24F" w14:textId="77777777">
        <w:trPr>
          <w:trHeight w:val="318"/>
        </w:trPr>
        <w:tc>
          <w:tcPr>
            <w:tcW w:w="3595" w:type="dxa"/>
            <w:tcBorders>
              <w:top w:val="single" w:sz="4" w:space="0" w:color="000000"/>
              <w:bottom w:val="single" w:sz="4" w:space="0" w:color="000000"/>
            </w:tcBorders>
            <w:shd w:val="clear" w:color="auto" w:fill="auto"/>
            <w:vAlign w:val="bottom"/>
          </w:tcPr>
          <w:p w14:paraId="6F7221DC" w14:textId="77777777" w:rsidR="00ED74EB" w:rsidRPr="000F27BF" w:rsidRDefault="006D616C">
            <w:pPr>
              <w:spacing w:after="120"/>
              <w:rPr>
                <w:rFonts w:ascii="Times New Roman" w:eastAsia="Times New Roman" w:hAnsi="Times New Roman" w:cs="Times New Roman"/>
                <w:b/>
                <w:color w:val="000000"/>
                <w:lang w:val="en-US"/>
              </w:rPr>
            </w:pPr>
            <w:r w:rsidRPr="000F27BF">
              <w:rPr>
                <w:rFonts w:ascii="Times New Roman" w:eastAsia="Times New Roman" w:hAnsi="Times New Roman" w:cs="Times New Roman"/>
                <w:b/>
                <w:color w:val="000000"/>
                <w:lang w:val="en-US"/>
              </w:rPr>
              <w:t xml:space="preserve">Cancer type </w:t>
            </w:r>
          </w:p>
        </w:tc>
        <w:tc>
          <w:tcPr>
            <w:tcW w:w="511" w:type="dxa"/>
            <w:tcBorders>
              <w:top w:val="single" w:sz="4" w:space="0" w:color="000000"/>
              <w:bottom w:val="single" w:sz="4" w:space="0" w:color="000000"/>
            </w:tcBorders>
            <w:shd w:val="clear" w:color="auto" w:fill="auto"/>
            <w:vAlign w:val="bottom"/>
          </w:tcPr>
          <w:p w14:paraId="0889D715" w14:textId="77777777" w:rsidR="00ED74EB" w:rsidRPr="000F27BF" w:rsidRDefault="006D616C">
            <w:pPr>
              <w:spacing w:after="120"/>
              <w:jc w:val="right"/>
              <w:rPr>
                <w:rFonts w:ascii="Times New Roman" w:eastAsia="Times New Roman" w:hAnsi="Times New Roman" w:cs="Times New Roman"/>
                <w:b/>
                <w:color w:val="000000"/>
                <w:lang w:val="en-US"/>
              </w:rPr>
            </w:pPr>
            <w:r w:rsidRPr="000F27BF">
              <w:rPr>
                <w:rFonts w:ascii="Times New Roman" w:eastAsia="Times New Roman" w:hAnsi="Times New Roman" w:cs="Times New Roman"/>
                <w:b/>
                <w:color w:val="000000"/>
                <w:lang w:val="en-US"/>
              </w:rPr>
              <w:t> n</w:t>
            </w:r>
          </w:p>
        </w:tc>
      </w:tr>
      <w:tr w:rsidR="00C93F9C" w:rsidRPr="000F27BF" w14:paraId="784158FC" w14:textId="77777777">
        <w:trPr>
          <w:trHeight w:val="318"/>
        </w:trPr>
        <w:tc>
          <w:tcPr>
            <w:tcW w:w="3595" w:type="dxa"/>
            <w:shd w:val="clear" w:color="auto" w:fill="auto"/>
            <w:vAlign w:val="bottom"/>
          </w:tcPr>
          <w:p w14:paraId="4688BA87" w14:textId="6A331DEC" w:rsidR="00C93F9C" w:rsidRPr="000F27BF" w:rsidRDefault="00C93F9C" w:rsidP="00C93F9C">
            <w:pPr>
              <w:spacing w:after="120"/>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Hepatocellular carcinoma</w:t>
            </w:r>
          </w:p>
        </w:tc>
        <w:tc>
          <w:tcPr>
            <w:tcW w:w="511" w:type="dxa"/>
            <w:shd w:val="clear" w:color="auto" w:fill="auto"/>
            <w:vAlign w:val="bottom"/>
          </w:tcPr>
          <w:p w14:paraId="0668A9A8" w14:textId="460FD51B" w:rsidR="00C93F9C" w:rsidRPr="000F27BF" w:rsidRDefault="00C93F9C" w:rsidP="00C93F9C">
            <w:pPr>
              <w:spacing w:after="120"/>
              <w:jc w:val="right"/>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1</w:t>
            </w:r>
          </w:p>
        </w:tc>
      </w:tr>
      <w:tr w:rsidR="00C93F9C" w:rsidRPr="000F27BF" w14:paraId="52C9E95A" w14:textId="77777777">
        <w:trPr>
          <w:trHeight w:val="318"/>
        </w:trPr>
        <w:tc>
          <w:tcPr>
            <w:tcW w:w="3595" w:type="dxa"/>
            <w:shd w:val="clear" w:color="auto" w:fill="auto"/>
            <w:vAlign w:val="bottom"/>
          </w:tcPr>
          <w:p w14:paraId="0100FF90" w14:textId="2D22F307" w:rsidR="00C93F9C" w:rsidRPr="000F27BF" w:rsidRDefault="00C93F9C" w:rsidP="00C93F9C">
            <w:pPr>
              <w:spacing w:after="120"/>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Gallbladder</w:t>
            </w:r>
          </w:p>
        </w:tc>
        <w:tc>
          <w:tcPr>
            <w:tcW w:w="511" w:type="dxa"/>
            <w:shd w:val="clear" w:color="auto" w:fill="auto"/>
            <w:vAlign w:val="bottom"/>
          </w:tcPr>
          <w:p w14:paraId="1E58E15A" w14:textId="30D21C99" w:rsidR="00C93F9C" w:rsidRPr="000F27BF" w:rsidRDefault="00C93F9C" w:rsidP="00C93F9C">
            <w:pPr>
              <w:spacing w:after="120"/>
              <w:jc w:val="right"/>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1</w:t>
            </w:r>
          </w:p>
        </w:tc>
      </w:tr>
      <w:tr w:rsidR="00C93F9C" w:rsidRPr="000F27BF" w14:paraId="194398EF" w14:textId="77777777">
        <w:trPr>
          <w:trHeight w:val="318"/>
        </w:trPr>
        <w:tc>
          <w:tcPr>
            <w:tcW w:w="3595" w:type="dxa"/>
            <w:shd w:val="clear" w:color="auto" w:fill="auto"/>
            <w:vAlign w:val="bottom"/>
          </w:tcPr>
          <w:p w14:paraId="24AFB34C" w14:textId="518F2F6A" w:rsidR="00C93F9C" w:rsidRPr="000F27BF" w:rsidRDefault="00A2629B" w:rsidP="00C93F9C">
            <w:pPr>
              <w:spacing w:after="120"/>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M</w:t>
            </w:r>
            <w:r w:rsidR="00C93F9C" w:rsidRPr="000F27BF">
              <w:rPr>
                <w:rFonts w:ascii="Times New Roman" w:eastAsia="Times New Roman" w:hAnsi="Times New Roman" w:cs="Times New Roman"/>
                <w:color w:val="000000"/>
                <w:lang w:val="en-US"/>
              </w:rPr>
              <w:t>elanoma</w:t>
            </w:r>
          </w:p>
        </w:tc>
        <w:tc>
          <w:tcPr>
            <w:tcW w:w="511" w:type="dxa"/>
            <w:shd w:val="clear" w:color="auto" w:fill="auto"/>
            <w:vAlign w:val="bottom"/>
          </w:tcPr>
          <w:p w14:paraId="037E244F" w14:textId="5C1842EF" w:rsidR="00C93F9C" w:rsidRPr="000F27BF" w:rsidRDefault="00C93F9C" w:rsidP="00C93F9C">
            <w:pPr>
              <w:spacing w:after="120"/>
              <w:jc w:val="right"/>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4</w:t>
            </w:r>
          </w:p>
        </w:tc>
      </w:tr>
      <w:tr w:rsidR="00C93F9C" w:rsidRPr="000F27BF" w14:paraId="7743CB6E" w14:textId="77777777" w:rsidTr="00FE56E5">
        <w:trPr>
          <w:trHeight w:val="318"/>
        </w:trPr>
        <w:tc>
          <w:tcPr>
            <w:tcW w:w="3595" w:type="dxa"/>
            <w:shd w:val="clear" w:color="auto" w:fill="auto"/>
            <w:vAlign w:val="bottom"/>
          </w:tcPr>
          <w:p w14:paraId="5EF10049" w14:textId="77777777" w:rsidR="00C93F9C" w:rsidRPr="000F27BF" w:rsidRDefault="00C93F9C" w:rsidP="00FE56E5">
            <w:pPr>
              <w:spacing w:after="120"/>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Mesothelioma</w:t>
            </w:r>
          </w:p>
        </w:tc>
        <w:tc>
          <w:tcPr>
            <w:tcW w:w="511" w:type="dxa"/>
            <w:shd w:val="clear" w:color="auto" w:fill="auto"/>
            <w:vAlign w:val="bottom"/>
          </w:tcPr>
          <w:p w14:paraId="5EA4E721" w14:textId="77777777" w:rsidR="00C93F9C" w:rsidRPr="000F27BF" w:rsidRDefault="00C93F9C" w:rsidP="00FE56E5">
            <w:pPr>
              <w:spacing w:after="120"/>
              <w:jc w:val="right"/>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1</w:t>
            </w:r>
          </w:p>
        </w:tc>
      </w:tr>
      <w:tr w:rsidR="00C93F9C" w:rsidRPr="000F27BF" w14:paraId="608590A7" w14:textId="77777777" w:rsidTr="00FE56E5">
        <w:trPr>
          <w:trHeight w:val="318"/>
        </w:trPr>
        <w:tc>
          <w:tcPr>
            <w:tcW w:w="3595" w:type="dxa"/>
            <w:shd w:val="clear" w:color="auto" w:fill="auto"/>
            <w:vAlign w:val="bottom"/>
          </w:tcPr>
          <w:p w14:paraId="5A13C520" w14:textId="77777777" w:rsidR="00C93F9C" w:rsidRPr="000F27BF" w:rsidRDefault="00C93F9C" w:rsidP="00FE56E5">
            <w:pPr>
              <w:spacing w:after="120"/>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Mycosis fungoides</w:t>
            </w:r>
          </w:p>
        </w:tc>
        <w:tc>
          <w:tcPr>
            <w:tcW w:w="511" w:type="dxa"/>
            <w:shd w:val="clear" w:color="auto" w:fill="auto"/>
            <w:vAlign w:val="bottom"/>
          </w:tcPr>
          <w:p w14:paraId="437E54BC" w14:textId="77777777" w:rsidR="00C93F9C" w:rsidRPr="000F27BF" w:rsidRDefault="00C93F9C" w:rsidP="00FE56E5">
            <w:pPr>
              <w:spacing w:after="120"/>
              <w:jc w:val="right"/>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1</w:t>
            </w:r>
          </w:p>
        </w:tc>
      </w:tr>
      <w:tr w:rsidR="00C93F9C" w:rsidRPr="000F27BF" w14:paraId="66315008" w14:textId="77777777" w:rsidTr="00FE56E5">
        <w:trPr>
          <w:trHeight w:val="318"/>
        </w:trPr>
        <w:tc>
          <w:tcPr>
            <w:tcW w:w="3595" w:type="dxa"/>
            <w:shd w:val="clear" w:color="auto" w:fill="auto"/>
            <w:vAlign w:val="bottom"/>
          </w:tcPr>
          <w:p w14:paraId="2CA563CB" w14:textId="77777777" w:rsidR="00C93F9C" w:rsidRPr="000F27BF" w:rsidRDefault="00C93F9C" w:rsidP="00FE56E5">
            <w:pPr>
              <w:spacing w:after="120"/>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Non melanoma skin cancer</w:t>
            </w:r>
          </w:p>
        </w:tc>
        <w:tc>
          <w:tcPr>
            <w:tcW w:w="511" w:type="dxa"/>
            <w:shd w:val="clear" w:color="auto" w:fill="auto"/>
            <w:vAlign w:val="bottom"/>
          </w:tcPr>
          <w:p w14:paraId="5FF21C37" w14:textId="77777777" w:rsidR="00C93F9C" w:rsidRPr="000F27BF" w:rsidRDefault="00C93F9C" w:rsidP="00FE56E5">
            <w:pPr>
              <w:spacing w:after="120"/>
              <w:jc w:val="right"/>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3</w:t>
            </w:r>
          </w:p>
        </w:tc>
      </w:tr>
      <w:tr w:rsidR="00C93F9C" w:rsidRPr="000F27BF" w14:paraId="367FA779" w14:textId="77777777" w:rsidTr="00FE56E5">
        <w:trPr>
          <w:trHeight w:val="318"/>
        </w:trPr>
        <w:tc>
          <w:tcPr>
            <w:tcW w:w="3595" w:type="dxa"/>
            <w:shd w:val="clear" w:color="auto" w:fill="auto"/>
            <w:vAlign w:val="bottom"/>
          </w:tcPr>
          <w:p w14:paraId="4D7C9D6B" w14:textId="77777777" w:rsidR="00C93F9C" w:rsidRPr="000F27BF" w:rsidRDefault="00C93F9C" w:rsidP="00FE56E5">
            <w:pPr>
              <w:spacing w:after="120"/>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Pancreas</w:t>
            </w:r>
          </w:p>
        </w:tc>
        <w:tc>
          <w:tcPr>
            <w:tcW w:w="511" w:type="dxa"/>
            <w:shd w:val="clear" w:color="auto" w:fill="auto"/>
            <w:vAlign w:val="bottom"/>
          </w:tcPr>
          <w:p w14:paraId="40AFE20B" w14:textId="77777777" w:rsidR="00C93F9C" w:rsidRPr="000F27BF" w:rsidRDefault="00C93F9C" w:rsidP="00FE56E5">
            <w:pPr>
              <w:spacing w:after="120"/>
              <w:jc w:val="right"/>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2</w:t>
            </w:r>
          </w:p>
        </w:tc>
      </w:tr>
      <w:tr w:rsidR="00C93F9C" w:rsidRPr="000F27BF" w14:paraId="3284AB1F" w14:textId="77777777">
        <w:trPr>
          <w:trHeight w:val="318"/>
        </w:trPr>
        <w:tc>
          <w:tcPr>
            <w:tcW w:w="3595" w:type="dxa"/>
            <w:shd w:val="clear" w:color="auto" w:fill="auto"/>
            <w:vAlign w:val="bottom"/>
          </w:tcPr>
          <w:p w14:paraId="75EA44E2" w14:textId="1F0AE107" w:rsidR="00C93F9C" w:rsidRPr="000F27BF" w:rsidRDefault="00C93F9C" w:rsidP="00C93F9C">
            <w:pPr>
              <w:spacing w:after="120"/>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Renal cell carcinoma</w:t>
            </w:r>
          </w:p>
        </w:tc>
        <w:tc>
          <w:tcPr>
            <w:tcW w:w="511" w:type="dxa"/>
            <w:shd w:val="clear" w:color="auto" w:fill="auto"/>
            <w:vAlign w:val="bottom"/>
          </w:tcPr>
          <w:p w14:paraId="37618052" w14:textId="7F677AC4" w:rsidR="00C93F9C" w:rsidRPr="000F27BF" w:rsidRDefault="00C93F9C" w:rsidP="00C93F9C">
            <w:pPr>
              <w:spacing w:after="120"/>
              <w:jc w:val="right"/>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1</w:t>
            </w:r>
          </w:p>
        </w:tc>
      </w:tr>
      <w:tr w:rsidR="00C93F9C" w:rsidRPr="000F27BF" w14:paraId="5CC8C3F0" w14:textId="77777777" w:rsidTr="00FE56E5">
        <w:trPr>
          <w:trHeight w:val="318"/>
        </w:trPr>
        <w:tc>
          <w:tcPr>
            <w:tcW w:w="3595" w:type="dxa"/>
            <w:shd w:val="clear" w:color="auto" w:fill="auto"/>
            <w:vAlign w:val="bottom"/>
          </w:tcPr>
          <w:p w14:paraId="2C258E78" w14:textId="77777777" w:rsidR="00C93F9C" w:rsidRPr="000F27BF" w:rsidRDefault="00C93F9C" w:rsidP="00FE56E5">
            <w:pPr>
              <w:spacing w:after="120"/>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Sarcoma</w:t>
            </w:r>
          </w:p>
        </w:tc>
        <w:tc>
          <w:tcPr>
            <w:tcW w:w="511" w:type="dxa"/>
            <w:shd w:val="clear" w:color="auto" w:fill="auto"/>
            <w:vAlign w:val="bottom"/>
          </w:tcPr>
          <w:p w14:paraId="37D7619E" w14:textId="77777777" w:rsidR="00C93F9C" w:rsidRPr="000F27BF" w:rsidRDefault="00C93F9C" w:rsidP="00FE56E5">
            <w:pPr>
              <w:spacing w:after="120"/>
              <w:jc w:val="right"/>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2</w:t>
            </w:r>
          </w:p>
        </w:tc>
      </w:tr>
      <w:tr w:rsidR="00C93F9C" w:rsidRPr="000F27BF" w14:paraId="261C8A06" w14:textId="77777777">
        <w:trPr>
          <w:trHeight w:val="318"/>
        </w:trPr>
        <w:tc>
          <w:tcPr>
            <w:tcW w:w="3595" w:type="dxa"/>
            <w:shd w:val="clear" w:color="auto" w:fill="auto"/>
            <w:vAlign w:val="bottom"/>
          </w:tcPr>
          <w:p w14:paraId="26A59C3B" w14:textId="03F72EAB" w:rsidR="00C93F9C" w:rsidRPr="000F27BF" w:rsidRDefault="00C93F9C" w:rsidP="00C93F9C">
            <w:pPr>
              <w:spacing w:after="120"/>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Testicular</w:t>
            </w:r>
          </w:p>
        </w:tc>
        <w:tc>
          <w:tcPr>
            <w:tcW w:w="511" w:type="dxa"/>
            <w:shd w:val="clear" w:color="auto" w:fill="auto"/>
            <w:vAlign w:val="bottom"/>
          </w:tcPr>
          <w:p w14:paraId="3A67405A" w14:textId="3CC5FF8F" w:rsidR="00C93F9C" w:rsidRPr="000F27BF" w:rsidRDefault="00C93F9C" w:rsidP="00C93F9C">
            <w:pPr>
              <w:spacing w:after="120"/>
              <w:jc w:val="right"/>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3</w:t>
            </w:r>
          </w:p>
        </w:tc>
      </w:tr>
      <w:tr w:rsidR="00C93F9C" w:rsidRPr="000F27BF" w14:paraId="26184269" w14:textId="77777777">
        <w:trPr>
          <w:trHeight w:val="318"/>
        </w:trPr>
        <w:tc>
          <w:tcPr>
            <w:tcW w:w="3595" w:type="dxa"/>
            <w:shd w:val="clear" w:color="auto" w:fill="auto"/>
            <w:vAlign w:val="bottom"/>
          </w:tcPr>
          <w:p w14:paraId="5026B938" w14:textId="157DFB40" w:rsidR="00C93F9C" w:rsidRPr="000F27BF" w:rsidRDefault="00C93F9C" w:rsidP="00C93F9C">
            <w:pPr>
              <w:spacing w:after="120"/>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Thymus</w:t>
            </w:r>
          </w:p>
        </w:tc>
        <w:tc>
          <w:tcPr>
            <w:tcW w:w="511" w:type="dxa"/>
            <w:shd w:val="clear" w:color="auto" w:fill="auto"/>
            <w:vAlign w:val="bottom"/>
          </w:tcPr>
          <w:p w14:paraId="789C7A99" w14:textId="1D1C7AB4" w:rsidR="00C93F9C" w:rsidRPr="000F27BF" w:rsidRDefault="00C93F9C" w:rsidP="00C93F9C">
            <w:pPr>
              <w:spacing w:after="120"/>
              <w:jc w:val="right"/>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1</w:t>
            </w:r>
          </w:p>
        </w:tc>
      </w:tr>
      <w:tr w:rsidR="00A2629B" w:rsidRPr="000F27BF" w14:paraId="22A4863D" w14:textId="77777777">
        <w:trPr>
          <w:trHeight w:val="318"/>
        </w:trPr>
        <w:tc>
          <w:tcPr>
            <w:tcW w:w="3595" w:type="dxa"/>
            <w:shd w:val="clear" w:color="auto" w:fill="auto"/>
            <w:vAlign w:val="bottom"/>
          </w:tcPr>
          <w:p w14:paraId="2A052A77" w14:textId="2E822663" w:rsidR="00A2629B" w:rsidRPr="000F27BF" w:rsidRDefault="00A2629B" w:rsidP="00C93F9C">
            <w:pPr>
              <w:spacing w:after="120"/>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Thyroid</w:t>
            </w:r>
          </w:p>
        </w:tc>
        <w:tc>
          <w:tcPr>
            <w:tcW w:w="511" w:type="dxa"/>
            <w:shd w:val="clear" w:color="auto" w:fill="auto"/>
            <w:vAlign w:val="bottom"/>
          </w:tcPr>
          <w:p w14:paraId="233AD25A" w14:textId="52075F4F" w:rsidR="00A2629B" w:rsidRPr="000F27BF" w:rsidRDefault="00A2629B" w:rsidP="00C93F9C">
            <w:pPr>
              <w:spacing w:after="120"/>
              <w:jc w:val="right"/>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2</w:t>
            </w:r>
          </w:p>
        </w:tc>
      </w:tr>
      <w:tr w:rsidR="00C93F9C" w:rsidRPr="000F27BF" w14:paraId="67DDDB4A" w14:textId="77777777" w:rsidTr="00FE56E5">
        <w:trPr>
          <w:trHeight w:val="318"/>
        </w:trPr>
        <w:tc>
          <w:tcPr>
            <w:tcW w:w="3595" w:type="dxa"/>
            <w:shd w:val="clear" w:color="auto" w:fill="auto"/>
            <w:vAlign w:val="bottom"/>
          </w:tcPr>
          <w:p w14:paraId="0155EAE0" w14:textId="77777777" w:rsidR="00C93F9C" w:rsidRPr="000F27BF" w:rsidRDefault="00C93F9C" w:rsidP="00FE56E5">
            <w:pPr>
              <w:spacing w:after="120"/>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Unknown</w:t>
            </w:r>
          </w:p>
        </w:tc>
        <w:tc>
          <w:tcPr>
            <w:tcW w:w="511" w:type="dxa"/>
            <w:shd w:val="clear" w:color="auto" w:fill="auto"/>
            <w:vAlign w:val="bottom"/>
          </w:tcPr>
          <w:p w14:paraId="58203D55" w14:textId="77777777" w:rsidR="00C93F9C" w:rsidRPr="000F27BF" w:rsidRDefault="00C93F9C" w:rsidP="00FE56E5">
            <w:pPr>
              <w:spacing w:after="120"/>
              <w:jc w:val="right"/>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1</w:t>
            </w:r>
          </w:p>
        </w:tc>
      </w:tr>
      <w:tr w:rsidR="00C93F9C" w:rsidRPr="000F27BF" w14:paraId="0FF396AE" w14:textId="77777777" w:rsidTr="00A2629B">
        <w:trPr>
          <w:trHeight w:val="318"/>
        </w:trPr>
        <w:tc>
          <w:tcPr>
            <w:tcW w:w="3595" w:type="dxa"/>
            <w:tcBorders>
              <w:bottom w:val="single" w:sz="4" w:space="0" w:color="auto"/>
            </w:tcBorders>
            <w:shd w:val="clear" w:color="auto" w:fill="auto"/>
            <w:vAlign w:val="bottom"/>
          </w:tcPr>
          <w:p w14:paraId="7DA257A9" w14:textId="77777777" w:rsidR="00C93F9C" w:rsidRPr="000F27BF" w:rsidRDefault="00C93F9C" w:rsidP="00FE56E5">
            <w:pPr>
              <w:spacing w:after="120"/>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Urothelial cancer</w:t>
            </w:r>
          </w:p>
        </w:tc>
        <w:tc>
          <w:tcPr>
            <w:tcW w:w="511" w:type="dxa"/>
            <w:tcBorders>
              <w:bottom w:val="single" w:sz="4" w:space="0" w:color="auto"/>
            </w:tcBorders>
            <w:shd w:val="clear" w:color="auto" w:fill="auto"/>
            <w:vAlign w:val="bottom"/>
          </w:tcPr>
          <w:p w14:paraId="5809EDC5" w14:textId="77777777" w:rsidR="00C93F9C" w:rsidRPr="000F27BF" w:rsidRDefault="00C93F9C" w:rsidP="00FE56E5">
            <w:pPr>
              <w:spacing w:after="120"/>
              <w:jc w:val="right"/>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3</w:t>
            </w:r>
          </w:p>
        </w:tc>
      </w:tr>
      <w:tr w:rsidR="00C93F9C" w:rsidRPr="000F27BF" w14:paraId="7E6A5BF8" w14:textId="77777777" w:rsidTr="00A2629B">
        <w:trPr>
          <w:trHeight w:val="318"/>
        </w:trPr>
        <w:tc>
          <w:tcPr>
            <w:tcW w:w="3595" w:type="dxa"/>
            <w:tcBorders>
              <w:top w:val="single" w:sz="4" w:space="0" w:color="auto"/>
              <w:bottom w:val="single" w:sz="4" w:space="0" w:color="000000"/>
            </w:tcBorders>
            <w:shd w:val="clear" w:color="auto" w:fill="auto"/>
            <w:vAlign w:val="bottom"/>
          </w:tcPr>
          <w:p w14:paraId="0CC30CFE" w14:textId="77777777" w:rsidR="00C93F9C" w:rsidRPr="000F27BF" w:rsidRDefault="00C93F9C" w:rsidP="00C93F9C">
            <w:pPr>
              <w:spacing w:after="120"/>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 xml:space="preserve">Total </w:t>
            </w:r>
          </w:p>
        </w:tc>
        <w:tc>
          <w:tcPr>
            <w:tcW w:w="511" w:type="dxa"/>
            <w:tcBorders>
              <w:top w:val="single" w:sz="4" w:space="0" w:color="auto"/>
              <w:bottom w:val="single" w:sz="4" w:space="0" w:color="000000"/>
            </w:tcBorders>
            <w:shd w:val="clear" w:color="auto" w:fill="auto"/>
            <w:vAlign w:val="bottom"/>
          </w:tcPr>
          <w:p w14:paraId="31D61EDA" w14:textId="77777777" w:rsidR="00C93F9C" w:rsidRPr="000F27BF" w:rsidRDefault="00C93F9C" w:rsidP="00C93F9C">
            <w:pPr>
              <w:spacing w:after="120"/>
              <w:jc w:val="right"/>
              <w:rPr>
                <w:rFonts w:ascii="Times New Roman" w:eastAsia="Times New Roman" w:hAnsi="Times New Roman" w:cs="Times New Roman"/>
                <w:color w:val="000000"/>
                <w:lang w:val="en-US"/>
              </w:rPr>
            </w:pPr>
            <w:r w:rsidRPr="000F27BF">
              <w:rPr>
                <w:rFonts w:ascii="Times New Roman" w:eastAsia="Times New Roman" w:hAnsi="Times New Roman" w:cs="Times New Roman"/>
                <w:color w:val="000000"/>
                <w:lang w:val="en-US"/>
              </w:rPr>
              <w:t>26</w:t>
            </w:r>
          </w:p>
        </w:tc>
      </w:tr>
    </w:tbl>
    <w:p w14:paraId="515743EF" w14:textId="77777777" w:rsidR="00ED74EB" w:rsidRPr="000F27BF" w:rsidRDefault="00ED74EB">
      <w:pPr>
        <w:spacing w:after="120" w:line="480" w:lineRule="auto"/>
        <w:rPr>
          <w:rFonts w:ascii="Times New Roman" w:eastAsia="Times New Roman" w:hAnsi="Times New Roman" w:cs="Times New Roman"/>
          <w:lang w:val="en-US"/>
        </w:rPr>
      </w:pPr>
    </w:p>
    <w:p w14:paraId="1BD617FF" w14:textId="77777777" w:rsidR="00ED74EB" w:rsidRPr="000F27BF" w:rsidRDefault="00ED74EB">
      <w:pPr>
        <w:spacing w:after="120" w:line="480" w:lineRule="auto"/>
        <w:rPr>
          <w:rFonts w:ascii="Times New Roman" w:eastAsia="Times New Roman" w:hAnsi="Times New Roman" w:cs="Times New Roman"/>
          <w:lang w:val="en-US"/>
        </w:rPr>
      </w:pPr>
    </w:p>
    <w:p w14:paraId="7F6341E3" w14:textId="77777777" w:rsidR="00ED74EB" w:rsidRPr="000F27BF" w:rsidRDefault="00ED74EB">
      <w:pPr>
        <w:spacing w:after="120" w:line="480" w:lineRule="auto"/>
        <w:rPr>
          <w:rFonts w:ascii="Times New Roman" w:eastAsia="Times New Roman" w:hAnsi="Times New Roman" w:cs="Times New Roman"/>
          <w:lang w:val="en-US"/>
        </w:rPr>
      </w:pPr>
    </w:p>
    <w:p w14:paraId="1DE3A0C5" w14:textId="77777777" w:rsidR="00ED74EB" w:rsidRPr="000F27BF" w:rsidRDefault="00ED74EB">
      <w:pPr>
        <w:spacing w:after="120" w:line="480" w:lineRule="auto"/>
        <w:rPr>
          <w:rFonts w:ascii="Times New Roman" w:eastAsia="Times New Roman" w:hAnsi="Times New Roman" w:cs="Times New Roman"/>
          <w:lang w:val="en-US"/>
        </w:rPr>
      </w:pPr>
    </w:p>
    <w:p w14:paraId="409B706C" w14:textId="77777777" w:rsidR="00ED74EB" w:rsidRPr="000F27BF" w:rsidRDefault="00ED74EB">
      <w:pPr>
        <w:spacing w:after="120" w:line="480" w:lineRule="auto"/>
        <w:rPr>
          <w:rFonts w:ascii="Times New Roman" w:eastAsia="Times New Roman" w:hAnsi="Times New Roman" w:cs="Times New Roman"/>
          <w:lang w:val="en-US"/>
        </w:rPr>
      </w:pPr>
    </w:p>
    <w:p w14:paraId="2634A452" w14:textId="77777777" w:rsidR="00ED74EB" w:rsidRPr="000F27BF" w:rsidRDefault="00ED74EB">
      <w:pPr>
        <w:spacing w:after="120" w:line="480" w:lineRule="auto"/>
        <w:rPr>
          <w:rFonts w:ascii="Times New Roman" w:eastAsia="Times New Roman" w:hAnsi="Times New Roman" w:cs="Times New Roman"/>
          <w:lang w:val="en-US"/>
        </w:rPr>
      </w:pPr>
    </w:p>
    <w:p w14:paraId="4C90A366" w14:textId="77777777" w:rsidR="00ED74EB" w:rsidRPr="000F27BF" w:rsidRDefault="00ED74EB">
      <w:pPr>
        <w:spacing w:after="120" w:line="480" w:lineRule="auto"/>
        <w:rPr>
          <w:rFonts w:ascii="Times New Roman" w:eastAsia="Times New Roman" w:hAnsi="Times New Roman" w:cs="Times New Roman"/>
          <w:lang w:val="en-US"/>
        </w:rPr>
      </w:pPr>
    </w:p>
    <w:p w14:paraId="63D95014" w14:textId="77777777" w:rsidR="00ED74EB" w:rsidRPr="000F27BF" w:rsidRDefault="00ED74EB">
      <w:pPr>
        <w:spacing w:after="120" w:line="480" w:lineRule="auto"/>
        <w:rPr>
          <w:rFonts w:ascii="Times New Roman" w:eastAsia="Times New Roman" w:hAnsi="Times New Roman" w:cs="Times New Roman"/>
          <w:lang w:val="en-US"/>
        </w:rPr>
      </w:pPr>
    </w:p>
    <w:p w14:paraId="22E1E8CF" w14:textId="77777777" w:rsidR="00ED74EB" w:rsidRPr="000F27BF" w:rsidRDefault="00ED74EB">
      <w:pPr>
        <w:spacing w:after="120" w:line="480" w:lineRule="auto"/>
        <w:rPr>
          <w:rFonts w:ascii="Times New Roman" w:eastAsia="Times New Roman" w:hAnsi="Times New Roman" w:cs="Times New Roman"/>
          <w:lang w:val="en-US"/>
        </w:rPr>
      </w:pPr>
    </w:p>
    <w:p w14:paraId="4FAD02FF" w14:textId="77777777" w:rsidR="00ED74EB" w:rsidRPr="000F27BF" w:rsidRDefault="00ED74EB">
      <w:pPr>
        <w:spacing w:after="120" w:line="480" w:lineRule="auto"/>
        <w:rPr>
          <w:rFonts w:ascii="Times New Roman" w:eastAsia="Times New Roman" w:hAnsi="Times New Roman" w:cs="Times New Roman"/>
          <w:lang w:val="en-US"/>
        </w:rPr>
      </w:pPr>
    </w:p>
    <w:tbl>
      <w:tblPr>
        <w:tblStyle w:val="a0"/>
        <w:tblpPr w:leftFromText="141" w:rightFromText="141" w:vertAnchor="text" w:horzAnchor="margin" w:tblpY="490"/>
        <w:tblW w:w="6439" w:type="dxa"/>
        <w:tblLayout w:type="fixed"/>
        <w:tblLook w:val="0400" w:firstRow="0" w:lastRow="0" w:firstColumn="0" w:lastColumn="0" w:noHBand="0" w:noVBand="1"/>
      </w:tblPr>
      <w:tblGrid>
        <w:gridCol w:w="797"/>
        <w:gridCol w:w="1249"/>
        <w:gridCol w:w="365"/>
        <w:gridCol w:w="877"/>
        <w:gridCol w:w="679"/>
        <w:gridCol w:w="868"/>
        <w:gridCol w:w="705"/>
        <w:gridCol w:w="899"/>
      </w:tblGrid>
      <w:tr w:rsidR="00354F33" w:rsidRPr="000F27BF" w14:paraId="06E3862A" w14:textId="77777777" w:rsidTr="00354F33">
        <w:trPr>
          <w:trHeight w:val="315"/>
        </w:trPr>
        <w:tc>
          <w:tcPr>
            <w:tcW w:w="6439" w:type="dxa"/>
            <w:gridSpan w:val="8"/>
            <w:tcBorders>
              <w:bottom w:val="single" w:sz="4" w:space="0" w:color="000000"/>
            </w:tcBorders>
            <w:shd w:val="clear" w:color="auto" w:fill="FFFFFF"/>
            <w:vAlign w:val="bottom"/>
          </w:tcPr>
          <w:p w14:paraId="276C757A" w14:textId="6B931C74" w:rsidR="00354F33" w:rsidRPr="000F27BF" w:rsidRDefault="00354F33" w:rsidP="00354F33">
            <w:pPr>
              <w:spacing w:after="120"/>
              <w:rPr>
                <w:rFonts w:ascii="Times New Roman" w:eastAsia="Times New Roman" w:hAnsi="Times New Roman" w:cs="Times New Roman"/>
                <w:color w:val="000000"/>
                <w:lang w:val="en-US"/>
              </w:rPr>
            </w:pPr>
            <w:r w:rsidRPr="000F27BF">
              <w:rPr>
                <w:rFonts w:ascii="Times New Roman" w:eastAsia="Times New Roman" w:hAnsi="Times New Roman" w:cs="Times New Roman"/>
                <w:b/>
                <w:color w:val="000000"/>
                <w:lang w:val="en-US"/>
              </w:rPr>
              <w:t xml:space="preserve">Supplementary Table </w:t>
            </w:r>
            <w:r w:rsidR="00077264" w:rsidRPr="000F27BF">
              <w:rPr>
                <w:rFonts w:ascii="Times New Roman" w:eastAsia="Times New Roman" w:hAnsi="Times New Roman" w:cs="Times New Roman"/>
                <w:b/>
                <w:color w:val="000000"/>
                <w:lang w:val="en-US"/>
              </w:rPr>
              <w:t>3</w:t>
            </w:r>
            <w:r w:rsidRPr="000F27BF">
              <w:rPr>
                <w:rFonts w:ascii="Times New Roman" w:eastAsia="Times New Roman" w:hAnsi="Times New Roman" w:cs="Times New Roman"/>
                <w:b/>
                <w:color w:val="000000"/>
                <w:lang w:val="en-US"/>
              </w:rPr>
              <w:t>.</w:t>
            </w:r>
            <w:r w:rsidRPr="000F27BF">
              <w:rPr>
                <w:rFonts w:ascii="Times New Roman" w:eastAsia="Times New Roman" w:hAnsi="Times New Roman" w:cs="Times New Roman"/>
                <w:color w:val="000000"/>
                <w:lang w:val="en-US"/>
              </w:rPr>
              <w:t xml:space="preserve"> Documented cause of death</w:t>
            </w:r>
          </w:p>
        </w:tc>
      </w:tr>
      <w:tr w:rsidR="00354F33" w:rsidRPr="000F27BF" w14:paraId="4632F92B" w14:textId="77777777" w:rsidTr="00354F33">
        <w:trPr>
          <w:trHeight w:val="315"/>
        </w:trPr>
        <w:tc>
          <w:tcPr>
            <w:tcW w:w="2046" w:type="dxa"/>
            <w:gridSpan w:val="2"/>
            <w:tcBorders>
              <w:top w:val="single" w:sz="4" w:space="0" w:color="000000"/>
            </w:tcBorders>
            <w:shd w:val="clear" w:color="auto" w:fill="auto"/>
            <w:vAlign w:val="bottom"/>
          </w:tcPr>
          <w:p w14:paraId="619EBF9D"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 </w:t>
            </w:r>
          </w:p>
        </w:tc>
        <w:tc>
          <w:tcPr>
            <w:tcW w:w="1242" w:type="dxa"/>
            <w:gridSpan w:val="2"/>
            <w:tcBorders>
              <w:top w:val="single" w:sz="4" w:space="0" w:color="000000"/>
            </w:tcBorders>
            <w:shd w:val="clear" w:color="auto" w:fill="auto"/>
            <w:vAlign w:val="bottom"/>
          </w:tcPr>
          <w:p w14:paraId="2229D961" w14:textId="77777777" w:rsidR="00354F33" w:rsidRPr="000F27BF" w:rsidRDefault="00354F33" w:rsidP="00354F33">
            <w:pPr>
              <w:spacing w:after="120"/>
              <w:jc w:val="center"/>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Total deaths</w:t>
            </w:r>
          </w:p>
        </w:tc>
        <w:tc>
          <w:tcPr>
            <w:tcW w:w="1547" w:type="dxa"/>
            <w:gridSpan w:val="2"/>
            <w:tcBorders>
              <w:top w:val="single" w:sz="4" w:space="0" w:color="000000"/>
            </w:tcBorders>
            <w:shd w:val="clear" w:color="auto" w:fill="auto"/>
            <w:vAlign w:val="bottom"/>
          </w:tcPr>
          <w:p w14:paraId="3A8534EE" w14:textId="63D6F501" w:rsidR="00354F33" w:rsidRPr="000F27BF" w:rsidRDefault="00354F33" w:rsidP="00354F33">
            <w:pPr>
              <w:spacing w:after="120"/>
              <w:jc w:val="center"/>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 xml:space="preserve">Death </w:t>
            </w:r>
            <w:r w:rsidR="0019494A" w:rsidRPr="000F27BF">
              <w:rPr>
                <w:rFonts w:ascii="Times New Roman" w:eastAsia="Gungsuh" w:hAnsi="Times New Roman" w:cs="Times New Roman"/>
                <w:color w:val="000000"/>
                <w:sz w:val="22"/>
                <w:szCs w:val="22"/>
              </w:rPr>
              <w:t>≤</w:t>
            </w:r>
            <w:r w:rsidRPr="000F27BF">
              <w:rPr>
                <w:rFonts w:ascii="Times New Roman" w:eastAsia="Times New Roman" w:hAnsi="Times New Roman" w:cs="Times New Roman"/>
                <w:color w:val="000000"/>
                <w:sz w:val="20"/>
                <w:szCs w:val="20"/>
                <w:lang w:val="en-US"/>
              </w:rPr>
              <w:t>30 days</w:t>
            </w:r>
          </w:p>
        </w:tc>
        <w:tc>
          <w:tcPr>
            <w:tcW w:w="1604" w:type="dxa"/>
            <w:gridSpan w:val="2"/>
            <w:tcBorders>
              <w:top w:val="single" w:sz="4" w:space="0" w:color="000000"/>
            </w:tcBorders>
            <w:shd w:val="clear" w:color="auto" w:fill="auto"/>
            <w:vAlign w:val="bottom"/>
          </w:tcPr>
          <w:p w14:paraId="234C6E5F" w14:textId="77777777" w:rsidR="00354F33" w:rsidRPr="000F27BF" w:rsidRDefault="00354F33" w:rsidP="00354F33">
            <w:pPr>
              <w:spacing w:after="120"/>
              <w:jc w:val="center"/>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Death &gt; 30 days</w:t>
            </w:r>
          </w:p>
        </w:tc>
      </w:tr>
      <w:tr w:rsidR="00354F33" w:rsidRPr="000F27BF" w14:paraId="7CAEE8ED" w14:textId="77777777" w:rsidTr="00354F33">
        <w:trPr>
          <w:trHeight w:val="334"/>
        </w:trPr>
        <w:tc>
          <w:tcPr>
            <w:tcW w:w="2046" w:type="dxa"/>
            <w:gridSpan w:val="2"/>
            <w:tcBorders>
              <w:bottom w:val="single" w:sz="4" w:space="0" w:color="000000"/>
            </w:tcBorders>
            <w:shd w:val="clear" w:color="auto" w:fill="auto"/>
            <w:vAlign w:val="bottom"/>
          </w:tcPr>
          <w:p w14:paraId="2C8DCB7A" w14:textId="77777777" w:rsidR="00354F33" w:rsidRPr="000F27BF" w:rsidRDefault="00354F33" w:rsidP="00354F33">
            <w:pPr>
              <w:spacing w:after="120"/>
              <w:jc w:val="right"/>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 </w:t>
            </w:r>
          </w:p>
        </w:tc>
        <w:tc>
          <w:tcPr>
            <w:tcW w:w="365" w:type="dxa"/>
            <w:tcBorders>
              <w:bottom w:val="single" w:sz="4" w:space="0" w:color="000000"/>
            </w:tcBorders>
            <w:shd w:val="clear" w:color="auto" w:fill="auto"/>
            <w:vAlign w:val="bottom"/>
          </w:tcPr>
          <w:p w14:paraId="56C3CD87" w14:textId="77777777" w:rsidR="00354F33" w:rsidRPr="000F27BF" w:rsidRDefault="00354F33" w:rsidP="00354F33">
            <w:pPr>
              <w:spacing w:after="120"/>
              <w:jc w:val="right"/>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n</w:t>
            </w:r>
          </w:p>
        </w:tc>
        <w:tc>
          <w:tcPr>
            <w:tcW w:w="877" w:type="dxa"/>
            <w:tcBorders>
              <w:bottom w:val="single" w:sz="4" w:space="0" w:color="000000"/>
            </w:tcBorders>
            <w:shd w:val="clear" w:color="auto" w:fill="auto"/>
            <w:vAlign w:val="bottom"/>
          </w:tcPr>
          <w:p w14:paraId="30B09573"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w:t>
            </w:r>
          </w:p>
        </w:tc>
        <w:tc>
          <w:tcPr>
            <w:tcW w:w="679" w:type="dxa"/>
            <w:tcBorders>
              <w:bottom w:val="single" w:sz="4" w:space="0" w:color="000000"/>
            </w:tcBorders>
            <w:shd w:val="clear" w:color="auto" w:fill="auto"/>
            <w:vAlign w:val="bottom"/>
          </w:tcPr>
          <w:p w14:paraId="01623BB7" w14:textId="77777777" w:rsidR="00354F33" w:rsidRPr="000F27BF" w:rsidRDefault="00354F33" w:rsidP="00354F33">
            <w:pPr>
              <w:spacing w:after="120"/>
              <w:jc w:val="right"/>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n</w:t>
            </w:r>
          </w:p>
        </w:tc>
        <w:tc>
          <w:tcPr>
            <w:tcW w:w="868" w:type="dxa"/>
            <w:tcBorders>
              <w:bottom w:val="single" w:sz="4" w:space="0" w:color="000000"/>
            </w:tcBorders>
            <w:shd w:val="clear" w:color="auto" w:fill="auto"/>
            <w:vAlign w:val="bottom"/>
          </w:tcPr>
          <w:p w14:paraId="30999447"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w:t>
            </w:r>
          </w:p>
        </w:tc>
        <w:tc>
          <w:tcPr>
            <w:tcW w:w="705" w:type="dxa"/>
            <w:tcBorders>
              <w:bottom w:val="single" w:sz="4" w:space="0" w:color="000000"/>
            </w:tcBorders>
            <w:shd w:val="clear" w:color="auto" w:fill="auto"/>
            <w:vAlign w:val="bottom"/>
          </w:tcPr>
          <w:p w14:paraId="0EDA3580" w14:textId="77777777" w:rsidR="00354F33" w:rsidRPr="000F27BF" w:rsidRDefault="00354F33" w:rsidP="00354F33">
            <w:pPr>
              <w:spacing w:after="120"/>
              <w:jc w:val="right"/>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n</w:t>
            </w:r>
          </w:p>
        </w:tc>
        <w:tc>
          <w:tcPr>
            <w:tcW w:w="899" w:type="dxa"/>
            <w:tcBorders>
              <w:bottom w:val="single" w:sz="4" w:space="0" w:color="000000"/>
            </w:tcBorders>
            <w:shd w:val="clear" w:color="auto" w:fill="auto"/>
            <w:vAlign w:val="bottom"/>
          </w:tcPr>
          <w:p w14:paraId="644315F9"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w:t>
            </w:r>
          </w:p>
        </w:tc>
      </w:tr>
      <w:tr w:rsidR="00354F33" w:rsidRPr="000F27BF" w14:paraId="19F7FB9A" w14:textId="77777777" w:rsidTr="00354F33">
        <w:trPr>
          <w:trHeight w:val="315"/>
        </w:trPr>
        <w:tc>
          <w:tcPr>
            <w:tcW w:w="797" w:type="dxa"/>
            <w:tcBorders>
              <w:top w:val="single" w:sz="4" w:space="0" w:color="000000"/>
              <w:bottom w:val="single" w:sz="4" w:space="0" w:color="000000"/>
            </w:tcBorders>
            <w:shd w:val="clear" w:color="auto" w:fill="FFFFFF"/>
            <w:vAlign w:val="bottom"/>
          </w:tcPr>
          <w:p w14:paraId="5D2AD12B"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p>
        </w:tc>
        <w:tc>
          <w:tcPr>
            <w:tcW w:w="1249" w:type="dxa"/>
            <w:tcBorders>
              <w:top w:val="single" w:sz="4" w:space="0" w:color="000000"/>
              <w:bottom w:val="single" w:sz="4" w:space="0" w:color="000000"/>
            </w:tcBorders>
            <w:shd w:val="clear" w:color="auto" w:fill="FFFFFF"/>
            <w:vAlign w:val="bottom"/>
          </w:tcPr>
          <w:p w14:paraId="4EA74F3D" w14:textId="77777777" w:rsidR="00354F33" w:rsidRPr="000F27BF" w:rsidRDefault="00354F33" w:rsidP="00354F33">
            <w:pPr>
              <w:spacing w:after="120"/>
              <w:jc w:val="right"/>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 xml:space="preserve">Total </w:t>
            </w:r>
          </w:p>
        </w:tc>
        <w:tc>
          <w:tcPr>
            <w:tcW w:w="365" w:type="dxa"/>
            <w:tcBorders>
              <w:top w:val="single" w:sz="4" w:space="0" w:color="000000"/>
              <w:bottom w:val="single" w:sz="4" w:space="0" w:color="000000"/>
            </w:tcBorders>
            <w:shd w:val="clear" w:color="auto" w:fill="FFFFFF"/>
            <w:vAlign w:val="bottom"/>
          </w:tcPr>
          <w:p w14:paraId="0397B13A" w14:textId="77777777" w:rsidR="00354F33" w:rsidRPr="000F27BF" w:rsidRDefault="00354F33" w:rsidP="00354F33">
            <w:pPr>
              <w:spacing w:after="120"/>
              <w:jc w:val="right"/>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20</w:t>
            </w:r>
          </w:p>
        </w:tc>
        <w:tc>
          <w:tcPr>
            <w:tcW w:w="877" w:type="dxa"/>
            <w:tcBorders>
              <w:top w:val="single" w:sz="4" w:space="0" w:color="000000"/>
              <w:bottom w:val="single" w:sz="4" w:space="0" w:color="000000"/>
            </w:tcBorders>
            <w:shd w:val="clear" w:color="auto" w:fill="FFFFFF"/>
            <w:vAlign w:val="bottom"/>
          </w:tcPr>
          <w:p w14:paraId="6D76BE48"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100%</w:t>
            </w:r>
          </w:p>
        </w:tc>
        <w:tc>
          <w:tcPr>
            <w:tcW w:w="679" w:type="dxa"/>
            <w:tcBorders>
              <w:top w:val="single" w:sz="4" w:space="0" w:color="000000"/>
              <w:bottom w:val="single" w:sz="4" w:space="0" w:color="000000"/>
            </w:tcBorders>
            <w:shd w:val="clear" w:color="auto" w:fill="FFFFFF"/>
            <w:vAlign w:val="bottom"/>
          </w:tcPr>
          <w:p w14:paraId="7F6EC38B" w14:textId="77777777" w:rsidR="00354F33" w:rsidRPr="000F27BF" w:rsidRDefault="00354F33" w:rsidP="00354F33">
            <w:pPr>
              <w:spacing w:after="120"/>
              <w:jc w:val="right"/>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13</w:t>
            </w:r>
          </w:p>
        </w:tc>
        <w:tc>
          <w:tcPr>
            <w:tcW w:w="868" w:type="dxa"/>
            <w:tcBorders>
              <w:top w:val="single" w:sz="4" w:space="0" w:color="000000"/>
              <w:bottom w:val="single" w:sz="4" w:space="0" w:color="000000"/>
            </w:tcBorders>
            <w:shd w:val="clear" w:color="auto" w:fill="FFFFFF"/>
            <w:vAlign w:val="bottom"/>
          </w:tcPr>
          <w:p w14:paraId="5750A135"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65%</w:t>
            </w:r>
          </w:p>
        </w:tc>
        <w:tc>
          <w:tcPr>
            <w:tcW w:w="705" w:type="dxa"/>
            <w:tcBorders>
              <w:top w:val="single" w:sz="4" w:space="0" w:color="000000"/>
              <w:bottom w:val="single" w:sz="4" w:space="0" w:color="000000"/>
            </w:tcBorders>
            <w:shd w:val="clear" w:color="auto" w:fill="FFFFFF"/>
            <w:vAlign w:val="bottom"/>
          </w:tcPr>
          <w:p w14:paraId="4B4555E1" w14:textId="77777777" w:rsidR="00354F33" w:rsidRPr="000F27BF" w:rsidRDefault="00354F33" w:rsidP="00354F33">
            <w:pPr>
              <w:spacing w:after="120"/>
              <w:jc w:val="right"/>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4</w:t>
            </w:r>
          </w:p>
        </w:tc>
        <w:tc>
          <w:tcPr>
            <w:tcW w:w="899" w:type="dxa"/>
            <w:tcBorders>
              <w:top w:val="single" w:sz="4" w:space="0" w:color="000000"/>
              <w:bottom w:val="single" w:sz="4" w:space="0" w:color="000000"/>
            </w:tcBorders>
            <w:shd w:val="clear" w:color="auto" w:fill="FFFFFF"/>
            <w:vAlign w:val="bottom"/>
          </w:tcPr>
          <w:p w14:paraId="3DFC7A98"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20%</w:t>
            </w:r>
          </w:p>
        </w:tc>
      </w:tr>
      <w:tr w:rsidR="00354F33" w:rsidRPr="000F27BF" w14:paraId="22A49DD0" w14:textId="77777777" w:rsidTr="00354F33">
        <w:trPr>
          <w:trHeight w:val="315"/>
        </w:trPr>
        <w:tc>
          <w:tcPr>
            <w:tcW w:w="2046" w:type="dxa"/>
            <w:gridSpan w:val="2"/>
            <w:tcBorders>
              <w:top w:val="single" w:sz="4" w:space="0" w:color="000000"/>
              <w:bottom w:val="single" w:sz="4" w:space="0" w:color="000000"/>
            </w:tcBorders>
            <w:shd w:val="clear" w:color="auto" w:fill="FFFFFF"/>
            <w:vAlign w:val="bottom"/>
          </w:tcPr>
          <w:p w14:paraId="597C0960"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Cause of death</w:t>
            </w:r>
          </w:p>
        </w:tc>
        <w:tc>
          <w:tcPr>
            <w:tcW w:w="365" w:type="dxa"/>
            <w:tcBorders>
              <w:top w:val="single" w:sz="4" w:space="0" w:color="000000"/>
              <w:bottom w:val="single" w:sz="4" w:space="0" w:color="000000"/>
            </w:tcBorders>
            <w:shd w:val="clear" w:color="auto" w:fill="FFFFFF"/>
            <w:vAlign w:val="bottom"/>
          </w:tcPr>
          <w:p w14:paraId="06809E31" w14:textId="77777777" w:rsidR="00354F33" w:rsidRPr="000F27BF" w:rsidRDefault="00354F33" w:rsidP="00354F33">
            <w:pPr>
              <w:spacing w:after="120"/>
              <w:jc w:val="right"/>
              <w:rPr>
                <w:rFonts w:ascii="Times New Roman" w:eastAsia="Times New Roman" w:hAnsi="Times New Roman" w:cs="Times New Roman"/>
                <w:color w:val="000000"/>
                <w:sz w:val="20"/>
                <w:szCs w:val="20"/>
                <w:lang w:val="en-US"/>
              </w:rPr>
            </w:pPr>
          </w:p>
        </w:tc>
        <w:tc>
          <w:tcPr>
            <w:tcW w:w="877" w:type="dxa"/>
            <w:tcBorders>
              <w:top w:val="single" w:sz="4" w:space="0" w:color="000000"/>
              <w:bottom w:val="single" w:sz="4" w:space="0" w:color="000000"/>
            </w:tcBorders>
            <w:shd w:val="clear" w:color="auto" w:fill="FFFFFF"/>
            <w:vAlign w:val="bottom"/>
          </w:tcPr>
          <w:p w14:paraId="0F416A03"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p>
        </w:tc>
        <w:tc>
          <w:tcPr>
            <w:tcW w:w="679" w:type="dxa"/>
            <w:tcBorders>
              <w:top w:val="single" w:sz="4" w:space="0" w:color="000000"/>
              <w:bottom w:val="single" w:sz="4" w:space="0" w:color="000000"/>
            </w:tcBorders>
            <w:shd w:val="clear" w:color="auto" w:fill="FFFFFF"/>
            <w:vAlign w:val="bottom"/>
          </w:tcPr>
          <w:p w14:paraId="5B8CAF02" w14:textId="77777777" w:rsidR="00354F33" w:rsidRPr="000F27BF" w:rsidRDefault="00354F33" w:rsidP="00354F33">
            <w:pPr>
              <w:spacing w:after="120"/>
              <w:jc w:val="right"/>
              <w:rPr>
                <w:rFonts w:ascii="Times New Roman" w:eastAsia="Times New Roman" w:hAnsi="Times New Roman" w:cs="Times New Roman"/>
                <w:color w:val="000000"/>
                <w:sz w:val="20"/>
                <w:szCs w:val="20"/>
                <w:lang w:val="en-US"/>
              </w:rPr>
            </w:pPr>
          </w:p>
        </w:tc>
        <w:tc>
          <w:tcPr>
            <w:tcW w:w="868" w:type="dxa"/>
            <w:tcBorders>
              <w:top w:val="single" w:sz="4" w:space="0" w:color="000000"/>
              <w:bottom w:val="single" w:sz="4" w:space="0" w:color="000000"/>
            </w:tcBorders>
            <w:shd w:val="clear" w:color="auto" w:fill="FFFFFF"/>
            <w:vAlign w:val="bottom"/>
          </w:tcPr>
          <w:p w14:paraId="3F22C93A"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p>
        </w:tc>
        <w:tc>
          <w:tcPr>
            <w:tcW w:w="705" w:type="dxa"/>
            <w:tcBorders>
              <w:top w:val="single" w:sz="4" w:space="0" w:color="000000"/>
              <w:bottom w:val="single" w:sz="4" w:space="0" w:color="000000"/>
            </w:tcBorders>
            <w:shd w:val="clear" w:color="auto" w:fill="FFFFFF"/>
            <w:vAlign w:val="bottom"/>
          </w:tcPr>
          <w:p w14:paraId="348E8652" w14:textId="77777777" w:rsidR="00354F33" w:rsidRPr="000F27BF" w:rsidRDefault="00354F33" w:rsidP="00354F33">
            <w:pPr>
              <w:spacing w:after="120"/>
              <w:jc w:val="right"/>
              <w:rPr>
                <w:rFonts w:ascii="Times New Roman" w:eastAsia="Times New Roman" w:hAnsi="Times New Roman" w:cs="Times New Roman"/>
                <w:color w:val="000000"/>
                <w:sz w:val="20"/>
                <w:szCs w:val="20"/>
                <w:lang w:val="en-US"/>
              </w:rPr>
            </w:pPr>
          </w:p>
        </w:tc>
        <w:tc>
          <w:tcPr>
            <w:tcW w:w="899" w:type="dxa"/>
            <w:tcBorders>
              <w:top w:val="single" w:sz="4" w:space="0" w:color="000000"/>
              <w:bottom w:val="single" w:sz="4" w:space="0" w:color="000000"/>
            </w:tcBorders>
            <w:shd w:val="clear" w:color="auto" w:fill="FFFFFF"/>
            <w:vAlign w:val="bottom"/>
          </w:tcPr>
          <w:p w14:paraId="5AC3BFDE"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p>
        </w:tc>
      </w:tr>
      <w:tr w:rsidR="00354F33" w:rsidRPr="000F27BF" w14:paraId="28AE4BD2" w14:textId="77777777" w:rsidTr="00354F33">
        <w:trPr>
          <w:trHeight w:val="315"/>
        </w:trPr>
        <w:tc>
          <w:tcPr>
            <w:tcW w:w="2046" w:type="dxa"/>
            <w:gridSpan w:val="2"/>
            <w:tcBorders>
              <w:top w:val="single" w:sz="4" w:space="0" w:color="000000"/>
            </w:tcBorders>
            <w:shd w:val="clear" w:color="auto" w:fill="FFFFFF"/>
            <w:vAlign w:val="bottom"/>
          </w:tcPr>
          <w:p w14:paraId="2046F933"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COVID-19</w:t>
            </w:r>
          </w:p>
        </w:tc>
        <w:tc>
          <w:tcPr>
            <w:tcW w:w="365" w:type="dxa"/>
            <w:tcBorders>
              <w:top w:val="single" w:sz="4" w:space="0" w:color="000000"/>
            </w:tcBorders>
            <w:shd w:val="clear" w:color="auto" w:fill="FFFFFF"/>
            <w:vAlign w:val="bottom"/>
          </w:tcPr>
          <w:p w14:paraId="5DD2DBB0" w14:textId="77777777" w:rsidR="00354F33" w:rsidRPr="000F27BF" w:rsidRDefault="00354F33" w:rsidP="00354F33">
            <w:pPr>
              <w:spacing w:after="120"/>
              <w:jc w:val="right"/>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5</w:t>
            </w:r>
          </w:p>
        </w:tc>
        <w:tc>
          <w:tcPr>
            <w:tcW w:w="877" w:type="dxa"/>
            <w:tcBorders>
              <w:top w:val="single" w:sz="4" w:space="0" w:color="000000"/>
            </w:tcBorders>
            <w:shd w:val="clear" w:color="auto" w:fill="FFFFFF"/>
            <w:vAlign w:val="bottom"/>
          </w:tcPr>
          <w:p w14:paraId="7D42D7AF"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25%</w:t>
            </w:r>
          </w:p>
        </w:tc>
        <w:tc>
          <w:tcPr>
            <w:tcW w:w="679" w:type="dxa"/>
            <w:tcBorders>
              <w:top w:val="single" w:sz="4" w:space="0" w:color="000000"/>
            </w:tcBorders>
            <w:shd w:val="clear" w:color="auto" w:fill="FFFFFF"/>
            <w:vAlign w:val="bottom"/>
          </w:tcPr>
          <w:p w14:paraId="0859523C" w14:textId="77777777" w:rsidR="00354F33" w:rsidRPr="000F27BF" w:rsidRDefault="00354F33" w:rsidP="00354F33">
            <w:pPr>
              <w:spacing w:after="120"/>
              <w:jc w:val="right"/>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5</w:t>
            </w:r>
          </w:p>
        </w:tc>
        <w:tc>
          <w:tcPr>
            <w:tcW w:w="868" w:type="dxa"/>
            <w:tcBorders>
              <w:top w:val="single" w:sz="4" w:space="0" w:color="000000"/>
            </w:tcBorders>
            <w:shd w:val="clear" w:color="auto" w:fill="FFFFFF"/>
            <w:vAlign w:val="bottom"/>
          </w:tcPr>
          <w:p w14:paraId="65B46C6F"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100%</w:t>
            </w:r>
          </w:p>
        </w:tc>
        <w:tc>
          <w:tcPr>
            <w:tcW w:w="705" w:type="dxa"/>
            <w:tcBorders>
              <w:top w:val="single" w:sz="4" w:space="0" w:color="000000"/>
            </w:tcBorders>
            <w:shd w:val="clear" w:color="auto" w:fill="FFFFFF"/>
            <w:vAlign w:val="bottom"/>
          </w:tcPr>
          <w:p w14:paraId="55B0D7B5" w14:textId="77777777" w:rsidR="00354F33" w:rsidRPr="000F27BF" w:rsidRDefault="00354F33" w:rsidP="00354F33">
            <w:pPr>
              <w:spacing w:after="120"/>
              <w:jc w:val="right"/>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0</w:t>
            </w:r>
          </w:p>
        </w:tc>
        <w:tc>
          <w:tcPr>
            <w:tcW w:w="899" w:type="dxa"/>
            <w:tcBorders>
              <w:top w:val="single" w:sz="4" w:space="0" w:color="000000"/>
            </w:tcBorders>
            <w:shd w:val="clear" w:color="auto" w:fill="FFFFFF"/>
            <w:vAlign w:val="bottom"/>
          </w:tcPr>
          <w:p w14:paraId="7C501E7B"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w:t>
            </w:r>
          </w:p>
        </w:tc>
      </w:tr>
      <w:tr w:rsidR="00354F33" w:rsidRPr="000F27BF" w14:paraId="2D6F6B7F" w14:textId="77777777" w:rsidTr="00354F33">
        <w:trPr>
          <w:trHeight w:val="315"/>
        </w:trPr>
        <w:tc>
          <w:tcPr>
            <w:tcW w:w="2046" w:type="dxa"/>
            <w:gridSpan w:val="2"/>
            <w:shd w:val="clear" w:color="auto" w:fill="FFFFFF"/>
            <w:vAlign w:val="bottom"/>
          </w:tcPr>
          <w:p w14:paraId="419F89EF"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COVID-19‎/Cancer</w:t>
            </w:r>
          </w:p>
        </w:tc>
        <w:tc>
          <w:tcPr>
            <w:tcW w:w="365" w:type="dxa"/>
            <w:shd w:val="clear" w:color="auto" w:fill="FFFFFF"/>
            <w:vAlign w:val="bottom"/>
          </w:tcPr>
          <w:p w14:paraId="207B7D14" w14:textId="77777777" w:rsidR="00354F33" w:rsidRPr="000F27BF" w:rsidRDefault="00354F33" w:rsidP="00354F33">
            <w:pPr>
              <w:spacing w:after="120"/>
              <w:jc w:val="right"/>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6</w:t>
            </w:r>
          </w:p>
        </w:tc>
        <w:tc>
          <w:tcPr>
            <w:tcW w:w="877" w:type="dxa"/>
            <w:shd w:val="clear" w:color="auto" w:fill="FFFFFF"/>
            <w:vAlign w:val="bottom"/>
          </w:tcPr>
          <w:p w14:paraId="3C7A2748"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30%</w:t>
            </w:r>
          </w:p>
        </w:tc>
        <w:tc>
          <w:tcPr>
            <w:tcW w:w="679" w:type="dxa"/>
            <w:shd w:val="clear" w:color="auto" w:fill="FFFFFF"/>
            <w:vAlign w:val="bottom"/>
          </w:tcPr>
          <w:p w14:paraId="3541C5C8" w14:textId="77777777" w:rsidR="00354F33" w:rsidRPr="000F27BF" w:rsidRDefault="00354F33" w:rsidP="00354F33">
            <w:pPr>
              <w:spacing w:after="120"/>
              <w:jc w:val="right"/>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6</w:t>
            </w:r>
          </w:p>
        </w:tc>
        <w:tc>
          <w:tcPr>
            <w:tcW w:w="868" w:type="dxa"/>
            <w:shd w:val="clear" w:color="auto" w:fill="FFFFFF"/>
            <w:vAlign w:val="bottom"/>
          </w:tcPr>
          <w:p w14:paraId="374D4E37"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100%</w:t>
            </w:r>
          </w:p>
        </w:tc>
        <w:tc>
          <w:tcPr>
            <w:tcW w:w="705" w:type="dxa"/>
            <w:shd w:val="clear" w:color="auto" w:fill="FFFFFF"/>
            <w:vAlign w:val="bottom"/>
          </w:tcPr>
          <w:p w14:paraId="2BBE758A" w14:textId="77777777" w:rsidR="00354F33" w:rsidRPr="000F27BF" w:rsidRDefault="00354F33" w:rsidP="00354F33">
            <w:pPr>
              <w:spacing w:after="120"/>
              <w:jc w:val="right"/>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0</w:t>
            </w:r>
          </w:p>
        </w:tc>
        <w:tc>
          <w:tcPr>
            <w:tcW w:w="899" w:type="dxa"/>
            <w:shd w:val="clear" w:color="auto" w:fill="FFFFFF"/>
            <w:vAlign w:val="bottom"/>
          </w:tcPr>
          <w:p w14:paraId="44AFF5A4"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w:t>
            </w:r>
          </w:p>
        </w:tc>
      </w:tr>
      <w:tr w:rsidR="00354F33" w:rsidRPr="000F27BF" w14:paraId="2EF932EB" w14:textId="77777777" w:rsidTr="00354F33">
        <w:trPr>
          <w:trHeight w:val="315"/>
        </w:trPr>
        <w:tc>
          <w:tcPr>
            <w:tcW w:w="2046" w:type="dxa"/>
            <w:gridSpan w:val="2"/>
            <w:shd w:val="clear" w:color="auto" w:fill="FFFFFF"/>
            <w:vAlign w:val="bottom"/>
          </w:tcPr>
          <w:p w14:paraId="267BB597"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Cancer</w:t>
            </w:r>
          </w:p>
        </w:tc>
        <w:tc>
          <w:tcPr>
            <w:tcW w:w="365" w:type="dxa"/>
            <w:shd w:val="clear" w:color="auto" w:fill="FFFFFF"/>
            <w:vAlign w:val="bottom"/>
          </w:tcPr>
          <w:p w14:paraId="72F21C26" w14:textId="77777777" w:rsidR="00354F33" w:rsidRPr="000F27BF" w:rsidRDefault="00354F33" w:rsidP="00354F33">
            <w:pPr>
              <w:spacing w:after="120"/>
              <w:jc w:val="right"/>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6</w:t>
            </w:r>
          </w:p>
        </w:tc>
        <w:tc>
          <w:tcPr>
            <w:tcW w:w="877" w:type="dxa"/>
            <w:shd w:val="clear" w:color="auto" w:fill="FFFFFF"/>
            <w:vAlign w:val="bottom"/>
          </w:tcPr>
          <w:p w14:paraId="4D2EC3C8"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30%</w:t>
            </w:r>
          </w:p>
        </w:tc>
        <w:tc>
          <w:tcPr>
            <w:tcW w:w="679" w:type="dxa"/>
            <w:shd w:val="clear" w:color="auto" w:fill="FFFFFF"/>
            <w:vAlign w:val="bottom"/>
          </w:tcPr>
          <w:p w14:paraId="1619B1BE" w14:textId="77777777" w:rsidR="00354F33" w:rsidRPr="000F27BF" w:rsidRDefault="00354F33" w:rsidP="00354F33">
            <w:pPr>
              <w:spacing w:after="120"/>
              <w:jc w:val="right"/>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2</w:t>
            </w:r>
          </w:p>
        </w:tc>
        <w:tc>
          <w:tcPr>
            <w:tcW w:w="868" w:type="dxa"/>
            <w:shd w:val="clear" w:color="auto" w:fill="FFFFFF"/>
            <w:vAlign w:val="bottom"/>
          </w:tcPr>
          <w:p w14:paraId="72C47094"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33.3%</w:t>
            </w:r>
          </w:p>
        </w:tc>
        <w:tc>
          <w:tcPr>
            <w:tcW w:w="705" w:type="dxa"/>
            <w:shd w:val="clear" w:color="auto" w:fill="FFFFFF"/>
            <w:vAlign w:val="bottom"/>
          </w:tcPr>
          <w:p w14:paraId="751FE48F" w14:textId="77777777" w:rsidR="00354F33" w:rsidRPr="000F27BF" w:rsidRDefault="00354F33" w:rsidP="00354F33">
            <w:pPr>
              <w:spacing w:after="120"/>
              <w:jc w:val="right"/>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4</w:t>
            </w:r>
          </w:p>
        </w:tc>
        <w:tc>
          <w:tcPr>
            <w:tcW w:w="899" w:type="dxa"/>
            <w:shd w:val="clear" w:color="auto" w:fill="FFFFFF"/>
            <w:vAlign w:val="bottom"/>
          </w:tcPr>
          <w:p w14:paraId="63903975"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66.7%</w:t>
            </w:r>
          </w:p>
        </w:tc>
      </w:tr>
      <w:tr w:rsidR="00354F33" w:rsidRPr="000F27BF" w14:paraId="72D35892" w14:textId="77777777" w:rsidTr="00354F33">
        <w:trPr>
          <w:trHeight w:val="315"/>
        </w:trPr>
        <w:tc>
          <w:tcPr>
            <w:tcW w:w="2046" w:type="dxa"/>
            <w:gridSpan w:val="2"/>
            <w:tcBorders>
              <w:bottom w:val="single" w:sz="4" w:space="0" w:color="000000"/>
            </w:tcBorders>
            <w:shd w:val="clear" w:color="auto" w:fill="FFFFFF"/>
            <w:vAlign w:val="bottom"/>
          </w:tcPr>
          <w:p w14:paraId="29232D0D"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No information</w:t>
            </w:r>
          </w:p>
        </w:tc>
        <w:tc>
          <w:tcPr>
            <w:tcW w:w="365" w:type="dxa"/>
            <w:tcBorders>
              <w:bottom w:val="single" w:sz="4" w:space="0" w:color="000000"/>
            </w:tcBorders>
            <w:shd w:val="clear" w:color="auto" w:fill="FFFFFF"/>
            <w:vAlign w:val="bottom"/>
          </w:tcPr>
          <w:p w14:paraId="458410BB" w14:textId="77777777" w:rsidR="00354F33" w:rsidRPr="000F27BF" w:rsidRDefault="00354F33" w:rsidP="00354F33">
            <w:pPr>
              <w:spacing w:after="120"/>
              <w:jc w:val="right"/>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3</w:t>
            </w:r>
          </w:p>
        </w:tc>
        <w:tc>
          <w:tcPr>
            <w:tcW w:w="877" w:type="dxa"/>
            <w:tcBorders>
              <w:bottom w:val="single" w:sz="4" w:space="0" w:color="000000"/>
            </w:tcBorders>
            <w:shd w:val="clear" w:color="auto" w:fill="FFFFFF"/>
            <w:vAlign w:val="bottom"/>
          </w:tcPr>
          <w:p w14:paraId="7682BAEF"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15%</w:t>
            </w:r>
          </w:p>
        </w:tc>
        <w:tc>
          <w:tcPr>
            <w:tcW w:w="679" w:type="dxa"/>
            <w:tcBorders>
              <w:bottom w:val="single" w:sz="4" w:space="0" w:color="000000"/>
            </w:tcBorders>
            <w:shd w:val="clear" w:color="auto" w:fill="FFFFFF"/>
            <w:vAlign w:val="bottom"/>
          </w:tcPr>
          <w:p w14:paraId="104A5D56" w14:textId="77777777" w:rsidR="00354F33" w:rsidRPr="000F27BF" w:rsidRDefault="00354F33" w:rsidP="00354F33">
            <w:pPr>
              <w:spacing w:after="120"/>
              <w:jc w:val="right"/>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w:t>
            </w:r>
          </w:p>
        </w:tc>
        <w:tc>
          <w:tcPr>
            <w:tcW w:w="868" w:type="dxa"/>
            <w:tcBorders>
              <w:bottom w:val="single" w:sz="4" w:space="0" w:color="000000"/>
            </w:tcBorders>
            <w:shd w:val="clear" w:color="auto" w:fill="FFFFFF"/>
            <w:vAlign w:val="bottom"/>
          </w:tcPr>
          <w:p w14:paraId="0FEB5F1F"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w:t>
            </w:r>
          </w:p>
        </w:tc>
        <w:tc>
          <w:tcPr>
            <w:tcW w:w="705" w:type="dxa"/>
            <w:tcBorders>
              <w:bottom w:val="single" w:sz="4" w:space="0" w:color="000000"/>
            </w:tcBorders>
            <w:shd w:val="clear" w:color="auto" w:fill="FFFFFF"/>
            <w:vAlign w:val="bottom"/>
          </w:tcPr>
          <w:p w14:paraId="53ACE88D" w14:textId="77777777" w:rsidR="00354F33" w:rsidRPr="000F27BF" w:rsidRDefault="00354F33" w:rsidP="00354F33">
            <w:pPr>
              <w:spacing w:after="120"/>
              <w:jc w:val="right"/>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w:t>
            </w:r>
          </w:p>
        </w:tc>
        <w:tc>
          <w:tcPr>
            <w:tcW w:w="899" w:type="dxa"/>
            <w:tcBorders>
              <w:bottom w:val="single" w:sz="4" w:space="0" w:color="000000"/>
            </w:tcBorders>
            <w:shd w:val="clear" w:color="auto" w:fill="FFFFFF"/>
            <w:vAlign w:val="bottom"/>
          </w:tcPr>
          <w:p w14:paraId="2B623D38" w14:textId="77777777" w:rsidR="00354F33" w:rsidRPr="000F27BF" w:rsidRDefault="00354F33" w:rsidP="00354F33">
            <w:pPr>
              <w:spacing w:after="120"/>
              <w:rPr>
                <w:rFonts w:ascii="Times New Roman" w:eastAsia="Times New Roman" w:hAnsi="Times New Roman" w:cs="Times New Roman"/>
                <w:color w:val="000000"/>
                <w:sz w:val="20"/>
                <w:szCs w:val="20"/>
                <w:lang w:val="en-US"/>
              </w:rPr>
            </w:pPr>
            <w:r w:rsidRPr="000F27BF">
              <w:rPr>
                <w:rFonts w:ascii="Times New Roman" w:eastAsia="Times New Roman" w:hAnsi="Times New Roman" w:cs="Times New Roman"/>
                <w:color w:val="000000"/>
                <w:sz w:val="20"/>
                <w:szCs w:val="20"/>
                <w:lang w:val="en-US"/>
              </w:rPr>
              <w:t>-</w:t>
            </w:r>
          </w:p>
        </w:tc>
      </w:tr>
    </w:tbl>
    <w:p w14:paraId="3B58DA83" w14:textId="77777777" w:rsidR="00ED74EB" w:rsidRPr="000F27BF" w:rsidRDefault="00ED74EB">
      <w:pPr>
        <w:spacing w:after="120" w:line="480" w:lineRule="auto"/>
        <w:rPr>
          <w:rFonts w:ascii="Times New Roman" w:eastAsia="Times New Roman" w:hAnsi="Times New Roman" w:cs="Times New Roman"/>
          <w:lang w:val="en-US"/>
        </w:rPr>
      </w:pPr>
    </w:p>
    <w:p w14:paraId="5AC3A051" w14:textId="77777777" w:rsidR="00ED74EB" w:rsidRPr="000F27BF" w:rsidRDefault="00ED74EB">
      <w:pPr>
        <w:spacing w:after="120" w:line="480" w:lineRule="auto"/>
        <w:rPr>
          <w:rFonts w:ascii="Times New Roman" w:eastAsia="Times New Roman" w:hAnsi="Times New Roman" w:cs="Times New Roman"/>
          <w:lang w:val="en-US"/>
        </w:rPr>
      </w:pPr>
    </w:p>
    <w:p w14:paraId="1DEA1D44" w14:textId="77777777" w:rsidR="00ED74EB" w:rsidRPr="000F27BF" w:rsidRDefault="00ED74EB">
      <w:pPr>
        <w:spacing w:after="120" w:line="480" w:lineRule="auto"/>
        <w:rPr>
          <w:rFonts w:ascii="Times New Roman" w:eastAsia="Times New Roman" w:hAnsi="Times New Roman" w:cs="Times New Roman"/>
          <w:lang w:val="en-US"/>
        </w:rPr>
      </w:pPr>
    </w:p>
    <w:p w14:paraId="39718B60" w14:textId="77777777" w:rsidR="00ED74EB" w:rsidRPr="000F27BF" w:rsidRDefault="00ED74EB">
      <w:pPr>
        <w:spacing w:after="120" w:line="480" w:lineRule="auto"/>
        <w:rPr>
          <w:rFonts w:ascii="Times New Roman" w:eastAsia="Times New Roman" w:hAnsi="Times New Roman" w:cs="Times New Roman"/>
          <w:lang w:val="en-US"/>
        </w:rPr>
      </w:pPr>
    </w:p>
    <w:p w14:paraId="53FCBB43" w14:textId="77777777" w:rsidR="00ED74EB" w:rsidRPr="000F27BF" w:rsidRDefault="00ED74EB">
      <w:pPr>
        <w:spacing w:after="120" w:line="480" w:lineRule="auto"/>
        <w:rPr>
          <w:rFonts w:ascii="Times New Roman" w:eastAsia="Times New Roman" w:hAnsi="Times New Roman" w:cs="Times New Roman"/>
          <w:lang w:val="en-US"/>
        </w:rPr>
      </w:pPr>
    </w:p>
    <w:p w14:paraId="21A8EDEE" w14:textId="77777777" w:rsidR="00ED74EB" w:rsidRPr="000F27BF" w:rsidRDefault="00ED74EB">
      <w:pPr>
        <w:spacing w:after="120" w:line="480" w:lineRule="auto"/>
        <w:rPr>
          <w:rFonts w:ascii="Times New Roman" w:eastAsia="Times New Roman" w:hAnsi="Times New Roman" w:cs="Times New Roman"/>
          <w:lang w:val="en-US"/>
        </w:rPr>
      </w:pPr>
    </w:p>
    <w:p w14:paraId="68BC8F36" w14:textId="3865B226" w:rsidR="00033130" w:rsidRPr="000F27BF" w:rsidRDefault="00033130">
      <w:pPr>
        <w:rPr>
          <w:rFonts w:ascii="Times New Roman" w:eastAsia="Times New Roman" w:hAnsi="Times New Roman" w:cs="Times New Roman"/>
          <w:lang w:val="en-US"/>
        </w:rPr>
      </w:pPr>
      <w:r w:rsidRPr="000F27BF">
        <w:rPr>
          <w:rFonts w:ascii="Times New Roman" w:eastAsia="Times New Roman" w:hAnsi="Times New Roman" w:cs="Times New Roman"/>
          <w:lang w:val="en-US"/>
        </w:rPr>
        <w:br w:type="page"/>
      </w:r>
    </w:p>
    <w:tbl>
      <w:tblPr>
        <w:tblStyle w:val="1"/>
        <w:tblW w:w="6804" w:type="dxa"/>
        <w:tblLayout w:type="fixed"/>
        <w:tblLook w:val="0400" w:firstRow="0" w:lastRow="0" w:firstColumn="0" w:lastColumn="0" w:noHBand="0" w:noVBand="1"/>
      </w:tblPr>
      <w:tblGrid>
        <w:gridCol w:w="2527"/>
        <w:gridCol w:w="425"/>
        <w:gridCol w:w="1584"/>
        <w:gridCol w:w="426"/>
        <w:gridCol w:w="1842"/>
      </w:tblGrid>
      <w:tr w:rsidR="00033130" w:rsidRPr="000F27BF" w14:paraId="0C12BEBB" w14:textId="77777777" w:rsidTr="00AE6528">
        <w:trPr>
          <w:trHeight w:val="340"/>
        </w:trPr>
        <w:tc>
          <w:tcPr>
            <w:tcW w:w="6804" w:type="dxa"/>
            <w:gridSpan w:val="5"/>
            <w:tcBorders>
              <w:bottom w:val="single" w:sz="4" w:space="0" w:color="auto"/>
            </w:tcBorders>
            <w:shd w:val="clear" w:color="auto" w:fill="FFFFFF"/>
          </w:tcPr>
          <w:p w14:paraId="5CFA5EC6" w14:textId="6FC52F37" w:rsidR="00033130" w:rsidRPr="000F27BF" w:rsidRDefault="00033130" w:rsidP="00AE6528">
            <w:pPr>
              <w:spacing w:after="120"/>
              <w:rPr>
                <w:rFonts w:ascii="Times New Roman" w:eastAsia="Times New Roman" w:hAnsi="Times New Roman" w:cs="Times New Roman"/>
                <w:color w:val="000000"/>
                <w:sz w:val="22"/>
                <w:szCs w:val="22"/>
                <w:lang w:val="en-US"/>
              </w:rPr>
            </w:pPr>
            <w:r w:rsidRPr="000F27BF">
              <w:rPr>
                <w:rFonts w:ascii="Times New Roman" w:eastAsia="Times New Roman" w:hAnsi="Times New Roman" w:cs="Times New Roman"/>
                <w:b/>
                <w:bCs/>
                <w:color w:val="000000"/>
                <w:sz w:val="22"/>
                <w:szCs w:val="22"/>
                <w:lang w:val="en-US"/>
              </w:rPr>
              <w:lastRenderedPageBreak/>
              <w:t>Supplementary Table 4.</w:t>
            </w:r>
            <w:r w:rsidRPr="000F27BF">
              <w:rPr>
                <w:rFonts w:ascii="Times New Roman" w:eastAsia="Times New Roman" w:hAnsi="Times New Roman" w:cs="Times New Roman"/>
                <w:color w:val="000000"/>
                <w:sz w:val="22"/>
                <w:szCs w:val="22"/>
                <w:lang w:val="en-US"/>
              </w:rPr>
              <w:t xml:space="preserve"> </w:t>
            </w:r>
            <w:r w:rsidR="00BF4D2D" w:rsidRPr="000F27BF">
              <w:rPr>
                <w:rFonts w:ascii="Times New Roman" w:eastAsia="Times New Roman" w:hAnsi="Times New Roman" w:cs="Times New Roman"/>
                <w:color w:val="000000"/>
                <w:sz w:val="22"/>
                <w:szCs w:val="22"/>
                <w:lang w:val="en-US"/>
              </w:rPr>
              <w:t>L</w:t>
            </w:r>
            <w:r w:rsidRPr="000F27BF">
              <w:rPr>
                <w:rFonts w:ascii="Times New Roman" w:eastAsia="Times New Roman" w:hAnsi="Times New Roman" w:cs="Times New Roman"/>
                <w:color w:val="000000"/>
                <w:sz w:val="22"/>
                <w:szCs w:val="22"/>
                <w:lang w:val="en-US"/>
              </w:rPr>
              <w:t>ogistic regression analysis of COVID-19 associated death within 30 days</w:t>
            </w:r>
          </w:p>
        </w:tc>
      </w:tr>
      <w:tr w:rsidR="00033130" w:rsidRPr="000F27BF" w14:paraId="6210C58F" w14:textId="77777777" w:rsidTr="00BF4D2D">
        <w:trPr>
          <w:trHeight w:val="340"/>
        </w:trPr>
        <w:tc>
          <w:tcPr>
            <w:tcW w:w="2527" w:type="dxa"/>
            <w:tcBorders>
              <w:top w:val="single" w:sz="4" w:space="0" w:color="auto"/>
            </w:tcBorders>
            <w:shd w:val="clear" w:color="auto" w:fill="FFFFFF"/>
          </w:tcPr>
          <w:p w14:paraId="462BB585" w14:textId="77777777" w:rsidR="00033130" w:rsidRPr="000F27BF" w:rsidRDefault="00033130" w:rsidP="00AE6528">
            <w:pPr>
              <w:spacing w:after="120"/>
              <w:rPr>
                <w:rFonts w:ascii="Times New Roman" w:eastAsia="Times New Roman" w:hAnsi="Times New Roman" w:cs="Times New Roman"/>
                <w:color w:val="000000"/>
                <w:sz w:val="22"/>
                <w:szCs w:val="22"/>
                <w:lang w:val="en-US"/>
              </w:rPr>
            </w:pPr>
          </w:p>
        </w:tc>
        <w:tc>
          <w:tcPr>
            <w:tcW w:w="425" w:type="dxa"/>
            <w:tcBorders>
              <w:top w:val="single" w:sz="4" w:space="0" w:color="auto"/>
            </w:tcBorders>
            <w:shd w:val="clear" w:color="auto" w:fill="FFFFFF"/>
          </w:tcPr>
          <w:p w14:paraId="15DF81E4" w14:textId="77777777" w:rsidR="00033130" w:rsidRPr="000F27BF" w:rsidRDefault="00033130" w:rsidP="00AE6528">
            <w:pPr>
              <w:spacing w:after="120"/>
              <w:rPr>
                <w:rFonts w:ascii="Times New Roman" w:eastAsia="Times New Roman" w:hAnsi="Times New Roman" w:cs="Times New Roman"/>
                <w:color w:val="000000"/>
                <w:sz w:val="22"/>
                <w:szCs w:val="22"/>
                <w:lang w:val="en-US"/>
              </w:rPr>
            </w:pPr>
          </w:p>
        </w:tc>
        <w:tc>
          <w:tcPr>
            <w:tcW w:w="1584" w:type="dxa"/>
            <w:tcBorders>
              <w:top w:val="single" w:sz="4" w:space="0" w:color="auto"/>
              <w:bottom w:val="single" w:sz="4" w:space="0" w:color="auto"/>
            </w:tcBorders>
            <w:shd w:val="clear" w:color="auto" w:fill="FFFFFF"/>
          </w:tcPr>
          <w:p w14:paraId="3A86C1C0" w14:textId="11C7B84B" w:rsidR="00033130" w:rsidRPr="000F27BF" w:rsidRDefault="00BF4D2D" w:rsidP="00AE6528">
            <w:pPr>
              <w:spacing w:after="120"/>
              <w:rPr>
                <w:rFonts w:ascii="Times New Roman" w:eastAsia="Times New Roman" w:hAnsi="Times New Roman" w:cs="Times New Roman"/>
                <w:color w:val="000000"/>
                <w:sz w:val="22"/>
                <w:szCs w:val="22"/>
                <w:lang w:val="en-US"/>
              </w:rPr>
            </w:pPr>
            <w:r w:rsidRPr="000F27BF">
              <w:rPr>
                <w:rFonts w:ascii="Times New Roman" w:eastAsia="Times New Roman" w:hAnsi="Times New Roman" w:cs="Times New Roman"/>
                <w:color w:val="000000"/>
                <w:sz w:val="22"/>
                <w:szCs w:val="22"/>
                <w:lang w:val="en-US"/>
              </w:rPr>
              <w:t>Univariable</w:t>
            </w:r>
          </w:p>
        </w:tc>
        <w:tc>
          <w:tcPr>
            <w:tcW w:w="426" w:type="dxa"/>
            <w:tcBorders>
              <w:top w:val="single" w:sz="4" w:space="0" w:color="auto"/>
            </w:tcBorders>
            <w:shd w:val="clear" w:color="auto" w:fill="FFFFFF"/>
          </w:tcPr>
          <w:p w14:paraId="5EC3A5E2" w14:textId="77777777" w:rsidR="00033130" w:rsidRPr="000F27BF" w:rsidRDefault="00033130" w:rsidP="00AE6528">
            <w:pPr>
              <w:spacing w:after="120"/>
              <w:rPr>
                <w:rFonts w:ascii="Times New Roman" w:eastAsia="Times New Roman" w:hAnsi="Times New Roman" w:cs="Times New Roman"/>
                <w:color w:val="000000"/>
                <w:sz w:val="22"/>
                <w:szCs w:val="22"/>
                <w:lang w:val="en-US"/>
              </w:rPr>
            </w:pPr>
          </w:p>
        </w:tc>
        <w:tc>
          <w:tcPr>
            <w:tcW w:w="1842" w:type="dxa"/>
            <w:tcBorders>
              <w:top w:val="single" w:sz="4" w:space="0" w:color="auto"/>
            </w:tcBorders>
            <w:shd w:val="clear" w:color="auto" w:fill="FFFFFF"/>
          </w:tcPr>
          <w:p w14:paraId="12BFC5B7" w14:textId="0986CCCD" w:rsidR="00033130" w:rsidRPr="000F27BF" w:rsidRDefault="00033130" w:rsidP="00AE6528">
            <w:pPr>
              <w:spacing w:after="120"/>
              <w:rPr>
                <w:rFonts w:ascii="Times New Roman" w:eastAsia="Times New Roman" w:hAnsi="Times New Roman" w:cs="Times New Roman"/>
                <w:color w:val="000000"/>
                <w:sz w:val="22"/>
                <w:szCs w:val="22"/>
                <w:lang w:val="en-US"/>
              </w:rPr>
            </w:pPr>
            <w:r w:rsidRPr="000F27BF">
              <w:rPr>
                <w:rFonts w:ascii="Times New Roman" w:eastAsia="Times New Roman" w:hAnsi="Times New Roman" w:cs="Times New Roman"/>
                <w:color w:val="000000"/>
                <w:sz w:val="22"/>
                <w:szCs w:val="22"/>
                <w:lang w:val="en-US"/>
              </w:rPr>
              <w:t xml:space="preserve">Adjusted for </w:t>
            </w:r>
            <w:r w:rsidR="00F57F4B" w:rsidRPr="000F27BF">
              <w:rPr>
                <w:rFonts w:ascii="Times New Roman" w:eastAsia="Times New Roman" w:hAnsi="Times New Roman" w:cs="Times New Roman"/>
                <w:color w:val="000000"/>
                <w:sz w:val="22"/>
                <w:szCs w:val="22"/>
                <w:lang w:val="en-US"/>
              </w:rPr>
              <w:t>sex</w:t>
            </w:r>
            <w:r w:rsidRPr="000F27BF">
              <w:rPr>
                <w:rFonts w:ascii="Times New Roman" w:eastAsia="Times New Roman" w:hAnsi="Times New Roman" w:cs="Times New Roman"/>
                <w:color w:val="000000"/>
                <w:sz w:val="22"/>
                <w:szCs w:val="22"/>
                <w:lang w:val="en-US"/>
              </w:rPr>
              <w:t xml:space="preserve"> and age</w:t>
            </w:r>
          </w:p>
        </w:tc>
      </w:tr>
      <w:tr w:rsidR="00033130" w:rsidRPr="000F27BF" w14:paraId="2015348A" w14:textId="77777777" w:rsidTr="00BF4D2D">
        <w:trPr>
          <w:trHeight w:val="340"/>
        </w:trPr>
        <w:tc>
          <w:tcPr>
            <w:tcW w:w="2527" w:type="dxa"/>
            <w:shd w:val="clear" w:color="auto" w:fill="FFFFFF"/>
          </w:tcPr>
          <w:p w14:paraId="3877F51D" w14:textId="0F29F9A9" w:rsidR="00033130" w:rsidRPr="000F27BF" w:rsidRDefault="00BF4D2D" w:rsidP="00AE6528">
            <w:pPr>
              <w:spacing w:after="120"/>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V</w:t>
            </w:r>
            <w:r w:rsidR="00033130" w:rsidRPr="000F27BF">
              <w:rPr>
                <w:rFonts w:ascii="Times New Roman" w:eastAsia="Times New Roman" w:hAnsi="Times New Roman" w:cs="Times New Roman"/>
                <w:color w:val="000000"/>
                <w:sz w:val="22"/>
                <w:szCs w:val="22"/>
              </w:rPr>
              <w:t>ariable</w:t>
            </w:r>
          </w:p>
        </w:tc>
        <w:tc>
          <w:tcPr>
            <w:tcW w:w="425" w:type="dxa"/>
            <w:shd w:val="clear" w:color="auto" w:fill="FFFFFF"/>
          </w:tcPr>
          <w:p w14:paraId="6D031E2B" w14:textId="77777777" w:rsidR="00033130" w:rsidRPr="000F27BF" w:rsidRDefault="00033130" w:rsidP="00AE6528">
            <w:pPr>
              <w:spacing w:after="120"/>
              <w:rPr>
                <w:rFonts w:ascii="Times New Roman" w:eastAsia="Times New Roman" w:hAnsi="Times New Roman" w:cs="Times New Roman"/>
                <w:color w:val="000000"/>
                <w:sz w:val="22"/>
                <w:szCs w:val="22"/>
              </w:rPr>
            </w:pPr>
          </w:p>
        </w:tc>
        <w:tc>
          <w:tcPr>
            <w:tcW w:w="1584" w:type="dxa"/>
            <w:tcBorders>
              <w:top w:val="single" w:sz="4" w:space="0" w:color="auto"/>
            </w:tcBorders>
            <w:shd w:val="clear" w:color="auto" w:fill="FFFFFF"/>
          </w:tcPr>
          <w:p w14:paraId="2BA94026" w14:textId="77777777" w:rsidR="00033130" w:rsidRPr="000F27BF" w:rsidRDefault="000236FF" w:rsidP="00AE6528">
            <w:pPr>
              <w:spacing w:after="120"/>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7"/>
                <w:id w:val="1256410358"/>
              </w:sdtPr>
              <w:sdtEndPr/>
              <w:sdtContent>
                <w:r w:rsidR="00033130" w:rsidRPr="000F27BF">
                  <w:rPr>
                    <w:rFonts w:ascii="Times New Roman" w:eastAsia="Gungsuh" w:hAnsi="Times New Roman" w:cs="Times New Roman"/>
                    <w:color w:val="000000"/>
                    <w:sz w:val="22"/>
                    <w:szCs w:val="22"/>
                  </w:rPr>
                  <w:t>COVID-19 related death ≤30 days</w:t>
                </w:r>
              </w:sdtContent>
            </w:sdt>
          </w:p>
        </w:tc>
        <w:tc>
          <w:tcPr>
            <w:tcW w:w="426" w:type="dxa"/>
            <w:shd w:val="clear" w:color="auto" w:fill="FFFFFF"/>
          </w:tcPr>
          <w:p w14:paraId="170EB445" w14:textId="77777777" w:rsidR="00033130" w:rsidRPr="000F27BF" w:rsidRDefault="00033130" w:rsidP="00AE6528">
            <w:pPr>
              <w:spacing w:after="120"/>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 </w:t>
            </w:r>
          </w:p>
        </w:tc>
        <w:tc>
          <w:tcPr>
            <w:tcW w:w="1842" w:type="dxa"/>
            <w:tcBorders>
              <w:top w:val="single" w:sz="4" w:space="0" w:color="000000"/>
            </w:tcBorders>
            <w:shd w:val="clear" w:color="auto" w:fill="FFFFFF"/>
          </w:tcPr>
          <w:p w14:paraId="2A2672F7" w14:textId="77777777" w:rsidR="00033130" w:rsidRPr="000F27BF" w:rsidRDefault="000236FF" w:rsidP="00AE6528">
            <w:pPr>
              <w:spacing w:after="120"/>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8"/>
                <w:id w:val="-736706928"/>
              </w:sdtPr>
              <w:sdtEndPr/>
              <w:sdtContent>
                <w:sdt>
                  <w:sdtPr>
                    <w:rPr>
                      <w:rFonts w:ascii="Times New Roman" w:hAnsi="Times New Roman" w:cs="Times New Roman"/>
                      <w:sz w:val="22"/>
                      <w:szCs w:val="22"/>
                    </w:rPr>
                    <w:tag w:val="goog_rdk_7"/>
                    <w:id w:val="1230195547"/>
                  </w:sdtPr>
                  <w:sdtEndPr/>
                  <w:sdtContent>
                    <w:r w:rsidR="00033130" w:rsidRPr="000F27BF">
                      <w:rPr>
                        <w:rFonts w:ascii="Times New Roman" w:eastAsia="Gungsuh" w:hAnsi="Times New Roman" w:cs="Times New Roman"/>
                        <w:color w:val="000000"/>
                        <w:sz w:val="22"/>
                        <w:szCs w:val="22"/>
                      </w:rPr>
                      <w:t>COVID-19 related death ≤30 days</w:t>
                    </w:r>
                  </w:sdtContent>
                </w:sdt>
              </w:sdtContent>
            </w:sdt>
          </w:p>
        </w:tc>
      </w:tr>
      <w:tr w:rsidR="00033130" w:rsidRPr="000F27BF" w14:paraId="0050FE47" w14:textId="77777777" w:rsidTr="00AE6528">
        <w:trPr>
          <w:trHeight w:val="320"/>
        </w:trPr>
        <w:tc>
          <w:tcPr>
            <w:tcW w:w="2527" w:type="dxa"/>
            <w:tcBorders>
              <w:bottom w:val="single" w:sz="4" w:space="0" w:color="000000"/>
            </w:tcBorders>
            <w:shd w:val="clear" w:color="auto" w:fill="FFFFFF"/>
          </w:tcPr>
          <w:p w14:paraId="688D5E8F" w14:textId="77777777" w:rsidR="00033130" w:rsidRPr="000F27BF" w:rsidRDefault="00033130" w:rsidP="00AE6528">
            <w:pPr>
              <w:spacing w:after="120"/>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 </w:t>
            </w:r>
          </w:p>
        </w:tc>
        <w:tc>
          <w:tcPr>
            <w:tcW w:w="425" w:type="dxa"/>
            <w:tcBorders>
              <w:bottom w:val="single" w:sz="4" w:space="0" w:color="000000"/>
            </w:tcBorders>
            <w:shd w:val="clear" w:color="auto" w:fill="FFFFFF"/>
          </w:tcPr>
          <w:p w14:paraId="12717848" w14:textId="77777777" w:rsidR="00033130" w:rsidRPr="000F27BF" w:rsidRDefault="00033130" w:rsidP="00AE6528">
            <w:pPr>
              <w:spacing w:after="120"/>
              <w:rPr>
                <w:rFonts w:ascii="Times New Roman" w:eastAsia="Times New Roman" w:hAnsi="Times New Roman" w:cs="Times New Roman"/>
                <w:color w:val="000000"/>
                <w:sz w:val="22"/>
                <w:szCs w:val="22"/>
              </w:rPr>
            </w:pPr>
          </w:p>
        </w:tc>
        <w:tc>
          <w:tcPr>
            <w:tcW w:w="1584" w:type="dxa"/>
            <w:tcBorders>
              <w:bottom w:val="single" w:sz="4" w:space="0" w:color="000000"/>
            </w:tcBorders>
            <w:shd w:val="clear" w:color="auto" w:fill="FFFFFF"/>
          </w:tcPr>
          <w:p w14:paraId="26201DF3" w14:textId="77777777" w:rsidR="00033130" w:rsidRPr="000F27BF" w:rsidRDefault="00033130" w:rsidP="00AE6528">
            <w:pPr>
              <w:spacing w:after="120"/>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OR</w:t>
            </w:r>
            <w:r w:rsidRPr="000F27BF">
              <w:rPr>
                <w:rFonts w:ascii="Times New Roman" w:eastAsia="Times New Roman" w:hAnsi="Times New Roman" w:cs="Times New Roman"/>
                <w:color w:val="000000"/>
                <w:sz w:val="22"/>
                <w:szCs w:val="22"/>
                <w:vertAlign w:val="superscript"/>
              </w:rPr>
              <w:t>1</w:t>
            </w:r>
          </w:p>
        </w:tc>
        <w:tc>
          <w:tcPr>
            <w:tcW w:w="426" w:type="dxa"/>
            <w:tcBorders>
              <w:bottom w:val="single" w:sz="4" w:space="0" w:color="000000"/>
            </w:tcBorders>
            <w:shd w:val="clear" w:color="auto" w:fill="FFFFFF"/>
          </w:tcPr>
          <w:p w14:paraId="3929CB2B" w14:textId="77777777" w:rsidR="00033130" w:rsidRPr="000F27BF" w:rsidRDefault="00033130" w:rsidP="00AE6528">
            <w:pPr>
              <w:spacing w:after="120"/>
              <w:rPr>
                <w:rFonts w:ascii="Times New Roman" w:eastAsia="Times New Roman" w:hAnsi="Times New Roman" w:cs="Times New Roman"/>
                <w:color w:val="000000"/>
                <w:sz w:val="22"/>
                <w:szCs w:val="22"/>
              </w:rPr>
            </w:pPr>
          </w:p>
        </w:tc>
        <w:tc>
          <w:tcPr>
            <w:tcW w:w="1842" w:type="dxa"/>
            <w:tcBorders>
              <w:bottom w:val="single" w:sz="4" w:space="0" w:color="000000"/>
            </w:tcBorders>
            <w:shd w:val="clear" w:color="auto" w:fill="FFFFFF"/>
          </w:tcPr>
          <w:p w14:paraId="13640CF0" w14:textId="77777777" w:rsidR="00033130" w:rsidRPr="000F27BF" w:rsidRDefault="00033130" w:rsidP="00AE6528">
            <w:pPr>
              <w:spacing w:after="120"/>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OR</w:t>
            </w:r>
            <w:r w:rsidRPr="000F27BF">
              <w:rPr>
                <w:rFonts w:ascii="Times New Roman" w:eastAsia="Times New Roman" w:hAnsi="Times New Roman" w:cs="Times New Roman"/>
                <w:color w:val="000000"/>
                <w:sz w:val="22"/>
                <w:szCs w:val="22"/>
                <w:vertAlign w:val="superscript"/>
              </w:rPr>
              <w:t>1</w:t>
            </w:r>
            <w:r w:rsidRPr="000F27BF">
              <w:rPr>
                <w:rFonts w:ascii="Times New Roman" w:eastAsia="Times New Roman" w:hAnsi="Times New Roman" w:cs="Times New Roman"/>
                <w:color w:val="000000"/>
                <w:sz w:val="22"/>
                <w:szCs w:val="22"/>
              </w:rPr>
              <w:t xml:space="preserve"> </w:t>
            </w:r>
          </w:p>
        </w:tc>
      </w:tr>
      <w:tr w:rsidR="00033130" w:rsidRPr="000F27BF" w14:paraId="7E84F12D" w14:textId="77777777" w:rsidTr="00AE6528">
        <w:trPr>
          <w:trHeight w:val="320"/>
        </w:trPr>
        <w:tc>
          <w:tcPr>
            <w:tcW w:w="2527" w:type="dxa"/>
            <w:shd w:val="clear" w:color="auto" w:fill="FFFFFF"/>
          </w:tcPr>
          <w:p w14:paraId="126A0ED0" w14:textId="77777777" w:rsidR="00033130" w:rsidRPr="000F27BF" w:rsidRDefault="00033130" w:rsidP="00AE6528">
            <w:pPr>
              <w:spacing w:after="120"/>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 xml:space="preserve">Age </w:t>
            </w:r>
          </w:p>
        </w:tc>
        <w:tc>
          <w:tcPr>
            <w:tcW w:w="425" w:type="dxa"/>
            <w:shd w:val="clear" w:color="auto" w:fill="FFFFFF"/>
          </w:tcPr>
          <w:p w14:paraId="09C70A06" w14:textId="77777777" w:rsidR="00033130" w:rsidRPr="000F27BF" w:rsidRDefault="00033130" w:rsidP="00AE6528">
            <w:pPr>
              <w:spacing w:after="120"/>
              <w:rPr>
                <w:rFonts w:ascii="Times New Roman" w:eastAsia="Times New Roman" w:hAnsi="Times New Roman" w:cs="Times New Roman"/>
                <w:b/>
                <w:color w:val="010205"/>
                <w:sz w:val="22"/>
                <w:szCs w:val="22"/>
              </w:rPr>
            </w:pPr>
          </w:p>
        </w:tc>
        <w:tc>
          <w:tcPr>
            <w:tcW w:w="1584" w:type="dxa"/>
            <w:shd w:val="clear" w:color="auto" w:fill="FFFFFF"/>
          </w:tcPr>
          <w:p w14:paraId="33D82E18" w14:textId="77777777" w:rsidR="00033130" w:rsidRPr="000F27BF" w:rsidRDefault="00033130" w:rsidP="00AE6528">
            <w:pPr>
              <w:spacing w:after="120"/>
              <w:rPr>
                <w:rFonts w:ascii="Times New Roman" w:eastAsia="Times New Roman" w:hAnsi="Times New Roman" w:cs="Times New Roman"/>
                <w:b/>
                <w:color w:val="010205"/>
                <w:sz w:val="22"/>
                <w:szCs w:val="22"/>
              </w:rPr>
            </w:pPr>
            <w:r w:rsidRPr="000F27BF">
              <w:rPr>
                <w:rFonts w:ascii="Times New Roman" w:eastAsia="Times New Roman" w:hAnsi="Times New Roman" w:cs="Times New Roman"/>
                <w:b/>
                <w:color w:val="010205"/>
                <w:sz w:val="22"/>
                <w:szCs w:val="22"/>
              </w:rPr>
              <w:t>1.10 (1.03-1.17)</w:t>
            </w:r>
          </w:p>
        </w:tc>
        <w:tc>
          <w:tcPr>
            <w:tcW w:w="426" w:type="dxa"/>
            <w:shd w:val="clear" w:color="auto" w:fill="FFFFFF"/>
          </w:tcPr>
          <w:p w14:paraId="076D251D" w14:textId="77777777" w:rsidR="00033130" w:rsidRPr="000F27BF" w:rsidRDefault="00033130" w:rsidP="00AE6528">
            <w:pPr>
              <w:spacing w:after="120"/>
              <w:rPr>
                <w:rFonts w:ascii="Times New Roman" w:eastAsia="Times New Roman" w:hAnsi="Times New Roman" w:cs="Times New Roman"/>
                <w:b/>
                <w:color w:val="010205"/>
                <w:sz w:val="22"/>
                <w:szCs w:val="22"/>
              </w:rPr>
            </w:pPr>
          </w:p>
        </w:tc>
        <w:tc>
          <w:tcPr>
            <w:tcW w:w="1842" w:type="dxa"/>
            <w:shd w:val="clear" w:color="auto" w:fill="FFFFFF"/>
          </w:tcPr>
          <w:p w14:paraId="01358D93" w14:textId="77777777" w:rsidR="00033130" w:rsidRPr="000F27BF" w:rsidRDefault="00033130" w:rsidP="00AE6528">
            <w:pPr>
              <w:spacing w:after="120"/>
              <w:rPr>
                <w:rFonts w:ascii="Times New Roman" w:eastAsia="Times New Roman" w:hAnsi="Times New Roman" w:cs="Times New Roman"/>
                <w:b/>
                <w:color w:val="000000"/>
                <w:sz w:val="22"/>
                <w:szCs w:val="22"/>
              </w:rPr>
            </w:pPr>
            <w:r w:rsidRPr="000F27BF">
              <w:rPr>
                <w:rFonts w:ascii="Times New Roman" w:eastAsia="Times New Roman" w:hAnsi="Times New Roman" w:cs="Times New Roman"/>
                <w:b/>
                <w:color w:val="000000"/>
                <w:sz w:val="22"/>
                <w:szCs w:val="22"/>
              </w:rPr>
              <w:t>1.10 (1.03-1.19)*</w:t>
            </w:r>
          </w:p>
        </w:tc>
      </w:tr>
      <w:tr w:rsidR="00033130" w:rsidRPr="000F27BF" w14:paraId="3AB1327C" w14:textId="77777777" w:rsidTr="00AE6528">
        <w:trPr>
          <w:trHeight w:val="320"/>
        </w:trPr>
        <w:tc>
          <w:tcPr>
            <w:tcW w:w="2527" w:type="dxa"/>
            <w:shd w:val="clear" w:color="auto" w:fill="FFFFFF"/>
          </w:tcPr>
          <w:p w14:paraId="4D255511" w14:textId="77777777" w:rsidR="00033130" w:rsidRPr="000F27BF" w:rsidRDefault="00033130" w:rsidP="00AE6528">
            <w:pPr>
              <w:spacing w:after="120"/>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Male vs female</w:t>
            </w:r>
          </w:p>
        </w:tc>
        <w:tc>
          <w:tcPr>
            <w:tcW w:w="425" w:type="dxa"/>
            <w:shd w:val="clear" w:color="auto" w:fill="FFFFFF"/>
          </w:tcPr>
          <w:p w14:paraId="2C3D4D03" w14:textId="77777777" w:rsidR="00033130" w:rsidRPr="000F27BF" w:rsidRDefault="00033130" w:rsidP="00AE6528">
            <w:pPr>
              <w:spacing w:after="120"/>
              <w:rPr>
                <w:rFonts w:ascii="Times New Roman" w:eastAsia="Times New Roman" w:hAnsi="Times New Roman" w:cs="Times New Roman"/>
                <w:b/>
                <w:color w:val="010205"/>
                <w:sz w:val="22"/>
                <w:szCs w:val="22"/>
              </w:rPr>
            </w:pPr>
          </w:p>
        </w:tc>
        <w:tc>
          <w:tcPr>
            <w:tcW w:w="1584" w:type="dxa"/>
            <w:shd w:val="clear" w:color="auto" w:fill="FFFFFF"/>
          </w:tcPr>
          <w:p w14:paraId="46C02BC7" w14:textId="77777777" w:rsidR="00033130" w:rsidRPr="000F27BF" w:rsidRDefault="00033130" w:rsidP="00AE6528">
            <w:pPr>
              <w:spacing w:after="120"/>
              <w:rPr>
                <w:rFonts w:ascii="Times New Roman" w:eastAsia="Times New Roman" w:hAnsi="Times New Roman" w:cs="Times New Roman"/>
                <w:b/>
                <w:bCs/>
                <w:color w:val="010205"/>
                <w:sz w:val="22"/>
                <w:szCs w:val="22"/>
              </w:rPr>
            </w:pPr>
            <w:r w:rsidRPr="000F27BF">
              <w:rPr>
                <w:rFonts w:ascii="Times New Roman" w:eastAsia="Times New Roman" w:hAnsi="Times New Roman" w:cs="Times New Roman"/>
                <w:b/>
                <w:bCs/>
                <w:color w:val="010205"/>
                <w:sz w:val="22"/>
                <w:szCs w:val="22"/>
              </w:rPr>
              <w:t>4.9 (1.0-23.8)</w:t>
            </w:r>
          </w:p>
        </w:tc>
        <w:tc>
          <w:tcPr>
            <w:tcW w:w="426" w:type="dxa"/>
            <w:shd w:val="clear" w:color="auto" w:fill="FFFFFF"/>
          </w:tcPr>
          <w:p w14:paraId="555C5A44" w14:textId="77777777" w:rsidR="00033130" w:rsidRPr="000F27BF" w:rsidRDefault="00033130" w:rsidP="00AE6528">
            <w:pPr>
              <w:spacing w:after="120"/>
              <w:rPr>
                <w:rFonts w:ascii="Times New Roman" w:eastAsia="Times New Roman" w:hAnsi="Times New Roman" w:cs="Times New Roman"/>
                <w:color w:val="010205"/>
                <w:sz w:val="22"/>
                <w:szCs w:val="22"/>
              </w:rPr>
            </w:pPr>
          </w:p>
        </w:tc>
        <w:tc>
          <w:tcPr>
            <w:tcW w:w="1842" w:type="dxa"/>
            <w:shd w:val="clear" w:color="auto" w:fill="FFFFFF"/>
          </w:tcPr>
          <w:p w14:paraId="52FFCEE6" w14:textId="77777777" w:rsidR="00033130" w:rsidRPr="000F27BF" w:rsidRDefault="00033130" w:rsidP="00AE6528">
            <w:pPr>
              <w:spacing w:after="120"/>
              <w:rPr>
                <w:rFonts w:ascii="Times New Roman" w:eastAsia="Times New Roman" w:hAnsi="Times New Roman" w:cs="Times New Roman"/>
                <w:color w:val="010205"/>
                <w:sz w:val="22"/>
                <w:szCs w:val="22"/>
              </w:rPr>
            </w:pPr>
            <w:r w:rsidRPr="000F27BF">
              <w:rPr>
                <w:rFonts w:ascii="Times New Roman" w:eastAsia="Times New Roman" w:hAnsi="Times New Roman" w:cs="Times New Roman"/>
                <w:color w:val="010205"/>
                <w:sz w:val="22"/>
                <w:szCs w:val="22"/>
              </w:rPr>
              <w:t>4.8 (0.9-26.0)**</w:t>
            </w:r>
          </w:p>
        </w:tc>
      </w:tr>
      <w:tr w:rsidR="00033130" w:rsidRPr="000F27BF" w14:paraId="729CE7D6" w14:textId="77777777" w:rsidTr="00AE6528">
        <w:trPr>
          <w:trHeight w:val="320"/>
        </w:trPr>
        <w:tc>
          <w:tcPr>
            <w:tcW w:w="2527" w:type="dxa"/>
            <w:shd w:val="clear" w:color="auto" w:fill="FFFFFF"/>
          </w:tcPr>
          <w:p w14:paraId="3AEA8C39" w14:textId="77777777" w:rsidR="00033130" w:rsidRPr="000F27BF" w:rsidRDefault="000236FF" w:rsidP="00AE6528">
            <w:pPr>
              <w:spacing w:after="120"/>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9"/>
                <w:id w:val="298890944"/>
              </w:sdtPr>
              <w:sdtEndPr/>
              <w:sdtContent>
                <w:r w:rsidR="00033130" w:rsidRPr="000F27BF">
                  <w:rPr>
                    <w:rFonts w:ascii="Times New Roman" w:eastAsia="Gungsuh" w:hAnsi="Times New Roman" w:cs="Times New Roman"/>
                    <w:color w:val="000000"/>
                    <w:sz w:val="22"/>
                    <w:szCs w:val="22"/>
                  </w:rPr>
                  <w:t>Comorbidities &gt;2 vs ≤ 2</w:t>
                </w:r>
              </w:sdtContent>
            </w:sdt>
          </w:p>
        </w:tc>
        <w:tc>
          <w:tcPr>
            <w:tcW w:w="425" w:type="dxa"/>
            <w:shd w:val="clear" w:color="auto" w:fill="FFFFFF"/>
          </w:tcPr>
          <w:p w14:paraId="531243FE" w14:textId="77777777" w:rsidR="00033130" w:rsidRPr="000F27BF" w:rsidRDefault="00033130" w:rsidP="00AE6528">
            <w:pPr>
              <w:spacing w:after="120"/>
              <w:rPr>
                <w:rFonts w:ascii="Times New Roman" w:eastAsia="Times New Roman" w:hAnsi="Times New Roman" w:cs="Times New Roman"/>
                <w:b/>
                <w:color w:val="010205"/>
                <w:sz w:val="22"/>
                <w:szCs w:val="22"/>
              </w:rPr>
            </w:pPr>
          </w:p>
        </w:tc>
        <w:tc>
          <w:tcPr>
            <w:tcW w:w="1584" w:type="dxa"/>
            <w:shd w:val="clear" w:color="auto" w:fill="FFFFFF"/>
          </w:tcPr>
          <w:p w14:paraId="7EC74694" w14:textId="77777777" w:rsidR="00033130" w:rsidRPr="000F27BF" w:rsidRDefault="00033130" w:rsidP="00AE6528">
            <w:pPr>
              <w:spacing w:after="120"/>
              <w:rPr>
                <w:rFonts w:ascii="Times New Roman" w:eastAsia="Times New Roman" w:hAnsi="Times New Roman" w:cs="Times New Roman"/>
                <w:color w:val="010205"/>
                <w:sz w:val="22"/>
                <w:szCs w:val="22"/>
              </w:rPr>
            </w:pPr>
            <w:r w:rsidRPr="000F27BF">
              <w:rPr>
                <w:rFonts w:ascii="Times New Roman" w:eastAsia="Times New Roman" w:hAnsi="Times New Roman" w:cs="Times New Roman"/>
                <w:color w:val="010205"/>
                <w:sz w:val="22"/>
                <w:szCs w:val="22"/>
              </w:rPr>
              <w:t>1.88 (0.45-7.85)</w:t>
            </w:r>
          </w:p>
        </w:tc>
        <w:tc>
          <w:tcPr>
            <w:tcW w:w="426" w:type="dxa"/>
            <w:shd w:val="clear" w:color="auto" w:fill="FFFFFF"/>
          </w:tcPr>
          <w:p w14:paraId="3DEB9DC4" w14:textId="77777777" w:rsidR="00033130" w:rsidRPr="000F27BF" w:rsidRDefault="00033130" w:rsidP="00AE6528">
            <w:pPr>
              <w:spacing w:after="120"/>
              <w:rPr>
                <w:rFonts w:ascii="Times New Roman" w:eastAsia="Times New Roman" w:hAnsi="Times New Roman" w:cs="Times New Roman"/>
                <w:color w:val="010205"/>
                <w:sz w:val="22"/>
                <w:szCs w:val="22"/>
              </w:rPr>
            </w:pPr>
          </w:p>
        </w:tc>
        <w:tc>
          <w:tcPr>
            <w:tcW w:w="1842" w:type="dxa"/>
            <w:shd w:val="clear" w:color="auto" w:fill="FFFFFF"/>
          </w:tcPr>
          <w:p w14:paraId="131047BD" w14:textId="77777777" w:rsidR="00033130" w:rsidRPr="000F27BF" w:rsidRDefault="00033130" w:rsidP="00AE6528">
            <w:pPr>
              <w:spacing w:after="120"/>
              <w:rPr>
                <w:rFonts w:ascii="Times New Roman" w:eastAsia="Times New Roman" w:hAnsi="Times New Roman" w:cs="Times New Roman"/>
                <w:color w:val="010205"/>
                <w:sz w:val="22"/>
                <w:szCs w:val="22"/>
              </w:rPr>
            </w:pPr>
            <w:r w:rsidRPr="000F27BF">
              <w:rPr>
                <w:rFonts w:ascii="Times New Roman" w:eastAsia="Times New Roman" w:hAnsi="Times New Roman" w:cs="Times New Roman"/>
                <w:color w:val="010205"/>
                <w:sz w:val="22"/>
                <w:szCs w:val="22"/>
              </w:rPr>
              <w:t>0.98 (0.21-4.47)</w:t>
            </w:r>
          </w:p>
        </w:tc>
      </w:tr>
      <w:tr w:rsidR="00033130" w:rsidRPr="000F27BF" w14:paraId="066F41D7" w14:textId="77777777" w:rsidTr="00AE6528">
        <w:trPr>
          <w:trHeight w:val="320"/>
        </w:trPr>
        <w:tc>
          <w:tcPr>
            <w:tcW w:w="2527" w:type="dxa"/>
            <w:shd w:val="clear" w:color="auto" w:fill="FFFFFF"/>
          </w:tcPr>
          <w:p w14:paraId="0876F634" w14:textId="77777777" w:rsidR="00033130" w:rsidRPr="000F27BF" w:rsidRDefault="00033130" w:rsidP="00AE6528">
            <w:pPr>
              <w:spacing w:after="120"/>
              <w:rPr>
                <w:rFonts w:ascii="Times New Roman" w:eastAsia="Times New Roman" w:hAnsi="Times New Roman" w:cs="Times New Roman"/>
                <w:color w:val="000000"/>
                <w:sz w:val="22"/>
                <w:szCs w:val="22"/>
                <w:lang w:val="en-US"/>
              </w:rPr>
            </w:pPr>
            <w:r w:rsidRPr="000F27BF">
              <w:rPr>
                <w:rFonts w:ascii="Times New Roman" w:eastAsia="Times New Roman" w:hAnsi="Times New Roman" w:cs="Times New Roman"/>
                <w:color w:val="000000"/>
                <w:sz w:val="22"/>
                <w:szCs w:val="22"/>
                <w:lang w:val="en-US"/>
              </w:rPr>
              <w:t>Former or current smoker vs non-smoker</w:t>
            </w:r>
          </w:p>
        </w:tc>
        <w:tc>
          <w:tcPr>
            <w:tcW w:w="425" w:type="dxa"/>
            <w:shd w:val="clear" w:color="auto" w:fill="FFFFFF"/>
          </w:tcPr>
          <w:p w14:paraId="56CFED4D" w14:textId="77777777" w:rsidR="00033130" w:rsidRPr="000F27BF" w:rsidRDefault="00033130" w:rsidP="00AE6528">
            <w:pPr>
              <w:spacing w:after="120"/>
              <w:rPr>
                <w:rFonts w:ascii="Times New Roman" w:eastAsia="Times New Roman" w:hAnsi="Times New Roman" w:cs="Times New Roman"/>
                <w:color w:val="010205"/>
                <w:sz w:val="22"/>
                <w:szCs w:val="22"/>
                <w:lang w:val="en-US"/>
              </w:rPr>
            </w:pPr>
          </w:p>
        </w:tc>
        <w:tc>
          <w:tcPr>
            <w:tcW w:w="1584" w:type="dxa"/>
            <w:shd w:val="clear" w:color="auto" w:fill="FFFFFF"/>
          </w:tcPr>
          <w:p w14:paraId="01CF7699" w14:textId="77777777" w:rsidR="00033130" w:rsidRPr="000F27BF" w:rsidRDefault="00033130" w:rsidP="00AE6528">
            <w:pPr>
              <w:spacing w:after="120"/>
              <w:rPr>
                <w:rFonts w:ascii="Times New Roman" w:eastAsia="Times New Roman" w:hAnsi="Times New Roman" w:cs="Times New Roman"/>
                <w:color w:val="010205"/>
                <w:sz w:val="22"/>
                <w:szCs w:val="22"/>
              </w:rPr>
            </w:pPr>
            <w:r w:rsidRPr="000F27BF">
              <w:rPr>
                <w:rFonts w:ascii="Times New Roman" w:eastAsia="Times New Roman" w:hAnsi="Times New Roman" w:cs="Times New Roman"/>
                <w:color w:val="010205"/>
                <w:sz w:val="22"/>
                <w:szCs w:val="22"/>
              </w:rPr>
              <w:t>0.85 (0.21-3.44)</w:t>
            </w:r>
          </w:p>
        </w:tc>
        <w:tc>
          <w:tcPr>
            <w:tcW w:w="426" w:type="dxa"/>
            <w:shd w:val="clear" w:color="auto" w:fill="FFFFFF"/>
          </w:tcPr>
          <w:p w14:paraId="0F0573F9" w14:textId="77777777" w:rsidR="00033130" w:rsidRPr="000F27BF" w:rsidRDefault="00033130" w:rsidP="00AE6528">
            <w:pPr>
              <w:spacing w:after="120"/>
              <w:rPr>
                <w:rFonts w:ascii="Times New Roman" w:eastAsia="Times New Roman" w:hAnsi="Times New Roman" w:cs="Times New Roman"/>
                <w:color w:val="010205"/>
                <w:sz w:val="22"/>
                <w:szCs w:val="22"/>
              </w:rPr>
            </w:pPr>
          </w:p>
        </w:tc>
        <w:tc>
          <w:tcPr>
            <w:tcW w:w="1842" w:type="dxa"/>
            <w:shd w:val="clear" w:color="auto" w:fill="FFFFFF"/>
          </w:tcPr>
          <w:p w14:paraId="5F3EC743" w14:textId="77777777" w:rsidR="00033130" w:rsidRPr="000F27BF" w:rsidRDefault="00033130" w:rsidP="00AE6528">
            <w:pPr>
              <w:spacing w:after="120"/>
              <w:rPr>
                <w:rFonts w:ascii="Times New Roman" w:eastAsia="Times New Roman" w:hAnsi="Times New Roman" w:cs="Times New Roman"/>
                <w:color w:val="010205"/>
                <w:sz w:val="22"/>
                <w:szCs w:val="22"/>
              </w:rPr>
            </w:pPr>
            <w:r w:rsidRPr="000F27BF">
              <w:rPr>
                <w:rFonts w:ascii="Times New Roman" w:eastAsia="Times New Roman" w:hAnsi="Times New Roman" w:cs="Times New Roman"/>
                <w:color w:val="010205"/>
                <w:sz w:val="22"/>
                <w:szCs w:val="22"/>
              </w:rPr>
              <w:t>0.6 (0.1-2.7)</w:t>
            </w:r>
          </w:p>
        </w:tc>
      </w:tr>
      <w:tr w:rsidR="00033130" w:rsidRPr="000F27BF" w14:paraId="0BB18A9B" w14:textId="77777777" w:rsidTr="00AE6528">
        <w:trPr>
          <w:trHeight w:val="320"/>
        </w:trPr>
        <w:tc>
          <w:tcPr>
            <w:tcW w:w="2527" w:type="dxa"/>
            <w:shd w:val="clear" w:color="auto" w:fill="FFFFFF"/>
          </w:tcPr>
          <w:p w14:paraId="753D892D" w14:textId="77777777" w:rsidR="00033130" w:rsidRPr="000F27BF" w:rsidRDefault="00033130" w:rsidP="00AE6528">
            <w:pPr>
              <w:spacing w:after="120"/>
              <w:rPr>
                <w:rFonts w:ascii="Times New Roman" w:eastAsia="Times New Roman" w:hAnsi="Times New Roman" w:cs="Times New Roman"/>
                <w:color w:val="000000"/>
                <w:sz w:val="22"/>
                <w:szCs w:val="22"/>
                <w:lang w:val="en-US"/>
              </w:rPr>
            </w:pPr>
            <w:r w:rsidRPr="000F27BF">
              <w:rPr>
                <w:rFonts w:ascii="Times New Roman" w:eastAsia="Times New Roman" w:hAnsi="Times New Roman" w:cs="Times New Roman"/>
                <w:color w:val="000000"/>
                <w:sz w:val="22"/>
                <w:szCs w:val="22"/>
                <w:lang w:val="en-US"/>
              </w:rPr>
              <w:t>Chemotherapy &lt; 30 days vs no treatment***</w:t>
            </w:r>
          </w:p>
        </w:tc>
        <w:tc>
          <w:tcPr>
            <w:tcW w:w="425" w:type="dxa"/>
            <w:shd w:val="clear" w:color="auto" w:fill="FFFFFF"/>
          </w:tcPr>
          <w:p w14:paraId="54C48CC4" w14:textId="77777777" w:rsidR="00033130" w:rsidRPr="000F27BF" w:rsidRDefault="00033130" w:rsidP="00AE6528">
            <w:pPr>
              <w:spacing w:after="120"/>
              <w:rPr>
                <w:rFonts w:ascii="Times New Roman" w:eastAsia="Times New Roman" w:hAnsi="Times New Roman" w:cs="Times New Roman"/>
                <w:color w:val="000000"/>
                <w:sz w:val="22"/>
                <w:szCs w:val="22"/>
                <w:lang w:val="en-US"/>
              </w:rPr>
            </w:pPr>
          </w:p>
        </w:tc>
        <w:tc>
          <w:tcPr>
            <w:tcW w:w="1584" w:type="dxa"/>
            <w:shd w:val="clear" w:color="auto" w:fill="FFFFFF"/>
          </w:tcPr>
          <w:p w14:paraId="13591A24" w14:textId="0918EAA1" w:rsidR="00033130" w:rsidRPr="000F27BF" w:rsidRDefault="00332B8F" w:rsidP="00AE6528">
            <w:pPr>
              <w:spacing w:after="120"/>
              <w:rPr>
                <w:rFonts w:ascii="Times New Roman" w:eastAsia="Times New Roman" w:hAnsi="Times New Roman" w:cs="Times New Roman"/>
                <w:color w:val="010205"/>
                <w:sz w:val="22"/>
                <w:szCs w:val="22"/>
              </w:rPr>
            </w:pPr>
            <w:r w:rsidRPr="000F27BF">
              <w:rPr>
                <w:rFonts w:ascii="Times New Roman" w:eastAsia="Times New Roman" w:hAnsi="Times New Roman" w:cs="Times New Roman"/>
                <w:color w:val="010205"/>
                <w:sz w:val="22"/>
                <w:szCs w:val="22"/>
              </w:rPr>
              <w:t>0.6</w:t>
            </w:r>
            <w:r w:rsidR="00033130" w:rsidRPr="000F27BF">
              <w:rPr>
                <w:rFonts w:ascii="Times New Roman" w:eastAsia="Times New Roman" w:hAnsi="Times New Roman" w:cs="Times New Roman"/>
                <w:color w:val="010205"/>
                <w:sz w:val="22"/>
                <w:szCs w:val="22"/>
              </w:rPr>
              <w:t xml:space="preserve"> (0.</w:t>
            </w:r>
            <w:r w:rsidRPr="000F27BF">
              <w:rPr>
                <w:rFonts w:ascii="Times New Roman" w:eastAsia="Times New Roman" w:hAnsi="Times New Roman" w:cs="Times New Roman"/>
                <w:color w:val="010205"/>
                <w:sz w:val="22"/>
                <w:szCs w:val="22"/>
              </w:rPr>
              <w:t>1</w:t>
            </w:r>
            <w:r w:rsidR="00033130" w:rsidRPr="000F27BF">
              <w:rPr>
                <w:rFonts w:ascii="Times New Roman" w:eastAsia="Times New Roman" w:hAnsi="Times New Roman" w:cs="Times New Roman"/>
                <w:color w:val="010205"/>
                <w:sz w:val="22"/>
                <w:szCs w:val="22"/>
              </w:rPr>
              <w:t>-</w:t>
            </w:r>
            <w:r w:rsidRPr="000F27BF">
              <w:rPr>
                <w:rFonts w:ascii="Times New Roman" w:eastAsia="Times New Roman" w:hAnsi="Times New Roman" w:cs="Times New Roman"/>
                <w:color w:val="010205"/>
                <w:sz w:val="22"/>
                <w:szCs w:val="22"/>
              </w:rPr>
              <w:t>7.6</w:t>
            </w:r>
            <w:r w:rsidR="00033130" w:rsidRPr="000F27BF">
              <w:rPr>
                <w:rFonts w:ascii="Times New Roman" w:eastAsia="Times New Roman" w:hAnsi="Times New Roman" w:cs="Times New Roman"/>
                <w:color w:val="010205"/>
                <w:sz w:val="22"/>
                <w:szCs w:val="22"/>
              </w:rPr>
              <w:t>)</w:t>
            </w:r>
          </w:p>
        </w:tc>
        <w:tc>
          <w:tcPr>
            <w:tcW w:w="426" w:type="dxa"/>
            <w:shd w:val="clear" w:color="auto" w:fill="FFFFFF"/>
          </w:tcPr>
          <w:p w14:paraId="5C4C8FDF" w14:textId="77777777" w:rsidR="00033130" w:rsidRPr="000F27BF" w:rsidDel="007A2D2F" w:rsidRDefault="00033130" w:rsidP="00AE6528">
            <w:pPr>
              <w:spacing w:after="120"/>
              <w:rPr>
                <w:rFonts w:ascii="Times New Roman" w:eastAsia="Times New Roman" w:hAnsi="Times New Roman" w:cs="Times New Roman"/>
                <w:color w:val="010205"/>
                <w:sz w:val="22"/>
                <w:szCs w:val="22"/>
              </w:rPr>
            </w:pPr>
          </w:p>
        </w:tc>
        <w:tc>
          <w:tcPr>
            <w:tcW w:w="1842" w:type="dxa"/>
            <w:shd w:val="clear" w:color="auto" w:fill="FFFFFF"/>
          </w:tcPr>
          <w:p w14:paraId="00385214" w14:textId="2D81D697" w:rsidR="00033130" w:rsidRPr="000F27BF" w:rsidRDefault="00332B8F" w:rsidP="00AE6528">
            <w:pPr>
              <w:spacing w:after="120"/>
              <w:rPr>
                <w:rFonts w:ascii="Times New Roman" w:eastAsia="Times New Roman" w:hAnsi="Times New Roman" w:cs="Times New Roman"/>
                <w:color w:val="010205"/>
                <w:sz w:val="22"/>
                <w:szCs w:val="22"/>
              </w:rPr>
            </w:pPr>
            <w:r w:rsidRPr="000F27BF">
              <w:rPr>
                <w:rFonts w:ascii="Times New Roman" w:eastAsia="Times New Roman" w:hAnsi="Times New Roman" w:cs="Times New Roman"/>
                <w:color w:val="010205"/>
                <w:sz w:val="22"/>
                <w:szCs w:val="22"/>
              </w:rPr>
              <w:t>0.98</w:t>
            </w:r>
            <w:r w:rsidR="00033130" w:rsidRPr="000F27BF">
              <w:rPr>
                <w:rFonts w:ascii="Times New Roman" w:eastAsia="Times New Roman" w:hAnsi="Times New Roman" w:cs="Times New Roman"/>
                <w:color w:val="010205"/>
                <w:sz w:val="22"/>
                <w:szCs w:val="22"/>
              </w:rPr>
              <w:t xml:space="preserve"> (0.</w:t>
            </w:r>
            <w:r w:rsidRPr="000F27BF">
              <w:rPr>
                <w:rFonts w:ascii="Times New Roman" w:eastAsia="Times New Roman" w:hAnsi="Times New Roman" w:cs="Times New Roman"/>
                <w:color w:val="010205"/>
                <w:sz w:val="22"/>
                <w:szCs w:val="22"/>
              </w:rPr>
              <w:t>07</w:t>
            </w:r>
            <w:r w:rsidR="00033130" w:rsidRPr="000F27BF">
              <w:rPr>
                <w:rFonts w:ascii="Times New Roman" w:eastAsia="Times New Roman" w:hAnsi="Times New Roman" w:cs="Times New Roman"/>
                <w:color w:val="010205"/>
                <w:sz w:val="22"/>
                <w:szCs w:val="22"/>
              </w:rPr>
              <w:t>-1</w:t>
            </w:r>
            <w:r w:rsidRPr="000F27BF">
              <w:rPr>
                <w:rFonts w:ascii="Times New Roman" w:eastAsia="Times New Roman" w:hAnsi="Times New Roman" w:cs="Times New Roman"/>
                <w:color w:val="010205"/>
                <w:sz w:val="22"/>
                <w:szCs w:val="22"/>
              </w:rPr>
              <w:t>4</w:t>
            </w:r>
            <w:r w:rsidR="00033130" w:rsidRPr="000F27BF">
              <w:rPr>
                <w:rFonts w:ascii="Times New Roman" w:eastAsia="Times New Roman" w:hAnsi="Times New Roman" w:cs="Times New Roman"/>
                <w:color w:val="010205"/>
                <w:sz w:val="22"/>
                <w:szCs w:val="22"/>
              </w:rPr>
              <w:t>.</w:t>
            </w:r>
            <w:r w:rsidRPr="000F27BF">
              <w:rPr>
                <w:rFonts w:ascii="Times New Roman" w:eastAsia="Times New Roman" w:hAnsi="Times New Roman" w:cs="Times New Roman"/>
                <w:color w:val="010205"/>
                <w:sz w:val="22"/>
                <w:szCs w:val="22"/>
              </w:rPr>
              <w:t>08</w:t>
            </w:r>
            <w:r w:rsidR="00033130" w:rsidRPr="000F27BF">
              <w:rPr>
                <w:rFonts w:ascii="Times New Roman" w:eastAsia="Times New Roman" w:hAnsi="Times New Roman" w:cs="Times New Roman"/>
                <w:color w:val="010205"/>
                <w:sz w:val="22"/>
                <w:szCs w:val="22"/>
              </w:rPr>
              <w:t>)</w:t>
            </w:r>
          </w:p>
        </w:tc>
      </w:tr>
      <w:tr w:rsidR="00033130" w:rsidRPr="000F27BF" w14:paraId="166FD944" w14:textId="77777777" w:rsidTr="00AE6528">
        <w:trPr>
          <w:trHeight w:val="320"/>
        </w:trPr>
        <w:tc>
          <w:tcPr>
            <w:tcW w:w="2527" w:type="dxa"/>
            <w:shd w:val="clear" w:color="auto" w:fill="FFFFFF"/>
          </w:tcPr>
          <w:p w14:paraId="351F1EC6" w14:textId="77777777" w:rsidR="00033130" w:rsidRPr="000F27BF" w:rsidRDefault="000236FF" w:rsidP="00AE6528">
            <w:pPr>
              <w:spacing w:after="120"/>
              <w:rPr>
                <w:rFonts w:ascii="Times New Roman" w:eastAsia="Times New Roman" w:hAnsi="Times New Roman" w:cs="Times New Roman"/>
                <w:color w:val="000000"/>
                <w:sz w:val="22"/>
                <w:szCs w:val="22"/>
                <w:lang w:val="en-US"/>
              </w:rPr>
            </w:pPr>
            <w:sdt>
              <w:sdtPr>
                <w:rPr>
                  <w:rFonts w:ascii="Times New Roman" w:hAnsi="Times New Roman" w:cs="Times New Roman"/>
                  <w:sz w:val="22"/>
                  <w:szCs w:val="22"/>
                </w:rPr>
                <w:tag w:val="goog_rdk_10"/>
                <w:id w:val="954136037"/>
              </w:sdtPr>
              <w:sdtEndPr/>
              <w:sdtContent>
                <w:r w:rsidR="00033130" w:rsidRPr="000F27BF">
                  <w:rPr>
                    <w:rFonts w:ascii="Times New Roman" w:eastAsia="Gungsuh" w:hAnsi="Times New Roman" w:cs="Times New Roman"/>
                    <w:color w:val="000000"/>
                    <w:sz w:val="22"/>
                    <w:szCs w:val="22"/>
                    <w:lang w:val="en-US"/>
                  </w:rPr>
                  <w:t>Treatment &lt; 30 days vs treatment ≥ 30 days****</w:t>
                </w:r>
              </w:sdtContent>
            </w:sdt>
          </w:p>
        </w:tc>
        <w:tc>
          <w:tcPr>
            <w:tcW w:w="425" w:type="dxa"/>
            <w:shd w:val="clear" w:color="auto" w:fill="FFFFFF"/>
          </w:tcPr>
          <w:p w14:paraId="05EC5835" w14:textId="77777777" w:rsidR="00033130" w:rsidRPr="000F27BF" w:rsidRDefault="00033130" w:rsidP="00AE6528">
            <w:pPr>
              <w:spacing w:after="120"/>
              <w:rPr>
                <w:rFonts w:ascii="Times New Roman" w:eastAsia="Times New Roman" w:hAnsi="Times New Roman" w:cs="Times New Roman"/>
                <w:color w:val="010205"/>
                <w:sz w:val="22"/>
                <w:szCs w:val="22"/>
                <w:lang w:val="en-US"/>
              </w:rPr>
            </w:pPr>
          </w:p>
        </w:tc>
        <w:tc>
          <w:tcPr>
            <w:tcW w:w="1584" w:type="dxa"/>
            <w:shd w:val="clear" w:color="auto" w:fill="FFFFFF"/>
          </w:tcPr>
          <w:p w14:paraId="57009C04" w14:textId="77777777" w:rsidR="00033130" w:rsidRPr="000F27BF" w:rsidRDefault="00033130" w:rsidP="00AE6528">
            <w:pPr>
              <w:spacing w:after="120"/>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lang w:eastAsia="en-US"/>
              </w:rPr>
              <w:t>0.3 (0.1-1.5)</w:t>
            </w:r>
          </w:p>
        </w:tc>
        <w:tc>
          <w:tcPr>
            <w:tcW w:w="426" w:type="dxa"/>
            <w:shd w:val="clear" w:color="auto" w:fill="FFFFFF"/>
          </w:tcPr>
          <w:p w14:paraId="4D6E34D5" w14:textId="77777777" w:rsidR="00033130" w:rsidRPr="000F27BF" w:rsidRDefault="00033130" w:rsidP="00AE6528">
            <w:pPr>
              <w:spacing w:after="120"/>
              <w:rPr>
                <w:rFonts w:ascii="Times New Roman" w:eastAsia="Times New Roman" w:hAnsi="Times New Roman" w:cs="Times New Roman"/>
                <w:color w:val="010205"/>
                <w:sz w:val="22"/>
                <w:szCs w:val="22"/>
              </w:rPr>
            </w:pPr>
          </w:p>
        </w:tc>
        <w:tc>
          <w:tcPr>
            <w:tcW w:w="1842" w:type="dxa"/>
            <w:shd w:val="clear" w:color="auto" w:fill="FFFFFF"/>
          </w:tcPr>
          <w:p w14:paraId="17EDBCC7" w14:textId="77777777" w:rsidR="00033130" w:rsidRPr="000F27BF" w:rsidRDefault="00033130" w:rsidP="00AE6528">
            <w:pPr>
              <w:spacing w:after="120"/>
              <w:rPr>
                <w:rFonts w:ascii="Times New Roman" w:eastAsia="Times New Roman" w:hAnsi="Times New Roman" w:cs="Times New Roman"/>
                <w:color w:val="010205"/>
                <w:sz w:val="22"/>
                <w:szCs w:val="22"/>
              </w:rPr>
            </w:pPr>
            <w:r w:rsidRPr="000F27BF">
              <w:rPr>
                <w:rFonts w:ascii="Times New Roman" w:eastAsia="Times New Roman" w:hAnsi="Times New Roman" w:cs="Times New Roman"/>
                <w:color w:val="010205"/>
                <w:sz w:val="22"/>
                <w:szCs w:val="22"/>
              </w:rPr>
              <w:t>0.3 (0.1-1.9)</w:t>
            </w:r>
          </w:p>
        </w:tc>
      </w:tr>
      <w:tr w:rsidR="00332B8F" w:rsidRPr="000F27BF" w14:paraId="5422E3F7" w14:textId="77777777" w:rsidTr="00AE6528">
        <w:trPr>
          <w:trHeight w:val="320"/>
        </w:trPr>
        <w:tc>
          <w:tcPr>
            <w:tcW w:w="2527" w:type="dxa"/>
            <w:shd w:val="clear" w:color="auto" w:fill="FFFFFF"/>
          </w:tcPr>
          <w:p w14:paraId="2B497DD4" w14:textId="118E6F7A" w:rsidR="00332B8F" w:rsidRPr="000F27BF" w:rsidRDefault="00332B8F" w:rsidP="00AE6528">
            <w:pPr>
              <w:spacing w:after="120"/>
              <w:rPr>
                <w:rFonts w:ascii="Times New Roman" w:hAnsi="Times New Roman" w:cs="Times New Roman"/>
                <w:sz w:val="22"/>
                <w:szCs w:val="22"/>
                <w:lang w:val="en-US"/>
              </w:rPr>
            </w:pPr>
            <w:r w:rsidRPr="000F27BF">
              <w:rPr>
                <w:rFonts w:ascii="Times New Roman" w:hAnsi="Times New Roman" w:cs="Times New Roman"/>
                <w:sz w:val="22"/>
                <w:szCs w:val="22"/>
                <w:lang w:val="en-US"/>
              </w:rPr>
              <w:t>Palliative treatment vs curative treatment intent</w:t>
            </w:r>
          </w:p>
        </w:tc>
        <w:tc>
          <w:tcPr>
            <w:tcW w:w="425" w:type="dxa"/>
            <w:shd w:val="clear" w:color="auto" w:fill="FFFFFF"/>
          </w:tcPr>
          <w:p w14:paraId="3D6CE5D6" w14:textId="77777777" w:rsidR="00332B8F" w:rsidRPr="000F27BF" w:rsidRDefault="00332B8F" w:rsidP="00AE6528">
            <w:pPr>
              <w:spacing w:after="120"/>
              <w:rPr>
                <w:rFonts w:ascii="Times New Roman" w:eastAsia="Times New Roman" w:hAnsi="Times New Roman" w:cs="Times New Roman"/>
                <w:color w:val="010205"/>
                <w:sz w:val="22"/>
                <w:szCs w:val="22"/>
                <w:lang w:val="en-US"/>
              </w:rPr>
            </w:pPr>
          </w:p>
        </w:tc>
        <w:tc>
          <w:tcPr>
            <w:tcW w:w="1584" w:type="dxa"/>
            <w:shd w:val="clear" w:color="auto" w:fill="FFFFFF"/>
          </w:tcPr>
          <w:p w14:paraId="15BA28F3" w14:textId="00D5569C" w:rsidR="00332B8F" w:rsidRPr="000F27BF" w:rsidRDefault="00332B8F" w:rsidP="00AE6528">
            <w:pPr>
              <w:spacing w:after="120"/>
              <w:rPr>
                <w:rFonts w:ascii="Times New Roman" w:eastAsia="Times New Roman" w:hAnsi="Times New Roman" w:cs="Times New Roman"/>
                <w:b/>
                <w:color w:val="000000"/>
                <w:sz w:val="22"/>
                <w:szCs w:val="22"/>
                <w:lang w:val="en-US" w:eastAsia="en-US"/>
              </w:rPr>
            </w:pPr>
            <w:r w:rsidRPr="000F27BF">
              <w:rPr>
                <w:rFonts w:ascii="Times New Roman" w:eastAsia="Times New Roman" w:hAnsi="Times New Roman" w:cs="Times New Roman"/>
                <w:b/>
                <w:color w:val="000000"/>
                <w:sz w:val="22"/>
                <w:szCs w:val="22"/>
                <w:lang w:val="en-US" w:eastAsia="en-US"/>
              </w:rPr>
              <w:t>16.6 (2.0-135.1)</w:t>
            </w:r>
          </w:p>
        </w:tc>
        <w:tc>
          <w:tcPr>
            <w:tcW w:w="426" w:type="dxa"/>
            <w:shd w:val="clear" w:color="auto" w:fill="FFFFFF"/>
          </w:tcPr>
          <w:p w14:paraId="21C19C77" w14:textId="77777777" w:rsidR="00332B8F" w:rsidRPr="000F27BF" w:rsidRDefault="00332B8F" w:rsidP="00AE6528">
            <w:pPr>
              <w:spacing w:after="120"/>
              <w:rPr>
                <w:rFonts w:ascii="Times New Roman" w:eastAsia="Times New Roman" w:hAnsi="Times New Roman" w:cs="Times New Roman"/>
                <w:color w:val="010205"/>
                <w:sz w:val="22"/>
                <w:szCs w:val="22"/>
                <w:lang w:val="en-US"/>
              </w:rPr>
            </w:pPr>
          </w:p>
        </w:tc>
        <w:tc>
          <w:tcPr>
            <w:tcW w:w="1842" w:type="dxa"/>
            <w:shd w:val="clear" w:color="auto" w:fill="FFFFFF"/>
          </w:tcPr>
          <w:p w14:paraId="1B9C3ED3" w14:textId="2E156125" w:rsidR="00332B8F" w:rsidRPr="000F27BF" w:rsidRDefault="00332B8F" w:rsidP="00AE6528">
            <w:pPr>
              <w:spacing w:after="120"/>
              <w:rPr>
                <w:rFonts w:ascii="Times New Roman" w:eastAsia="Times New Roman" w:hAnsi="Times New Roman" w:cs="Times New Roman"/>
                <w:b/>
                <w:color w:val="010205"/>
                <w:sz w:val="22"/>
                <w:szCs w:val="22"/>
                <w:lang w:val="en-US"/>
              </w:rPr>
            </w:pPr>
            <w:r w:rsidRPr="000F27BF">
              <w:rPr>
                <w:rFonts w:ascii="Times New Roman" w:eastAsia="Times New Roman" w:hAnsi="Times New Roman" w:cs="Times New Roman"/>
                <w:b/>
                <w:color w:val="010205"/>
                <w:sz w:val="22"/>
                <w:szCs w:val="22"/>
                <w:lang w:val="en-US"/>
              </w:rPr>
              <w:t>10.0 (1.1-89.4)</w:t>
            </w:r>
          </w:p>
        </w:tc>
      </w:tr>
      <w:tr w:rsidR="00033130" w:rsidRPr="000F27BF" w14:paraId="42A2A3EE" w14:textId="77777777" w:rsidTr="00AE6528">
        <w:trPr>
          <w:trHeight w:val="320"/>
        </w:trPr>
        <w:tc>
          <w:tcPr>
            <w:tcW w:w="2527" w:type="dxa"/>
            <w:shd w:val="clear" w:color="auto" w:fill="FFFFFF"/>
          </w:tcPr>
          <w:p w14:paraId="5BEEB74E" w14:textId="77777777" w:rsidR="00033130" w:rsidRPr="000F27BF" w:rsidRDefault="000236FF" w:rsidP="00AE6528">
            <w:pPr>
              <w:spacing w:after="120"/>
              <w:rPr>
                <w:rFonts w:ascii="Times New Roman" w:eastAsia="Times New Roman" w:hAnsi="Times New Roman" w:cs="Times New Roman"/>
                <w:color w:val="000000"/>
                <w:sz w:val="22"/>
                <w:szCs w:val="22"/>
              </w:rPr>
            </w:pPr>
            <w:sdt>
              <w:sdtPr>
                <w:rPr>
                  <w:rFonts w:ascii="Times New Roman" w:hAnsi="Times New Roman" w:cs="Times New Roman"/>
                  <w:sz w:val="22"/>
                  <w:szCs w:val="22"/>
                </w:rPr>
                <w:tag w:val="goog_rdk_11"/>
                <w:id w:val="-887496234"/>
              </w:sdtPr>
              <w:sdtEndPr/>
              <w:sdtContent>
                <w:r w:rsidR="00033130" w:rsidRPr="000F27BF">
                  <w:rPr>
                    <w:rFonts w:ascii="Times New Roman" w:eastAsia="Gungsuh" w:hAnsi="Times New Roman" w:cs="Times New Roman"/>
                    <w:color w:val="000000"/>
                    <w:sz w:val="22"/>
                    <w:szCs w:val="22"/>
                  </w:rPr>
                  <w:t xml:space="preserve">ECOG &gt;2 vs ECOG ≤2 </w:t>
                </w:r>
              </w:sdtContent>
            </w:sdt>
          </w:p>
        </w:tc>
        <w:tc>
          <w:tcPr>
            <w:tcW w:w="425" w:type="dxa"/>
            <w:shd w:val="clear" w:color="auto" w:fill="FFFFFF"/>
          </w:tcPr>
          <w:p w14:paraId="6FFB0E9D" w14:textId="77777777" w:rsidR="00033130" w:rsidRPr="000F27BF" w:rsidRDefault="00033130" w:rsidP="00AE6528">
            <w:pPr>
              <w:spacing w:after="120"/>
              <w:rPr>
                <w:rFonts w:ascii="Times New Roman" w:eastAsia="Times New Roman" w:hAnsi="Times New Roman" w:cs="Times New Roman"/>
                <w:color w:val="000000"/>
                <w:sz w:val="22"/>
                <w:szCs w:val="22"/>
              </w:rPr>
            </w:pPr>
          </w:p>
        </w:tc>
        <w:tc>
          <w:tcPr>
            <w:tcW w:w="1584" w:type="dxa"/>
            <w:shd w:val="clear" w:color="auto" w:fill="FFFFFF"/>
          </w:tcPr>
          <w:p w14:paraId="0D6C90BA" w14:textId="77777777" w:rsidR="00033130" w:rsidRPr="000F27BF" w:rsidRDefault="00033130" w:rsidP="00AE6528">
            <w:pPr>
              <w:spacing w:after="120"/>
              <w:rPr>
                <w:rFonts w:ascii="Times New Roman" w:eastAsia="Times New Roman" w:hAnsi="Times New Roman" w:cs="Times New Roman"/>
                <w:b/>
                <w:color w:val="010205"/>
                <w:sz w:val="22"/>
                <w:szCs w:val="22"/>
              </w:rPr>
            </w:pPr>
            <w:r w:rsidRPr="000F27BF">
              <w:rPr>
                <w:rFonts w:ascii="Times New Roman" w:eastAsia="Times New Roman" w:hAnsi="Times New Roman" w:cs="Times New Roman"/>
                <w:b/>
                <w:color w:val="010205"/>
                <w:sz w:val="22"/>
                <w:szCs w:val="22"/>
              </w:rPr>
              <w:t>8.3 (1.2-55.6)</w:t>
            </w:r>
          </w:p>
        </w:tc>
        <w:tc>
          <w:tcPr>
            <w:tcW w:w="426" w:type="dxa"/>
            <w:shd w:val="clear" w:color="auto" w:fill="FFFFFF"/>
          </w:tcPr>
          <w:p w14:paraId="18F8F46F" w14:textId="77777777" w:rsidR="00033130" w:rsidRPr="000F27BF" w:rsidRDefault="00033130" w:rsidP="00AE6528">
            <w:pPr>
              <w:spacing w:after="120"/>
              <w:rPr>
                <w:rFonts w:ascii="Times New Roman" w:eastAsia="Times New Roman" w:hAnsi="Times New Roman" w:cs="Times New Roman"/>
                <w:b/>
                <w:color w:val="000000"/>
                <w:sz w:val="22"/>
                <w:szCs w:val="22"/>
              </w:rPr>
            </w:pPr>
          </w:p>
        </w:tc>
        <w:tc>
          <w:tcPr>
            <w:tcW w:w="1842" w:type="dxa"/>
            <w:shd w:val="clear" w:color="auto" w:fill="FFFFFF"/>
          </w:tcPr>
          <w:p w14:paraId="21C5F708" w14:textId="77777777" w:rsidR="00033130" w:rsidRPr="000F27BF" w:rsidRDefault="00033130" w:rsidP="00AE6528">
            <w:pPr>
              <w:spacing w:after="120"/>
              <w:rPr>
                <w:rFonts w:ascii="Times New Roman" w:eastAsia="Times New Roman" w:hAnsi="Times New Roman" w:cs="Times New Roman"/>
                <w:color w:val="000000"/>
                <w:sz w:val="22"/>
                <w:szCs w:val="22"/>
              </w:rPr>
            </w:pPr>
            <w:r w:rsidRPr="000F27BF">
              <w:rPr>
                <w:rFonts w:ascii="Times New Roman" w:eastAsia="Times New Roman" w:hAnsi="Times New Roman" w:cs="Times New Roman"/>
                <w:color w:val="000000"/>
                <w:sz w:val="22"/>
                <w:szCs w:val="22"/>
              </w:rPr>
              <w:t>11.5 (0.8-158.2)</w:t>
            </w:r>
          </w:p>
        </w:tc>
      </w:tr>
      <w:tr w:rsidR="00033130" w:rsidRPr="000F27BF" w14:paraId="1CCC4046" w14:textId="77777777" w:rsidTr="00AE6528">
        <w:trPr>
          <w:trHeight w:val="320"/>
        </w:trPr>
        <w:tc>
          <w:tcPr>
            <w:tcW w:w="2527" w:type="dxa"/>
            <w:tcBorders>
              <w:bottom w:val="single" w:sz="4" w:space="0" w:color="auto"/>
            </w:tcBorders>
            <w:shd w:val="clear" w:color="auto" w:fill="FFFFFF"/>
          </w:tcPr>
          <w:p w14:paraId="7477B9E0" w14:textId="77777777" w:rsidR="00033130" w:rsidRPr="000F27BF" w:rsidRDefault="00033130" w:rsidP="00AE6528">
            <w:pPr>
              <w:spacing w:after="120"/>
              <w:rPr>
                <w:rFonts w:ascii="Times New Roman" w:eastAsia="Times New Roman" w:hAnsi="Times New Roman" w:cs="Times New Roman"/>
                <w:color w:val="000000"/>
                <w:sz w:val="22"/>
                <w:szCs w:val="22"/>
                <w:lang w:val="en-US"/>
              </w:rPr>
            </w:pPr>
            <w:r w:rsidRPr="000F27BF">
              <w:rPr>
                <w:rFonts w:ascii="Times New Roman" w:eastAsia="Times New Roman" w:hAnsi="Times New Roman" w:cs="Times New Roman"/>
                <w:color w:val="000000"/>
                <w:sz w:val="22"/>
                <w:szCs w:val="22"/>
                <w:lang w:val="en-US"/>
              </w:rPr>
              <w:t xml:space="preserve">Transition to end-of-life care vs no transition to end-of-life care </w:t>
            </w:r>
          </w:p>
        </w:tc>
        <w:tc>
          <w:tcPr>
            <w:tcW w:w="425" w:type="dxa"/>
            <w:tcBorders>
              <w:bottom w:val="single" w:sz="4" w:space="0" w:color="auto"/>
            </w:tcBorders>
            <w:shd w:val="clear" w:color="auto" w:fill="FFFFFF"/>
          </w:tcPr>
          <w:p w14:paraId="3022AD1A" w14:textId="77777777" w:rsidR="00033130" w:rsidRPr="000F27BF" w:rsidRDefault="00033130" w:rsidP="00AE6528">
            <w:pPr>
              <w:spacing w:after="120"/>
              <w:rPr>
                <w:rFonts w:ascii="Times New Roman" w:eastAsia="Times New Roman" w:hAnsi="Times New Roman" w:cs="Times New Roman"/>
                <w:color w:val="000000"/>
                <w:sz w:val="22"/>
                <w:szCs w:val="22"/>
                <w:lang w:val="en-US"/>
              </w:rPr>
            </w:pPr>
          </w:p>
        </w:tc>
        <w:tc>
          <w:tcPr>
            <w:tcW w:w="1584" w:type="dxa"/>
            <w:tcBorders>
              <w:bottom w:val="single" w:sz="4" w:space="0" w:color="auto"/>
            </w:tcBorders>
            <w:shd w:val="clear" w:color="auto" w:fill="FFFFFF"/>
          </w:tcPr>
          <w:p w14:paraId="3D57997C" w14:textId="77777777" w:rsidR="00033130" w:rsidRPr="000F27BF" w:rsidRDefault="00033130" w:rsidP="00AE6528">
            <w:pPr>
              <w:spacing w:after="120"/>
              <w:rPr>
                <w:rFonts w:ascii="Times New Roman" w:eastAsia="Times New Roman" w:hAnsi="Times New Roman" w:cs="Times New Roman"/>
                <w:b/>
                <w:color w:val="000000"/>
                <w:sz w:val="22"/>
                <w:szCs w:val="22"/>
              </w:rPr>
            </w:pPr>
            <w:r w:rsidRPr="000F27BF">
              <w:rPr>
                <w:rFonts w:ascii="Times New Roman" w:eastAsia="Times New Roman" w:hAnsi="Times New Roman" w:cs="Times New Roman"/>
                <w:b/>
                <w:color w:val="000000"/>
                <w:sz w:val="22"/>
                <w:szCs w:val="22"/>
              </w:rPr>
              <w:t>8.6 (1.6-45.5)</w:t>
            </w:r>
          </w:p>
        </w:tc>
        <w:tc>
          <w:tcPr>
            <w:tcW w:w="426" w:type="dxa"/>
            <w:tcBorders>
              <w:bottom w:val="single" w:sz="4" w:space="0" w:color="auto"/>
            </w:tcBorders>
            <w:shd w:val="clear" w:color="auto" w:fill="FFFFFF"/>
          </w:tcPr>
          <w:p w14:paraId="64A7F81F" w14:textId="77777777" w:rsidR="00033130" w:rsidRPr="000F27BF" w:rsidRDefault="00033130" w:rsidP="00AE6528">
            <w:pPr>
              <w:spacing w:after="120"/>
              <w:rPr>
                <w:rFonts w:ascii="Times New Roman" w:eastAsia="Times New Roman" w:hAnsi="Times New Roman" w:cs="Times New Roman"/>
                <w:b/>
                <w:color w:val="000000"/>
                <w:sz w:val="22"/>
                <w:szCs w:val="22"/>
              </w:rPr>
            </w:pPr>
          </w:p>
        </w:tc>
        <w:tc>
          <w:tcPr>
            <w:tcW w:w="1842" w:type="dxa"/>
            <w:tcBorders>
              <w:bottom w:val="single" w:sz="4" w:space="0" w:color="auto"/>
            </w:tcBorders>
            <w:shd w:val="clear" w:color="auto" w:fill="FFFFFF"/>
          </w:tcPr>
          <w:p w14:paraId="1AE6A172" w14:textId="77777777" w:rsidR="00033130" w:rsidRPr="000F27BF" w:rsidRDefault="00033130" w:rsidP="00AE6528">
            <w:pPr>
              <w:spacing w:after="120"/>
              <w:rPr>
                <w:rFonts w:ascii="Times New Roman" w:eastAsia="Times New Roman" w:hAnsi="Times New Roman" w:cs="Times New Roman"/>
                <w:bCs/>
                <w:color w:val="010205"/>
                <w:sz w:val="22"/>
                <w:szCs w:val="22"/>
              </w:rPr>
            </w:pPr>
            <w:r w:rsidRPr="000F27BF">
              <w:rPr>
                <w:rFonts w:ascii="Times New Roman" w:eastAsia="Times New Roman" w:hAnsi="Times New Roman" w:cs="Times New Roman"/>
                <w:bCs/>
                <w:color w:val="010205"/>
                <w:sz w:val="22"/>
                <w:szCs w:val="22"/>
              </w:rPr>
              <w:t>6.7 (0.9-51.8)</w:t>
            </w:r>
          </w:p>
        </w:tc>
      </w:tr>
      <w:tr w:rsidR="00033130" w:rsidRPr="000F27BF" w14:paraId="0C4BBB18" w14:textId="77777777" w:rsidTr="00AE6528">
        <w:trPr>
          <w:trHeight w:val="320"/>
        </w:trPr>
        <w:tc>
          <w:tcPr>
            <w:tcW w:w="6804" w:type="dxa"/>
            <w:gridSpan w:val="5"/>
            <w:tcBorders>
              <w:top w:val="single" w:sz="4" w:space="0" w:color="auto"/>
            </w:tcBorders>
            <w:shd w:val="clear" w:color="auto" w:fill="FFFFFF"/>
          </w:tcPr>
          <w:p w14:paraId="421E2EE6" w14:textId="244FED15" w:rsidR="000704FA" w:rsidRPr="000F27BF" w:rsidRDefault="000704FA" w:rsidP="00AE6528">
            <w:pPr>
              <w:spacing w:after="120"/>
              <w:rPr>
                <w:rFonts w:ascii="Times New Roman" w:eastAsia="Times New Roman" w:hAnsi="Times New Roman" w:cs="Times New Roman"/>
                <w:color w:val="000000"/>
                <w:sz w:val="22"/>
                <w:szCs w:val="22"/>
                <w:lang w:val="en-US"/>
              </w:rPr>
            </w:pPr>
            <w:r w:rsidRPr="000F27BF">
              <w:rPr>
                <w:rFonts w:ascii="Times New Roman" w:eastAsia="Times New Roman" w:hAnsi="Times New Roman" w:cs="Times New Roman"/>
                <w:color w:val="000000"/>
                <w:sz w:val="22"/>
                <w:szCs w:val="22"/>
                <w:lang w:val="en-US"/>
              </w:rPr>
              <w:t>The bold values indicate significant results.</w:t>
            </w:r>
          </w:p>
          <w:p w14:paraId="62CA7733" w14:textId="4EB64913" w:rsidR="00033130" w:rsidRPr="000F27BF" w:rsidRDefault="00033130" w:rsidP="00AE6528">
            <w:pPr>
              <w:spacing w:after="120"/>
              <w:rPr>
                <w:rFonts w:ascii="Times New Roman" w:eastAsia="Times New Roman" w:hAnsi="Times New Roman" w:cs="Times New Roman"/>
                <w:bCs/>
                <w:color w:val="010205"/>
                <w:sz w:val="22"/>
                <w:szCs w:val="22"/>
              </w:rPr>
            </w:pPr>
            <w:r w:rsidRPr="000F27BF">
              <w:rPr>
                <w:rFonts w:ascii="Times New Roman" w:eastAsia="Times New Roman" w:hAnsi="Times New Roman" w:cs="Times New Roman"/>
                <w:color w:val="000000"/>
                <w:sz w:val="22"/>
                <w:szCs w:val="22"/>
                <w:vertAlign w:val="superscript"/>
              </w:rPr>
              <w:t xml:space="preserve">1 </w:t>
            </w:r>
            <w:r w:rsidRPr="000F27BF">
              <w:rPr>
                <w:rFonts w:ascii="Times New Roman" w:eastAsia="Times New Roman" w:hAnsi="Times New Roman" w:cs="Times New Roman"/>
                <w:color w:val="000000"/>
                <w:sz w:val="22"/>
                <w:szCs w:val="22"/>
              </w:rPr>
              <w:t>95% confidence interval</w:t>
            </w:r>
          </w:p>
        </w:tc>
      </w:tr>
      <w:tr w:rsidR="00033130" w:rsidRPr="000F27BF" w14:paraId="70990129" w14:textId="77777777" w:rsidTr="00AE6528">
        <w:trPr>
          <w:trHeight w:val="320"/>
        </w:trPr>
        <w:tc>
          <w:tcPr>
            <w:tcW w:w="6804" w:type="dxa"/>
            <w:gridSpan w:val="5"/>
            <w:shd w:val="clear" w:color="auto" w:fill="FFFFFF"/>
          </w:tcPr>
          <w:p w14:paraId="505539D8" w14:textId="327392E8" w:rsidR="00033130" w:rsidRPr="000F27BF" w:rsidRDefault="00033130" w:rsidP="00AE6528">
            <w:pPr>
              <w:spacing w:after="120"/>
              <w:rPr>
                <w:rFonts w:ascii="Times New Roman" w:eastAsia="Times New Roman" w:hAnsi="Times New Roman" w:cs="Times New Roman"/>
                <w:bCs/>
                <w:color w:val="010205"/>
                <w:sz w:val="22"/>
                <w:szCs w:val="22"/>
              </w:rPr>
            </w:pPr>
            <w:r w:rsidRPr="000F27BF">
              <w:rPr>
                <w:rFonts w:ascii="Times New Roman" w:eastAsia="Times New Roman" w:hAnsi="Times New Roman" w:cs="Times New Roman"/>
                <w:color w:val="000000"/>
                <w:sz w:val="22"/>
                <w:szCs w:val="22"/>
              </w:rPr>
              <w:t xml:space="preserve">* Adjusted for </w:t>
            </w:r>
            <w:r w:rsidR="00F57F4B" w:rsidRPr="000F27BF">
              <w:rPr>
                <w:rFonts w:ascii="Times New Roman" w:eastAsia="Times New Roman" w:hAnsi="Times New Roman" w:cs="Times New Roman"/>
                <w:color w:val="000000"/>
                <w:sz w:val="22"/>
                <w:szCs w:val="22"/>
              </w:rPr>
              <w:t>sex</w:t>
            </w:r>
          </w:p>
        </w:tc>
      </w:tr>
      <w:tr w:rsidR="00033130" w:rsidRPr="000F27BF" w14:paraId="64EED000" w14:textId="77777777" w:rsidTr="00AE6528">
        <w:trPr>
          <w:trHeight w:val="320"/>
        </w:trPr>
        <w:tc>
          <w:tcPr>
            <w:tcW w:w="6804" w:type="dxa"/>
            <w:gridSpan w:val="5"/>
            <w:shd w:val="clear" w:color="auto" w:fill="FFFFFF"/>
          </w:tcPr>
          <w:p w14:paraId="38CE7F1A" w14:textId="77777777" w:rsidR="00033130" w:rsidRPr="000F27BF" w:rsidRDefault="00033130" w:rsidP="00AE6528">
            <w:pPr>
              <w:spacing w:after="120"/>
              <w:rPr>
                <w:rFonts w:ascii="Times New Roman" w:eastAsia="Times New Roman" w:hAnsi="Times New Roman" w:cs="Times New Roman"/>
                <w:bCs/>
                <w:color w:val="010205"/>
                <w:sz w:val="22"/>
                <w:szCs w:val="22"/>
              </w:rPr>
            </w:pPr>
            <w:r w:rsidRPr="000F27BF">
              <w:rPr>
                <w:rFonts w:ascii="Times New Roman" w:eastAsia="Times New Roman" w:hAnsi="Times New Roman" w:cs="Times New Roman"/>
                <w:color w:val="000000"/>
                <w:sz w:val="22"/>
                <w:szCs w:val="22"/>
              </w:rPr>
              <w:t>** Adjusted for age</w:t>
            </w:r>
          </w:p>
        </w:tc>
      </w:tr>
      <w:tr w:rsidR="00033130" w:rsidRPr="000F27BF" w14:paraId="18CE2FDF" w14:textId="77777777" w:rsidTr="00AE6528">
        <w:trPr>
          <w:trHeight w:val="320"/>
        </w:trPr>
        <w:tc>
          <w:tcPr>
            <w:tcW w:w="6804" w:type="dxa"/>
            <w:gridSpan w:val="5"/>
            <w:shd w:val="clear" w:color="auto" w:fill="FFFFFF"/>
            <w:vAlign w:val="center"/>
          </w:tcPr>
          <w:p w14:paraId="38AE7BBF" w14:textId="77777777" w:rsidR="00033130" w:rsidRPr="000F27BF" w:rsidRDefault="00033130" w:rsidP="00AE6528">
            <w:pPr>
              <w:spacing w:after="120"/>
              <w:rPr>
                <w:rFonts w:ascii="Times New Roman" w:eastAsia="Times New Roman" w:hAnsi="Times New Roman" w:cs="Times New Roman"/>
                <w:bCs/>
                <w:color w:val="010205"/>
                <w:sz w:val="22"/>
                <w:szCs w:val="22"/>
              </w:rPr>
            </w:pPr>
            <w:r w:rsidRPr="000F27BF">
              <w:rPr>
                <w:rFonts w:ascii="Times New Roman" w:eastAsia="Times New Roman" w:hAnsi="Times New Roman" w:cs="Times New Roman"/>
                <w:color w:val="000000"/>
              </w:rPr>
              <w:t>*** Includes no treatment &gt; 2 years.</w:t>
            </w:r>
          </w:p>
        </w:tc>
      </w:tr>
      <w:tr w:rsidR="00033130" w:rsidRPr="000F27BF" w14:paraId="18B92543" w14:textId="77777777" w:rsidTr="00AE6528">
        <w:trPr>
          <w:trHeight w:val="320"/>
        </w:trPr>
        <w:tc>
          <w:tcPr>
            <w:tcW w:w="6804" w:type="dxa"/>
            <w:gridSpan w:val="5"/>
            <w:shd w:val="clear" w:color="auto" w:fill="FFFFFF"/>
          </w:tcPr>
          <w:p w14:paraId="390F3D8D" w14:textId="1148B00A" w:rsidR="00033130" w:rsidRPr="000F27BF" w:rsidRDefault="00033130" w:rsidP="00AE6528">
            <w:pPr>
              <w:spacing w:after="120"/>
              <w:rPr>
                <w:rFonts w:ascii="Times New Roman" w:eastAsia="Times New Roman" w:hAnsi="Times New Roman" w:cs="Times New Roman"/>
                <w:bCs/>
                <w:color w:val="010205"/>
                <w:sz w:val="22"/>
                <w:szCs w:val="22"/>
                <w:lang w:val="en-US"/>
              </w:rPr>
            </w:pPr>
            <w:r w:rsidRPr="000F27BF">
              <w:rPr>
                <w:rFonts w:ascii="Times New Roman" w:eastAsia="Times New Roman" w:hAnsi="Times New Roman" w:cs="Times New Roman"/>
                <w:color w:val="000000"/>
                <w:lang w:val="en-US"/>
              </w:rPr>
              <w:t>**** Includes chemotherapy, radiotherapy, hormone therapy, immune therapy and other therapy</w:t>
            </w:r>
          </w:p>
        </w:tc>
      </w:tr>
    </w:tbl>
    <w:p w14:paraId="30703DAA" w14:textId="77777777" w:rsidR="00ED74EB" w:rsidRPr="000F27BF" w:rsidRDefault="00ED74EB">
      <w:pPr>
        <w:spacing w:after="120" w:line="480" w:lineRule="auto"/>
        <w:rPr>
          <w:rFonts w:ascii="Times New Roman" w:eastAsia="Times New Roman" w:hAnsi="Times New Roman" w:cs="Times New Roman"/>
          <w:lang w:val="en-US"/>
        </w:rPr>
      </w:pPr>
    </w:p>
    <w:p w14:paraId="24CEFCF6" w14:textId="77777777" w:rsidR="00ED74EB" w:rsidRPr="000F27BF" w:rsidRDefault="00ED74EB">
      <w:pPr>
        <w:spacing w:after="120" w:line="480" w:lineRule="auto"/>
        <w:rPr>
          <w:rFonts w:ascii="Times New Roman" w:eastAsia="Times New Roman" w:hAnsi="Times New Roman" w:cs="Times New Roman"/>
          <w:lang w:val="en-US"/>
        </w:rPr>
      </w:pPr>
    </w:p>
    <w:p w14:paraId="33CB23E3" w14:textId="77777777" w:rsidR="00ED74EB" w:rsidRPr="000F27BF" w:rsidRDefault="00ED74EB">
      <w:pPr>
        <w:spacing w:after="120" w:line="480" w:lineRule="auto"/>
        <w:rPr>
          <w:rFonts w:ascii="Times New Roman" w:eastAsia="Times New Roman" w:hAnsi="Times New Roman" w:cs="Times New Roman"/>
          <w:lang w:val="en-US"/>
        </w:rPr>
      </w:pPr>
    </w:p>
    <w:p w14:paraId="132C8FFD" w14:textId="77777777" w:rsidR="00ED74EB" w:rsidRPr="000F27BF" w:rsidRDefault="00ED74EB">
      <w:pPr>
        <w:spacing w:after="120" w:line="480" w:lineRule="auto"/>
        <w:rPr>
          <w:rFonts w:ascii="Times New Roman" w:eastAsia="Times New Roman" w:hAnsi="Times New Roman" w:cs="Times New Roman"/>
          <w:lang w:val="en-US"/>
        </w:rPr>
      </w:pPr>
    </w:p>
    <w:p w14:paraId="2F9C8C31" w14:textId="77777777" w:rsidR="00ED74EB" w:rsidRPr="000F27BF" w:rsidRDefault="00ED74EB">
      <w:pPr>
        <w:spacing w:after="120" w:line="480" w:lineRule="auto"/>
        <w:rPr>
          <w:rFonts w:ascii="Times New Roman" w:eastAsia="Times New Roman" w:hAnsi="Times New Roman" w:cs="Times New Roman"/>
          <w:lang w:val="en-US"/>
        </w:rPr>
      </w:pPr>
    </w:p>
    <w:p w14:paraId="1F480DA1" w14:textId="3CB4FF5A" w:rsidR="003E0E24" w:rsidRPr="000F27BF" w:rsidRDefault="003E0E24" w:rsidP="003E0E24">
      <w:pPr>
        <w:pStyle w:val="Heading1"/>
        <w:rPr>
          <w:rFonts w:ascii="Times New Roman" w:hAnsi="Times New Roman" w:cs="Times New Roman"/>
          <w:lang w:val="en-US"/>
        </w:rPr>
      </w:pPr>
      <w:bookmarkStart w:id="2" w:name="reporting-checklist-for-case-control-stu"/>
      <w:bookmarkEnd w:id="2"/>
      <w:r w:rsidRPr="000F27BF">
        <w:rPr>
          <w:rFonts w:ascii="Times New Roman" w:hAnsi="Times New Roman" w:cs="Times New Roman"/>
          <w:sz w:val="28"/>
          <w:szCs w:val="28"/>
          <w:lang w:val="en-US"/>
        </w:rPr>
        <w:lastRenderedPageBreak/>
        <w:t>Reporting checklist for case-control study</w:t>
      </w:r>
    </w:p>
    <w:p w14:paraId="2A3FA432" w14:textId="77777777" w:rsidR="003E0E24" w:rsidRPr="000F27BF" w:rsidRDefault="003E0E24" w:rsidP="003E0E24">
      <w:pPr>
        <w:rPr>
          <w:rFonts w:ascii="Times New Roman" w:hAnsi="Times New Roman" w:cs="Times New Roman"/>
          <w:lang w:val="en-US"/>
        </w:rPr>
      </w:pPr>
      <w:r w:rsidRPr="000F27BF">
        <w:rPr>
          <w:rFonts w:ascii="Times New Roman" w:hAnsi="Times New Roman" w:cs="Times New Roman"/>
          <w:lang w:val="en-US"/>
        </w:rPr>
        <w:t>Based on the STROBE case-control guidelines.</w:t>
      </w:r>
    </w:p>
    <w:p w14:paraId="6691002D" w14:textId="017FD115" w:rsidR="003E0E24" w:rsidRPr="000F27BF" w:rsidRDefault="003E0E24" w:rsidP="003E0E24">
      <w:pPr>
        <w:rPr>
          <w:rFonts w:ascii="Times New Roman" w:hAnsi="Times New Roman" w:cs="Times New Roman"/>
          <w:lang w:val="en-US"/>
        </w:rPr>
      </w:pPr>
      <w:bookmarkStart w:id="3" w:name="instructions-to-authors"/>
      <w:bookmarkEnd w:id="3"/>
    </w:p>
    <w:tbl>
      <w:tblPr>
        <w:tblW w:w="5000" w:type="pct"/>
        <w:tblLook w:val="07E0" w:firstRow="1" w:lastRow="1" w:firstColumn="1" w:lastColumn="1" w:noHBand="1" w:noVBand="1"/>
      </w:tblPr>
      <w:tblGrid>
        <w:gridCol w:w="1911"/>
        <w:gridCol w:w="696"/>
        <w:gridCol w:w="4740"/>
        <w:gridCol w:w="1374"/>
      </w:tblGrid>
      <w:tr w:rsidR="003E0E24" w:rsidRPr="000F27BF" w14:paraId="6248F00F" w14:textId="77777777" w:rsidTr="002D458A">
        <w:tc>
          <w:tcPr>
            <w:tcW w:w="0" w:type="auto"/>
            <w:tcBorders>
              <w:bottom w:val="single" w:sz="0" w:space="0" w:color="auto"/>
            </w:tcBorders>
            <w:vAlign w:val="bottom"/>
          </w:tcPr>
          <w:p w14:paraId="63C0BCF9" w14:textId="77777777" w:rsidR="003E0E24" w:rsidRPr="000F27BF" w:rsidRDefault="003E0E24" w:rsidP="002D458A">
            <w:pPr>
              <w:rPr>
                <w:rFonts w:ascii="Times New Roman" w:hAnsi="Times New Roman" w:cs="Times New Roman"/>
                <w:lang w:val="en-US"/>
              </w:rPr>
            </w:pPr>
          </w:p>
        </w:tc>
        <w:tc>
          <w:tcPr>
            <w:tcW w:w="0" w:type="auto"/>
            <w:tcBorders>
              <w:bottom w:val="single" w:sz="0" w:space="0" w:color="auto"/>
            </w:tcBorders>
            <w:vAlign w:val="bottom"/>
          </w:tcPr>
          <w:p w14:paraId="741E9B9C" w14:textId="77777777" w:rsidR="003E0E24" w:rsidRPr="000F27BF" w:rsidRDefault="003E0E24" w:rsidP="002D458A">
            <w:pPr>
              <w:rPr>
                <w:rFonts w:ascii="Times New Roman" w:hAnsi="Times New Roman" w:cs="Times New Roman"/>
                <w:lang w:val="en-US"/>
              </w:rPr>
            </w:pPr>
          </w:p>
        </w:tc>
        <w:tc>
          <w:tcPr>
            <w:tcW w:w="0" w:type="auto"/>
            <w:tcBorders>
              <w:bottom w:val="single" w:sz="0" w:space="0" w:color="auto"/>
            </w:tcBorders>
            <w:vAlign w:val="bottom"/>
          </w:tcPr>
          <w:p w14:paraId="554492E0"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Reporting Item</w:t>
            </w:r>
          </w:p>
        </w:tc>
        <w:tc>
          <w:tcPr>
            <w:tcW w:w="0" w:type="auto"/>
            <w:tcBorders>
              <w:bottom w:val="single" w:sz="0" w:space="0" w:color="auto"/>
            </w:tcBorders>
            <w:vAlign w:val="bottom"/>
          </w:tcPr>
          <w:p w14:paraId="42C38819" w14:textId="77777777" w:rsidR="003E0E24" w:rsidRPr="000F27BF" w:rsidRDefault="003E0E24" w:rsidP="002D458A">
            <w:pPr>
              <w:jc w:val="right"/>
              <w:rPr>
                <w:rFonts w:ascii="Times New Roman" w:hAnsi="Times New Roman" w:cs="Times New Roman"/>
              </w:rPr>
            </w:pPr>
            <w:r w:rsidRPr="000F27BF">
              <w:rPr>
                <w:rFonts w:ascii="Times New Roman" w:hAnsi="Times New Roman" w:cs="Times New Roman"/>
              </w:rPr>
              <w:t>Page Number</w:t>
            </w:r>
          </w:p>
        </w:tc>
      </w:tr>
      <w:tr w:rsidR="003E0E24" w:rsidRPr="000F27BF" w14:paraId="6226518A" w14:textId="77777777" w:rsidTr="002D458A">
        <w:tc>
          <w:tcPr>
            <w:tcW w:w="0" w:type="auto"/>
          </w:tcPr>
          <w:p w14:paraId="232E6C82" w14:textId="77777777" w:rsidR="003E0E24" w:rsidRPr="000F27BF" w:rsidRDefault="003E0E24" w:rsidP="002D458A">
            <w:pPr>
              <w:rPr>
                <w:rFonts w:ascii="Times New Roman" w:hAnsi="Times New Roman" w:cs="Times New Roman"/>
              </w:rPr>
            </w:pPr>
            <w:r w:rsidRPr="000F27BF">
              <w:rPr>
                <w:rFonts w:ascii="Times New Roman" w:hAnsi="Times New Roman" w:cs="Times New Roman"/>
                <w:b/>
              </w:rPr>
              <w:t>Title and abstract</w:t>
            </w:r>
          </w:p>
        </w:tc>
        <w:tc>
          <w:tcPr>
            <w:tcW w:w="0" w:type="auto"/>
          </w:tcPr>
          <w:p w14:paraId="470570C5" w14:textId="77777777" w:rsidR="003E0E24" w:rsidRPr="000F27BF" w:rsidRDefault="003E0E24" w:rsidP="002D458A">
            <w:pPr>
              <w:rPr>
                <w:rFonts w:ascii="Times New Roman" w:hAnsi="Times New Roman" w:cs="Times New Roman"/>
              </w:rPr>
            </w:pPr>
          </w:p>
        </w:tc>
        <w:tc>
          <w:tcPr>
            <w:tcW w:w="0" w:type="auto"/>
          </w:tcPr>
          <w:p w14:paraId="36C42297" w14:textId="77777777" w:rsidR="003E0E24" w:rsidRPr="000F27BF" w:rsidRDefault="003E0E24" w:rsidP="002D458A">
            <w:pPr>
              <w:rPr>
                <w:rFonts w:ascii="Times New Roman" w:hAnsi="Times New Roman" w:cs="Times New Roman"/>
              </w:rPr>
            </w:pPr>
          </w:p>
        </w:tc>
        <w:tc>
          <w:tcPr>
            <w:tcW w:w="0" w:type="auto"/>
          </w:tcPr>
          <w:p w14:paraId="1D6FB959" w14:textId="77777777" w:rsidR="003E0E24" w:rsidRPr="000F27BF" w:rsidRDefault="003E0E24" w:rsidP="002D458A">
            <w:pPr>
              <w:rPr>
                <w:rFonts w:ascii="Times New Roman" w:hAnsi="Times New Roman" w:cs="Times New Roman"/>
              </w:rPr>
            </w:pPr>
          </w:p>
        </w:tc>
      </w:tr>
      <w:tr w:rsidR="003E0E24" w:rsidRPr="000F27BF" w14:paraId="32B9DF25" w14:textId="77777777" w:rsidTr="002D458A">
        <w:tc>
          <w:tcPr>
            <w:tcW w:w="0" w:type="auto"/>
          </w:tcPr>
          <w:p w14:paraId="7312FC89"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Title</w:t>
            </w:r>
          </w:p>
        </w:tc>
        <w:tc>
          <w:tcPr>
            <w:tcW w:w="0" w:type="auto"/>
          </w:tcPr>
          <w:p w14:paraId="3A6F1911" w14:textId="42AE10CD"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#1a</w:t>
            </w:r>
          </w:p>
        </w:tc>
        <w:tc>
          <w:tcPr>
            <w:tcW w:w="0" w:type="auto"/>
          </w:tcPr>
          <w:p w14:paraId="53218069"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Indicate the study’s design with a commonly used term in the title or the abstract</w:t>
            </w:r>
          </w:p>
        </w:tc>
        <w:tc>
          <w:tcPr>
            <w:tcW w:w="0" w:type="auto"/>
          </w:tcPr>
          <w:p w14:paraId="474810D0"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1</w:t>
            </w:r>
          </w:p>
        </w:tc>
      </w:tr>
      <w:tr w:rsidR="003E0E24" w:rsidRPr="000F27BF" w14:paraId="430E2333" w14:textId="77777777" w:rsidTr="002D458A">
        <w:tc>
          <w:tcPr>
            <w:tcW w:w="0" w:type="auto"/>
          </w:tcPr>
          <w:p w14:paraId="1FB25148"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Abstract</w:t>
            </w:r>
          </w:p>
        </w:tc>
        <w:tc>
          <w:tcPr>
            <w:tcW w:w="0" w:type="auto"/>
          </w:tcPr>
          <w:p w14:paraId="16E4EB89" w14:textId="3D13943F"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#1b</w:t>
            </w:r>
          </w:p>
        </w:tc>
        <w:tc>
          <w:tcPr>
            <w:tcW w:w="0" w:type="auto"/>
          </w:tcPr>
          <w:p w14:paraId="672C98F8"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Provide in the abstract an informative and balanced summary of what was done and what was found</w:t>
            </w:r>
          </w:p>
        </w:tc>
        <w:tc>
          <w:tcPr>
            <w:tcW w:w="0" w:type="auto"/>
          </w:tcPr>
          <w:p w14:paraId="34F556C2"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1</w:t>
            </w:r>
          </w:p>
        </w:tc>
      </w:tr>
      <w:tr w:rsidR="003E0E24" w:rsidRPr="000F27BF" w14:paraId="4EA7C9E1" w14:textId="77777777" w:rsidTr="002D458A">
        <w:tc>
          <w:tcPr>
            <w:tcW w:w="0" w:type="auto"/>
          </w:tcPr>
          <w:p w14:paraId="10692363" w14:textId="77777777" w:rsidR="003E0E24" w:rsidRPr="000F27BF" w:rsidRDefault="003E0E24" w:rsidP="002D458A">
            <w:pPr>
              <w:rPr>
                <w:rFonts w:ascii="Times New Roman" w:hAnsi="Times New Roman" w:cs="Times New Roman"/>
              </w:rPr>
            </w:pPr>
            <w:r w:rsidRPr="000F27BF">
              <w:rPr>
                <w:rFonts w:ascii="Times New Roman" w:hAnsi="Times New Roman" w:cs="Times New Roman"/>
                <w:b/>
              </w:rPr>
              <w:t>Introduction</w:t>
            </w:r>
          </w:p>
        </w:tc>
        <w:tc>
          <w:tcPr>
            <w:tcW w:w="0" w:type="auto"/>
          </w:tcPr>
          <w:p w14:paraId="2C7F47DC" w14:textId="77777777" w:rsidR="003E0E24" w:rsidRPr="000F27BF" w:rsidRDefault="003E0E24" w:rsidP="002D458A">
            <w:pPr>
              <w:rPr>
                <w:rFonts w:ascii="Times New Roman" w:hAnsi="Times New Roman" w:cs="Times New Roman"/>
              </w:rPr>
            </w:pPr>
          </w:p>
        </w:tc>
        <w:tc>
          <w:tcPr>
            <w:tcW w:w="0" w:type="auto"/>
          </w:tcPr>
          <w:p w14:paraId="29F493EC" w14:textId="77777777" w:rsidR="003E0E24" w:rsidRPr="000F27BF" w:rsidRDefault="003E0E24" w:rsidP="002D458A">
            <w:pPr>
              <w:rPr>
                <w:rFonts w:ascii="Times New Roman" w:hAnsi="Times New Roman" w:cs="Times New Roman"/>
              </w:rPr>
            </w:pPr>
          </w:p>
        </w:tc>
        <w:tc>
          <w:tcPr>
            <w:tcW w:w="0" w:type="auto"/>
          </w:tcPr>
          <w:p w14:paraId="26DB85C6" w14:textId="77777777" w:rsidR="003E0E24" w:rsidRPr="000F27BF" w:rsidRDefault="003E0E24" w:rsidP="002D458A">
            <w:pPr>
              <w:rPr>
                <w:rFonts w:ascii="Times New Roman" w:hAnsi="Times New Roman" w:cs="Times New Roman"/>
              </w:rPr>
            </w:pPr>
          </w:p>
        </w:tc>
      </w:tr>
      <w:tr w:rsidR="003E0E24" w:rsidRPr="000F27BF" w14:paraId="4AA7817A" w14:textId="77777777" w:rsidTr="002D458A">
        <w:tc>
          <w:tcPr>
            <w:tcW w:w="0" w:type="auto"/>
          </w:tcPr>
          <w:p w14:paraId="15F8AB7C"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Background / rationale</w:t>
            </w:r>
          </w:p>
        </w:tc>
        <w:tc>
          <w:tcPr>
            <w:tcW w:w="0" w:type="auto"/>
          </w:tcPr>
          <w:p w14:paraId="7FD7795A" w14:textId="3B0D38CD"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#2</w:t>
            </w:r>
          </w:p>
        </w:tc>
        <w:tc>
          <w:tcPr>
            <w:tcW w:w="0" w:type="auto"/>
          </w:tcPr>
          <w:p w14:paraId="08577293"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Explain the scientific background and rationale for the investigation being reported</w:t>
            </w:r>
          </w:p>
        </w:tc>
        <w:tc>
          <w:tcPr>
            <w:tcW w:w="0" w:type="auto"/>
          </w:tcPr>
          <w:p w14:paraId="1DD33511"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2</w:t>
            </w:r>
          </w:p>
        </w:tc>
      </w:tr>
      <w:tr w:rsidR="003E0E24" w:rsidRPr="000F27BF" w14:paraId="71CF9394" w14:textId="77777777" w:rsidTr="002D458A">
        <w:tc>
          <w:tcPr>
            <w:tcW w:w="0" w:type="auto"/>
          </w:tcPr>
          <w:p w14:paraId="171EF6EC"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Objectives</w:t>
            </w:r>
          </w:p>
        </w:tc>
        <w:tc>
          <w:tcPr>
            <w:tcW w:w="0" w:type="auto"/>
          </w:tcPr>
          <w:p w14:paraId="19F367CB" w14:textId="5E398156"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#3</w:t>
            </w:r>
          </w:p>
        </w:tc>
        <w:tc>
          <w:tcPr>
            <w:tcW w:w="0" w:type="auto"/>
          </w:tcPr>
          <w:p w14:paraId="29E1A918"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State specific objectives, including any prespecified hypotheses</w:t>
            </w:r>
          </w:p>
        </w:tc>
        <w:tc>
          <w:tcPr>
            <w:tcW w:w="0" w:type="auto"/>
          </w:tcPr>
          <w:p w14:paraId="5120C919"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3</w:t>
            </w:r>
          </w:p>
        </w:tc>
      </w:tr>
      <w:tr w:rsidR="003E0E24" w:rsidRPr="000F27BF" w14:paraId="6DD82724" w14:textId="77777777" w:rsidTr="002D458A">
        <w:tc>
          <w:tcPr>
            <w:tcW w:w="0" w:type="auto"/>
          </w:tcPr>
          <w:p w14:paraId="435D8A41" w14:textId="77777777" w:rsidR="003E0E24" w:rsidRPr="000F27BF" w:rsidRDefault="003E0E24" w:rsidP="002D458A">
            <w:pPr>
              <w:rPr>
                <w:rFonts w:ascii="Times New Roman" w:hAnsi="Times New Roman" w:cs="Times New Roman"/>
              </w:rPr>
            </w:pPr>
            <w:r w:rsidRPr="000F27BF">
              <w:rPr>
                <w:rFonts w:ascii="Times New Roman" w:hAnsi="Times New Roman" w:cs="Times New Roman"/>
                <w:b/>
              </w:rPr>
              <w:t>Methods</w:t>
            </w:r>
          </w:p>
        </w:tc>
        <w:tc>
          <w:tcPr>
            <w:tcW w:w="0" w:type="auto"/>
          </w:tcPr>
          <w:p w14:paraId="768DB242" w14:textId="77777777" w:rsidR="003E0E24" w:rsidRPr="000F27BF" w:rsidRDefault="003E0E24" w:rsidP="002D458A">
            <w:pPr>
              <w:rPr>
                <w:rFonts w:ascii="Times New Roman" w:hAnsi="Times New Roman" w:cs="Times New Roman"/>
              </w:rPr>
            </w:pPr>
          </w:p>
        </w:tc>
        <w:tc>
          <w:tcPr>
            <w:tcW w:w="0" w:type="auto"/>
          </w:tcPr>
          <w:p w14:paraId="34FC753B" w14:textId="77777777" w:rsidR="003E0E24" w:rsidRPr="000F27BF" w:rsidRDefault="003E0E24" w:rsidP="002D458A">
            <w:pPr>
              <w:rPr>
                <w:rFonts w:ascii="Times New Roman" w:hAnsi="Times New Roman" w:cs="Times New Roman"/>
              </w:rPr>
            </w:pPr>
          </w:p>
        </w:tc>
        <w:tc>
          <w:tcPr>
            <w:tcW w:w="0" w:type="auto"/>
          </w:tcPr>
          <w:p w14:paraId="542A1799" w14:textId="77777777" w:rsidR="003E0E24" w:rsidRPr="000F27BF" w:rsidRDefault="003E0E24" w:rsidP="002D458A">
            <w:pPr>
              <w:rPr>
                <w:rFonts w:ascii="Times New Roman" w:hAnsi="Times New Roman" w:cs="Times New Roman"/>
              </w:rPr>
            </w:pPr>
          </w:p>
        </w:tc>
      </w:tr>
      <w:tr w:rsidR="003E0E24" w:rsidRPr="000F27BF" w14:paraId="6D99EA4C" w14:textId="77777777" w:rsidTr="002D458A">
        <w:tc>
          <w:tcPr>
            <w:tcW w:w="0" w:type="auto"/>
          </w:tcPr>
          <w:p w14:paraId="186272C3"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Study design</w:t>
            </w:r>
          </w:p>
        </w:tc>
        <w:tc>
          <w:tcPr>
            <w:tcW w:w="0" w:type="auto"/>
          </w:tcPr>
          <w:p w14:paraId="13D95EDC" w14:textId="76089035"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#4</w:t>
            </w:r>
          </w:p>
        </w:tc>
        <w:tc>
          <w:tcPr>
            <w:tcW w:w="0" w:type="auto"/>
          </w:tcPr>
          <w:p w14:paraId="1518E45B"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Present key elements of study design early in the paper</w:t>
            </w:r>
          </w:p>
        </w:tc>
        <w:tc>
          <w:tcPr>
            <w:tcW w:w="0" w:type="auto"/>
          </w:tcPr>
          <w:p w14:paraId="76FD4701"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3</w:t>
            </w:r>
          </w:p>
        </w:tc>
      </w:tr>
      <w:tr w:rsidR="003E0E24" w:rsidRPr="000F27BF" w14:paraId="05A3B943" w14:textId="77777777" w:rsidTr="002D458A">
        <w:tc>
          <w:tcPr>
            <w:tcW w:w="0" w:type="auto"/>
          </w:tcPr>
          <w:p w14:paraId="44BE460B"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Setting</w:t>
            </w:r>
          </w:p>
        </w:tc>
        <w:tc>
          <w:tcPr>
            <w:tcW w:w="0" w:type="auto"/>
          </w:tcPr>
          <w:p w14:paraId="5291E525" w14:textId="7D636D6B"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#5</w:t>
            </w:r>
          </w:p>
        </w:tc>
        <w:tc>
          <w:tcPr>
            <w:tcW w:w="0" w:type="auto"/>
          </w:tcPr>
          <w:p w14:paraId="42108B6B"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Describe the setting, locations, and relevant dates, including periods of recruitment, exposure, follow-up, and data collection</w:t>
            </w:r>
          </w:p>
        </w:tc>
        <w:tc>
          <w:tcPr>
            <w:tcW w:w="0" w:type="auto"/>
          </w:tcPr>
          <w:p w14:paraId="0FC14C95"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3</w:t>
            </w:r>
          </w:p>
        </w:tc>
      </w:tr>
      <w:tr w:rsidR="003E0E24" w:rsidRPr="000F27BF" w14:paraId="68589B3E" w14:textId="77777777" w:rsidTr="002D458A">
        <w:tc>
          <w:tcPr>
            <w:tcW w:w="0" w:type="auto"/>
          </w:tcPr>
          <w:p w14:paraId="7506FD9A"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Eligibility criteria</w:t>
            </w:r>
          </w:p>
        </w:tc>
        <w:tc>
          <w:tcPr>
            <w:tcW w:w="0" w:type="auto"/>
          </w:tcPr>
          <w:p w14:paraId="283BFAFA" w14:textId="71842455"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#6a</w:t>
            </w:r>
          </w:p>
        </w:tc>
        <w:tc>
          <w:tcPr>
            <w:tcW w:w="0" w:type="auto"/>
          </w:tcPr>
          <w:p w14:paraId="20181061"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Give the eligibility criteria, and the sources and methods of case ascertainment and control selection. Give the rationale for the choice of cases and controls. For matched studies, give matching criteria and the number of controls per case</w:t>
            </w:r>
          </w:p>
        </w:tc>
        <w:tc>
          <w:tcPr>
            <w:tcW w:w="0" w:type="auto"/>
          </w:tcPr>
          <w:p w14:paraId="56391E9F"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4</w:t>
            </w:r>
          </w:p>
        </w:tc>
      </w:tr>
      <w:tr w:rsidR="003E0E24" w:rsidRPr="000F27BF" w14:paraId="492C5B08" w14:textId="77777777" w:rsidTr="002D458A">
        <w:tc>
          <w:tcPr>
            <w:tcW w:w="0" w:type="auto"/>
          </w:tcPr>
          <w:p w14:paraId="2A487F6D"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Eligibility criteria</w:t>
            </w:r>
          </w:p>
        </w:tc>
        <w:tc>
          <w:tcPr>
            <w:tcW w:w="0" w:type="auto"/>
          </w:tcPr>
          <w:p w14:paraId="3A4D53A3" w14:textId="50F70283"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#6b</w:t>
            </w:r>
          </w:p>
        </w:tc>
        <w:tc>
          <w:tcPr>
            <w:tcW w:w="0" w:type="auto"/>
          </w:tcPr>
          <w:p w14:paraId="438E624A"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For matched studies, give matching criteria and the number of controls per case</w:t>
            </w:r>
          </w:p>
        </w:tc>
        <w:tc>
          <w:tcPr>
            <w:tcW w:w="0" w:type="auto"/>
          </w:tcPr>
          <w:p w14:paraId="485D9510"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n/a. There were no matched group</w:t>
            </w:r>
          </w:p>
        </w:tc>
      </w:tr>
      <w:tr w:rsidR="003E0E24" w:rsidRPr="000F27BF" w14:paraId="14F879A1" w14:textId="77777777" w:rsidTr="002D458A">
        <w:tc>
          <w:tcPr>
            <w:tcW w:w="0" w:type="auto"/>
          </w:tcPr>
          <w:p w14:paraId="45AD220A" w14:textId="77777777" w:rsidR="003E0E24" w:rsidRPr="000F27BF" w:rsidRDefault="003E0E24" w:rsidP="002D458A">
            <w:pPr>
              <w:rPr>
                <w:rFonts w:ascii="Times New Roman" w:hAnsi="Times New Roman" w:cs="Times New Roman"/>
                <w:lang w:val="en-US"/>
              </w:rPr>
            </w:pPr>
          </w:p>
        </w:tc>
        <w:tc>
          <w:tcPr>
            <w:tcW w:w="0" w:type="auto"/>
          </w:tcPr>
          <w:p w14:paraId="1DFFB533" w14:textId="331B1FB4"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#7</w:t>
            </w:r>
          </w:p>
        </w:tc>
        <w:tc>
          <w:tcPr>
            <w:tcW w:w="0" w:type="auto"/>
          </w:tcPr>
          <w:p w14:paraId="75D717A7" w14:textId="77777777" w:rsidR="003E0E24" w:rsidRPr="000F27BF" w:rsidRDefault="003E0E24" w:rsidP="002D458A">
            <w:pPr>
              <w:rPr>
                <w:rFonts w:ascii="Times New Roman" w:hAnsi="Times New Roman" w:cs="Times New Roman"/>
              </w:rPr>
            </w:pPr>
            <w:r w:rsidRPr="000F27BF">
              <w:rPr>
                <w:rFonts w:ascii="Times New Roman" w:hAnsi="Times New Roman" w:cs="Times New Roman"/>
                <w:lang w:val="en-US"/>
              </w:rPr>
              <w:t xml:space="preserve">Clearly define all outcomes, exposures, predictors, potential confounders, and effect modifiers. </w:t>
            </w:r>
            <w:r w:rsidRPr="000F27BF">
              <w:rPr>
                <w:rFonts w:ascii="Times New Roman" w:hAnsi="Times New Roman" w:cs="Times New Roman"/>
              </w:rPr>
              <w:t>Give diagnostic criteria, if applicable</w:t>
            </w:r>
          </w:p>
        </w:tc>
        <w:tc>
          <w:tcPr>
            <w:tcW w:w="0" w:type="auto"/>
          </w:tcPr>
          <w:p w14:paraId="57B34F5D"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5</w:t>
            </w:r>
          </w:p>
        </w:tc>
      </w:tr>
      <w:tr w:rsidR="003E0E24" w:rsidRPr="000F27BF" w14:paraId="47B260DF" w14:textId="77777777" w:rsidTr="002D458A">
        <w:tc>
          <w:tcPr>
            <w:tcW w:w="0" w:type="auto"/>
          </w:tcPr>
          <w:p w14:paraId="1B5EDCF9"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Data sources / measurement</w:t>
            </w:r>
          </w:p>
        </w:tc>
        <w:tc>
          <w:tcPr>
            <w:tcW w:w="0" w:type="auto"/>
          </w:tcPr>
          <w:p w14:paraId="214FFAE0" w14:textId="2A04DBFC"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#8</w:t>
            </w:r>
          </w:p>
        </w:tc>
        <w:tc>
          <w:tcPr>
            <w:tcW w:w="0" w:type="auto"/>
          </w:tcPr>
          <w:p w14:paraId="1458229E" w14:textId="77777777" w:rsidR="003E0E24" w:rsidRPr="000F27BF" w:rsidRDefault="003E0E24" w:rsidP="002D458A">
            <w:pPr>
              <w:rPr>
                <w:rFonts w:ascii="Times New Roman" w:hAnsi="Times New Roman" w:cs="Times New Roman"/>
              </w:rPr>
            </w:pPr>
            <w:r w:rsidRPr="000F27BF">
              <w:rPr>
                <w:rFonts w:ascii="Times New Roman" w:hAnsi="Times New Roman" w:cs="Times New Roman"/>
                <w:lang w:val="en-US"/>
              </w:rPr>
              <w:t xml:space="preserve">For each variable of interest give sources of data and details of methods of assessment (measurement). Describe comparability of assessment methods if there is more than one group. </w:t>
            </w:r>
            <w:r w:rsidRPr="000F27BF">
              <w:rPr>
                <w:rFonts w:ascii="Times New Roman" w:hAnsi="Times New Roman" w:cs="Times New Roman"/>
              </w:rPr>
              <w:t>Give information separately for cases and controls.</w:t>
            </w:r>
          </w:p>
        </w:tc>
        <w:tc>
          <w:tcPr>
            <w:tcW w:w="0" w:type="auto"/>
          </w:tcPr>
          <w:p w14:paraId="1434C691"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4</w:t>
            </w:r>
          </w:p>
        </w:tc>
      </w:tr>
      <w:tr w:rsidR="003E0E24" w:rsidRPr="000F27BF" w14:paraId="13D74017" w14:textId="77777777" w:rsidTr="002D458A">
        <w:tc>
          <w:tcPr>
            <w:tcW w:w="0" w:type="auto"/>
          </w:tcPr>
          <w:p w14:paraId="213B2DB2"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Bias</w:t>
            </w:r>
          </w:p>
        </w:tc>
        <w:tc>
          <w:tcPr>
            <w:tcW w:w="0" w:type="auto"/>
          </w:tcPr>
          <w:p w14:paraId="7654C19B" w14:textId="76DBB430"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#9</w:t>
            </w:r>
          </w:p>
        </w:tc>
        <w:tc>
          <w:tcPr>
            <w:tcW w:w="0" w:type="auto"/>
          </w:tcPr>
          <w:p w14:paraId="2C943D23"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Describe any efforts to address potential sources of bias</w:t>
            </w:r>
          </w:p>
        </w:tc>
        <w:tc>
          <w:tcPr>
            <w:tcW w:w="0" w:type="auto"/>
          </w:tcPr>
          <w:p w14:paraId="4DFA3BDC"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11, 14</w:t>
            </w:r>
          </w:p>
        </w:tc>
      </w:tr>
      <w:tr w:rsidR="003E0E24" w:rsidRPr="000F27BF" w14:paraId="4B23C360" w14:textId="77777777" w:rsidTr="002D458A">
        <w:tc>
          <w:tcPr>
            <w:tcW w:w="0" w:type="auto"/>
          </w:tcPr>
          <w:p w14:paraId="43C26BAD"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Study size</w:t>
            </w:r>
          </w:p>
        </w:tc>
        <w:tc>
          <w:tcPr>
            <w:tcW w:w="0" w:type="auto"/>
          </w:tcPr>
          <w:p w14:paraId="14A9A3F7" w14:textId="41A457A8"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#10</w:t>
            </w:r>
          </w:p>
        </w:tc>
        <w:tc>
          <w:tcPr>
            <w:tcW w:w="0" w:type="auto"/>
          </w:tcPr>
          <w:p w14:paraId="4B040595"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Explain how the study size was arrived at</w:t>
            </w:r>
          </w:p>
        </w:tc>
        <w:tc>
          <w:tcPr>
            <w:tcW w:w="0" w:type="auto"/>
          </w:tcPr>
          <w:p w14:paraId="74571093"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3</w:t>
            </w:r>
          </w:p>
        </w:tc>
      </w:tr>
      <w:tr w:rsidR="003E0E24" w:rsidRPr="000F27BF" w14:paraId="5100AA21" w14:textId="77777777" w:rsidTr="002D458A">
        <w:tc>
          <w:tcPr>
            <w:tcW w:w="0" w:type="auto"/>
          </w:tcPr>
          <w:p w14:paraId="360B09F9"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Quantitative variables</w:t>
            </w:r>
          </w:p>
        </w:tc>
        <w:tc>
          <w:tcPr>
            <w:tcW w:w="0" w:type="auto"/>
          </w:tcPr>
          <w:p w14:paraId="608A75F7" w14:textId="61A4B686"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#11</w:t>
            </w:r>
          </w:p>
        </w:tc>
        <w:tc>
          <w:tcPr>
            <w:tcW w:w="0" w:type="auto"/>
          </w:tcPr>
          <w:p w14:paraId="3ADC5CC6" w14:textId="77777777" w:rsidR="003E0E24" w:rsidRPr="000F27BF" w:rsidRDefault="003E0E24" w:rsidP="002D458A">
            <w:pPr>
              <w:rPr>
                <w:rFonts w:ascii="Times New Roman" w:hAnsi="Times New Roman" w:cs="Times New Roman"/>
              </w:rPr>
            </w:pPr>
            <w:r w:rsidRPr="000F27BF">
              <w:rPr>
                <w:rFonts w:ascii="Times New Roman" w:hAnsi="Times New Roman" w:cs="Times New Roman"/>
                <w:lang w:val="en-US"/>
              </w:rPr>
              <w:t xml:space="preserve">Explain how quantitative variables were handled in the analyses. </w:t>
            </w:r>
            <w:r w:rsidRPr="000F27BF">
              <w:rPr>
                <w:rFonts w:ascii="Times New Roman" w:hAnsi="Times New Roman" w:cs="Times New Roman"/>
              </w:rPr>
              <w:t>If applicable, describe which groupings were chosen, and why</w:t>
            </w:r>
          </w:p>
        </w:tc>
        <w:tc>
          <w:tcPr>
            <w:tcW w:w="0" w:type="auto"/>
          </w:tcPr>
          <w:p w14:paraId="32DFDBD1"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5</w:t>
            </w:r>
          </w:p>
        </w:tc>
      </w:tr>
      <w:tr w:rsidR="003E0E24" w:rsidRPr="000F27BF" w14:paraId="50BAC73A" w14:textId="77777777" w:rsidTr="002D458A">
        <w:tc>
          <w:tcPr>
            <w:tcW w:w="0" w:type="auto"/>
          </w:tcPr>
          <w:p w14:paraId="218B9F96"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lastRenderedPageBreak/>
              <w:t>Statistical methods</w:t>
            </w:r>
          </w:p>
        </w:tc>
        <w:tc>
          <w:tcPr>
            <w:tcW w:w="0" w:type="auto"/>
          </w:tcPr>
          <w:p w14:paraId="0476110B" w14:textId="67C8BFBD"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#12a</w:t>
            </w:r>
          </w:p>
        </w:tc>
        <w:tc>
          <w:tcPr>
            <w:tcW w:w="0" w:type="auto"/>
          </w:tcPr>
          <w:p w14:paraId="4078746A"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Describe all statistical methods, including those used to control for confounding</w:t>
            </w:r>
          </w:p>
        </w:tc>
        <w:tc>
          <w:tcPr>
            <w:tcW w:w="0" w:type="auto"/>
          </w:tcPr>
          <w:p w14:paraId="6816E0CB"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6</w:t>
            </w:r>
          </w:p>
        </w:tc>
      </w:tr>
      <w:tr w:rsidR="003E0E24" w:rsidRPr="000F27BF" w14:paraId="4910C1DD" w14:textId="77777777" w:rsidTr="002D458A">
        <w:tc>
          <w:tcPr>
            <w:tcW w:w="0" w:type="auto"/>
          </w:tcPr>
          <w:p w14:paraId="2879E319"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Statistical methods</w:t>
            </w:r>
          </w:p>
        </w:tc>
        <w:tc>
          <w:tcPr>
            <w:tcW w:w="0" w:type="auto"/>
          </w:tcPr>
          <w:p w14:paraId="670A068E" w14:textId="48D64C51"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#12b</w:t>
            </w:r>
          </w:p>
        </w:tc>
        <w:tc>
          <w:tcPr>
            <w:tcW w:w="0" w:type="auto"/>
          </w:tcPr>
          <w:p w14:paraId="06AA5293"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Describe any methods used to examine subgroups and interactions</w:t>
            </w:r>
          </w:p>
        </w:tc>
        <w:tc>
          <w:tcPr>
            <w:tcW w:w="0" w:type="auto"/>
          </w:tcPr>
          <w:p w14:paraId="4F2E94D6"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n/a</w:t>
            </w:r>
          </w:p>
        </w:tc>
      </w:tr>
      <w:tr w:rsidR="003E0E24" w:rsidRPr="000F27BF" w14:paraId="707DB31D" w14:textId="77777777" w:rsidTr="002D458A">
        <w:tc>
          <w:tcPr>
            <w:tcW w:w="0" w:type="auto"/>
          </w:tcPr>
          <w:p w14:paraId="22EA193F"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Statistical methods</w:t>
            </w:r>
          </w:p>
        </w:tc>
        <w:tc>
          <w:tcPr>
            <w:tcW w:w="0" w:type="auto"/>
          </w:tcPr>
          <w:p w14:paraId="09D75730" w14:textId="44C8A3D9"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#12c</w:t>
            </w:r>
          </w:p>
        </w:tc>
        <w:tc>
          <w:tcPr>
            <w:tcW w:w="0" w:type="auto"/>
          </w:tcPr>
          <w:p w14:paraId="253882FD"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Explain how missing data were addressed</w:t>
            </w:r>
          </w:p>
        </w:tc>
        <w:tc>
          <w:tcPr>
            <w:tcW w:w="0" w:type="auto"/>
          </w:tcPr>
          <w:p w14:paraId="0405E062"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n/a</w:t>
            </w:r>
          </w:p>
        </w:tc>
      </w:tr>
      <w:tr w:rsidR="003E0E24" w:rsidRPr="000F27BF" w14:paraId="4EDAE3A7" w14:textId="77777777" w:rsidTr="002D458A">
        <w:tc>
          <w:tcPr>
            <w:tcW w:w="0" w:type="auto"/>
          </w:tcPr>
          <w:p w14:paraId="214D637C"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Statistical methods</w:t>
            </w:r>
          </w:p>
        </w:tc>
        <w:tc>
          <w:tcPr>
            <w:tcW w:w="0" w:type="auto"/>
          </w:tcPr>
          <w:p w14:paraId="30EE60F1" w14:textId="741EA88B"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#12d</w:t>
            </w:r>
          </w:p>
        </w:tc>
        <w:tc>
          <w:tcPr>
            <w:tcW w:w="0" w:type="auto"/>
          </w:tcPr>
          <w:p w14:paraId="4409CFAC"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If applicable, explain how matching of cases and controls was addressed</w:t>
            </w:r>
          </w:p>
        </w:tc>
        <w:tc>
          <w:tcPr>
            <w:tcW w:w="0" w:type="auto"/>
          </w:tcPr>
          <w:p w14:paraId="4770D652"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3</w:t>
            </w:r>
          </w:p>
        </w:tc>
      </w:tr>
      <w:tr w:rsidR="003E0E24" w:rsidRPr="000F27BF" w14:paraId="7AEB0166" w14:textId="77777777" w:rsidTr="002D458A">
        <w:tc>
          <w:tcPr>
            <w:tcW w:w="0" w:type="auto"/>
          </w:tcPr>
          <w:p w14:paraId="3E5C4BAB"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Statistical methods</w:t>
            </w:r>
          </w:p>
        </w:tc>
        <w:tc>
          <w:tcPr>
            <w:tcW w:w="0" w:type="auto"/>
          </w:tcPr>
          <w:p w14:paraId="75CFBC54" w14:textId="20B33FFB"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#12e</w:t>
            </w:r>
          </w:p>
        </w:tc>
        <w:tc>
          <w:tcPr>
            <w:tcW w:w="0" w:type="auto"/>
          </w:tcPr>
          <w:p w14:paraId="3D78E138"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Describe any sensitivity analyses</w:t>
            </w:r>
          </w:p>
        </w:tc>
        <w:tc>
          <w:tcPr>
            <w:tcW w:w="0" w:type="auto"/>
          </w:tcPr>
          <w:p w14:paraId="6165012D" w14:textId="17AA56F4" w:rsidR="003E0E24" w:rsidRPr="000F27BF" w:rsidRDefault="003E0E24" w:rsidP="002D458A">
            <w:pPr>
              <w:rPr>
                <w:rFonts w:ascii="Times New Roman" w:hAnsi="Times New Roman" w:cs="Times New Roman"/>
              </w:rPr>
            </w:pPr>
            <w:r w:rsidRPr="000F27BF">
              <w:rPr>
                <w:rFonts w:ascii="Times New Roman" w:hAnsi="Times New Roman" w:cs="Times New Roman"/>
              </w:rPr>
              <w:t>n/a</w:t>
            </w:r>
          </w:p>
        </w:tc>
      </w:tr>
      <w:tr w:rsidR="003E0E24" w:rsidRPr="000F27BF" w14:paraId="27F91C66" w14:textId="77777777" w:rsidTr="002D458A">
        <w:tc>
          <w:tcPr>
            <w:tcW w:w="0" w:type="auto"/>
          </w:tcPr>
          <w:p w14:paraId="24A18F08" w14:textId="77777777" w:rsidR="003E0E24" w:rsidRPr="000F27BF" w:rsidRDefault="003E0E24" w:rsidP="002D458A">
            <w:pPr>
              <w:rPr>
                <w:rFonts w:ascii="Times New Roman" w:hAnsi="Times New Roman" w:cs="Times New Roman"/>
              </w:rPr>
            </w:pPr>
            <w:r w:rsidRPr="000F27BF">
              <w:rPr>
                <w:rFonts w:ascii="Times New Roman" w:hAnsi="Times New Roman" w:cs="Times New Roman"/>
                <w:b/>
              </w:rPr>
              <w:t>Results</w:t>
            </w:r>
          </w:p>
        </w:tc>
        <w:tc>
          <w:tcPr>
            <w:tcW w:w="0" w:type="auto"/>
          </w:tcPr>
          <w:p w14:paraId="64F8EBD0" w14:textId="77777777" w:rsidR="003E0E24" w:rsidRPr="000F27BF" w:rsidRDefault="003E0E24" w:rsidP="002D458A">
            <w:pPr>
              <w:rPr>
                <w:rFonts w:ascii="Times New Roman" w:hAnsi="Times New Roman" w:cs="Times New Roman"/>
              </w:rPr>
            </w:pPr>
          </w:p>
        </w:tc>
        <w:tc>
          <w:tcPr>
            <w:tcW w:w="0" w:type="auto"/>
          </w:tcPr>
          <w:p w14:paraId="3C7B7676" w14:textId="77777777" w:rsidR="003E0E24" w:rsidRPr="000F27BF" w:rsidRDefault="003E0E24" w:rsidP="002D458A">
            <w:pPr>
              <w:rPr>
                <w:rFonts w:ascii="Times New Roman" w:hAnsi="Times New Roman" w:cs="Times New Roman"/>
              </w:rPr>
            </w:pPr>
          </w:p>
        </w:tc>
        <w:tc>
          <w:tcPr>
            <w:tcW w:w="0" w:type="auto"/>
          </w:tcPr>
          <w:p w14:paraId="677C55EC" w14:textId="77777777" w:rsidR="003E0E24" w:rsidRPr="000F27BF" w:rsidRDefault="003E0E24" w:rsidP="002D458A">
            <w:pPr>
              <w:rPr>
                <w:rFonts w:ascii="Times New Roman" w:hAnsi="Times New Roman" w:cs="Times New Roman"/>
              </w:rPr>
            </w:pPr>
          </w:p>
        </w:tc>
      </w:tr>
      <w:tr w:rsidR="003E0E24" w:rsidRPr="000F27BF" w14:paraId="404CFD53" w14:textId="77777777" w:rsidTr="002D458A">
        <w:tc>
          <w:tcPr>
            <w:tcW w:w="0" w:type="auto"/>
          </w:tcPr>
          <w:p w14:paraId="1AC32A7B"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Participants</w:t>
            </w:r>
          </w:p>
        </w:tc>
        <w:tc>
          <w:tcPr>
            <w:tcW w:w="0" w:type="auto"/>
          </w:tcPr>
          <w:p w14:paraId="4C4177B7" w14:textId="4BF36283"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#13a</w:t>
            </w:r>
          </w:p>
        </w:tc>
        <w:tc>
          <w:tcPr>
            <w:tcW w:w="0" w:type="auto"/>
          </w:tcPr>
          <w:p w14:paraId="069A88D1" w14:textId="77777777" w:rsidR="003E0E24" w:rsidRPr="000F27BF" w:rsidRDefault="003E0E24" w:rsidP="002D458A">
            <w:pPr>
              <w:rPr>
                <w:rFonts w:ascii="Times New Roman" w:hAnsi="Times New Roman" w:cs="Times New Roman"/>
              </w:rPr>
            </w:pPr>
            <w:r w:rsidRPr="000F27BF">
              <w:rPr>
                <w:rFonts w:ascii="Times New Roman" w:hAnsi="Times New Roman" w:cs="Times New Roman"/>
                <w:lang w:val="en-US"/>
              </w:rPr>
              <w:t xml:space="preserve">Report numbers of individuals at each stage of study—eg numbers potentially eligible, examined for eligibility, confirmed eligible, included in the study, completing follow-up, and analysed. </w:t>
            </w:r>
            <w:r w:rsidRPr="000F27BF">
              <w:rPr>
                <w:rFonts w:ascii="Times New Roman" w:hAnsi="Times New Roman" w:cs="Times New Roman"/>
              </w:rPr>
              <w:t>Give information separately for cases and controls.</w:t>
            </w:r>
          </w:p>
        </w:tc>
        <w:tc>
          <w:tcPr>
            <w:tcW w:w="0" w:type="auto"/>
          </w:tcPr>
          <w:p w14:paraId="717F6B87"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7</w:t>
            </w:r>
          </w:p>
        </w:tc>
      </w:tr>
      <w:tr w:rsidR="003E0E24" w:rsidRPr="000F27BF" w14:paraId="36457AD0" w14:textId="77777777" w:rsidTr="002D458A">
        <w:tc>
          <w:tcPr>
            <w:tcW w:w="0" w:type="auto"/>
          </w:tcPr>
          <w:p w14:paraId="649F268D"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Participants</w:t>
            </w:r>
          </w:p>
        </w:tc>
        <w:tc>
          <w:tcPr>
            <w:tcW w:w="0" w:type="auto"/>
          </w:tcPr>
          <w:p w14:paraId="4896E16A" w14:textId="3B0EF6F5"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#13b</w:t>
            </w:r>
          </w:p>
        </w:tc>
        <w:tc>
          <w:tcPr>
            <w:tcW w:w="0" w:type="auto"/>
          </w:tcPr>
          <w:p w14:paraId="5F527274"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Give reasons for non-participation at each stage</w:t>
            </w:r>
          </w:p>
        </w:tc>
        <w:tc>
          <w:tcPr>
            <w:tcW w:w="0" w:type="auto"/>
          </w:tcPr>
          <w:p w14:paraId="78FDA8E6"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6</w:t>
            </w:r>
          </w:p>
        </w:tc>
      </w:tr>
      <w:tr w:rsidR="003E0E24" w:rsidRPr="000F27BF" w14:paraId="19A82B06" w14:textId="77777777" w:rsidTr="002D458A">
        <w:tc>
          <w:tcPr>
            <w:tcW w:w="0" w:type="auto"/>
          </w:tcPr>
          <w:p w14:paraId="22854FC3"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Participants</w:t>
            </w:r>
          </w:p>
        </w:tc>
        <w:tc>
          <w:tcPr>
            <w:tcW w:w="0" w:type="auto"/>
          </w:tcPr>
          <w:p w14:paraId="6F51A947" w14:textId="4BC367F3"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#13c</w:t>
            </w:r>
          </w:p>
        </w:tc>
        <w:tc>
          <w:tcPr>
            <w:tcW w:w="0" w:type="auto"/>
          </w:tcPr>
          <w:p w14:paraId="2AD806E6"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Consider use of a flow diagram</w:t>
            </w:r>
          </w:p>
        </w:tc>
        <w:tc>
          <w:tcPr>
            <w:tcW w:w="0" w:type="auto"/>
          </w:tcPr>
          <w:p w14:paraId="3C8D7401"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4</w:t>
            </w:r>
          </w:p>
        </w:tc>
      </w:tr>
      <w:tr w:rsidR="003E0E24" w:rsidRPr="000F27BF" w14:paraId="244D71A2" w14:textId="77777777" w:rsidTr="002D458A">
        <w:tc>
          <w:tcPr>
            <w:tcW w:w="0" w:type="auto"/>
          </w:tcPr>
          <w:p w14:paraId="638744CB"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Descriptive data</w:t>
            </w:r>
          </w:p>
        </w:tc>
        <w:tc>
          <w:tcPr>
            <w:tcW w:w="0" w:type="auto"/>
          </w:tcPr>
          <w:p w14:paraId="576701C0" w14:textId="675A42FA"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#14a</w:t>
            </w:r>
          </w:p>
        </w:tc>
        <w:tc>
          <w:tcPr>
            <w:tcW w:w="0" w:type="auto"/>
          </w:tcPr>
          <w:p w14:paraId="25BB1312" w14:textId="77777777" w:rsidR="003E0E24" w:rsidRPr="000F27BF" w:rsidRDefault="003E0E24" w:rsidP="002D458A">
            <w:pPr>
              <w:rPr>
                <w:rFonts w:ascii="Times New Roman" w:hAnsi="Times New Roman" w:cs="Times New Roman"/>
              </w:rPr>
            </w:pPr>
            <w:r w:rsidRPr="000F27BF">
              <w:rPr>
                <w:rFonts w:ascii="Times New Roman" w:hAnsi="Times New Roman" w:cs="Times New Roman"/>
                <w:lang w:val="en-US"/>
              </w:rPr>
              <w:t xml:space="preserve">Give characteristics of study participants (eg demographic, clinical, social) and information on exposures and potential confounders. </w:t>
            </w:r>
            <w:r w:rsidRPr="000F27BF">
              <w:rPr>
                <w:rFonts w:ascii="Times New Roman" w:hAnsi="Times New Roman" w:cs="Times New Roman"/>
              </w:rPr>
              <w:t>Give information separately for cases and controls</w:t>
            </w:r>
          </w:p>
        </w:tc>
        <w:tc>
          <w:tcPr>
            <w:tcW w:w="0" w:type="auto"/>
          </w:tcPr>
          <w:p w14:paraId="14D757BC"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7</w:t>
            </w:r>
          </w:p>
        </w:tc>
      </w:tr>
      <w:tr w:rsidR="003E0E24" w:rsidRPr="000F27BF" w14:paraId="171DE38B" w14:textId="77777777" w:rsidTr="002D458A">
        <w:tc>
          <w:tcPr>
            <w:tcW w:w="0" w:type="auto"/>
          </w:tcPr>
          <w:p w14:paraId="4A0D1F61"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Descriptive data</w:t>
            </w:r>
          </w:p>
        </w:tc>
        <w:tc>
          <w:tcPr>
            <w:tcW w:w="0" w:type="auto"/>
          </w:tcPr>
          <w:p w14:paraId="7479A9AC" w14:textId="002C0A4A"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#14b</w:t>
            </w:r>
          </w:p>
        </w:tc>
        <w:tc>
          <w:tcPr>
            <w:tcW w:w="0" w:type="auto"/>
          </w:tcPr>
          <w:p w14:paraId="7A6F18BA"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Indicate number of participants with missing data for each variable of interest</w:t>
            </w:r>
          </w:p>
        </w:tc>
        <w:tc>
          <w:tcPr>
            <w:tcW w:w="0" w:type="auto"/>
          </w:tcPr>
          <w:p w14:paraId="1314917B"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7</w:t>
            </w:r>
          </w:p>
        </w:tc>
      </w:tr>
      <w:tr w:rsidR="003E0E24" w:rsidRPr="000F27BF" w14:paraId="39E25A68" w14:textId="77777777" w:rsidTr="002D458A">
        <w:tc>
          <w:tcPr>
            <w:tcW w:w="0" w:type="auto"/>
          </w:tcPr>
          <w:p w14:paraId="70AF0663"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Outcome data</w:t>
            </w:r>
          </w:p>
        </w:tc>
        <w:tc>
          <w:tcPr>
            <w:tcW w:w="0" w:type="auto"/>
          </w:tcPr>
          <w:p w14:paraId="0594FB54" w14:textId="13D0F835"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#15</w:t>
            </w:r>
          </w:p>
        </w:tc>
        <w:tc>
          <w:tcPr>
            <w:tcW w:w="0" w:type="auto"/>
          </w:tcPr>
          <w:p w14:paraId="3F7A86A1" w14:textId="77777777" w:rsidR="003E0E24" w:rsidRPr="000F27BF" w:rsidRDefault="003E0E24" w:rsidP="002D458A">
            <w:pPr>
              <w:rPr>
                <w:rFonts w:ascii="Times New Roman" w:hAnsi="Times New Roman" w:cs="Times New Roman"/>
              </w:rPr>
            </w:pPr>
            <w:r w:rsidRPr="000F27BF">
              <w:rPr>
                <w:rFonts w:ascii="Times New Roman" w:hAnsi="Times New Roman" w:cs="Times New Roman"/>
                <w:lang w:val="en-US"/>
              </w:rPr>
              <w:t xml:space="preserve">Report numbers in each exposure category, or summary measures of exposure. </w:t>
            </w:r>
            <w:r w:rsidRPr="000F27BF">
              <w:rPr>
                <w:rFonts w:ascii="Times New Roman" w:hAnsi="Times New Roman" w:cs="Times New Roman"/>
              </w:rPr>
              <w:t>Give information separately for cases and controls</w:t>
            </w:r>
          </w:p>
        </w:tc>
        <w:tc>
          <w:tcPr>
            <w:tcW w:w="0" w:type="auto"/>
          </w:tcPr>
          <w:p w14:paraId="5A8BA268"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7</w:t>
            </w:r>
          </w:p>
        </w:tc>
      </w:tr>
      <w:tr w:rsidR="003E0E24" w:rsidRPr="000F27BF" w14:paraId="64776C3F" w14:textId="77777777" w:rsidTr="002D458A">
        <w:tc>
          <w:tcPr>
            <w:tcW w:w="0" w:type="auto"/>
          </w:tcPr>
          <w:p w14:paraId="3BB30D77"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Main results</w:t>
            </w:r>
          </w:p>
        </w:tc>
        <w:tc>
          <w:tcPr>
            <w:tcW w:w="0" w:type="auto"/>
          </w:tcPr>
          <w:p w14:paraId="5F186538" w14:textId="5F61ECA8"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#16a</w:t>
            </w:r>
          </w:p>
        </w:tc>
        <w:tc>
          <w:tcPr>
            <w:tcW w:w="0" w:type="auto"/>
          </w:tcPr>
          <w:p w14:paraId="45F01120"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Give unadjusted estimates and, if applicable, confounder-adjusted estimates and their precision (eg, 95% confidence interval). Make clear which confounders were adjusted for and why they were included</w:t>
            </w:r>
          </w:p>
        </w:tc>
        <w:tc>
          <w:tcPr>
            <w:tcW w:w="0" w:type="auto"/>
          </w:tcPr>
          <w:p w14:paraId="25CDD52A"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8</w:t>
            </w:r>
          </w:p>
        </w:tc>
      </w:tr>
      <w:tr w:rsidR="003E0E24" w:rsidRPr="000F27BF" w14:paraId="12AB4B94" w14:textId="77777777" w:rsidTr="002D458A">
        <w:tc>
          <w:tcPr>
            <w:tcW w:w="0" w:type="auto"/>
          </w:tcPr>
          <w:p w14:paraId="54808B5F"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Main results</w:t>
            </w:r>
          </w:p>
        </w:tc>
        <w:tc>
          <w:tcPr>
            <w:tcW w:w="0" w:type="auto"/>
          </w:tcPr>
          <w:p w14:paraId="626F9739" w14:textId="62EC150F"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#16b</w:t>
            </w:r>
          </w:p>
        </w:tc>
        <w:tc>
          <w:tcPr>
            <w:tcW w:w="0" w:type="auto"/>
          </w:tcPr>
          <w:p w14:paraId="6E094C22"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Report category boundaries when continuous variables were categorized</w:t>
            </w:r>
          </w:p>
        </w:tc>
        <w:tc>
          <w:tcPr>
            <w:tcW w:w="0" w:type="auto"/>
          </w:tcPr>
          <w:p w14:paraId="75BA99CD"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8</w:t>
            </w:r>
          </w:p>
        </w:tc>
      </w:tr>
      <w:tr w:rsidR="003E0E24" w:rsidRPr="000F27BF" w14:paraId="47057027" w14:textId="77777777" w:rsidTr="002D458A">
        <w:tc>
          <w:tcPr>
            <w:tcW w:w="0" w:type="auto"/>
          </w:tcPr>
          <w:p w14:paraId="507F3B37"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Main results</w:t>
            </w:r>
          </w:p>
        </w:tc>
        <w:tc>
          <w:tcPr>
            <w:tcW w:w="0" w:type="auto"/>
          </w:tcPr>
          <w:p w14:paraId="3C0F8DA3" w14:textId="4F7DB6AD"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#16c</w:t>
            </w:r>
          </w:p>
        </w:tc>
        <w:tc>
          <w:tcPr>
            <w:tcW w:w="0" w:type="auto"/>
          </w:tcPr>
          <w:p w14:paraId="3BB98C31"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If relevant, consider translating estimates of relative risk into absolute risk for a meaningful time period</w:t>
            </w:r>
          </w:p>
        </w:tc>
        <w:tc>
          <w:tcPr>
            <w:tcW w:w="0" w:type="auto"/>
          </w:tcPr>
          <w:p w14:paraId="584415CE"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n/a</w:t>
            </w:r>
          </w:p>
        </w:tc>
      </w:tr>
      <w:tr w:rsidR="003E0E24" w:rsidRPr="000F27BF" w14:paraId="43976E19" w14:textId="77777777" w:rsidTr="002D458A">
        <w:tc>
          <w:tcPr>
            <w:tcW w:w="0" w:type="auto"/>
          </w:tcPr>
          <w:p w14:paraId="36AC6CB9"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Other analyses</w:t>
            </w:r>
          </w:p>
        </w:tc>
        <w:tc>
          <w:tcPr>
            <w:tcW w:w="0" w:type="auto"/>
          </w:tcPr>
          <w:p w14:paraId="0FD3C5E8" w14:textId="3B5A1521"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#17</w:t>
            </w:r>
          </w:p>
        </w:tc>
        <w:tc>
          <w:tcPr>
            <w:tcW w:w="0" w:type="auto"/>
          </w:tcPr>
          <w:p w14:paraId="4A5C20CF"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Report other analyses done—e.g., analyses of subgroups and interactions, and sensitivity analyses</w:t>
            </w:r>
          </w:p>
        </w:tc>
        <w:tc>
          <w:tcPr>
            <w:tcW w:w="0" w:type="auto"/>
          </w:tcPr>
          <w:p w14:paraId="4B6382A2"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n/a</w:t>
            </w:r>
          </w:p>
        </w:tc>
      </w:tr>
      <w:tr w:rsidR="003E0E24" w:rsidRPr="000F27BF" w14:paraId="6BD897A2" w14:textId="77777777" w:rsidTr="002D458A">
        <w:tc>
          <w:tcPr>
            <w:tcW w:w="0" w:type="auto"/>
          </w:tcPr>
          <w:p w14:paraId="2367887B" w14:textId="77777777" w:rsidR="003E0E24" w:rsidRPr="000F27BF" w:rsidRDefault="003E0E24" w:rsidP="002D458A">
            <w:pPr>
              <w:rPr>
                <w:rFonts w:ascii="Times New Roman" w:hAnsi="Times New Roman" w:cs="Times New Roman"/>
              </w:rPr>
            </w:pPr>
            <w:r w:rsidRPr="000F27BF">
              <w:rPr>
                <w:rFonts w:ascii="Times New Roman" w:hAnsi="Times New Roman" w:cs="Times New Roman"/>
                <w:b/>
              </w:rPr>
              <w:t>Discussion</w:t>
            </w:r>
          </w:p>
        </w:tc>
        <w:tc>
          <w:tcPr>
            <w:tcW w:w="0" w:type="auto"/>
          </w:tcPr>
          <w:p w14:paraId="55EB9087" w14:textId="77777777" w:rsidR="003E0E24" w:rsidRPr="000F27BF" w:rsidRDefault="003E0E24" w:rsidP="002D458A">
            <w:pPr>
              <w:rPr>
                <w:rFonts w:ascii="Times New Roman" w:hAnsi="Times New Roman" w:cs="Times New Roman"/>
              </w:rPr>
            </w:pPr>
          </w:p>
        </w:tc>
        <w:tc>
          <w:tcPr>
            <w:tcW w:w="0" w:type="auto"/>
          </w:tcPr>
          <w:p w14:paraId="49146D93" w14:textId="77777777" w:rsidR="003E0E24" w:rsidRPr="000F27BF" w:rsidRDefault="003E0E24" w:rsidP="002D458A">
            <w:pPr>
              <w:rPr>
                <w:rFonts w:ascii="Times New Roman" w:hAnsi="Times New Roman" w:cs="Times New Roman"/>
              </w:rPr>
            </w:pPr>
          </w:p>
        </w:tc>
        <w:tc>
          <w:tcPr>
            <w:tcW w:w="0" w:type="auto"/>
          </w:tcPr>
          <w:p w14:paraId="2FBC74C6" w14:textId="77777777" w:rsidR="003E0E24" w:rsidRPr="000F27BF" w:rsidRDefault="003E0E24" w:rsidP="002D458A">
            <w:pPr>
              <w:rPr>
                <w:rFonts w:ascii="Times New Roman" w:hAnsi="Times New Roman" w:cs="Times New Roman"/>
              </w:rPr>
            </w:pPr>
          </w:p>
        </w:tc>
      </w:tr>
      <w:tr w:rsidR="003E0E24" w:rsidRPr="000F27BF" w14:paraId="381EF6EB" w14:textId="77777777" w:rsidTr="002D458A">
        <w:tc>
          <w:tcPr>
            <w:tcW w:w="0" w:type="auto"/>
          </w:tcPr>
          <w:p w14:paraId="6F3E1B88"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Key results</w:t>
            </w:r>
          </w:p>
        </w:tc>
        <w:tc>
          <w:tcPr>
            <w:tcW w:w="0" w:type="auto"/>
          </w:tcPr>
          <w:p w14:paraId="3CB33002" w14:textId="5A4E9AB4"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#18</w:t>
            </w:r>
          </w:p>
        </w:tc>
        <w:tc>
          <w:tcPr>
            <w:tcW w:w="0" w:type="auto"/>
          </w:tcPr>
          <w:p w14:paraId="4145A374"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Summarise key results with reference to study objectives</w:t>
            </w:r>
          </w:p>
        </w:tc>
        <w:tc>
          <w:tcPr>
            <w:tcW w:w="0" w:type="auto"/>
          </w:tcPr>
          <w:p w14:paraId="279C741B"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14</w:t>
            </w:r>
          </w:p>
        </w:tc>
      </w:tr>
      <w:tr w:rsidR="003E0E24" w:rsidRPr="000F27BF" w14:paraId="1E247514" w14:textId="77777777" w:rsidTr="002D458A">
        <w:tc>
          <w:tcPr>
            <w:tcW w:w="0" w:type="auto"/>
          </w:tcPr>
          <w:p w14:paraId="16F35750"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Limitations</w:t>
            </w:r>
          </w:p>
        </w:tc>
        <w:tc>
          <w:tcPr>
            <w:tcW w:w="0" w:type="auto"/>
          </w:tcPr>
          <w:p w14:paraId="1069458C" w14:textId="3B028F2B"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#19</w:t>
            </w:r>
          </w:p>
        </w:tc>
        <w:tc>
          <w:tcPr>
            <w:tcW w:w="0" w:type="auto"/>
          </w:tcPr>
          <w:p w14:paraId="319DC927" w14:textId="77777777" w:rsidR="003E0E24" w:rsidRPr="000F27BF" w:rsidRDefault="003E0E24" w:rsidP="002D458A">
            <w:pPr>
              <w:rPr>
                <w:rFonts w:ascii="Times New Roman" w:hAnsi="Times New Roman" w:cs="Times New Roman"/>
              </w:rPr>
            </w:pPr>
            <w:r w:rsidRPr="000F27BF">
              <w:rPr>
                <w:rFonts w:ascii="Times New Roman" w:hAnsi="Times New Roman" w:cs="Times New Roman"/>
                <w:lang w:val="en-US"/>
              </w:rPr>
              <w:t xml:space="preserve">Discuss limitations of the study, taking into account sources of potential bias or imprecision. </w:t>
            </w:r>
            <w:r w:rsidRPr="000F27BF">
              <w:rPr>
                <w:rFonts w:ascii="Times New Roman" w:hAnsi="Times New Roman" w:cs="Times New Roman"/>
              </w:rPr>
              <w:t>Discuss both direction and magnitude of any potential bias.</w:t>
            </w:r>
          </w:p>
        </w:tc>
        <w:tc>
          <w:tcPr>
            <w:tcW w:w="0" w:type="auto"/>
          </w:tcPr>
          <w:p w14:paraId="0D3AA6FA"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14</w:t>
            </w:r>
          </w:p>
        </w:tc>
      </w:tr>
      <w:tr w:rsidR="003E0E24" w:rsidRPr="000F27BF" w14:paraId="507EBA2B" w14:textId="77777777" w:rsidTr="002D458A">
        <w:tc>
          <w:tcPr>
            <w:tcW w:w="0" w:type="auto"/>
          </w:tcPr>
          <w:p w14:paraId="77AC32D7"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Interpretation</w:t>
            </w:r>
          </w:p>
        </w:tc>
        <w:tc>
          <w:tcPr>
            <w:tcW w:w="0" w:type="auto"/>
          </w:tcPr>
          <w:p w14:paraId="24275340" w14:textId="632A4F80"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#20</w:t>
            </w:r>
          </w:p>
        </w:tc>
        <w:tc>
          <w:tcPr>
            <w:tcW w:w="0" w:type="auto"/>
          </w:tcPr>
          <w:p w14:paraId="13B17C85"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 xml:space="preserve">Give a cautious overall interpretation </w:t>
            </w:r>
            <w:r w:rsidRPr="000F27BF">
              <w:rPr>
                <w:rFonts w:ascii="Times New Roman" w:hAnsi="Times New Roman" w:cs="Times New Roman"/>
                <w:lang w:val="en-US"/>
              </w:rPr>
              <w:lastRenderedPageBreak/>
              <w:t>considering objectives, limitations, multiplicity of analyses, results from similar studies, and other relevant evidence.</w:t>
            </w:r>
          </w:p>
        </w:tc>
        <w:tc>
          <w:tcPr>
            <w:tcW w:w="0" w:type="auto"/>
          </w:tcPr>
          <w:p w14:paraId="1B02AB9F"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lastRenderedPageBreak/>
              <w:t>14</w:t>
            </w:r>
          </w:p>
        </w:tc>
      </w:tr>
      <w:tr w:rsidR="003E0E24" w:rsidRPr="000F27BF" w14:paraId="19682C98" w14:textId="77777777" w:rsidTr="002D458A">
        <w:tc>
          <w:tcPr>
            <w:tcW w:w="0" w:type="auto"/>
          </w:tcPr>
          <w:p w14:paraId="28B8E16F"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lastRenderedPageBreak/>
              <w:t>Generalisability</w:t>
            </w:r>
          </w:p>
        </w:tc>
        <w:tc>
          <w:tcPr>
            <w:tcW w:w="0" w:type="auto"/>
          </w:tcPr>
          <w:p w14:paraId="57AD22AF" w14:textId="39B53112"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#21</w:t>
            </w:r>
          </w:p>
        </w:tc>
        <w:tc>
          <w:tcPr>
            <w:tcW w:w="0" w:type="auto"/>
          </w:tcPr>
          <w:p w14:paraId="281878BB"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Discuss the generalisability (external validity) of the study results</w:t>
            </w:r>
          </w:p>
        </w:tc>
        <w:tc>
          <w:tcPr>
            <w:tcW w:w="0" w:type="auto"/>
          </w:tcPr>
          <w:p w14:paraId="4DDC59A7"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10</w:t>
            </w:r>
          </w:p>
        </w:tc>
      </w:tr>
      <w:tr w:rsidR="003E0E24" w:rsidRPr="000F27BF" w14:paraId="22F6BC5D" w14:textId="77777777" w:rsidTr="002D458A">
        <w:tc>
          <w:tcPr>
            <w:tcW w:w="0" w:type="auto"/>
          </w:tcPr>
          <w:p w14:paraId="4C837D4A" w14:textId="77777777" w:rsidR="003E0E24" w:rsidRPr="000F27BF" w:rsidRDefault="003E0E24" w:rsidP="002D458A">
            <w:pPr>
              <w:rPr>
                <w:rFonts w:ascii="Times New Roman" w:hAnsi="Times New Roman" w:cs="Times New Roman"/>
              </w:rPr>
            </w:pPr>
            <w:r w:rsidRPr="000F27BF">
              <w:rPr>
                <w:rFonts w:ascii="Times New Roman" w:hAnsi="Times New Roman" w:cs="Times New Roman"/>
                <w:b/>
              </w:rPr>
              <w:t>Other Information</w:t>
            </w:r>
          </w:p>
        </w:tc>
        <w:tc>
          <w:tcPr>
            <w:tcW w:w="0" w:type="auto"/>
          </w:tcPr>
          <w:p w14:paraId="6B6A50F4" w14:textId="77777777" w:rsidR="003E0E24" w:rsidRPr="000F27BF" w:rsidRDefault="003E0E24" w:rsidP="002D458A">
            <w:pPr>
              <w:rPr>
                <w:rFonts w:ascii="Times New Roman" w:hAnsi="Times New Roman" w:cs="Times New Roman"/>
              </w:rPr>
            </w:pPr>
          </w:p>
        </w:tc>
        <w:tc>
          <w:tcPr>
            <w:tcW w:w="0" w:type="auto"/>
          </w:tcPr>
          <w:p w14:paraId="68B08F02" w14:textId="77777777" w:rsidR="003E0E24" w:rsidRPr="000F27BF" w:rsidRDefault="003E0E24" w:rsidP="002D458A">
            <w:pPr>
              <w:rPr>
                <w:rFonts w:ascii="Times New Roman" w:hAnsi="Times New Roman" w:cs="Times New Roman"/>
              </w:rPr>
            </w:pPr>
          </w:p>
        </w:tc>
        <w:tc>
          <w:tcPr>
            <w:tcW w:w="0" w:type="auto"/>
          </w:tcPr>
          <w:p w14:paraId="586B2EFE" w14:textId="77777777" w:rsidR="003E0E24" w:rsidRPr="000F27BF" w:rsidRDefault="003E0E24" w:rsidP="002D458A">
            <w:pPr>
              <w:rPr>
                <w:rFonts w:ascii="Times New Roman" w:hAnsi="Times New Roman" w:cs="Times New Roman"/>
              </w:rPr>
            </w:pPr>
          </w:p>
        </w:tc>
      </w:tr>
      <w:tr w:rsidR="003E0E24" w:rsidRPr="000F27BF" w14:paraId="051ED75E" w14:textId="77777777" w:rsidTr="002D458A">
        <w:tc>
          <w:tcPr>
            <w:tcW w:w="0" w:type="auto"/>
          </w:tcPr>
          <w:p w14:paraId="6EA4F973"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Funding</w:t>
            </w:r>
          </w:p>
        </w:tc>
        <w:tc>
          <w:tcPr>
            <w:tcW w:w="0" w:type="auto"/>
          </w:tcPr>
          <w:p w14:paraId="4A029D6C" w14:textId="62DFA590" w:rsidR="003E0E24" w:rsidRPr="000F27BF" w:rsidRDefault="003E0E24" w:rsidP="002D458A">
            <w:pPr>
              <w:rPr>
                <w:rFonts w:ascii="Times New Roman" w:hAnsi="Times New Roman" w:cs="Times New Roman"/>
              </w:rPr>
            </w:pPr>
            <w:r w:rsidRPr="000F27BF">
              <w:rPr>
                <w:rStyle w:val="Hyperlink"/>
                <w:rFonts w:ascii="Times New Roman" w:hAnsi="Times New Roman" w:cs="Times New Roman"/>
              </w:rPr>
              <w:t>#22</w:t>
            </w:r>
          </w:p>
        </w:tc>
        <w:tc>
          <w:tcPr>
            <w:tcW w:w="0" w:type="auto"/>
          </w:tcPr>
          <w:p w14:paraId="615E20C2" w14:textId="77777777" w:rsidR="003E0E24" w:rsidRPr="000F27BF" w:rsidRDefault="003E0E24" w:rsidP="002D458A">
            <w:pPr>
              <w:rPr>
                <w:rFonts w:ascii="Times New Roman" w:hAnsi="Times New Roman" w:cs="Times New Roman"/>
                <w:lang w:val="en-US"/>
              </w:rPr>
            </w:pPr>
            <w:r w:rsidRPr="000F27BF">
              <w:rPr>
                <w:rFonts w:ascii="Times New Roman" w:hAnsi="Times New Roman" w:cs="Times New Roman"/>
                <w:lang w:val="en-US"/>
              </w:rPr>
              <w:t>Give the source of funding and the role of the funders for the present study and, if applicable, for the original study on which the present article is based</w:t>
            </w:r>
          </w:p>
        </w:tc>
        <w:tc>
          <w:tcPr>
            <w:tcW w:w="0" w:type="auto"/>
          </w:tcPr>
          <w:p w14:paraId="731B9B39" w14:textId="77777777" w:rsidR="003E0E24" w:rsidRPr="000F27BF" w:rsidRDefault="003E0E24" w:rsidP="002D458A">
            <w:pPr>
              <w:rPr>
                <w:rFonts w:ascii="Times New Roman" w:hAnsi="Times New Roman" w:cs="Times New Roman"/>
              </w:rPr>
            </w:pPr>
            <w:r w:rsidRPr="000F27BF">
              <w:rPr>
                <w:rFonts w:ascii="Times New Roman" w:hAnsi="Times New Roman" w:cs="Times New Roman"/>
              </w:rPr>
              <w:t>15</w:t>
            </w:r>
          </w:p>
        </w:tc>
      </w:tr>
    </w:tbl>
    <w:p w14:paraId="0B38D5CB" w14:textId="3F3F901C" w:rsidR="003E0E24" w:rsidRPr="0063232C" w:rsidRDefault="003E0E24" w:rsidP="003E0E24">
      <w:pPr>
        <w:rPr>
          <w:rFonts w:ascii="Times New Roman" w:hAnsi="Times New Roman" w:cs="Times New Roman"/>
          <w:lang w:val="en-US"/>
        </w:rPr>
      </w:pPr>
      <w:r w:rsidRPr="000F27BF">
        <w:rPr>
          <w:rFonts w:ascii="Times New Roman" w:hAnsi="Times New Roman" w:cs="Times New Roman"/>
          <w:lang w:val="en-US"/>
        </w:rPr>
        <w:t xml:space="preserve">None The STROBE checklist is distributed under the terms of the Creative Commons Attribution License CC-BY. This checklist can be completed online using </w:t>
      </w:r>
      <w:r w:rsidRPr="000F27BF">
        <w:rPr>
          <w:rStyle w:val="Hyperlink"/>
          <w:rFonts w:ascii="Times New Roman" w:hAnsi="Times New Roman" w:cs="Times New Roman"/>
          <w:lang w:val="en-US"/>
        </w:rPr>
        <w:t>https://www.goodreports.org/</w:t>
      </w:r>
      <w:r w:rsidRPr="000F27BF">
        <w:rPr>
          <w:rFonts w:ascii="Times New Roman" w:hAnsi="Times New Roman" w:cs="Times New Roman"/>
          <w:lang w:val="en-US"/>
        </w:rPr>
        <w:t xml:space="preserve">, a tool made by the </w:t>
      </w:r>
      <w:r w:rsidRPr="000F27BF">
        <w:rPr>
          <w:rStyle w:val="Hyperlink"/>
          <w:rFonts w:ascii="Times New Roman" w:hAnsi="Times New Roman" w:cs="Times New Roman"/>
          <w:lang w:val="en-US"/>
        </w:rPr>
        <w:t>EQUATOR Network</w:t>
      </w:r>
      <w:r w:rsidRPr="000F27BF">
        <w:rPr>
          <w:rFonts w:ascii="Times New Roman" w:hAnsi="Times New Roman" w:cs="Times New Roman"/>
          <w:lang w:val="en-US"/>
        </w:rPr>
        <w:t xml:space="preserve"> in collaboration with </w:t>
      </w:r>
      <w:r w:rsidRPr="000F27BF">
        <w:rPr>
          <w:rStyle w:val="Hyperlink"/>
          <w:rFonts w:ascii="Times New Roman" w:hAnsi="Times New Roman" w:cs="Times New Roman"/>
          <w:lang w:val="en-US"/>
        </w:rPr>
        <w:t>Penelope.ai</w:t>
      </w:r>
    </w:p>
    <w:p w14:paraId="3E4E457F" w14:textId="77777777" w:rsidR="00ED74EB" w:rsidRPr="0003333A" w:rsidRDefault="00ED74EB">
      <w:pPr>
        <w:spacing w:after="120" w:line="480" w:lineRule="auto"/>
        <w:rPr>
          <w:rFonts w:ascii="Times New Roman" w:eastAsia="Times New Roman" w:hAnsi="Times New Roman" w:cs="Times New Roman"/>
          <w:lang w:val="en-US"/>
        </w:rPr>
      </w:pPr>
    </w:p>
    <w:sectPr w:rsidR="00ED74EB" w:rsidRPr="0003333A">
      <w:footerReference w:type="even" r:id="rId9"/>
      <w:footerReference w:type="default" r:id="rId10"/>
      <w:pgSz w:w="11900" w:h="16840"/>
      <w:pgMar w:top="1440" w:right="1955"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8D76B" w14:textId="77777777" w:rsidR="000236FF" w:rsidRDefault="000236FF">
      <w:r>
        <w:separator/>
      </w:r>
    </w:p>
  </w:endnote>
  <w:endnote w:type="continuationSeparator" w:id="0">
    <w:p w14:paraId="71956B94" w14:textId="77777777" w:rsidR="000236FF" w:rsidRDefault="00023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Gungsuh">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DC732" w14:textId="77777777" w:rsidR="00ED74EB" w:rsidRDefault="006D616C">
    <w:pPr>
      <w:pBdr>
        <w:top w:val="nil"/>
        <w:left w:val="nil"/>
        <w:bottom w:val="nil"/>
        <w:right w:val="nil"/>
        <w:between w:val="nil"/>
      </w:pBdr>
      <w:tabs>
        <w:tab w:val="center" w:pos="4536"/>
        <w:tab w:val="right" w:pos="9072"/>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68FF97FD" w14:textId="77777777" w:rsidR="00ED74EB" w:rsidRDefault="00ED74EB">
    <w:pPr>
      <w:pBdr>
        <w:top w:val="nil"/>
        <w:left w:val="nil"/>
        <w:bottom w:val="nil"/>
        <w:right w:val="nil"/>
        <w:between w:val="nil"/>
      </w:pBdr>
      <w:tabs>
        <w:tab w:val="center" w:pos="4536"/>
        <w:tab w:val="right" w:pos="9072"/>
      </w:tabs>
      <w:ind w:right="360"/>
      <w:rPr>
        <w:rFonts w:eastAsia="Calibri"/>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377BB" w14:textId="3176CB40" w:rsidR="00ED74EB" w:rsidRDefault="006D616C">
    <w:pPr>
      <w:pBdr>
        <w:top w:val="nil"/>
        <w:left w:val="nil"/>
        <w:bottom w:val="nil"/>
        <w:right w:val="nil"/>
        <w:between w:val="nil"/>
      </w:pBdr>
      <w:tabs>
        <w:tab w:val="center" w:pos="4536"/>
        <w:tab w:val="right" w:pos="9072"/>
      </w:tabs>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CF5F9F">
      <w:rPr>
        <w:rFonts w:eastAsia="Calibri"/>
        <w:noProof/>
        <w:color w:val="000000"/>
      </w:rPr>
      <w:t>1</w:t>
    </w:r>
    <w:r>
      <w:rPr>
        <w:rFonts w:eastAsia="Calibri"/>
        <w:color w:val="000000"/>
      </w:rPr>
      <w:fldChar w:fldCharType="end"/>
    </w:r>
  </w:p>
  <w:p w14:paraId="1B8524D1" w14:textId="77777777" w:rsidR="00ED74EB" w:rsidRDefault="00ED74EB">
    <w:pPr>
      <w:pBdr>
        <w:top w:val="nil"/>
        <w:left w:val="nil"/>
        <w:bottom w:val="nil"/>
        <w:right w:val="nil"/>
        <w:between w:val="nil"/>
      </w:pBdr>
      <w:tabs>
        <w:tab w:val="center" w:pos="4536"/>
        <w:tab w:val="right" w:pos="9072"/>
      </w:tabs>
      <w:ind w:right="360"/>
      <w:rPr>
        <w:rFonts w:eastAsia="Calibr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92610" w14:textId="77777777" w:rsidR="000236FF" w:rsidRDefault="000236FF">
      <w:r>
        <w:separator/>
      </w:r>
    </w:p>
  </w:footnote>
  <w:footnote w:type="continuationSeparator" w:id="0">
    <w:p w14:paraId="4F7AA608" w14:textId="77777777" w:rsidR="000236FF" w:rsidRDefault="000236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EB"/>
    <w:rsid w:val="000236FF"/>
    <w:rsid w:val="00033130"/>
    <w:rsid w:val="0003333A"/>
    <w:rsid w:val="000704FA"/>
    <w:rsid w:val="00077264"/>
    <w:rsid w:val="000F27BF"/>
    <w:rsid w:val="001651B4"/>
    <w:rsid w:val="00180C0B"/>
    <w:rsid w:val="0019494A"/>
    <w:rsid w:val="001A3236"/>
    <w:rsid w:val="001F5D87"/>
    <w:rsid w:val="00211FAE"/>
    <w:rsid w:val="00231643"/>
    <w:rsid w:val="00262434"/>
    <w:rsid w:val="002A5311"/>
    <w:rsid w:val="00332B8F"/>
    <w:rsid w:val="00354F33"/>
    <w:rsid w:val="00366B6C"/>
    <w:rsid w:val="003D5F62"/>
    <w:rsid w:val="003D6655"/>
    <w:rsid w:val="003E0E24"/>
    <w:rsid w:val="003E532B"/>
    <w:rsid w:val="003F2B8C"/>
    <w:rsid w:val="004452B2"/>
    <w:rsid w:val="004745F8"/>
    <w:rsid w:val="00484C4E"/>
    <w:rsid w:val="004F0EB6"/>
    <w:rsid w:val="00506280"/>
    <w:rsid w:val="00616681"/>
    <w:rsid w:val="0063232C"/>
    <w:rsid w:val="006D616C"/>
    <w:rsid w:val="006D7427"/>
    <w:rsid w:val="007175EF"/>
    <w:rsid w:val="00735CC3"/>
    <w:rsid w:val="007C71D6"/>
    <w:rsid w:val="007E03BD"/>
    <w:rsid w:val="00827D29"/>
    <w:rsid w:val="0087414C"/>
    <w:rsid w:val="008C59BF"/>
    <w:rsid w:val="00A2629B"/>
    <w:rsid w:val="00A37BC2"/>
    <w:rsid w:val="00A9592A"/>
    <w:rsid w:val="00B129AA"/>
    <w:rsid w:val="00B15969"/>
    <w:rsid w:val="00B95A6A"/>
    <w:rsid w:val="00BA1AAF"/>
    <w:rsid w:val="00BF4D2D"/>
    <w:rsid w:val="00C93F9C"/>
    <w:rsid w:val="00CC2CC0"/>
    <w:rsid w:val="00CE0202"/>
    <w:rsid w:val="00CE476B"/>
    <w:rsid w:val="00CF5F9F"/>
    <w:rsid w:val="00D100D9"/>
    <w:rsid w:val="00D6568A"/>
    <w:rsid w:val="00D969AC"/>
    <w:rsid w:val="00DE1BDA"/>
    <w:rsid w:val="00DF173B"/>
    <w:rsid w:val="00E95649"/>
    <w:rsid w:val="00ED74EB"/>
    <w:rsid w:val="00F42659"/>
    <w:rsid w:val="00F57F4B"/>
    <w:rsid w:val="00F81CE7"/>
    <w:rsid w:val="00FA2A76"/>
    <w:rsid w:val="00FC313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58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F1"/>
    <w:rPr>
      <w:rFonts w:eastAsiaTheme="minorEastAsia"/>
      <w:lang w:val="sv-SE"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unhideWhenUsed/>
    <w:rsid w:val="003B09F1"/>
    <w:pPr>
      <w:tabs>
        <w:tab w:val="center" w:pos="4536"/>
        <w:tab w:val="right" w:pos="9072"/>
      </w:tabs>
    </w:pPr>
  </w:style>
  <w:style w:type="character" w:customStyle="1" w:styleId="FooterChar">
    <w:name w:val="Footer Char"/>
    <w:basedOn w:val="DefaultParagraphFont"/>
    <w:link w:val="Footer"/>
    <w:uiPriority w:val="99"/>
    <w:rsid w:val="003B09F1"/>
    <w:rPr>
      <w:rFonts w:eastAsiaTheme="minorEastAsia"/>
      <w:lang w:val="sv-SE" w:eastAsia="zh-CN"/>
    </w:rPr>
  </w:style>
  <w:style w:type="character" w:styleId="PageNumber">
    <w:name w:val="page number"/>
    <w:basedOn w:val="DefaultParagraphFont"/>
    <w:uiPriority w:val="99"/>
    <w:semiHidden/>
    <w:unhideWhenUsed/>
    <w:rsid w:val="003B09F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styleId="CommentReference">
    <w:name w:val="annotation reference"/>
    <w:basedOn w:val="DefaultParagraphFont"/>
    <w:uiPriority w:val="99"/>
    <w:semiHidden/>
    <w:unhideWhenUsed/>
    <w:rsid w:val="004F0EB6"/>
    <w:rPr>
      <w:sz w:val="16"/>
      <w:szCs w:val="16"/>
    </w:rPr>
  </w:style>
  <w:style w:type="paragraph" w:styleId="CommentText">
    <w:name w:val="annotation text"/>
    <w:basedOn w:val="Normal"/>
    <w:link w:val="CommentTextChar"/>
    <w:uiPriority w:val="99"/>
    <w:semiHidden/>
    <w:unhideWhenUsed/>
    <w:rsid w:val="004F0EB6"/>
    <w:rPr>
      <w:sz w:val="20"/>
      <w:szCs w:val="20"/>
    </w:rPr>
  </w:style>
  <w:style w:type="character" w:customStyle="1" w:styleId="CommentTextChar">
    <w:name w:val="Comment Text Char"/>
    <w:basedOn w:val="DefaultParagraphFont"/>
    <w:link w:val="CommentText"/>
    <w:uiPriority w:val="99"/>
    <w:semiHidden/>
    <w:rsid w:val="004F0EB6"/>
    <w:rPr>
      <w:rFonts w:eastAsiaTheme="minorEastAsia"/>
      <w:sz w:val="20"/>
      <w:szCs w:val="20"/>
      <w:lang w:val="sv-SE" w:eastAsia="zh-CN"/>
    </w:rPr>
  </w:style>
  <w:style w:type="paragraph" w:styleId="CommentSubject">
    <w:name w:val="annotation subject"/>
    <w:basedOn w:val="CommentText"/>
    <w:next w:val="CommentText"/>
    <w:link w:val="CommentSubjectChar"/>
    <w:uiPriority w:val="99"/>
    <w:semiHidden/>
    <w:unhideWhenUsed/>
    <w:rsid w:val="004F0EB6"/>
    <w:rPr>
      <w:b/>
      <w:bCs/>
    </w:rPr>
  </w:style>
  <w:style w:type="character" w:customStyle="1" w:styleId="CommentSubjectChar">
    <w:name w:val="Comment Subject Char"/>
    <w:basedOn w:val="CommentTextChar"/>
    <w:link w:val="CommentSubject"/>
    <w:uiPriority w:val="99"/>
    <w:semiHidden/>
    <w:rsid w:val="004F0EB6"/>
    <w:rPr>
      <w:rFonts w:eastAsiaTheme="minorEastAsia"/>
      <w:b/>
      <w:bCs/>
      <w:sz w:val="20"/>
      <w:szCs w:val="20"/>
      <w:lang w:val="sv-SE" w:eastAsia="zh-CN"/>
    </w:rPr>
  </w:style>
  <w:style w:type="paragraph" w:styleId="BalloonText">
    <w:name w:val="Balloon Text"/>
    <w:basedOn w:val="Normal"/>
    <w:link w:val="BalloonTextChar"/>
    <w:uiPriority w:val="99"/>
    <w:semiHidden/>
    <w:unhideWhenUsed/>
    <w:rsid w:val="004F0E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EB6"/>
    <w:rPr>
      <w:rFonts w:ascii="Segoe UI" w:eastAsiaTheme="minorEastAsia" w:hAnsi="Segoe UI" w:cs="Segoe UI"/>
      <w:sz w:val="18"/>
      <w:szCs w:val="18"/>
      <w:lang w:val="sv-SE" w:eastAsia="zh-CN"/>
    </w:rPr>
  </w:style>
  <w:style w:type="table" w:customStyle="1" w:styleId="4">
    <w:name w:val="4"/>
    <w:basedOn w:val="TableNormal"/>
    <w:rsid w:val="00077264"/>
    <w:tblPr>
      <w:tblStyleRowBandSize w:val="1"/>
      <w:tblStyleColBandSize w:val="1"/>
      <w:tblCellMar>
        <w:left w:w="70" w:type="dxa"/>
        <w:right w:w="70" w:type="dxa"/>
      </w:tblCellMar>
    </w:tblPr>
  </w:style>
  <w:style w:type="table" w:customStyle="1" w:styleId="1">
    <w:name w:val="1"/>
    <w:basedOn w:val="TableNormal"/>
    <w:rsid w:val="00033130"/>
    <w:tblPr>
      <w:tblStyleRowBandSize w:val="1"/>
      <w:tblStyleColBandSize w:val="1"/>
      <w:tblCellMar>
        <w:left w:w="70" w:type="dxa"/>
        <w:right w:w="70" w:type="dxa"/>
      </w:tblCellMar>
    </w:tblPr>
  </w:style>
  <w:style w:type="character" w:styleId="Hyperlink">
    <w:name w:val="Hyperlink"/>
    <w:basedOn w:val="DefaultParagraphFont"/>
    <w:uiPriority w:val="99"/>
    <w:unhideWhenUsed/>
    <w:rsid w:val="00CE476B"/>
    <w:rPr>
      <w:color w:val="0563C1" w:themeColor="hyperlink"/>
      <w:u w:val="single"/>
    </w:rPr>
  </w:style>
  <w:style w:type="character" w:styleId="FollowedHyperlink">
    <w:name w:val="FollowedHyperlink"/>
    <w:basedOn w:val="DefaultParagraphFont"/>
    <w:uiPriority w:val="99"/>
    <w:semiHidden/>
    <w:unhideWhenUsed/>
    <w:rsid w:val="003E0E2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9F1"/>
    <w:rPr>
      <w:rFonts w:eastAsiaTheme="minorEastAsia"/>
      <w:lang w:val="sv-SE"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unhideWhenUsed/>
    <w:rsid w:val="003B09F1"/>
    <w:pPr>
      <w:tabs>
        <w:tab w:val="center" w:pos="4536"/>
        <w:tab w:val="right" w:pos="9072"/>
      </w:tabs>
    </w:pPr>
  </w:style>
  <w:style w:type="character" w:customStyle="1" w:styleId="FooterChar">
    <w:name w:val="Footer Char"/>
    <w:basedOn w:val="DefaultParagraphFont"/>
    <w:link w:val="Footer"/>
    <w:uiPriority w:val="99"/>
    <w:rsid w:val="003B09F1"/>
    <w:rPr>
      <w:rFonts w:eastAsiaTheme="minorEastAsia"/>
      <w:lang w:val="sv-SE" w:eastAsia="zh-CN"/>
    </w:rPr>
  </w:style>
  <w:style w:type="character" w:styleId="PageNumber">
    <w:name w:val="page number"/>
    <w:basedOn w:val="DefaultParagraphFont"/>
    <w:uiPriority w:val="99"/>
    <w:semiHidden/>
    <w:unhideWhenUsed/>
    <w:rsid w:val="003B09F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character" w:styleId="CommentReference">
    <w:name w:val="annotation reference"/>
    <w:basedOn w:val="DefaultParagraphFont"/>
    <w:uiPriority w:val="99"/>
    <w:semiHidden/>
    <w:unhideWhenUsed/>
    <w:rsid w:val="004F0EB6"/>
    <w:rPr>
      <w:sz w:val="16"/>
      <w:szCs w:val="16"/>
    </w:rPr>
  </w:style>
  <w:style w:type="paragraph" w:styleId="CommentText">
    <w:name w:val="annotation text"/>
    <w:basedOn w:val="Normal"/>
    <w:link w:val="CommentTextChar"/>
    <w:uiPriority w:val="99"/>
    <w:semiHidden/>
    <w:unhideWhenUsed/>
    <w:rsid w:val="004F0EB6"/>
    <w:rPr>
      <w:sz w:val="20"/>
      <w:szCs w:val="20"/>
    </w:rPr>
  </w:style>
  <w:style w:type="character" w:customStyle="1" w:styleId="CommentTextChar">
    <w:name w:val="Comment Text Char"/>
    <w:basedOn w:val="DefaultParagraphFont"/>
    <w:link w:val="CommentText"/>
    <w:uiPriority w:val="99"/>
    <w:semiHidden/>
    <w:rsid w:val="004F0EB6"/>
    <w:rPr>
      <w:rFonts w:eastAsiaTheme="minorEastAsia"/>
      <w:sz w:val="20"/>
      <w:szCs w:val="20"/>
      <w:lang w:val="sv-SE" w:eastAsia="zh-CN"/>
    </w:rPr>
  </w:style>
  <w:style w:type="paragraph" w:styleId="CommentSubject">
    <w:name w:val="annotation subject"/>
    <w:basedOn w:val="CommentText"/>
    <w:next w:val="CommentText"/>
    <w:link w:val="CommentSubjectChar"/>
    <w:uiPriority w:val="99"/>
    <w:semiHidden/>
    <w:unhideWhenUsed/>
    <w:rsid w:val="004F0EB6"/>
    <w:rPr>
      <w:b/>
      <w:bCs/>
    </w:rPr>
  </w:style>
  <w:style w:type="character" w:customStyle="1" w:styleId="CommentSubjectChar">
    <w:name w:val="Comment Subject Char"/>
    <w:basedOn w:val="CommentTextChar"/>
    <w:link w:val="CommentSubject"/>
    <w:uiPriority w:val="99"/>
    <w:semiHidden/>
    <w:rsid w:val="004F0EB6"/>
    <w:rPr>
      <w:rFonts w:eastAsiaTheme="minorEastAsia"/>
      <w:b/>
      <w:bCs/>
      <w:sz w:val="20"/>
      <w:szCs w:val="20"/>
      <w:lang w:val="sv-SE" w:eastAsia="zh-CN"/>
    </w:rPr>
  </w:style>
  <w:style w:type="paragraph" w:styleId="BalloonText">
    <w:name w:val="Balloon Text"/>
    <w:basedOn w:val="Normal"/>
    <w:link w:val="BalloonTextChar"/>
    <w:uiPriority w:val="99"/>
    <w:semiHidden/>
    <w:unhideWhenUsed/>
    <w:rsid w:val="004F0E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EB6"/>
    <w:rPr>
      <w:rFonts w:ascii="Segoe UI" w:eastAsiaTheme="minorEastAsia" w:hAnsi="Segoe UI" w:cs="Segoe UI"/>
      <w:sz w:val="18"/>
      <w:szCs w:val="18"/>
      <w:lang w:val="sv-SE" w:eastAsia="zh-CN"/>
    </w:rPr>
  </w:style>
  <w:style w:type="table" w:customStyle="1" w:styleId="4">
    <w:name w:val="4"/>
    <w:basedOn w:val="TableNormal"/>
    <w:rsid w:val="00077264"/>
    <w:tblPr>
      <w:tblStyleRowBandSize w:val="1"/>
      <w:tblStyleColBandSize w:val="1"/>
      <w:tblCellMar>
        <w:left w:w="70" w:type="dxa"/>
        <w:right w:w="70" w:type="dxa"/>
      </w:tblCellMar>
    </w:tblPr>
  </w:style>
  <w:style w:type="table" w:customStyle="1" w:styleId="1">
    <w:name w:val="1"/>
    <w:basedOn w:val="TableNormal"/>
    <w:rsid w:val="00033130"/>
    <w:tblPr>
      <w:tblStyleRowBandSize w:val="1"/>
      <w:tblStyleColBandSize w:val="1"/>
      <w:tblCellMar>
        <w:left w:w="70" w:type="dxa"/>
        <w:right w:w="70" w:type="dxa"/>
      </w:tblCellMar>
    </w:tblPr>
  </w:style>
  <w:style w:type="character" w:styleId="Hyperlink">
    <w:name w:val="Hyperlink"/>
    <w:basedOn w:val="DefaultParagraphFont"/>
    <w:uiPriority w:val="99"/>
    <w:unhideWhenUsed/>
    <w:rsid w:val="00CE476B"/>
    <w:rPr>
      <w:color w:val="0563C1" w:themeColor="hyperlink"/>
      <w:u w:val="single"/>
    </w:rPr>
  </w:style>
  <w:style w:type="character" w:styleId="FollowedHyperlink">
    <w:name w:val="FollowedHyperlink"/>
    <w:basedOn w:val="DefaultParagraphFont"/>
    <w:uiPriority w:val="99"/>
    <w:semiHidden/>
    <w:unhideWhenUsed/>
    <w:rsid w:val="003E0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zhizh1\Downloads\Prevela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pivotSource>
    <c:name>[Prevelance.xlsx]Blad4!Pivottabell3</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7"/>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
        <c:idx val="8"/>
        <c:spPr>
          <a:solidFill>
            <a:schemeClr val="accent1"/>
          </a:solidFill>
          <a:ln>
            <a:noFill/>
          </a:ln>
          <a:effectLst/>
        </c:spPr>
        <c:marker>
          <c:symbol val="none"/>
        </c:marker>
        <c:dLbl>
          <c:idx val="0"/>
          <c:delete val="1"/>
          <c:extLst xmlns:c16r2="http://schemas.microsoft.com/office/drawing/2015/06/chart">
            <c:ext xmlns:c15="http://schemas.microsoft.com/office/drawing/2012/chart" uri="{CE6537A1-D6FC-4f65-9D91-7224C49458BB}"/>
          </c:extLst>
        </c:dLbl>
      </c:pivotFmt>
    </c:pivotFmts>
    <c:plotArea>
      <c:layout/>
      <c:barChart>
        <c:barDir val="col"/>
        <c:grouping val="clustered"/>
        <c:varyColors val="0"/>
        <c:ser>
          <c:idx val="0"/>
          <c:order val="0"/>
          <c:tx>
            <c:strRef>
              <c:f>Blad4!$B$3</c:f>
              <c:strCache>
                <c:ptCount val="1"/>
                <c:pt idx="0">
                  <c:v>Summa</c:v>
                </c:pt>
              </c:strCache>
            </c:strRef>
          </c:tx>
          <c:spPr>
            <a:solidFill>
              <a:schemeClr val="accent1"/>
            </a:solidFill>
            <a:ln>
              <a:noFill/>
            </a:ln>
            <a:effectLst/>
          </c:spPr>
          <c:invertIfNegative val="0"/>
          <c:cat>
            <c:strRef>
              <c:f>Blad4!$A$4:$A$10</c:f>
              <c:strCache>
                <c:ptCount val="6"/>
                <c:pt idx="0">
                  <c:v>March</c:v>
                </c:pt>
                <c:pt idx="1">
                  <c:v>April</c:v>
                </c:pt>
                <c:pt idx="2">
                  <c:v>May</c:v>
                </c:pt>
                <c:pt idx="3">
                  <c:v>June</c:v>
                </c:pt>
                <c:pt idx="4">
                  <c:v>July</c:v>
                </c:pt>
                <c:pt idx="5">
                  <c:v>August</c:v>
                </c:pt>
              </c:strCache>
            </c:strRef>
          </c:cat>
          <c:val>
            <c:numRef>
              <c:f>Blad4!$B$4:$B$10</c:f>
              <c:numCache>
                <c:formatCode>General</c:formatCode>
                <c:ptCount val="6"/>
                <c:pt idx="0">
                  <c:v>5</c:v>
                </c:pt>
                <c:pt idx="1">
                  <c:v>20</c:v>
                </c:pt>
                <c:pt idx="2">
                  <c:v>24</c:v>
                </c:pt>
                <c:pt idx="3">
                  <c:v>42</c:v>
                </c:pt>
                <c:pt idx="4">
                  <c:v>10</c:v>
                </c:pt>
                <c:pt idx="5">
                  <c:v>6</c:v>
                </c:pt>
              </c:numCache>
            </c:numRef>
          </c:val>
          <c:extLst xmlns:c16r2="http://schemas.microsoft.com/office/drawing/2015/06/chart">
            <c:ext xmlns:c16="http://schemas.microsoft.com/office/drawing/2014/chart" uri="{C3380CC4-5D6E-409C-BE32-E72D297353CC}">
              <c16:uniqueId val="{00000000-922D-4212-8849-AA4B0E28C4D0}"/>
            </c:ext>
          </c:extLst>
        </c:ser>
        <c:dLbls>
          <c:showLegendKey val="0"/>
          <c:showVal val="0"/>
          <c:showCatName val="0"/>
          <c:showSerName val="0"/>
          <c:showPercent val="0"/>
          <c:showBubbleSize val="0"/>
        </c:dLbls>
        <c:gapWidth val="219"/>
        <c:overlap val="-27"/>
        <c:axId val="143616256"/>
        <c:axId val="143622144"/>
      </c:barChart>
      <c:catAx>
        <c:axId val="143616256"/>
        <c:scaling>
          <c:orientation val="minMax"/>
        </c:scaling>
        <c:delete val="0"/>
        <c:axPos val="b"/>
        <c:numFmt formatCode="General" sourceLinked="1"/>
        <c:majorTickMark val="none"/>
        <c:minorTickMark val="none"/>
        <c:tickLblPos val="nextTo"/>
        <c:spPr>
          <a:noFill/>
          <a:ln w="9525" cap="flat" cmpd="sng" algn="ctr">
            <a:solidFill>
              <a:schemeClr val="accent3"/>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3622144"/>
        <c:crosses val="autoZero"/>
        <c:auto val="1"/>
        <c:lblAlgn val="ctr"/>
        <c:lblOffset val="100"/>
        <c:noMultiLvlLbl val="0"/>
      </c:catAx>
      <c:valAx>
        <c:axId val="1436221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sv-SE"/>
                  <a:t>Number (n) of Patients with Positive</a:t>
                </a:r>
                <a:r>
                  <a:rPr lang="sv-SE" baseline="0"/>
                  <a:t> </a:t>
                </a:r>
                <a:r>
                  <a:rPr lang="sv-SE"/>
                  <a:t>SARS-CoV-2 rtPCR Test</a:t>
                </a:r>
                <a:r>
                  <a:rPr lang="sv-SE" baseline="0"/>
                  <a:t> </a:t>
                </a:r>
                <a:endParaRPr lang="sv-SE"/>
              </a:p>
            </c:rich>
          </c:tx>
          <c:overlay val="0"/>
          <c:spPr>
            <a:noFill/>
            <a:ln>
              <a:noFill/>
            </a:ln>
            <a:effectLst/>
          </c:spPr>
        </c:title>
        <c:numFmt formatCode="General" sourceLinked="1"/>
        <c:majorTickMark val="out"/>
        <c:minorTickMark val="none"/>
        <c:tickLblPos val="nextTo"/>
        <c:spPr>
          <a:noFill/>
          <a:ln>
            <a:solidFill>
              <a:schemeClr val="accent3"/>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361625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extLst xmlns:c16r2="http://schemas.microsoft.com/office/drawing/2015/06/chart">
    <c:ext xmlns:c14="http://schemas.microsoft.com/office/drawing/2007/8/2/chart" uri="{781A3756-C4B2-4CAC-9D66-4F8BD8637D16}">
      <c14:pivotOptions>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wc4jrhsF2Gfqewe98LBf+tOAQ==">AMUW2mXqeV2yqvBlFzjzeElv74zYhXSgBG/1VfiDcLZVX5qmQXfEHCD6AzzLw0kWR6D6/u0Ih8oRql6WdTzgCPcWoUQZHodHpdoa3tKmatT8pUNMVYV1xq8fqpI/2pKxwxR1O8CPmGLc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1054</Words>
  <Characters>6011</Characters>
  <Application>Microsoft Office Word</Application>
  <DocSecurity>0</DocSecurity>
  <Lines>50</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Levin</dc:creator>
  <cp:lastModifiedBy>Laxmi S. Dharmapuri</cp:lastModifiedBy>
  <cp:revision>2</cp:revision>
  <dcterms:created xsi:type="dcterms:W3CDTF">2021-09-17T13:43:00Z</dcterms:created>
  <dcterms:modified xsi:type="dcterms:W3CDTF">2021-09-17T13:43:00Z</dcterms:modified>
</cp:coreProperties>
</file>