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A27C" w14:textId="075BF7DF" w:rsidR="002167E3" w:rsidRPr="00A14EE0" w:rsidRDefault="009C6A76" w:rsidP="00C23D90">
      <w:pPr>
        <w:spacing w:line="480" w:lineRule="auto"/>
        <w:ind w:firstLine="720"/>
        <w:jc w:val="center"/>
        <w:rPr>
          <w:rFonts w:ascii="Times New Roman" w:hAnsi="Times New Roman" w:cs="Times New Roman"/>
          <w:b/>
          <w:bCs/>
          <w:color w:val="000000"/>
          <w:lang w:val="en-US"/>
        </w:rPr>
      </w:pPr>
      <w:r w:rsidRPr="00A14EE0">
        <w:rPr>
          <w:rFonts w:ascii="Times New Roman" w:hAnsi="Times New Roman" w:cs="Times New Roman"/>
          <w:b/>
          <w:bCs/>
          <w:color w:val="000000"/>
          <w:lang w:val="en-US"/>
        </w:rPr>
        <w:t xml:space="preserve">Letter to the Editors of </w:t>
      </w:r>
      <w:r w:rsidRPr="00A14EE0">
        <w:rPr>
          <w:rFonts w:ascii="Times New Roman" w:hAnsi="Times New Roman" w:cs="Times New Roman"/>
          <w:b/>
          <w:bCs/>
          <w:i/>
          <w:iCs/>
          <w:color w:val="000000"/>
          <w:lang w:val="en-US"/>
        </w:rPr>
        <w:t>Psychological Science</w:t>
      </w:r>
      <w:r w:rsidRPr="00A14EE0">
        <w:rPr>
          <w:rFonts w:ascii="Times New Roman" w:hAnsi="Times New Roman" w:cs="Times New Roman"/>
          <w:b/>
          <w:bCs/>
          <w:color w:val="000000"/>
          <w:lang w:val="en-US"/>
        </w:rPr>
        <w:t>:</w:t>
      </w:r>
      <w:r w:rsidR="00A07108" w:rsidRPr="00A14EE0">
        <w:rPr>
          <w:rFonts w:ascii="Times New Roman" w:hAnsi="Times New Roman" w:cs="Times New Roman"/>
          <w:b/>
          <w:bCs/>
          <w:color w:val="000000"/>
          <w:lang w:val="en-US"/>
        </w:rPr>
        <w:t xml:space="preserve"> Boosting Understanding </w:t>
      </w:r>
      <w:r w:rsidR="000C5F3A" w:rsidRPr="00A14EE0">
        <w:rPr>
          <w:rFonts w:ascii="Times New Roman" w:hAnsi="Times New Roman" w:cs="Times New Roman"/>
          <w:b/>
          <w:bCs/>
          <w:color w:val="000000"/>
          <w:lang w:val="en-US"/>
        </w:rPr>
        <w:t xml:space="preserve">is Unlikely to </w:t>
      </w:r>
      <w:r w:rsidR="00DF7930" w:rsidRPr="00A14EE0">
        <w:rPr>
          <w:rFonts w:ascii="Times New Roman" w:hAnsi="Times New Roman" w:cs="Times New Roman"/>
          <w:b/>
          <w:bCs/>
          <w:color w:val="000000"/>
          <w:lang w:val="en-US"/>
        </w:rPr>
        <w:t>Correct</w:t>
      </w:r>
      <w:r w:rsidR="00A07108" w:rsidRPr="00A14EE0">
        <w:rPr>
          <w:rFonts w:ascii="Times New Roman" w:hAnsi="Times New Roman" w:cs="Times New Roman"/>
          <w:b/>
          <w:bCs/>
          <w:color w:val="000000"/>
          <w:lang w:val="en-US"/>
        </w:rPr>
        <w:t xml:space="preserve"> False Beliefs </w:t>
      </w:r>
      <w:r w:rsidR="007F1015" w:rsidRPr="00A14EE0">
        <w:rPr>
          <w:rFonts w:ascii="Times New Roman" w:hAnsi="Times New Roman" w:cs="Times New Roman"/>
          <w:b/>
          <w:bCs/>
          <w:color w:val="000000"/>
          <w:lang w:val="en-US"/>
        </w:rPr>
        <w:t>A</w:t>
      </w:r>
      <w:r w:rsidR="00A07108" w:rsidRPr="00A14EE0">
        <w:rPr>
          <w:rFonts w:ascii="Times New Roman" w:hAnsi="Times New Roman" w:cs="Times New Roman"/>
          <w:b/>
          <w:bCs/>
          <w:color w:val="000000"/>
          <w:lang w:val="en-US"/>
        </w:rPr>
        <w:t>bout Most Science Domains</w:t>
      </w:r>
      <w:r w:rsidR="00B24F51" w:rsidRPr="00A14EE0">
        <w:rPr>
          <w:rFonts w:ascii="Times New Roman" w:hAnsi="Times New Roman" w:cs="Times New Roman"/>
          <w:b/>
          <w:bCs/>
          <w:color w:val="000000"/>
          <w:lang w:val="en-US"/>
        </w:rPr>
        <w:t>:</w:t>
      </w:r>
      <w:r w:rsidRPr="00A14EE0">
        <w:rPr>
          <w:rFonts w:ascii="Times New Roman" w:hAnsi="Times New Roman" w:cs="Times New Roman"/>
          <w:b/>
          <w:bCs/>
          <w:color w:val="000000"/>
          <w:lang w:val="en-US"/>
        </w:rPr>
        <w:t xml:space="preserve"> </w:t>
      </w:r>
    </w:p>
    <w:p w14:paraId="67EF2F1A" w14:textId="7740DA37" w:rsidR="009C6A76" w:rsidRPr="00A14EE0" w:rsidRDefault="009C6A76" w:rsidP="00C23D90">
      <w:pPr>
        <w:spacing w:line="480" w:lineRule="auto"/>
        <w:ind w:firstLine="720"/>
        <w:jc w:val="center"/>
        <w:rPr>
          <w:rFonts w:ascii="Times New Roman" w:hAnsi="Times New Roman" w:cs="Times New Roman"/>
          <w:b/>
          <w:bCs/>
          <w:color w:val="000000"/>
          <w:lang w:val="en-US"/>
        </w:rPr>
      </w:pPr>
      <w:r w:rsidRPr="00A14EE0">
        <w:rPr>
          <w:rFonts w:ascii="Times New Roman" w:hAnsi="Times New Roman" w:cs="Times New Roman"/>
          <w:b/>
          <w:bCs/>
          <w:color w:val="000000"/>
          <w:lang w:val="en-US"/>
        </w:rPr>
        <w:t xml:space="preserve">Regarding </w:t>
      </w:r>
      <w:r w:rsidR="00DF05C0" w:rsidRPr="00A14EE0">
        <w:rPr>
          <w:rFonts w:ascii="Times New Roman" w:hAnsi="Times New Roman" w:cs="Times New Roman"/>
          <w:b/>
          <w:bCs/>
          <w:color w:val="000000"/>
          <w:lang w:val="en-US"/>
        </w:rPr>
        <w:t>v</w:t>
      </w:r>
      <w:r w:rsidR="00A368F2" w:rsidRPr="00A14EE0">
        <w:rPr>
          <w:rFonts w:ascii="Times New Roman" w:hAnsi="Times New Roman" w:cs="Times New Roman"/>
          <w:b/>
          <w:bCs/>
          <w:color w:val="000000"/>
          <w:lang w:val="en-US"/>
        </w:rPr>
        <w:t xml:space="preserve">an </w:t>
      </w:r>
      <w:r w:rsidRPr="00A14EE0">
        <w:rPr>
          <w:rFonts w:ascii="Times New Roman" w:hAnsi="Times New Roman" w:cs="Times New Roman"/>
          <w:b/>
          <w:bCs/>
          <w:lang w:val="en-US"/>
        </w:rPr>
        <w:t>Stekelenburg</w:t>
      </w:r>
      <w:r w:rsidRPr="00A14EE0">
        <w:rPr>
          <w:rFonts w:ascii="Times New Roman" w:hAnsi="Times New Roman" w:cs="Times New Roman"/>
          <w:b/>
          <w:bCs/>
          <w:sz w:val="16"/>
          <w:szCs w:val="16"/>
          <w:lang w:val="en-US"/>
        </w:rPr>
        <w:t xml:space="preserve"> </w:t>
      </w:r>
      <w:r w:rsidRPr="00A14EE0">
        <w:rPr>
          <w:rFonts w:ascii="Times New Roman" w:hAnsi="Times New Roman" w:cs="Times New Roman"/>
          <w:b/>
          <w:bCs/>
          <w:color w:val="000000"/>
          <w:lang w:val="en-US"/>
        </w:rPr>
        <w:t>et al. (2021)</w:t>
      </w:r>
    </w:p>
    <w:p w14:paraId="536A765A" w14:textId="364B2ADF" w:rsidR="00DA1BA4" w:rsidRPr="00A14EE0" w:rsidRDefault="00DA1BA4" w:rsidP="00C23D90">
      <w:pPr>
        <w:spacing w:line="480" w:lineRule="auto"/>
        <w:rPr>
          <w:rFonts w:ascii="Times New Roman" w:hAnsi="Times New Roman" w:cs="Times New Roman"/>
          <w:lang w:val="en-US"/>
        </w:rPr>
      </w:pPr>
    </w:p>
    <w:p w14:paraId="41BB7B3D" w14:textId="0610409D" w:rsidR="008E12D0" w:rsidRPr="00A14EE0" w:rsidRDefault="00A368F2" w:rsidP="00C23D90">
      <w:pPr>
        <w:spacing w:line="480" w:lineRule="auto"/>
        <w:ind w:firstLine="720"/>
        <w:rPr>
          <w:rFonts w:ascii="Times New Roman" w:hAnsi="Times New Roman" w:cs="Times New Roman"/>
          <w:lang w:val="en-US"/>
        </w:rPr>
      </w:pPr>
      <w:r w:rsidRPr="00A14EE0">
        <w:rPr>
          <w:rFonts w:ascii="Times New Roman" w:hAnsi="Times New Roman" w:cs="Times New Roman"/>
          <w:lang w:val="en-US"/>
        </w:rPr>
        <w:t xml:space="preserve">Van </w:t>
      </w:r>
      <w:r w:rsidR="009C6A76" w:rsidRPr="00A14EE0">
        <w:rPr>
          <w:rFonts w:ascii="Times New Roman" w:hAnsi="Times New Roman" w:cs="Times New Roman"/>
          <w:lang w:val="en-US"/>
        </w:rPr>
        <w:t>Stekelenburg and colleagues (2021)</w:t>
      </w:r>
      <w:r w:rsidR="00DA1BA4" w:rsidRPr="00A14EE0">
        <w:rPr>
          <w:rFonts w:ascii="Times New Roman" w:hAnsi="Times New Roman" w:cs="Times New Roman"/>
          <w:lang w:val="en-US"/>
        </w:rPr>
        <w:t xml:space="preserve"> </w:t>
      </w:r>
      <w:r w:rsidR="001276A8" w:rsidRPr="00A14EE0">
        <w:rPr>
          <w:rFonts w:ascii="Times New Roman" w:hAnsi="Times New Roman" w:cs="Times New Roman"/>
          <w:lang w:val="en-US"/>
        </w:rPr>
        <w:t>show</w:t>
      </w:r>
      <w:r w:rsidR="00A07108" w:rsidRPr="00A14EE0">
        <w:rPr>
          <w:rFonts w:ascii="Times New Roman" w:hAnsi="Times New Roman" w:cs="Times New Roman"/>
          <w:lang w:val="en-US"/>
        </w:rPr>
        <w:t xml:space="preserve"> </w:t>
      </w:r>
      <w:r w:rsidR="00DA1BA4" w:rsidRPr="00A14EE0">
        <w:rPr>
          <w:rFonts w:ascii="Times New Roman" w:hAnsi="Times New Roman" w:cs="Times New Roman"/>
          <w:lang w:val="en-US"/>
        </w:rPr>
        <w:t xml:space="preserve">that </w:t>
      </w:r>
      <w:r w:rsidR="00874003" w:rsidRPr="00A14EE0">
        <w:rPr>
          <w:rFonts w:ascii="Times New Roman" w:hAnsi="Times New Roman" w:cs="Times New Roman"/>
          <w:lang w:val="en-US"/>
        </w:rPr>
        <w:t xml:space="preserve">boosting understanding of scientific consensus reduces false beliefs about </w:t>
      </w:r>
      <w:r w:rsidR="00AF267F" w:rsidRPr="00A14EE0">
        <w:rPr>
          <w:rFonts w:ascii="Times New Roman" w:hAnsi="Times New Roman" w:cs="Times New Roman"/>
          <w:lang w:val="en-US"/>
        </w:rPr>
        <w:t>genetically modified foods (GMOs).</w:t>
      </w:r>
      <w:r w:rsidR="00874003" w:rsidRPr="00A14EE0">
        <w:rPr>
          <w:rFonts w:ascii="Times New Roman" w:hAnsi="Times New Roman" w:cs="Times New Roman"/>
          <w:lang w:val="en-US"/>
        </w:rPr>
        <w:t xml:space="preserve"> </w:t>
      </w:r>
      <w:r w:rsidR="00DF05C0" w:rsidRPr="00A14EE0">
        <w:rPr>
          <w:rFonts w:ascii="Times New Roman" w:hAnsi="Times New Roman" w:cs="Times New Roman"/>
          <w:lang w:val="en-US"/>
        </w:rPr>
        <w:t>Specifically</w:t>
      </w:r>
      <w:r w:rsidR="00D109D9" w:rsidRPr="00A14EE0">
        <w:rPr>
          <w:rFonts w:ascii="Times New Roman" w:hAnsi="Times New Roman" w:cs="Times New Roman"/>
          <w:lang w:val="en-US"/>
        </w:rPr>
        <w:t xml:space="preserve">, </w:t>
      </w:r>
      <w:r w:rsidR="001276A8" w:rsidRPr="00A14EE0">
        <w:rPr>
          <w:rFonts w:ascii="Times New Roman" w:hAnsi="Times New Roman" w:cs="Times New Roman"/>
          <w:lang w:val="en-US"/>
        </w:rPr>
        <w:t>demonstrating</w:t>
      </w:r>
      <w:r w:rsidR="00874003" w:rsidRPr="00A14EE0">
        <w:rPr>
          <w:rFonts w:ascii="Times New Roman" w:hAnsi="Times New Roman" w:cs="Times New Roman"/>
          <w:lang w:val="en-US"/>
        </w:rPr>
        <w:t xml:space="preserve"> the value of scientific consensus </w:t>
      </w:r>
      <w:r w:rsidR="00094F6C" w:rsidRPr="00A14EE0">
        <w:rPr>
          <w:rFonts w:ascii="Times New Roman" w:hAnsi="Times New Roman" w:cs="Times New Roman"/>
          <w:lang w:val="en-US"/>
        </w:rPr>
        <w:t>and providing information about</w:t>
      </w:r>
      <w:r w:rsidR="005D4CA4" w:rsidRPr="00A14EE0">
        <w:rPr>
          <w:rFonts w:ascii="Times New Roman" w:hAnsi="Times New Roman" w:cs="Times New Roman"/>
          <w:lang w:val="en-US"/>
        </w:rPr>
        <w:t xml:space="preserve"> </w:t>
      </w:r>
      <w:r w:rsidR="00094F6C" w:rsidRPr="00A14EE0">
        <w:rPr>
          <w:rFonts w:ascii="Times New Roman" w:hAnsi="Times New Roman" w:cs="Times New Roman"/>
          <w:lang w:val="en-US"/>
        </w:rPr>
        <w:t>scientific consensus</w:t>
      </w:r>
      <w:r w:rsidR="005D4CA4" w:rsidRPr="00A14EE0">
        <w:rPr>
          <w:rFonts w:ascii="Times New Roman" w:hAnsi="Times New Roman" w:cs="Times New Roman"/>
          <w:lang w:val="en-US"/>
        </w:rPr>
        <w:t xml:space="preserve"> on GMOs</w:t>
      </w:r>
      <w:r w:rsidR="00156EEE" w:rsidRPr="00A14EE0">
        <w:rPr>
          <w:rFonts w:ascii="Times New Roman" w:hAnsi="Times New Roman" w:cs="Times New Roman"/>
          <w:lang w:val="en-US"/>
        </w:rPr>
        <w:t xml:space="preserve"> </w:t>
      </w:r>
      <w:r w:rsidR="000F10B7" w:rsidRPr="00A14EE0">
        <w:rPr>
          <w:rFonts w:ascii="Times New Roman" w:hAnsi="Times New Roman" w:cs="Times New Roman"/>
          <w:lang w:val="en-US"/>
        </w:rPr>
        <w:t>help</w:t>
      </w:r>
      <w:r w:rsidR="00583534" w:rsidRPr="00A14EE0">
        <w:rPr>
          <w:rFonts w:ascii="Times New Roman" w:hAnsi="Times New Roman" w:cs="Times New Roman"/>
          <w:lang w:val="en-US"/>
        </w:rPr>
        <w:t>s</w:t>
      </w:r>
      <w:r w:rsidR="000F10B7" w:rsidRPr="00A14EE0">
        <w:rPr>
          <w:rFonts w:ascii="Times New Roman" w:hAnsi="Times New Roman" w:cs="Times New Roman"/>
          <w:lang w:val="en-US"/>
        </w:rPr>
        <w:t xml:space="preserve"> </w:t>
      </w:r>
      <w:r w:rsidR="00E24B2E" w:rsidRPr="00A14EE0">
        <w:rPr>
          <w:rFonts w:ascii="Times New Roman" w:hAnsi="Times New Roman" w:cs="Times New Roman"/>
          <w:lang w:val="en-US"/>
        </w:rPr>
        <w:t>to</w:t>
      </w:r>
      <w:r w:rsidR="003117FB" w:rsidRPr="00A14EE0">
        <w:rPr>
          <w:rFonts w:ascii="Times New Roman" w:hAnsi="Times New Roman" w:cs="Times New Roman"/>
          <w:lang w:val="en-US"/>
        </w:rPr>
        <w:t xml:space="preserve"> </w:t>
      </w:r>
      <w:r w:rsidR="008E12D0" w:rsidRPr="00A14EE0">
        <w:rPr>
          <w:rFonts w:ascii="Times New Roman" w:hAnsi="Times New Roman" w:cs="Times New Roman"/>
          <w:lang w:val="en-US"/>
        </w:rPr>
        <w:t>correct</w:t>
      </w:r>
      <w:r w:rsidR="00094F6C" w:rsidRPr="00A14EE0">
        <w:rPr>
          <w:rFonts w:ascii="Times New Roman" w:hAnsi="Times New Roman" w:cs="Times New Roman"/>
          <w:lang w:val="en-US"/>
        </w:rPr>
        <w:t xml:space="preserve"> misperceptions about GMO</w:t>
      </w:r>
      <w:r w:rsidR="00AF267F" w:rsidRPr="00A14EE0">
        <w:rPr>
          <w:rFonts w:ascii="Times New Roman" w:hAnsi="Times New Roman" w:cs="Times New Roman"/>
          <w:lang w:val="en-US"/>
        </w:rPr>
        <w:t>s</w:t>
      </w:r>
      <w:r w:rsidR="00563633" w:rsidRPr="00A14EE0">
        <w:rPr>
          <w:rFonts w:ascii="Times New Roman" w:hAnsi="Times New Roman" w:cs="Times New Roman"/>
          <w:lang w:val="en-US"/>
        </w:rPr>
        <w:t xml:space="preserve"> being harmful</w:t>
      </w:r>
      <w:r w:rsidR="008E12D0" w:rsidRPr="00A14EE0">
        <w:rPr>
          <w:rFonts w:ascii="Times New Roman" w:hAnsi="Times New Roman" w:cs="Times New Roman"/>
          <w:lang w:val="en-US"/>
        </w:rPr>
        <w:t xml:space="preserve">. </w:t>
      </w:r>
      <w:r w:rsidR="005D4CA4" w:rsidRPr="00A14EE0">
        <w:rPr>
          <w:rFonts w:ascii="Times New Roman" w:hAnsi="Times New Roman" w:cs="Times New Roman"/>
          <w:lang w:val="en-US"/>
        </w:rPr>
        <w:t>However, t</w:t>
      </w:r>
      <w:r w:rsidR="006614B4" w:rsidRPr="00A14EE0">
        <w:rPr>
          <w:rFonts w:ascii="Times New Roman" w:hAnsi="Times New Roman" w:cs="Times New Roman"/>
          <w:lang w:val="en-US"/>
        </w:rPr>
        <w:t>h</w:t>
      </w:r>
      <w:r w:rsidR="00941458" w:rsidRPr="00A14EE0">
        <w:rPr>
          <w:rFonts w:ascii="Times New Roman" w:hAnsi="Times New Roman" w:cs="Times New Roman"/>
          <w:lang w:val="en-US"/>
        </w:rPr>
        <w:t xml:space="preserve">is </w:t>
      </w:r>
      <w:r w:rsidR="006614B4" w:rsidRPr="00A14EE0">
        <w:rPr>
          <w:rFonts w:ascii="Times New Roman" w:hAnsi="Times New Roman" w:cs="Times New Roman"/>
          <w:lang w:val="en-US"/>
        </w:rPr>
        <w:t>technique</w:t>
      </w:r>
      <w:r w:rsidR="008E12D0" w:rsidRPr="00A14EE0">
        <w:rPr>
          <w:rFonts w:ascii="Times New Roman" w:hAnsi="Times New Roman" w:cs="Times New Roman"/>
          <w:lang w:val="en-US"/>
        </w:rPr>
        <w:t xml:space="preserve"> </w:t>
      </w:r>
      <w:r w:rsidR="00583534" w:rsidRPr="00A14EE0">
        <w:rPr>
          <w:rFonts w:ascii="Times New Roman" w:hAnsi="Times New Roman" w:cs="Times New Roman"/>
          <w:lang w:val="en-US"/>
        </w:rPr>
        <w:t>is</w:t>
      </w:r>
      <w:r w:rsidR="001922EF" w:rsidRPr="00A14EE0">
        <w:rPr>
          <w:rFonts w:ascii="Times New Roman" w:hAnsi="Times New Roman" w:cs="Times New Roman"/>
          <w:lang w:val="en-US"/>
        </w:rPr>
        <w:t xml:space="preserve"> </w:t>
      </w:r>
      <w:r w:rsidR="00CB7B0B" w:rsidRPr="00A14EE0">
        <w:rPr>
          <w:rFonts w:ascii="Times New Roman" w:hAnsi="Times New Roman" w:cs="Times New Roman"/>
          <w:lang w:val="en-US"/>
        </w:rPr>
        <w:t>in</w:t>
      </w:r>
      <w:r w:rsidR="008E12D0" w:rsidRPr="00A14EE0">
        <w:rPr>
          <w:rFonts w:ascii="Times New Roman" w:hAnsi="Times New Roman" w:cs="Times New Roman"/>
          <w:lang w:val="en-US"/>
        </w:rPr>
        <w:t>effective in</w:t>
      </w:r>
      <w:r w:rsidR="0094414A" w:rsidRPr="00A14EE0">
        <w:rPr>
          <w:rFonts w:ascii="Times New Roman" w:hAnsi="Times New Roman" w:cs="Times New Roman"/>
          <w:lang w:val="en-US"/>
        </w:rPr>
        <w:t xml:space="preserve"> </w:t>
      </w:r>
      <w:r w:rsidR="00AF267F" w:rsidRPr="00A14EE0">
        <w:rPr>
          <w:rFonts w:ascii="Times New Roman" w:hAnsi="Times New Roman" w:cs="Times New Roman"/>
          <w:lang w:val="en-US"/>
        </w:rPr>
        <w:t>reducing</w:t>
      </w:r>
      <w:r w:rsidR="008E12D0" w:rsidRPr="00A14EE0">
        <w:rPr>
          <w:rFonts w:ascii="Times New Roman" w:hAnsi="Times New Roman" w:cs="Times New Roman"/>
          <w:lang w:val="en-US"/>
        </w:rPr>
        <w:t xml:space="preserve"> climate change misbeliefs.</w:t>
      </w:r>
      <w:r w:rsidR="00E8007D" w:rsidRPr="00A14EE0">
        <w:rPr>
          <w:rFonts w:ascii="Times New Roman" w:hAnsi="Times New Roman" w:cs="Times New Roman"/>
          <w:lang w:val="en-US"/>
        </w:rPr>
        <w:t xml:space="preserve"> This is not surprising.</w:t>
      </w:r>
      <w:r w:rsidR="00156EEE" w:rsidRPr="00A14EE0">
        <w:rPr>
          <w:rFonts w:ascii="Times New Roman" w:hAnsi="Times New Roman" w:cs="Times New Roman"/>
          <w:lang w:val="en-US"/>
        </w:rPr>
        <w:t xml:space="preserve"> </w:t>
      </w:r>
      <w:r w:rsidR="004F1A1C" w:rsidRPr="00A14EE0">
        <w:rPr>
          <w:rFonts w:ascii="Times New Roman" w:hAnsi="Times New Roman" w:cs="Times New Roman"/>
          <w:lang w:val="en-US"/>
        </w:rPr>
        <w:t>We</w:t>
      </w:r>
      <w:r w:rsidR="00AF267F" w:rsidRPr="00A14EE0">
        <w:rPr>
          <w:rFonts w:ascii="Times New Roman" w:hAnsi="Times New Roman" w:cs="Times New Roman"/>
          <w:lang w:val="en-US"/>
        </w:rPr>
        <w:t xml:space="preserve"> </w:t>
      </w:r>
      <w:r w:rsidR="005018F9" w:rsidRPr="00A14EE0">
        <w:rPr>
          <w:rFonts w:ascii="Times New Roman" w:hAnsi="Times New Roman" w:cs="Times New Roman"/>
          <w:lang w:val="en-US"/>
        </w:rPr>
        <w:t xml:space="preserve">argue </w:t>
      </w:r>
      <w:r w:rsidR="00012DE9" w:rsidRPr="00A14EE0">
        <w:rPr>
          <w:rFonts w:ascii="Times New Roman" w:hAnsi="Times New Roman" w:cs="Times New Roman"/>
          <w:lang w:val="en-US"/>
        </w:rPr>
        <w:t xml:space="preserve">that </w:t>
      </w:r>
      <w:r w:rsidR="009C6A76" w:rsidRPr="00A14EE0">
        <w:rPr>
          <w:rFonts w:ascii="Times New Roman" w:hAnsi="Times New Roman" w:cs="Times New Roman"/>
          <w:lang w:val="en-US"/>
        </w:rPr>
        <w:t>the reported</w:t>
      </w:r>
      <w:r w:rsidR="004F1A1C" w:rsidRPr="00A14EE0">
        <w:rPr>
          <w:rFonts w:ascii="Times New Roman" w:hAnsi="Times New Roman" w:cs="Times New Roman"/>
          <w:lang w:val="en-US"/>
        </w:rPr>
        <w:t xml:space="preserve"> </w:t>
      </w:r>
      <w:r w:rsidR="00CD0374" w:rsidRPr="00A14EE0">
        <w:rPr>
          <w:rFonts w:ascii="Times New Roman" w:hAnsi="Times New Roman" w:cs="Times New Roman"/>
          <w:lang w:val="en-US"/>
        </w:rPr>
        <w:t xml:space="preserve">strategy, </w:t>
      </w:r>
      <w:r w:rsidR="001276A8" w:rsidRPr="00A14EE0">
        <w:rPr>
          <w:rFonts w:ascii="Times New Roman" w:hAnsi="Times New Roman" w:cs="Times New Roman"/>
          <w:lang w:val="en-US"/>
        </w:rPr>
        <w:t xml:space="preserve">being </w:t>
      </w:r>
      <w:r w:rsidR="002B0A08" w:rsidRPr="00A14EE0">
        <w:rPr>
          <w:rFonts w:ascii="Times New Roman" w:hAnsi="Times New Roman" w:cs="Times New Roman"/>
          <w:lang w:val="en-US"/>
        </w:rPr>
        <w:t>a</w:t>
      </w:r>
      <w:r w:rsidR="00CD0374" w:rsidRPr="00A14EE0">
        <w:rPr>
          <w:rFonts w:ascii="Times New Roman" w:hAnsi="Times New Roman" w:cs="Times New Roman"/>
          <w:lang w:val="en-US"/>
        </w:rPr>
        <w:t xml:space="preserve"> </w:t>
      </w:r>
      <w:r w:rsidR="00DF05C0" w:rsidRPr="00A14EE0">
        <w:rPr>
          <w:rFonts w:ascii="Times New Roman" w:hAnsi="Times New Roman" w:cs="Times New Roman"/>
          <w:lang w:val="en-US"/>
        </w:rPr>
        <w:t>knowledge</w:t>
      </w:r>
      <w:r w:rsidR="00012DE9" w:rsidRPr="00A14EE0">
        <w:rPr>
          <w:rFonts w:ascii="Times New Roman" w:hAnsi="Times New Roman" w:cs="Times New Roman"/>
          <w:lang w:val="en-US"/>
        </w:rPr>
        <w:t>-based technique</w:t>
      </w:r>
      <w:r w:rsidR="00CD0374" w:rsidRPr="00A14EE0">
        <w:rPr>
          <w:rFonts w:ascii="Times New Roman" w:hAnsi="Times New Roman" w:cs="Times New Roman"/>
          <w:lang w:val="en-US"/>
        </w:rPr>
        <w:t>,</w:t>
      </w:r>
      <w:r w:rsidR="00012DE9" w:rsidRPr="00A14EE0">
        <w:rPr>
          <w:rFonts w:ascii="Times New Roman" w:hAnsi="Times New Roman" w:cs="Times New Roman"/>
          <w:lang w:val="en-US"/>
        </w:rPr>
        <w:t xml:space="preserve"> has</w:t>
      </w:r>
      <w:r w:rsidR="006614B4" w:rsidRPr="00A14EE0">
        <w:rPr>
          <w:rFonts w:ascii="Times New Roman" w:hAnsi="Times New Roman" w:cs="Times New Roman"/>
          <w:lang w:val="en-US"/>
        </w:rPr>
        <w:t xml:space="preserve"> limited </w:t>
      </w:r>
      <w:r w:rsidR="000902F6" w:rsidRPr="00A14EE0">
        <w:rPr>
          <w:rFonts w:ascii="Times New Roman" w:hAnsi="Times New Roman" w:cs="Times New Roman"/>
          <w:lang w:val="en-US"/>
        </w:rPr>
        <w:t xml:space="preserve">applicability to </w:t>
      </w:r>
      <w:r w:rsidR="005D4CA4" w:rsidRPr="00A14EE0">
        <w:rPr>
          <w:rFonts w:ascii="Times New Roman" w:hAnsi="Times New Roman" w:cs="Times New Roman"/>
          <w:lang w:val="en-US"/>
        </w:rPr>
        <w:t>other contentious</w:t>
      </w:r>
      <w:r w:rsidR="004F1A1C" w:rsidRPr="00A14EE0">
        <w:rPr>
          <w:rFonts w:ascii="Times New Roman" w:hAnsi="Times New Roman" w:cs="Times New Roman"/>
          <w:lang w:val="en-US"/>
        </w:rPr>
        <w:t xml:space="preserve"> </w:t>
      </w:r>
      <w:r w:rsidR="000902F6" w:rsidRPr="00A14EE0">
        <w:rPr>
          <w:rFonts w:ascii="Times New Roman" w:hAnsi="Times New Roman" w:cs="Times New Roman"/>
          <w:lang w:val="en-US"/>
        </w:rPr>
        <w:t>science domains</w:t>
      </w:r>
      <w:r w:rsidR="00012DE9" w:rsidRPr="00A14EE0">
        <w:rPr>
          <w:rFonts w:ascii="Times New Roman" w:hAnsi="Times New Roman" w:cs="Times New Roman"/>
          <w:lang w:val="en-US"/>
        </w:rPr>
        <w:t>.</w:t>
      </w:r>
      <w:r w:rsidR="0054151B" w:rsidRPr="00A14EE0">
        <w:rPr>
          <w:rFonts w:ascii="Times New Roman" w:hAnsi="Times New Roman" w:cs="Times New Roman"/>
          <w:lang w:val="en-US"/>
        </w:rPr>
        <w:t xml:space="preserve"> This is because misperceptions of</w:t>
      </w:r>
      <w:r w:rsidR="005D4CA4" w:rsidRPr="00A14EE0">
        <w:rPr>
          <w:rFonts w:ascii="Times New Roman" w:hAnsi="Times New Roman" w:cs="Times New Roman"/>
          <w:lang w:val="en-US"/>
        </w:rPr>
        <w:t xml:space="preserve"> such </w:t>
      </w:r>
      <w:r w:rsidR="0054151B" w:rsidRPr="00A14EE0">
        <w:rPr>
          <w:rFonts w:ascii="Times New Roman" w:hAnsi="Times New Roman" w:cs="Times New Roman"/>
          <w:lang w:val="en-US"/>
        </w:rPr>
        <w:t xml:space="preserve">domains </w:t>
      </w:r>
      <w:r w:rsidR="002B0A08" w:rsidRPr="00A14EE0">
        <w:rPr>
          <w:rFonts w:ascii="Times New Roman" w:hAnsi="Times New Roman" w:cs="Times New Roman"/>
          <w:lang w:val="en-US"/>
        </w:rPr>
        <w:t xml:space="preserve">often </w:t>
      </w:r>
      <w:r w:rsidR="009C6A76" w:rsidRPr="00A14EE0">
        <w:rPr>
          <w:rFonts w:ascii="Times New Roman" w:hAnsi="Times New Roman" w:cs="Times New Roman"/>
          <w:lang w:val="en-US"/>
        </w:rPr>
        <w:t>do not involve</w:t>
      </w:r>
      <w:r w:rsidR="0054151B" w:rsidRPr="00A14EE0">
        <w:rPr>
          <w:rFonts w:ascii="Times New Roman" w:hAnsi="Times New Roman" w:cs="Times New Roman"/>
          <w:lang w:val="en-US"/>
        </w:rPr>
        <w:t xml:space="preserve"> </w:t>
      </w:r>
      <w:r w:rsidR="001922EF" w:rsidRPr="00A14EE0">
        <w:rPr>
          <w:rFonts w:ascii="Times New Roman" w:hAnsi="Times New Roman" w:cs="Times New Roman"/>
          <w:lang w:val="en-US"/>
        </w:rPr>
        <w:t xml:space="preserve">poor </w:t>
      </w:r>
      <w:r w:rsidR="0054151B" w:rsidRPr="00A14EE0">
        <w:rPr>
          <w:rFonts w:ascii="Times New Roman" w:hAnsi="Times New Roman" w:cs="Times New Roman"/>
          <w:lang w:val="en-US"/>
        </w:rPr>
        <w:t>science</w:t>
      </w:r>
      <w:r w:rsidR="00A07108" w:rsidRPr="00A14EE0">
        <w:rPr>
          <w:rFonts w:ascii="Times New Roman" w:hAnsi="Times New Roman" w:cs="Times New Roman"/>
          <w:lang w:val="en-US"/>
        </w:rPr>
        <w:t xml:space="preserve"> </w:t>
      </w:r>
      <w:r w:rsidR="00D109D9" w:rsidRPr="00A14EE0">
        <w:rPr>
          <w:rFonts w:ascii="Times New Roman" w:hAnsi="Times New Roman" w:cs="Times New Roman"/>
          <w:lang w:val="en-US"/>
        </w:rPr>
        <w:t>knowledge</w:t>
      </w:r>
      <w:r w:rsidR="00941458" w:rsidRPr="00A14EE0">
        <w:rPr>
          <w:rFonts w:ascii="Times New Roman" w:hAnsi="Times New Roman" w:cs="Times New Roman"/>
          <w:lang w:val="en-US"/>
        </w:rPr>
        <w:t>, but rather</w:t>
      </w:r>
      <w:r w:rsidR="00066274" w:rsidRPr="00A14EE0">
        <w:rPr>
          <w:rFonts w:ascii="Times New Roman" w:hAnsi="Times New Roman" w:cs="Times New Roman"/>
          <w:lang w:val="en-US"/>
        </w:rPr>
        <w:t xml:space="preserve"> specific</w:t>
      </w:r>
      <w:r w:rsidR="00941458" w:rsidRPr="00A14EE0">
        <w:rPr>
          <w:rFonts w:ascii="Times New Roman" w:hAnsi="Times New Roman" w:cs="Times New Roman"/>
          <w:lang w:val="en-US"/>
        </w:rPr>
        <w:t xml:space="preserve"> ideolo</w:t>
      </w:r>
      <w:r w:rsidR="00066274" w:rsidRPr="00A14EE0">
        <w:rPr>
          <w:rFonts w:ascii="Times New Roman" w:hAnsi="Times New Roman" w:cs="Times New Roman"/>
          <w:lang w:val="en-US"/>
        </w:rPr>
        <w:t>gies</w:t>
      </w:r>
      <w:r w:rsidR="00941458" w:rsidRPr="00A14EE0">
        <w:rPr>
          <w:rFonts w:ascii="Times New Roman" w:hAnsi="Times New Roman" w:cs="Times New Roman"/>
          <w:lang w:val="en-US"/>
        </w:rPr>
        <w:t xml:space="preserve">. </w:t>
      </w:r>
    </w:p>
    <w:p w14:paraId="74C7C058" w14:textId="65ADF7BA" w:rsidR="009C6F14" w:rsidRPr="00A14EE0" w:rsidRDefault="002C148E" w:rsidP="00C23D90">
      <w:pPr>
        <w:spacing w:line="480" w:lineRule="auto"/>
        <w:ind w:firstLine="720"/>
        <w:rPr>
          <w:rFonts w:ascii="Times New Roman" w:hAnsi="Times New Roman" w:cs="Times New Roman"/>
          <w:lang w:val="en-US"/>
        </w:rPr>
      </w:pPr>
      <w:r w:rsidRPr="00A14EE0">
        <w:rPr>
          <w:rFonts w:ascii="Times New Roman" w:hAnsi="Times New Roman" w:cs="Times New Roman"/>
          <w:lang w:val="en-US"/>
        </w:rPr>
        <w:t>T</w:t>
      </w:r>
      <w:r w:rsidR="00156EEE" w:rsidRPr="00A14EE0">
        <w:rPr>
          <w:rFonts w:ascii="Times New Roman" w:hAnsi="Times New Roman" w:cs="Times New Roman"/>
          <w:lang w:val="en-US"/>
        </w:rPr>
        <w:t>he strategy of boosting understanding</w:t>
      </w:r>
      <w:r w:rsidR="000A4E93" w:rsidRPr="00A14EE0">
        <w:rPr>
          <w:rFonts w:ascii="Times New Roman" w:hAnsi="Times New Roman" w:cs="Times New Roman"/>
          <w:lang w:val="en-US"/>
        </w:rPr>
        <w:t xml:space="preserve"> and providing information</w:t>
      </w:r>
      <w:r w:rsidR="00156EEE" w:rsidRPr="00A14EE0">
        <w:rPr>
          <w:rFonts w:ascii="Times New Roman" w:hAnsi="Times New Roman" w:cs="Times New Roman"/>
          <w:lang w:val="en-US"/>
        </w:rPr>
        <w:t xml:space="preserve"> about scientific </w:t>
      </w:r>
      <w:r w:rsidR="00127D3F" w:rsidRPr="00A14EE0">
        <w:rPr>
          <w:rFonts w:ascii="Times New Roman" w:hAnsi="Times New Roman" w:cs="Times New Roman"/>
          <w:lang w:val="en-US"/>
        </w:rPr>
        <w:t xml:space="preserve">consensus </w:t>
      </w:r>
      <w:r w:rsidR="00156EEE" w:rsidRPr="00A14EE0">
        <w:rPr>
          <w:rFonts w:ascii="Times New Roman" w:hAnsi="Times New Roman" w:cs="Times New Roman"/>
          <w:lang w:val="en-US"/>
        </w:rPr>
        <w:t>relies</w:t>
      </w:r>
      <w:r w:rsidR="00E24B2E" w:rsidRPr="00A14EE0">
        <w:rPr>
          <w:rFonts w:ascii="Times New Roman" w:hAnsi="Times New Roman" w:cs="Times New Roman"/>
          <w:lang w:val="en-US"/>
        </w:rPr>
        <w:t xml:space="preserve"> </w:t>
      </w:r>
      <w:r w:rsidR="00156EEE" w:rsidRPr="00A14EE0">
        <w:rPr>
          <w:rFonts w:ascii="Times New Roman" w:hAnsi="Times New Roman" w:cs="Times New Roman"/>
          <w:lang w:val="en-US"/>
        </w:rPr>
        <w:t xml:space="preserve">on the idea that </w:t>
      </w:r>
      <w:r w:rsidR="0094414A" w:rsidRPr="00A14EE0">
        <w:rPr>
          <w:rFonts w:ascii="Times New Roman" w:hAnsi="Times New Roman" w:cs="Times New Roman"/>
          <w:lang w:val="en-US"/>
        </w:rPr>
        <w:t>false beliefs</w:t>
      </w:r>
      <w:r w:rsidR="00AD2A5C" w:rsidRPr="00A14EE0">
        <w:rPr>
          <w:rFonts w:ascii="Times New Roman" w:hAnsi="Times New Roman" w:cs="Times New Roman"/>
          <w:lang w:val="en-US"/>
        </w:rPr>
        <w:t xml:space="preserve"> about science</w:t>
      </w:r>
      <w:r w:rsidR="00686AA7" w:rsidRPr="00A14EE0">
        <w:rPr>
          <w:rFonts w:ascii="Times New Roman" w:hAnsi="Times New Roman" w:cs="Times New Roman"/>
          <w:lang w:val="en-US"/>
        </w:rPr>
        <w:t xml:space="preserve"> </w:t>
      </w:r>
      <w:r w:rsidR="0094414A" w:rsidRPr="00A14EE0">
        <w:rPr>
          <w:rFonts w:ascii="Times New Roman" w:hAnsi="Times New Roman" w:cs="Times New Roman"/>
          <w:lang w:val="en-US"/>
        </w:rPr>
        <w:t>stem from</w:t>
      </w:r>
      <w:r w:rsidR="008419B4" w:rsidRPr="00A14EE0">
        <w:rPr>
          <w:rFonts w:ascii="Times New Roman" w:hAnsi="Times New Roman" w:cs="Times New Roman"/>
          <w:lang w:val="en-US"/>
        </w:rPr>
        <w:t xml:space="preserve"> a</w:t>
      </w:r>
      <w:r w:rsidR="0094414A" w:rsidRPr="00A14EE0">
        <w:rPr>
          <w:rFonts w:ascii="Times New Roman" w:hAnsi="Times New Roman" w:cs="Times New Roman"/>
          <w:lang w:val="en-US"/>
        </w:rPr>
        <w:t xml:space="preserve"> </w:t>
      </w:r>
      <w:r w:rsidR="000A4E93" w:rsidRPr="00A14EE0">
        <w:rPr>
          <w:rFonts w:ascii="Times New Roman" w:hAnsi="Times New Roman" w:cs="Times New Roman"/>
          <w:lang w:val="en-US"/>
        </w:rPr>
        <w:t>lack of</w:t>
      </w:r>
      <w:r w:rsidR="00686AA7" w:rsidRPr="00A14EE0">
        <w:rPr>
          <w:rFonts w:ascii="Times New Roman" w:hAnsi="Times New Roman" w:cs="Times New Roman"/>
          <w:lang w:val="en-US"/>
        </w:rPr>
        <w:t xml:space="preserve"> </w:t>
      </w:r>
      <w:r w:rsidR="000A4E93" w:rsidRPr="00A14EE0">
        <w:rPr>
          <w:rFonts w:ascii="Times New Roman" w:hAnsi="Times New Roman" w:cs="Times New Roman"/>
          <w:lang w:val="en-US"/>
        </w:rPr>
        <w:t>reasoning skills and science knowledge</w:t>
      </w:r>
      <w:r w:rsidR="0094414A" w:rsidRPr="00A14EE0">
        <w:rPr>
          <w:rFonts w:ascii="Times New Roman" w:hAnsi="Times New Roman" w:cs="Times New Roman"/>
          <w:lang w:val="en-US"/>
        </w:rPr>
        <w:t xml:space="preserve">. </w:t>
      </w:r>
      <w:r w:rsidR="00686AA7" w:rsidRPr="00A14EE0">
        <w:rPr>
          <w:rFonts w:ascii="Times New Roman" w:hAnsi="Times New Roman" w:cs="Times New Roman"/>
          <w:lang w:val="en-US"/>
        </w:rPr>
        <w:t xml:space="preserve">While science </w:t>
      </w:r>
      <w:r w:rsidR="00E24B2E" w:rsidRPr="00A14EE0">
        <w:rPr>
          <w:rFonts w:ascii="Times New Roman" w:hAnsi="Times New Roman" w:cs="Times New Roman"/>
          <w:lang w:val="en-US"/>
        </w:rPr>
        <w:t>knowledge</w:t>
      </w:r>
      <w:r w:rsidR="00686AA7" w:rsidRPr="00A14EE0">
        <w:rPr>
          <w:rFonts w:ascii="Times New Roman" w:hAnsi="Times New Roman" w:cs="Times New Roman"/>
          <w:lang w:val="en-US"/>
        </w:rPr>
        <w:t xml:space="preserve"> </w:t>
      </w:r>
      <w:r w:rsidR="00E8007D" w:rsidRPr="00A14EE0">
        <w:rPr>
          <w:rFonts w:ascii="Times New Roman" w:hAnsi="Times New Roman" w:cs="Times New Roman"/>
          <w:lang w:val="en-US"/>
        </w:rPr>
        <w:t>has long been thought to</w:t>
      </w:r>
      <w:r w:rsidR="00686AA7" w:rsidRPr="00A14EE0">
        <w:rPr>
          <w:rFonts w:ascii="Times New Roman" w:hAnsi="Times New Roman" w:cs="Times New Roman"/>
          <w:lang w:val="en-US"/>
        </w:rPr>
        <w:t xml:space="preserve"> contribute to </w:t>
      </w:r>
      <w:r w:rsidR="00AD2A5C" w:rsidRPr="00A14EE0">
        <w:rPr>
          <w:rFonts w:ascii="Times New Roman" w:hAnsi="Times New Roman" w:cs="Times New Roman"/>
          <w:lang w:val="en-US"/>
        </w:rPr>
        <w:t>greater</w:t>
      </w:r>
      <w:r w:rsidR="00686AA7" w:rsidRPr="00A14EE0">
        <w:rPr>
          <w:rFonts w:ascii="Times New Roman" w:hAnsi="Times New Roman" w:cs="Times New Roman"/>
          <w:lang w:val="en-US"/>
        </w:rPr>
        <w:t xml:space="preserve"> science acceptance, this is not the case for </w:t>
      </w:r>
      <w:r w:rsidR="00495315" w:rsidRPr="00A14EE0">
        <w:rPr>
          <w:rFonts w:ascii="Times New Roman" w:hAnsi="Times New Roman" w:cs="Times New Roman"/>
          <w:lang w:val="en-US"/>
        </w:rPr>
        <w:t xml:space="preserve">many </w:t>
      </w:r>
      <w:r w:rsidR="00686AA7" w:rsidRPr="00A14EE0">
        <w:rPr>
          <w:rFonts w:ascii="Times New Roman" w:hAnsi="Times New Roman" w:cs="Times New Roman"/>
          <w:lang w:val="en-US"/>
        </w:rPr>
        <w:t>science domain</w:t>
      </w:r>
      <w:r w:rsidR="00D67055" w:rsidRPr="00A14EE0">
        <w:rPr>
          <w:rFonts w:ascii="Times New Roman" w:hAnsi="Times New Roman" w:cs="Times New Roman"/>
          <w:lang w:val="en-US"/>
        </w:rPr>
        <w:t>s</w:t>
      </w:r>
      <w:r w:rsidRPr="00A14EE0">
        <w:rPr>
          <w:rFonts w:ascii="Times New Roman" w:hAnsi="Times New Roman" w:cs="Times New Roman"/>
          <w:lang w:val="en-US"/>
        </w:rPr>
        <w:t xml:space="preserve">. </w:t>
      </w:r>
      <w:r w:rsidR="00686AA7" w:rsidRPr="00A14EE0">
        <w:rPr>
          <w:rFonts w:ascii="Times New Roman" w:hAnsi="Times New Roman" w:cs="Times New Roman"/>
          <w:lang w:val="en-US"/>
        </w:rPr>
        <w:t xml:space="preserve">For example, climate change </w:t>
      </w:r>
      <w:r w:rsidR="009F2BE8" w:rsidRPr="00A14EE0">
        <w:rPr>
          <w:rFonts w:ascii="Times New Roman" w:hAnsi="Times New Roman" w:cs="Times New Roman"/>
          <w:lang w:val="en-US"/>
        </w:rPr>
        <w:t>skepticism</w:t>
      </w:r>
      <w:r w:rsidR="00686AA7" w:rsidRPr="00A14EE0">
        <w:rPr>
          <w:rFonts w:ascii="Times New Roman" w:hAnsi="Times New Roman" w:cs="Times New Roman"/>
          <w:lang w:val="en-US"/>
        </w:rPr>
        <w:t xml:space="preserve"> is primarily associated with conservatism</w:t>
      </w:r>
      <w:r w:rsidR="00753655" w:rsidRPr="00A14EE0">
        <w:rPr>
          <w:rFonts w:ascii="Times New Roman" w:hAnsi="Times New Roman" w:cs="Times New Roman"/>
          <w:lang w:val="en-US"/>
        </w:rPr>
        <w:t xml:space="preserve"> </w:t>
      </w:r>
      <w:r w:rsidR="00753655" w:rsidRPr="00A14EE0">
        <w:rPr>
          <w:rFonts w:ascii="Times New Roman" w:hAnsi="Times New Roman" w:cs="Times New Roman"/>
          <w:lang w:val="en-US"/>
        </w:rPr>
        <w:fldChar w:fldCharType="begin"/>
      </w:r>
      <w:r w:rsidR="00753655" w:rsidRPr="00A14EE0">
        <w:rPr>
          <w:rFonts w:ascii="Times New Roman" w:hAnsi="Times New Roman" w:cs="Times New Roman"/>
          <w:lang w:val="en-US"/>
        </w:rPr>
        <w:instrText xml:space="preserve"> ADDIN ZOTERO_ITEM CSL_CITATION {"citationID":"qSlUimEE","properties":{"formattedCitation":"(Hornsey et al., 2016; Rutjens et al., 2021)","plainCitation":"(Hornsey et al., 2016; Rutjens et al., 2021)","noteIndex":0},"citationItems":[{"id":180,"uris":["http://zotero.org/groups/2554856/items/T2R8SRQ2"],"uri":["http://zotero.org/groups/2554856/items/T2R8SRQ2"],"itemData":{"id":180,"type":"article-journal","container-title":"Nature Climate Change","DOI":"10.1038/nclimate2943","ISSN":"1758-678X, 1758-6798","issue":"6","journalAbbreviation":"Nature Clim Change","language":"en","page":"622-626","source":"DOI.org (Crossref)","title":"Meta-analyses of the determinants and outcomes of belief in climate change","volume":"6","author":[{"family":"Hornsey","given":"Matthew J."},{"family":"Harris","given":"Emily A."},{"family":"Bain","given":"Paul G."},{"family":"Fielding","given":"Kelly S."}],"issued":{"date-parts":[["2016",6]]}}},{"id":444,"uris":["http://zotero.org/users/7456749/items/BIDGYL9G"],"uri":["http://zotero.org/users/7456749/items/BIDGYL9G"],"itemData":{"id":444,"type":"article-journal","abstract":"Efforts to understand and remedy the rejection of science are impeded by lack of insight into how it varies in degree and in kind around the world. The current work investigates science skepticism in 24 countries (N = 5,973). Results show that while some countries stand out as generally high or low in skepticism, predictors of science skepticism are relatively similar across countries. One notable effect was consistent across countries though stronger in Western, Educated, Industrialized, Rich, and Democratic (WEIRD) nations: General faith in science was predicted by spirituality, suggesting that it, more than religiosity, may be the ‘enemy’ of science acceptance. Climate change skepticism was mainly associated with political conservatism especially in North America. Other findings were observed across WEIRD and non-WEIRD nations: Vaccine skepticism was associated with spirituality and scientific literacy, genetic modification skepticism with scientific literacy, and evolution skepticism with religious orthodoxy. Levels of science skepticism are heterogeneous across countries, but predictors of science skepticism are heterogeneous across domains.","container-title":"Social Psychological and Personality Science","DOI":"10.1177/19485506211001329","ISSN":"1948-5506","journalAbbreviation":"Social Psychological and Personality Science","language":"en","note":"publisher: SAGE Publications Inc","page":"19485506211001329","source":"SAGE Journals","title":"Science skepticism across 24 countries","author":[{"family":"Rutjens","given":"Bastiaan T."},{"family":"Sengupta","given":"Nikhil"},{"family":"Lee","given":"Romy","non-dropping-particle":"van der"},{"family":"Koningsbruggen","given":"Guido M.","non-dropping-particle":"van"},{"family":"Martens","given":"Jason P."},{"family":"Rabelo","given":"André"},{"family":"Sutton","given":"Robbie M."}],"issued":{"date-parts":[["2021",4,28]]}}}],"schema":"https://github.com/citation-style-language/schema/raw/master/csl-citation.json"} </w:instrText>
      </w:r>
      <w:r w:rsidR="00753655" w:rsidRPr="00A14EE0">
        <w:rPr>
          <w:rFonts w:ascii="Times New Roman" w:hAnsi="Times New Roman" w:cs="Times New Roman"/>
          <w:lang w:val="en-US"/>
        </w:rPr>
        <w:fldChar w:fldCharType="separate"/>
      </w:r>
      <w:r w:rsidR="00753655" w:rsidRPr="00A14EE0">
        <w:rPr>
          <w:rFonts w:ascii="Times New Roman" w:hAnsi="Times New Roman" w:cs="Times New Roman"/>
          <w:lang w:val="en-US"/>
        </w:rPr>
        <w:t>(Hornsey et al., 2016; Rutjens et al., 2021)</w:t>
      </w:r>
      <w:r w:rsidR="00753655" w:rsidRPr="00A14EE0">
        <w:rPr>
          <w:rFonts w:ascii="Times New Roman" w:hAnsi="Times New Roman" w:cs="Times New Roman"/>
          <w:lang w:val="en-US"/>
        </w:rPr>
        <w:fldChar w:fldCharType="end"/>
      </w:r>
      <w:r w:rsidR="00686AA7" w:rsidRPr="00A14EE0">
        <w:rPr>
          <w:rFonts w:ascii="Times New Roman" w:hAnsi="Times New Roman" w:cs="Times New Roman"/>
          <w:lang w:val="en-US"/>
        </w:rPr>
        <w:t xml:space="preserve">, </w:t>
      </w:r>
      <w:r w:rsidR="00127D3F" w:rsidRPr="00A14EE0">
        <w:rPr>
          <w:rFonts w:ascii="Times New Roman" w:hAnsi="Times New Roman" w:cs="Times New Roman"/>
          <w:lang w:val="en-US"/>
        </w:rPr>
        <w:t xml:space="preserve">whilst rejection of </w:t>
      </w:r>
      <w:r w:rsidR="00A718D1" w:rsidRPr="00A14EE0">
        <w:rPr>
          <w:rFonts w:ascii="Times New Roman" w:hAnsi="Times New Roman" w:cs="Times New Roman"/>
          <w:lang w:val="en-US"/>
        </w:rPr>
        <w:t xml:space="preserve">evolution </w:t>
      </w:r>
      <w:r w:rsidR="00127D3F" w:rsidRPr="00A14EE0">
        <w:rPr>
          <w:rFonts w:ascii="Times New Roman" w:hAnsi="Times New Roman" w:cs="Times New Roman"/>
          <w:lang w:val="en-US"/>
        </w:rPr>
        <w:t xml:space="preserve">and nanotechnology </w:t>
      </w:r>
      <w:r w:rsidR="001276A8" w:rsidRPr="00A14EE0">
        <w:rPr>
          <w:rFonts w:ascii="Times New Roman" w:hAnsi="Times New Roman" w:cs="Times New Roman"/>
          <w:lang w:val="en-US"/>
        </w:rPr>
        <w:t xml:space="preserve">is associated </w:t>
      </w:r>
      <w:r w:rsidR="00602919" w:rsidRPr="00A14EE0">
        <w:rPr>
          <w:rFonts w:ascii="Times New Roman" w:hAnsi="Times New Roman" w:cs="Times New Roman"/>
          <w:lang w:val="en-US"/>
        </w:rPr>
        <w:t>with</w:t>
      </w:r>
      <w:r w:rsidR="00A718D1" w:rsidRPr="00A14EE0">
        <w:rPr>
          <w:rFonts w:ascii="Times New Roman" w:hAnsi="Times New Roman" w:cs="Times New Roman"/>
          <w:lang w:val="en-US"/>
        </w:rPr>
        <w:t xml:space="preserve"> religiosity</w:t>
      </w:r>
      <w:r w:rsidR="000A4E93" w:rsidRPr="00A14EE0">
        <w:rPr>
          <w:rFonts w:ascii="Times New Roman" w:hAnsi="Times New Roman" w:cs="Times New Roman"/>
          <w:lang w:val="en-US"/>
        </w:rPr>
        <w:t xml:space="preserve"> </w:t>
      </w:r>
      <w:r w:rsidR="00753655" w:rsidRPr="00A14EE0">
        <w:rPr>
          <w:rFonts w:ascii="Times New Roman" w:hAnsi="Times New Roman" w:cs="Times New Roman"/>
          <w:lang w:val="en-US"/>
        </w:rPr>
        <w:fldChar w:fldCharType="begin"/>
      </w:r>
      <w:r w:rsidR="00753655" w:rsidRPr="00A14EE0">
        <w:rPr>
          <w:rFonts w:ascii="Times New Roman" w:hAnsi="Times New Roman" w:cs="Times New Roman"/>
          <w:lang w:val="en-US"/>
        </w:rPr>
        <w:instrText xml:space="preserve"> ADDIN ZOTERO_ITEM CSL_CITATION {"citationID":"llyit33r","properties":{"formattedCitation":"(Vandermoere et al., 2010)","plainCitation":"(Vandermoere et al., 2010)","noteIndex":0},"citationItems":[{"id":523,"uris":["http://zotero.org/users/7456749/items/H4BKCWSB"],"uri":["http://zotero.org/users/7456749/items/H4BKCWSB"],"itemData":{"id":523,"type":"article-journal","container-title":"Journal of Nanoparticle Research","DOI":"10.1007/s11051-009-9809-5","ISSN":"1388-0764, 1572-896X","issue":"2","journalAbbreviation":"J Nanopart Res","language":"en","page":"373-381","source":"DOI.org (Crossref)","title":"The morality of attitudes toward nanotechnology: about God, techno-scientific progress, and interfering with nature","title-short":"The morality of attitudes toward nanotechnology","volume":"12","author":[{"family":"Vandermoere","given":"Frederic"},{"family":"Blanchemanche","given":"Sandrine"},{"family":"Bieberstein","given":"Andrea"},{"family":"Marette","given":"Stephan"},{"family":"Roosen","given":"Jutta"}],"issued":{"date-parts":[["2010",2]]}}}],"schema":"https://github.com/citation-style-language/schema/raw/master/csl-citation.json"} </w:instrText>
      </w:r>
      <w:r w:rsidR="00753655" w:rsidRPr="00A14EE0">
        <w:rPr>
          <w:rFonts w:ascii="Times New Roman" w:hAnsi="Times New Roman" w:cs="Times New Roman"/>
          <w:lang w:val="en-US"/>
        </w:rPr>
        <w:fldChar w:fldCharType="separate"/>
      </w:r>
      <w:r w:rsidR="00753655" w:rsidRPr="00A14EE0">
        <w:rPr>
          <w:rFonts w:ascii="Times New Roman" w:hAnsi="Times New Roman" w:cs="Times New Roman"/>
          <w:lang w:val="en-US"/>
        </w:rPr>
        <w:t>(</w:t>
      </w:r>
      <w:r w:rsidR="004B4046" w:rsidRPr="00A14EE0">
        <w:rPr>
          <w:rFonts w:ascii="Times New Roman" w:hAnsi="Times New Roman" w:cs="Times New Roman"/>
          <w:lang w:val="en-US"/>
        </w:rPr>
        <w:t xml:space="preserve">Rutjens et al., 2021; </w:t>
      </w:r>
      <w:r w:rsidR="00753655" w:rsidRPr="00A14EE0">
        <w:rPr>
          <w:rFonts w:ascii="Times New Roman" w:hAnsi="Times New Roman" w:cs="Times New Roman"/>
          <w:lang w:val="en-US"/>
        </w:rPr>
        <w:t>Vandermoere et al., 2010)</w:t>
      </w:r>
      <w:r w:rsidR="00753655" w:rsidRPr="00A14EE0">
        <w:rPr>
          <w:rFonts w:ascii="Times New Roman" w:hAnsi="Times New Roman" w:cs="Times New Roman"/>
          <w:lang w:val="en-US"/>
        </w:rPr>
        <w:fldChar w:fldCharType="end"/>
      </w:r>
      <w:r w:rsidR="00753655" w:rsidRPr="00A14EE0">
        <w:rPr>
          <w:rFonts w:ascii="Times New Roman" w:hAnsi="Times New Roman" w:cs="Times New Roman"/>
          <w:lang w:val="en-US"/>
        </w:rPr>
        <w:t xml:space="preserve">. </w:t>
      </w:r>
      <w:r w:rsidR="009F2BE8" w:rsidRPr="00A14EE0">
        <w:rPr>
          <w:rFonts w:ascii="Times New Roman" w:hAnsi="Times New Roman" w:cs="Times New Roman"/>
          <w:lang w:val="en-US"/>
        </w:rPr>
        <w:t>Skepticism</w:t>
      </w:r>
      <w:r w:rsidR="00127D3F" w:rsidRPr="00A14EE0">
        <w:rPr>
          <w:rFonts w:ascii="Times New Roman" w:hAnsi="Times New Roman" w:cs="Times New Roman"/>
          <w:lang w:val="en-US"/>
        </w:rPr>
        <w:t xml:space="preserve"> towards</w:t>
      </w:r>
      <w:r w:rsidR="00CD7DD9" w:rsidRPr="00A14EE0">
        <w:rPr>
          <w:rFonts w:ascii="Times New Roman" w:hAnsi="Times New Roman" w:cs="Times New Roman"/>
          <w:lang w:val="en-US"/>
        </w:rPr>
        <w:t xml:space="preserve"> </w:t>
      </w:r>
      <w:r w:rsidR="00857EA0" w:rsidRPr="00A14EE0">
        <w:rPr>
          <w:rFonts w:ascii="Times New Roman" w:hAnsi="Times New Roman" w:cs="Times New Roman"/>
          <w:lang w:val="en-US"/>
        </w:rPr>
        <w:t>artificial intelligence</w:t>
      </w:r>
      <w:r w:rsidR="00550DBF" w:rsidRPr="00A14EE0">
        <w:rPr>
          <w:rFonts w:ascii="Times New Roman" w:hAnsi="Times New Roman" w:cs="Times New Roman"/>
          <w:lang w:val="en-US"/>
        </w:rPr>
        <w:t xml:space="preserve"> (AI)</w:t>
      </w:r>
      <w:r w:rsidR="00CD7DD9" w:rsidRPr="00A14EE0">
        <w:rPr>
          <w:rFonts w:ascii="Times New Roman" w:hAnsi="Times New Roman" w:cs="Times New Roman"/>
          <w:lang w:val="en-US"/>
        </w:rPr>
        <w:t xml:space="preserve"> </w:t>
      </w:r>
      <w:r w:rsidR="00A368F2" w:rsidRPr="00A14EE0">
        <w:rPr>
          <w:rFonts w:ascii="Times New Roman" w:hAnsi="Times New Roman" w:cs="Times New Roman"/>
          <w:lang w:val="en-US"/>
        </w:rPr>
        <w:t xml:space="preserve">involves </w:t>
      </w:r>
      <w:r w:rsidR="00CD7DD9" w:rsidRPr="00A14EE0">
        <w:rPr>
          <w:rFonts w:ascii="Times New Roman" w:hAnsi="Times New Roman" w:cs="Times New Roman"/>
          <w:lang w:val="en-US"/>
        </w:rPr>
        <w:t>worries about losing one’s job</w:t>
      </w:r>
      <w:r w:rsidR="00550DBF" w:rsidRPr="00A14EE0">
        <w:rPr>
          <w:rFonts w:ascii="Times New Roman" w:hAnsi="Times New Roman" w:cs="Times New Roman"/>
          <w:lang w:val="en-US"/>
        </w:rPr>
        <w:t xml:space="preserve"> </w:t>
      </w:r>
      <w:r w:rsidR="00753655" w:rsidRPr="00A14EE0">
        <w:rPr>
          <w:rFonts w:ascii="Times New Roman" w:hAnsi="Times New Roman" w:cs="Times New Roman"/>
          <w:lang w:val="en-US"/>
        </w:rPr>
        <w:fldChar w:fldCharType="begin"/>
      </w:r>
      <w:r w:rsidR="00753655" w:rsidRPr="00A14EE0">
        <w:rPr>
          <w:rFonts w:ascii="Times New Roman" w:hAnsi="Times New Roman" w:cs="Times New Roman"/>
          <w:lang w:val="en-US"/>
        </w:rPr>
        <w:instrText xml:space="preserve"> ADDIN ZOTERO_ITEM CSL_CITATION {"citationID":"GM5kmKmR","properties":{"formattedCitation":"(Vu &amp; Lim, 2021)","plainCitation":"(Vu &amp; Lim, 2021)","noteIndex":0},"citationItems":[{"id":525,"uris":["http://zotero.org/users/7456749/items/83LMQAJF"],"uri":["http://zotero.org/users/7456749/items/83LMQAJF"],"itemData":{"id":525,"type":"article-journal","container-title":"Behaviour &amp; Information Technology","DOI":"10.1080/0144929X.2021.1884288","ISSN":"0144-929X, 1362-3001","journalAbbreviation":"Behaviour &amp; Information Technology","language":"en","page":"1-14","source":"DOI.org (Crossref)","title":"Effects of country and individual factors on public acceptance of artificial intelligence and robotics technologies: a multilevel SEM analysis of 28-country survey data","title-short":"Effects of country and individual factors on public acceptance of artificial intelligence and robotics technologies","author":[{"family":"Vu","given":"Hong Tien"},{"family":"Lim","given":"Jeongsub"}],"issued":{"date-parts":[["2021",2,7]]}}}],"schema":"https://github.com/citation-style-language/schema/raw/master/csl-citation.json"} </w:instrText>
      </w:r>
      <w:r w:rsidR="00753655" w:rsidRPr="00A14EE0">
        <w:rPr>
          <w:rFonts w:ascii="Times New Roman" w:hAnsi="Times New Roman" w:cs="Times New Roman"/>
          <w:lang w:val="en-US"/>
        </w:rPr>
        <w:fldChar w:fldCharType="separate"/>
      </w:r>
      <w:r w:rsidR="00753655" w:rsidRPr="00A14EE0">
        <w:rPr>
          <w:rFonts w:ascii="Times New Roman" w:hAnsi="Times New Roman" w:cs="Times New Roman"/>
          <w:lang w:val="en-US"/>
        </w:rPr>
        <w:t>(e.g., Vu &amp; Lim, 2021)</w:t>
      </w:r>
      <w:r w:rsidR="00753655" w:rsidRPr="00A14EE0">
        <w:rPr>
          <w:rFonts w:ascii="Times New Roman" w:hAnsi="Times New Roman" w:cs="Times New Roman"/>
          <w:lang w:val="en-US"/>
        </w:rPr>
        <w:fldChar w:fldCharType="end"/>
      </w:r>
      <w:r w:rsidR="00127D3F" w:rsidRPr="00A14EE0">
        <w:rPr>
          <w:rFonts w:ascii="Times New Roman" w:hAnsi="Times New Roman" w:cs="Times New Roman"/>
          <w:lang w:val="en-US"/>
        </w:rPr>
        <w:t xml:space="preserve">. </w:t>
      </w:r>
      <w:r w:rsidR="00A718D1" w:rsidRPr="00A14EE0">
        <w:rPr>
          <w:rFonts w:ascii="Times New Roman" w:hAnsi="Times New Roman" w:cs="Times New Roman"/>
          <w:lang w:val="en-US"/>
        </w:rPr>
        <w:t xml:space="preserve">Further, </w:t>
      </w:r>
      <w:r w:rsidR="00686AA7" w:rsidRPr="00A14EE0">
        <w:rPr>
          <w:rFonts w:ascii="Times New Roman" w:hAnsi="Times New Roman" w:cs="Times New Roman"/>
          <w:lang w:val="en-US"/>
        </w:rPr>
        <w:t xml:space="preserve">vaccination </w:t>
      </w:r>
      <w:r w:rsidR="009F2BE8" w:rsidRPr="00A14EE0">
        <w:rPr>
          <w:rFonts w:ascii="Times New Roman" w:hAnsi="Times New Roman" w:cs="Times New Roman"/>
          <w:lang w:val="en-US"/>
        </w:rPr>
        <w:t>skepticism</w:t>
      </w:r>
      <w:r w:rsidR="00686AA7" w:rsidRPr="00A14EE0">
        <w:rPr>
          <w:rFonts w:ascii="Times New Roman" w:hAnsi="Times New Roman" w:cs="Times New Roman"/>
          <w:lang w:val="en-US"/>
        </w:rPr>
        <w:t xml:space="preserve"> </w:t>
      </w:r>
      <w:r w:rsidR="00F41F5C" w:rsidRPr="00A14EE0">
        <w:rPr>
          <w:rFonts w:ascii="Times New Roman" w:hAnsi="Times New Roman" w:cs="Times New Roman"/>
          <w:lang w:val="en-US"/>
        </w:rPr>
        <w:t xml:space="preserve">is primarily associated with </w:t>
      </w:r>
      <w:r w:rsidR="00686AA7" w:rsidRPr="00A14EE0">
        <w:rPr>
          <w:rFonts w:ascii="Times New Roman" w:hAnsi="Times New Roman" w:cs="Times New Roman"/>
          <w:lang w:val="en-US"/>
        </w:rPr>
        <w:t>spirituality</w:t>
      </w:r>
      <w:r w:rsidR="00571EA3" w:rsidRPr="00A14EE0">
        <w:rPr>
          <w:rFonts w:ascii="Times New Roman" w:hAnsi="Times New Roman" w:cs="Times New Roman"/>
          <w:lang w:val="en-US"/>
        </w:rPr>
        <w:t xml:space="preserve"> and conspiracy thinking,</w:t>
      </w:r>
      <w:r w:rsidR="00686AA7" w:rsidRPr="00A14EE0">
        <w:rPr>
          <w:rFonts w:ascii="Times New Roman" w:hAnsi="Times New Roman" w:cs="Times New Roman"/>
          <w:lang w:val="en-US"/>
        </w:rPr>
        <w:t xml:space="preserve"> </w:t>
      </w:r>
      <w:r w:rsidR="00F41F5C" w:rsidRPr="00A14EE0">
        <w:rPr>
          <w:rFonts w:ascii="Times New Roman" w:hAnsi="Times New Roman" w:cs="Times New Roman"/>
          <w:lang w:val="en-US"/>
        </w:rPr>
        <w:t xml:space="preserve">though </w:t>
      </w:r>
      <w:r w:rsidR="00571EA3" w:rsidRPr="00A14EE0">
        <w:rPr>
          <w:rFonts w:ascii="Times New Roman" w:hAnsi="Times New Roman" w:cs="Times New Roman"/>
          <w:lang w:val="en-US"/>
        </w:rPr>
        <w:t xml:space="preserve">there is evidence </w:t>
      </w:r>
      <w:r w:rsidR="00D159E4" w:rsidRPr="00A14EE0">
        <w:rPr>
          <w:rFonts w:ascii="Times New Roman" w:hAnsi="Times New Roman" w:cs="Times New Roman"/>
          <w:lang w:val="en-US"/>
        </w:rPr>
        <w:t xml:space="preserve">for </w:t>
      </w:r>
      <w:r w:rsidR="00686AA7" w:rsidRPr="00A14EE0">
        <w:rPr>
          <w:rFonts w:ascii="Times New Roman" w:hAnsi="Times New Roman" w:cs="Times New Roman"/>
          <w:lang w:val="en-US"/>
        </w:rPr>
        <w:t xml:space="preserve">science </w:t>
      </w:r>
      <w:r w:rsidR="00E24B2E" w:rsidRPr="00A14EE0">
        <w:rPr>
          <w:rFonts w:ascii="Times New Roman" w:hAnsi="Times New Roman" w:cs="Times New Roman"/>
          <w:lang w:val="en-US"/>
        </w:rPr>
        <w:t>knowledge</w:t>
      </w:r>
      <w:r w:rsidR="00686AA7" w:rsidRPr="00A14EE0">
        <w:rPr>
          <w:rFonts w:ascii="Times New Roman" w:hAnsi="Times New Roman" w:cs="Times New Roman"/>
          <w:lang w:val="en-US"/>
        </w:rPr>
        <w:t xml:space="preserve"> </w:t>
      </w:r>
      <w:r w:rsidR="00D159E4" w:rsidRPr="00A14EE0">
        <w:rPr>
          <w:rFonts w:ascii="Times New Roman" w:hAnsi="Times New Roman" w:cs="Times New Roman"/>
          <w:lang w:val="en-US"/>
        </w:rPr>
        <w:t xml:space="preserve">to </w:t>
      </w:r>
      <w:r w:rsidR="00571EA3" w:rsidRPr="00A14EE0">
        <w:rPr>
          <w:rFonts w:ascii="Times New Roman" w:hAnsi="Times New Roman" w:cs="Times New Roman"/>
          <w:lang w:val="en-US"/>
        </w:rPr>
        <w:t xml:space="preserve">play an additional role </w:t>
      </w:r>
      <w:r w:rsidR="00753655" w:rsidRPr="00A14EE0">
        <w:rPr>
          <w:rFonts w:ascii="Times New Roman" w:hAnsi="Times New Roman" w:cs="Times New Roman"/>
          <w:lang w:val="en-US"/>
        </w:rPr>
        <w:fldChar w:fldCharType="begin"/>
      </w:r>
      <w:r w:rsidR="00753655" w:rsidRPr="00A14EE0">
        <w:rPr>
          <w:rFonts w:ascii="Times New Roman" w:hAnsi="Times New Roman" w:cs="Times New Roman"/>
          <w:lang w:val="en-US"/>
        </w:rPr>
        <w:instrText xml:space="preserve"> ADDIN ZOTERO_ITEM CSL_CITATION {"citationID":"YaVQt1JI","properties":{"formattedCitation":"(Hornsey et al., 2018)","plainCitation":"(Hornsey et al., 2018)","noteIndex":0},"citationItems":[{"id":44,"uris":["http://zotero.org/users/7456749/items/5RSBR8HI"],"uri":["http://zotero.org/users/7456749/items/5RSBR8HI"],"itemData":{"id":44,"type":"article-journal","abstract":"Objective: Strengthening of antivaccination movements in recent decades has coincided with unprecedented increases in the incidence of some communicable diseases. Many intervention programs work from a deficit model of science communication, presuming that vaccination skeptics lack the ability to access or understand evidence. However, interventions focusing on evidence and the debunking of vaccine-related myths have proven to be either nonproductive or counterproductive. Working from a motivated reasoning perspective, we examine the psychological factors that might motivate people to reject scientific consensus around vaccination. To assist with international generalizability, we examine this question in 24 countries. Methods: We sampled 5,323 participants in 24 countries, and measured their antivaccination attitudes. We also measured their belief in conspiracy theories, reactance (the tendency for people to have a low tolerance for impingements on their freedoms), disgust sensitivity toward blood and needles, and individualistic/hierarchical worldviews (i.e., people’s beliefs about how much control society should have over individuals, and whether hierarchies are desirable). Results: In order of magnitude, antivaccination attitudes were highest among those who (a) were high in conspiratorial thinking, (b) were high in reactance, (c) reported high levels of disgust toward blood and needles, and (d) had strong individualistic/hierarchical worldviews. In contrast, demographic variables (including education) accounted for nonsignificant or trivial levels of variance. Conclusions: These data help identify the “attitude roots” that may motivate and sustain vaccine skepticism. In so doing, they help shed light on why repetition of evidence can be nonproductive, and suggest communication solutions to that problem.","container-title":"Health Psychology","DOI":"10.1037/hea0000586","ISSN":"1930-7810, 0278-6133","issue":"4","journalAbbreviation":"Health Psychology","language":"en","page":"307-315","source":"DOI.org (Crossref)","title":"The psychological roots of anti-vaccination attitudes: A 24-nation investigation.","title-short":"The psychological roots of anti-vaccination attitudes","volume":"37","author":[{"family":"Hornsey","given":"Matthew J."},{"family":"Harris","given":"Emily A."},{"family":"Fielding","given":"Kelly S."}],"issued":{"date-parts":[["2018",4]]}}}],"schema":"https://github.com/citation-style-language/schema/raw/master/csl-citation.json"} </w:instrText>
      </w:r>
      <w:r w:rsidR="00753655" w:rsidRPr="00A14EE0">
        <w:rPr>
          <w:rFonts w:ascii="Times New Roman" w:hAnsi="Times New Roman" w:cs="Times New Roman"/>
          <w:lang w:val="en-US"/>
        </w:rPr>
        <w:fldChar w:fldCharType="separate"/>
      </w:r>
      <w:r w:rsidR="00753655" w:rsidRPr="00A14EE0">
        <w:rPr>
          <w:rFonts w:ascii="Times New Roman" w:hAnsi="Times New Roman" w:cs="Times New Roman"/>
          <w:lang w:val="en-US"/>
        </w:rPr>
        <w:t>(</w:t>
      </w:r>
      <w:r w:rsidR="00E82E7F" w:rsidRPr="00A14EE0">
        <w:rPr>
          <w:rFonts w:ascii="Times New Roman" w:hAnsi="Times New Roman" w:cs="Times New Roman"/>
          <w:lang w:val="en-US"/>
        </w:rPr>
        <w:t>Rutjens et al., 2021</w:t>
      </w:r>
      <w:r w:rsidR="00753655" w:rsidRPr="00A14EE0">
        <w:rPr>
          <w:rFonts w:ascii="Times New Roman" w:hAnsi="Times New Roman" w:cs="Times New Roman"/>
          <w:lang w:val="en-US"/>
        </w:rPr>
        <w:t>)</w:t>
      </w:r>
      <w:r w:rsidR="00753655" w:rsidRPr="00A14EE0">
        <w:rPr>
          <w:rFonts w:ascii="Times New Roman" w:hAnsi="Times New Roman" w:cs="Times New Roman"/>
          <w:lang w:val="en-US"/>
        </w:rPr>
        <w:fldChar w:fldCharType="end"/>
      </w:r>
      <w:r w:rsidRPr="00A14EE0">
        <w:rPr>
          <w:rFonts w:ascii="Times New Roman" w:hAnsi="Times New Roman" w:cs="Times New Roman"/>
          <w:lang w:val="en-US"/>
        </w:rPr>
        <w:t xml:space="preserve">. </w:t>
      </w:r>
      <w:r w:rsidR="00602919" w:rsidRPr="00A14EE0">
        <w:rPr>
          <w:rFonts w:ascii="Times New Roman" w:hAnsi="Times New Roman" w:cs="Times New Roman"/>
          <w:lang w:val="en-US"/>
        </w:rPr>
        <w:t>Overall</w:t>
      </w:r>
      <w:r w:rsidR="00495315" w:rsidRPr="00A14EE0">
        <w:rPr>
          <w:rFonts w:ascii="Times New Roman" w:hAnsi="Times New Roman" w:cs="Times New Roman"/>
          <w:lang w:val="en-US"/>
        </w:rPr>
        <w:t xml:space="preserve">, </w:t>
      </w:r>
      <w:r w:rsidR="00602919" w:rsidRPr="00A14EE0">
        <w:rPr>
          <w:rFonts w:ascii="Times New Roman" w:hAnsi="Times New Roman" w:cs="Times New Roman"/>
          <w:lang w:val="en-US"/>
        </w:rPr>
        <w:t>ample</w:t>
      </w:r>
      <w:r w:rsidR="008419B4" w:rsidRPr="00A14EE0">
        <w:rPr>
          <w:rFonts w:ascii="Times New Roman" w:hAnsi="Times New Roman" w:cs="Times New Roman"/>
          <w:lang w:val="en-US"/>
        </w:rPr>
        <w:t xml:space="preserve"> </w:t>
      </w:r>
      <w:r w:rsidR="00583534" w:rsidRPr="00A14EE0">
        <w:rPr>
          <w:rFonts w:ascii="Times New Roman" w:hAnsi="Times New Roman" w:cs="Times New Roman"/>
          <w:lang w:val="en-US"/>
        </w:rPr>
        <w:t>empirical evidence</w:t>
      </w:r>
      <w:r w:rsidR="00495315" w:rsidRPr="00A14EE0">
        <w:rPr>
          <w:rFonts w:ascii="Times New Roman" w:hAnsi="Times New Roman" w:cs="Times New Roman"/>
          <w:lang w:val="en-US"/>
        </w:rPr>
        <w:t xml:space="preserve"> indicates that science misperceptions are</w:t>
      </w:r>
      <w:r w:rsidR="009C6A76" w:rsidRPr="00A14EE0">
        <w:rPr>
          <w:rFonts w:ascii="Times New Roman" w:hAnsi="Times New Roman" w:cs="Times New Roman"/>
          <w:lang w:val="en-US"/>
        </w:rPr>
        <w:t xml:space="preserve"> </w:t>
      </w:r>
      <w:r w:rsidR="00A07108" w:rsidRPr="00A14EE0">
        <w:rPr>
          <w:rFonts w:ascii="Times New Roman" w:hAnsi="Times New Roman" w:cs="Times New Roman"/>
          <w:lang w:val="en-US"/>
        </w:rPr>
        <w:t>more</w:t>
      </w:r>
      <w:r w:rsidR="009C6A76" w:rsidRPr="00A14EE0">
        <w:rPr>
          <w:rFonts w:ascii="Times New Roman" w:hAnsi="Times New Roman" w:cs="Times New Roman"/>
          <w:lang w:val="en-US"/>
        </w:rPr>
        <w:t xml:space="preserve"> </w:t>
      </w:r>
      <w:r w:rsidR="00A07108" w:rsidRPr="00A14EE0">
        <w:rPr>
          <w:rFonts w:ascii="Times New Roman" w:hAnsi="Times New Roman" w:cs="Times New Roman"/>
          <w:lang w:val="en-US"/>
        </w:rPr>
        <w:t xml:space="preserve">strongly </w:t>
      </w:r>
      <w:r w:rsidR="009C6A76" w:rsidRPr="00A14EE0">
        <w:rPr>
          <w:rFonts w:ascii="Times New Roman" w:hAnsi="Times New Roman" w:cs="Times New Roman"/>
          <w:lang w:val="en-US"/>
        </w:rPr>
        <w:t xml:space="preserve">linked to </w:t>
      </w:r>
      <w:r w:rsidR="00495315" w:rsidRPr="00A14EE0">
        <w:rPr>
          <w:rFonts w:ascii="Times New Roman" w:hAnsi="Times New Roman" w:cs="Times New Roman"/>
          <w:lang w:val="en-US"/>
        </w:rPr>
        <w:t xml:space="preserve">different ideologies or worldviews </w:t>
      </w:r>
      <w:r w:rsidR="00105FC3" w:rsidRPr="00A14EE0">
        <w:rPr>
          <w:rFonts w:ascii="Times New Roman" w:hAnsi="Times New Roman" w:cs="Times New Roman"/>
          <w:lang w:val="en-US"/>
        </w:rPr>
        <w:t>than</w:t>
      </w:r>
      <w:r w:rsidR="00DF7930" w:rsidRPr="00A14EE0">
        <w:rPr>
          <w:rFonts w:ascii="Times New Roman" w:hAnsi="Times New Roman" w:cs="Times New Roman"/>
          <w:lang w:val="en-US"/>
        </w:rPr>
        <w:t xml:space="preserve"> to</w:t>
      </w:r>
      <w:r w:rsidR="00105FC3" w:rsidRPr="00A14EE0">
        <w:rPr>
          <w:rFonts w:ascii="Times New Roman" w:hAnsi="Times New Roman" w:cs="Times New Roman"/>
          <w:lang w:val="en-US"/>
        </w:rPr>
        <w:t xml:space="preserve"> </w:t>
      </w:r>
      <w:r w:rsidR="009C6A76" w:rsidRPr="00A14EE0">
        <w:rPr>
          <w:rFonts w:ascii="Times New Roman" w:hAnsi="Times New Roman" w:cs="Times New Roman"/>
          <w:lang w:val="en-US"/>
        </w:rPr>
        <w:t xml:space="preserve">science </w:t>
      </w:r>
      <w:r w:rsidR="00B902DD" w:rsidRPr="00A14EE0">
        <w:rPr>
          <w:rFonts w:ascii="Times New Roman" w:hAnsi="Times New Roman" w:cs="Times New Roman"/>
          <w:lang w:val="en-US"/>
        </w:rPr>
        <w:t xml:space="preserve">knowledge </w:t>
      </w:r>
      <w:r w:rsidR="00495315" w:rsidRPr="00A14EE0">
        <w:rPr>
          <w:rFonts w:ascii="Times New Roman" w:hAnsi="Times New Roman" w:cs="Times New Roman"/>
          <w:lang w:val="en-US"/>
        </w:rPr>
        <w:fldChar w:fldCharType="begin"/>
      </w:r>
      <w:r w:rsidR="00495315" w:rsidRPr="00A14EE0">
        <w:rPr>
          <w:rFonts w:ascii="Times New Roman" w:hAnsi="Times New Roman" w:cs="Times New Roman"/>
          <w:lang w:val="en-US"/>
        </w:rPr>
        <w:instrText xml:space="preserve"> ADDIN ZOTERO_ITEM CSL_CITATION {"citationID":"bxhfGCOC","properties":{"formattedCitation":"(Rutjens et al., 2021; Rutjens, Sutton, et al., 2018; Rutjens &amp; van der Lee, 2020)","plainCitation":"(Rutjens et al., 2021; Rutjens, Sutton, et al., 2018; Rutjens &amp; van der Lee, 2020)","noteIndex":0},"citationItems":[{"id":444,"uris":["http://zotero.org/users/7456749/items/BIDGYL9G"],"uri":["http://zotero.org/users/7456749/items/BIDGYL9G"],"itemData":{"id":444,"type":"article-journal","abstract":"Efforts to understand and remedy the rejection of science are impeded by lack of insight into how it varies in degree and in kind around the world. The current work investigates science skepticism in 24 countries (N = 5,973). Results show that while some countries stand out as generally high or low in skepticism, predictors of science skepticism are relatively similar across countries. One notable effect was consistent across countries though stronger in Western, Educated, Industrialized, Rich, and Democratic (WEIRD) nations: General faith in science was predicted by spirituality, suggesting that it, more than religiosity, may be the ‘enemy’ of science acceptance. Climate change skepticism was mainly associated with political conservatism especially in North America. Other findings were observed across WEIRD and non-WEIRD nations: Vaccine skepticism was associated with spirituality and scientific literacy, genetic modification skepticism with scientific literacy, and evolution skepticism with religious orthodoxy. Levels of science skepticism are heterogeneous across countries, but predictors of science skepticism are heterogeneous across domains.","container-title":"Social Psychological and Personality Science","DOI":"10.1177/19485506211001329","ISSN":"1948-5506","journalAbbreviation":"Social Psychological and Personality Science","language":"en","note":"publisher: SAGE Publications Inc","page":"19485506211001329","source":"SAGE Journals","title":"Science skepticism across 24 countries","author":[{"family":"Rutjens","given":"Bastiaan T."},{"family":"Sengupta","given":"Nikhil"},{"family":"Lee","given":"Romy","non-dropping-particle":"van der"},{"family":"Koningsbruggen","given":"Guido M.","non-dropping-particle":"van"},{"family":"Martens","given":"Jason P."},{"family":"Rabelo","given":"André"},{"family":"Sutton","given":"Robbie M."}],"issued":{"date-parts":[["2021",4,28]]}}},{"id":25,"uris":["http://zotero.org/users/7456749/items/UHZXP2UX"],"uri":["http://zotero.org/users/7456749/items/UHZXP2UX"],"itemData":{"id":25,"type":"article-journal","abstract":"Many topics that scientists investigate speak to people’s ideological worldviews. We report three studies—including an analysis of large-scale survey data—in which we systematically investigate the ideological antecedents of general faith in science and willingness to support science, as well as of science skepticism of climate change, vaccination, and genetic modification (GM). The main predictors are religiosity and political orientation, morality, and science understanding. Overall, science understanding is associated with vaccine and GM food acceptance, but not climate change acceptance. Importantly, different ideological predictors are related to the acceptance of different scientific findings. Political conservatism best predicts climate change skepticism. Religiosity, alongside moral purity concerns, best predicts vaccination skepticism. GM food skepticism is not fueled by religious or political ideology. Finally, religious conservatives consistently display a low faith in science and an unwillingness to support science. Thus, science acceptance and rejection have different ideological roots, depending on the topic of investigation.","container-title":"Personality and Social Psychology Bulletin","DOI":"10.1177/0146167217741314","ISSN":"0146-1672, 1552-7433","issue":"3","journalAbbreviation":"Pers Soc Psychol Bull","language":"en","page":"384-405","source":"DOI.org (Crossref)","title":"Not all skepticism is equal: Exploring the ideological antecedents of science acceptance and rejection","title-short":"Not All Skepticism Is Equal","volume":"44","author":[{"family":"Rutjens","given":"Bastiaan T."},{"family":"Sutton","given":"Robbie M."},{"family":"Lee","given":"Romy","non-dropping-particle":"van der"}],"issued":{"date-parts":[["2018",3]]}}},{"id":136,"uris":["http://zotero.org/groups/2554856/items/VBCQKJHB"],"uri":["http://zotero.org/groups/2554856/items/VBCQKJHB"],"itemData":{"id":136,"type":"article-journal","abstract":"Recent work points to the heterogeneous nature of science skepticism. However, most research on science skepticism has been conducted in the United States. The current work addresses the generalizability of the knowledge acquired so far by investigating individuals from a Western European country (The Netherlands). Results indicate that various previously reported findings hold up: Mirroring North American patterns, climate change skepticism is associated with political conservatism (but only modestly), and scientific literacy does not contribute to skepticism, except about genetic modification (Study 1 only) and vaccine skepticism (Study 2 only). Results also reveal a crucial difference: Religiosity does not consistently contribute to science skepticism, except about evolution. Instead, spirituality is found to most consistently predict vaccine skepticism and low general faith in science—which in turn predicts willingness to support science. Concerns about societal impact play an additional role. These findings speak to the generalizability of previous findings, improving our understanding of science skepticism.","container-title":"Public Understanding of Science","DOI":"10.1177/0963662520908534","ISSN":"0963-6625, 1361-6609","issue":"3","journalAbbreviation":"Public Underst Sci","language":"en","page":"335-352","source":"DOI.org (Crossref)","title":"Spiritual skepticism? Heterogeneous science skepticism in the Netherlands","title-short":"Spiritual skepticism?","volume":"29","author":[{"family":"Rutjens","given":"Bastiaan T."},{"family":"Lee","given":"Romy","non-dropping-particle":"van der"}],"issued":{"date-parts":[["2020",4]]}}}],"schema":"https://github.com/citation-style-language/schema/raw/master/csl-citation.json"} </w:instrText>
      </w:r>
      <w:r w:rsidR="00495315" w:rsidRPr="00A14EE0">
        <w:rPr>
          <w:rFonts w:ascii="Times New Roman" w:hAnsi="Times New Roman" w:cs="Times New Roman"/>
          <w:lang w:val="en-US"/>
        </w:rPr>
        <w:fldChar w:fldCharType="separate"/>
      </w:r>
      <w:r w:rsidR="00495315" w:rsidRPr="00A14EE0">
        <w:rPr>
          <w:rFonts w:ascii="Times New Roman" w:hAnsi="Times New Roman" w:cs="Times New Roman"/>
          <w:lang w:val="en-US"/>
        </w:rPr>
        <w:t>(</w:t>
      </w:r>
      <w:r w:rsidR="00E82E7F" w:rsidRPr="00A14EE0">
        <w:rPr>
          <w:rFonts w:ascii="Times New Roman" w:hAnsi="Times New Roman" w:cs="Times New Roman"/>
          <w:lang w:val="en-US"/>
        </w:rPr>
        <w:t xml:space="preserve">Hornsey et al., 2018; </w:t>
      </w:r>
      <w:r w:rsidR="00495315" w:rsidRPr="00A14EE0">
        <w:rPr>
          <w:rFonts w:ascii="Times New Roman" w:hAnsi="Times New Roman" w:cs="Times New Roman"/>
          <w:lang w:val="en-US"/>
        </w:rPr>
        <w:t>Rutjens et al., 2021)</w:t>
      </w:r>
      <w:r w:rsidR="00495315" w:rsidRPr="00A14EE0">
        <w:rPr>
          <w:rFonts w:ascii="Times New Roman" w:hAnsi="Times New Roman" w:cs="Times New Roman"/>
          <w:lang w:val="en-US"/>
        </w:rPr>
        <w:fldChar w:fldCharType="end"/>
      </w:r>
      <w:r w:rsidR="00495315" w:rsidRPr="00A14EE0">
        <w:rPr>
          <w:rFonts w:ascii="Times New Roman" w:hAnsi="Times New Roman" w:cs="Times New Roman"/>
          <w:lang w:val="en-US"/>
        </w:rPr>
        <w:t>.</w:t>
      </w:r>
    </w:p>
    <w:p w14:paraId="55C24BC5" w14:textId="140D3DC6" w:rsidR="00CD7DD9" w:rsidRPr="00A14EE0" w:rsidRDefault="00A368F2" w:rsidP="00C23D90">
      <w:pPr>
        <w:spacing w:line="480" w:lineRule="auto"/>
        <w:ind w:firstLine="720"/>
        <w:rPr>
          <w:rFonts w:ascii="Times New Roman" w:hAnsi="Times New Roman" w:cs="Times New Roman"/>
          <w:lang w:val="en-US"/>
        </w:rPr>
      </w:pPr>
      <w:r w:rsidRPr="00A14EE0">
        <w:rPr>
          <w:rFonts w:ascii="Times New Roman" w:hAnsi="Times New Roman" w:cs="Times New Roman"/>
          <w:lang w:val="en-US"/>
        </w:rPr>
        <w:lastRenderedPageBreak/>
        <w:t xml:space="preserve">The one glaring exception </w:t>
      </w:r>
      <w:r w:rsidR="00814C38" w:rsidRPr="00A14EE0">
        <w:rPr>
          <w:rFonts w:ascii="Times New Roman" w:hAnsi="Times New Roman" w:cs="Times New Roman"/>
          <w:lang w:val="en-US"/>
        </w:rPr>
        <w:t xml:space="preserve">to this </w:t>
      </w:r>
      <w:r w:rsidR="00602919" w:rsidRPr="00A14EE0">
        <w:rPr>
          <w:rFonts w:ascii="Times New Roman" w:hAnsi="Times New Roman" w:cs="Times New Roman"/>
          <w:lang w:val="en-US"/>
        </w:rPr>
        <w:t>is</w:t>
      </w:r>
      <w:r w:rsidR="001922EF" w:rsidRPr="00A14EE0">
        <w:rPr>
          <w:rFonts w:ascii="Times New Roman" w:hAnsi="Times New Roman" w:cs="Times New Roman"/>
          <w:lang w:val="en-US"/>
        </w:rPr>
        <w:t>,</w:t>
      </w:r>
      <w:r w:rsidR="00602919" w:rsidRPr="00A14EE0">
        <w:rPr>
          <w:rFonts w:ascii="Times New Roman" w:hAnsi="Times New Roman" w:cs="Times New Roman"/>
          <w:lang w:val="en-US"/>
        </w:rPr>
        <w:t xml:space="preserve"> indeed</w:t>
      </w:r>
      <w:r w:rsidR="001922EF" w:rsidRPr="00A14EE0">
        <w:rPr>
          <w:rFonts w:ascii="Times New Roman" w:hAnsi="Times New Roman" w:cs="Times New Roman"/>
          <w:lang w:val="en-US"/>
        </w:rPr>
        <w:t>,</w:t>
      </w:r>
      <w:r w:rsidR="00602919" w:rsidRPr="00A14EE0">
        <w:rPr>
          <w:rFonts w:ascii="Times New Roman" w:hAnsi="Times New Roman" w:cs="Times New Roman"/>
          <w:lang w:val="en-US"/>
        </w:rPr>
        <w:t xml:space="preserve"> GMOs </w:t>
      </w:r>
      <w:r w:rsidR="00857EA0" w:rsidRPr="00A14EE0">
        <w:rPr>
          <w:rFonts w:ascii="Times New Roman" w:hAnsi="Times New Roman" w:cs="Times New Roman"/>
          <w:lang w:val="en-US"/>
        </w:rPr>
        <w:t>skepticism</w:t>
      </w:r>
      <w:r w:rsidRPr="00A14EE0">
        <w:rPr>
          <w:rFonts w:ascii="Times New Roman" w:hAnsi="Times New Roman" w:cs="Times New Roman"/>
          <w:lang w:val="en-US"/>
        </w:rPr>
        <w:t xml:space="preserve">. Evidence consistently shows that </w:t>
      </w:r>
      <w:r w:rsidR="00583534" w:rsidRPr="00A14EE0">
        <w:rPr>
          <w:rFonts w:ascii="Times New Roman" w:hAnsi="Times New Roman" w:cs="Times New Roman"/>
          <w:lang w:val="en-US"/>
        </w:rPr>
        <w:t xml:space="preserve">GMOs </w:t>
      </w:r>
      <w:r w:rsidRPr="00A14EE0">
        <w:rPr>
          <w:rFonts w:ascii="Times New Roman" w:hAnsi="Times New Roman" w:cs="Times New Roman"/>
          <w:lang w:val="en-US"/>
        </w:rPr>
        <w:t>misperceptions are not associated with ideolog</w:t>
      </w:r>
      <w:r w:rsidR="007D6209" w:rsidRPr="00A14EE0">
        <w:rPr>
          <w:rFonts w:ascii="Times New Roman" w:hAnsi="Times New Roman" w:cs="Times New Roman"/>
          <w:lang w:val="en-US"/>
        </w:rPr>
        <w:t>y</w:t>
      </w:r>
      <w:r w:rsidR="00602919" w:rsidRPr="00A14EE0">
        <w:rPr>
          <w:rFonts w:ascii="Times New Roman" w:hAnsi="Times New Roman" w:cs="Times New Roman"/>
          <w:lang w:val="en-US"/>
        </w:rPr>
        <w:t>/</w:t>
      </w:r>
      <w:r w:rsidRPr="00A14EE0">
        <w:rPr>
          <w:rFonts w:ascii="Times New Roman" w:hAnsi="Times New Roman" w:cs="Times New Roman"/>
          <w:lang w:val="en-US"/>
        </w:rPr>
        <w:t xml:space="preserve">worldviews. Instead, these are primarily related to low science knowledge </w:t>
      </w:r>
      <w:r w:rsidR="00D67055" w:rsidRPr="00A14EE0">
        <w:rPr>
          <w:rFonts w:ascii="Times New Roman" w:hAnsi="Times New Roman" w:cs="Times New Roman"/>
          <w:lang w:val="en-US"/>
        </w:rPr>
        <w:t>(</w:t>
      </w:r>
      <w:r w:rsidRPr="00A14EE0">
        <w:rPr>
          <w:rFonts w:ascii="Times New Roman" w:hAnsi="Times New Roman" w:cs="Times New Roman"/>
          <w:lang w:val="en-US"/>
        </w:rPr>
        <w:t>Rutjens et al., 2021).</w:t>
      </w:r>
      <w:r w:rsidR="00DF05C0" w:rsidRPr="00A14EE0">
        <w:rPr>
          <w:rFonts w:ascii="Times New Roman" w:hAnsi="Times New Roman" w:cs="Times New Roman"/>
          <w:lang w:val="en-US"/>
        </w:rPr>
        <w:t xml:space="preserve"> </w:t>
      </w:r>
      <w:r w:rsidR="004F1A1C" w:rsidRPr="00A14EE0">
        <w:rPr>
          <w:rFonts w:ascii="Times New Roman" w:hAnsi="Times New Roman" w:cs="Times New Roman"/>
          <w:lang w:val="en-US"/>
        </w:rPr>
        <w:t>Not surprisingly</w:t>
      </w:r>
      <w:r w:rsidR="002C148E" w:rsidRPr="00A14EE0">
        <w:rPr>
          <w:rFonts w:ascii="Times New Roman" w:hAnsi="Times New Roman" w:cs="Times New Roman"/>
          <w:lang w:val="en-US"/>
        </w:rPr>
        <w:t xml:space="preserve">, </w:t>
      </w:r>
      <w:r w:rsidR="00602919" w:rsidRPr="00A14EE0">
        <w:rPr>
          <w:rFonts w:ascii="Times New Roman" w:hAnsi="Times New Roman" w:cs="Times New Roman"/>
          <w:lang w:val="en-US"/>
        </w:rPr>
        <w:t>evidence shows that</w:t>
      </w:r>
      <w:r w:rsidR="002C148E" w:rsidRPr="00A14EE0">
        <w:rPr>
          <w:rFonts w:ascii="Times New Roman" w:hAnsi="Times New Roman" w:cs="Times New Roman"/>
          <w:lang w:val="en-US"/>
        </w:rPr>
        <w:t xml:space="preserve"> educating people about GMOs leads to </w:t>
      </w:r>
      <w:r w:rsidR="00D96085" w:rsidRPr="00A14EE0">
        <w:rPr>
          <w:rFonts w:ascii="Times New Roman" w:hAnsi="Times New Roman" w:cs="Times New Roman"/>
          <w:lang w:val="en-US"/>
        </w:rPr>
        <w:t xml:space="preserve">an increase in </w:t>
      </w:r>
      <w:r w:rsidR="002C148E" w:rsidRPr="00A14EE0">
        <w:rPr>
          <w:rFonts w:ascii="Times New Roman" w:hAnsi="Times New Roman" w:cs="Times New Roman"/>
          <w:lang w:val="en-US"/>
        </w:rPr>
        <w:t xml:space="preserve">acceptance </w:t>
      </w:r>
      <w:r w:rsidR="002421BB" w:rsidRPr="00A14EE0">
        <w:rPr>
          <w:rFonts w:ascii="Times New Roman" w:hAnsi="Times New Roman" w:cs="Times New Roman"/>
          <w:lang w:val="en-US"/>
        </w:rPr>
        <w:fldChar w:fldCharType="begin"/>
      </w:r>
      <w:r w:rsidR="002421BB" w:rsidRPr="00A14EE0">
        <w:rPr>
          <w:rFonts w:ascii="Times New Roman" w:hAnsi="Times New Roman" w:cs="Times New Roman"/>
          <w:lang w:val="en-US"/>
        </w:rPr>
        <w:instrText xml:space="preserve"> ADDIN ZOTERO_ITEM CSL_CITATION {"citationID":"4etax7GY","properties":{"formattedCitation":"(McPhetres et al., 2019)","plainCitation":"(McPhetres et al., 2019)","noteIndex":0},"citationItems":[{"id":469,"uris":["http://zotero.org/users/7456749/items/NGPCX6TI"],"uri":["http://zotero.org/users/7456749/items/NGPCX6TI"],"itemData":{"id":469,"type":"article-journal","container-title":"Journal of Environmental Psychology","DOI":"10.1016/j.jenvp.2019.04.012","ISSN":"02724944","journalAbbreviation":"Journal of Environmental Psychology","language":"en","page":"21-29","source":"DOI.org (Crossref)","title":"Modifying attitudes about modified foods: Increased knowledge leads to more positive attitudes","title-short":"Modifying attitudes about modified foods","volume":"64","author":[{"family":"McPhetres","given":"Jonathon"},{"family":"Rutjens","given":"Bastiaan T."},{"family":"Weinstein","given":"Netta"},{"family":"Brisson","given":"Jennifer A."}],"issued":{"date-parts":[["2019"]]}}}],"schema":"https://github.com/citation-style-language/schema/raw/master/csl-citation.json"} </w:instrText>
      </w:r>
      <w:r w:rsidR="002421BB" w:rsidRPr="00A14EE0">
        <w:rPr>
          <w:rFonts w:ascii="Times New Roman" w:hAnsi="Times New Roman" w:cs="Times New Roman"/>
          <w:lang w:val="en-US"/>
        </w:rPr>
        <w:fldChar w:fldCharType="separate"/>
      </w:r>
      <w:r w:rsidR="002421BB" w:rsidRPr="00A14EE0">
        <w:rPr>
          <w:rFonts w:ascii="Times New Roman" w:hAnsi="Times New Roman" w:cs="Times New Roman"/>
          <w:lang w:val="en-US"/>
        </w:rPr>
        <w:t>(McPhetres et al., 2019)</w:t>
      </w:r>
      <w:r w:rsidR="002421BB" w:rsidRPr="00A14EE0">
        <w:rPr>
          <w:rFonts w:ascii="Times New Roman" w:hAnsi="Times New Roman" w:cs="Times New Roman"/>
          <w:lang w:val="en-US"/>
        </w:rPr>
        <w:fldChar w:fldCharType="end"/>
      </w:r>
      <w:r w:rsidR="002421BB" w:rsidRPr="00A14EE0">
        <w:rPr>
          <w:rFonts w:ascii="Times New Roman" w:hAnsi="Times New Roman" w:cs="Times New Roman"/>
          <w:lang w:val="en-US"/>
        </w:rPr>
        <w:t>.</w:t>
      </w:r>
    </w:p>
    <w:p w14:paraId="49D09B18" w14:textId="4CFA1914" w:rsidR="00A46A3B" w:rsidRPr="00A14EE0" w:rsidRDefault="00A46A3B" w:rsidP="00C23D90">
      <w:pPr>
        <w:spacing w:line="480" w:lineRule="auto"/>
        <w:ind w:firstLine="720"/>
        <w:rPr>
          <w:rFonts w:ascii="Times New Roman" w:hAnsi="Times New Roman" w:cs="Times New Roman"/>
          <w:lang w:val="en-US"/>
        </w:rPr>
      </w:pPr>
      <w:r w:rsidRPr="00A14EE0">
        <w:rPr>
          <w:rFonts w:ascii="Times New Roman" w:hAnsi="Times New Roman" w:cs="Times New Roman"/>
          <w:lang w:val="en-US"/>
        </w:rPr>
        <w:t xml:space="preserve">Although people can update their beliefs when provided with evidence about a political issue (Kim, 2020; Tappin et al., 2021), factual knowledge can, in fact, </w:t>
      </w:r>
      <w:r w:rsidR="00857EA0" w:rsidRPr="00A14EE0">
        <w:rPr>
          <w:rFonts w:ascii="Times New Roman" w:hAnsi="Times New Roman" w:cs="Times New Roman"/>
          <w:lang w:val="en-US"/>
        </w:rPr>
        <w:t>polarize</w:t>
      </w:r>
      <w:r w:rsidRPr="00A14EE0">
        <w:rPr>
          <w:rFonts w:ascii="Times New Roman" w:hAnsi="Times New Roman" w:cs="Times New Roman"/>
          <w:lang w:val="en-US"/>
        </w:rPr>
        <w:t xml:space="preserve"> science attitudes (Drummond &amp; Fischhoff, 2017). Providing evidence may therefore have different consequences for science beliefs than for policy evaluations (see Rutjens &amp; Brandt, 2018).</w:t>
      </w:r>
    </w:p>
    <w:p w14:paraId="116E1163" w14:textId="106A008F" w:rsidR="00C26E2A" w:rsidRPr="00A14EE0" w:rsidRDefault="00AC5A9E" w:rsidP="00C23D90">
      <w:pPr>
        <w:spacing w:line="480" w:lineRule="auto"/>
        <w:ind w:firstLine="720"/>
        <w:rPr>
          <w:rFonts w:ascii="Times New Roman" w:hAnsi="Times New Roman" w:cs="Times New Roman"/>
          <w:lang w:val="en-US"/>
        </w:rPr>
      </w:pPr>
      <w:r w:rsidRPr="00A14EE0">
        <w:rPr>
          <w:rFonts w:ascii="Times New Roman" w:hAnsi="Times New Roman" w:cs="Times New Roman"/>
          <w:lang w:val="en-US"/>
        </w:rPr>
        <w:t>Overall</w:t>
      </w:r>
      <w:r w:rsidR="00A368F2" w:rsidRPr="00A14EE0">
        <w:rPr>
          <w:rFonts w:ascii="Times New Roman" w:hAnsi="Times New Roman" w:cs="Times New Roman"/>
          <w:lang w:val="en-US"/>
        </w:rPr>
        <w:t xml:space="preserve">, the consensus boosting strategy is likely to be effective only for correcting misbeliefs about science domains that are not primarily rooted in ideologies and worldviews. That is, evolution, nanotechnology, and AI can be added to climate change as science domains for which the boosting strategy will </w:t>
      </w:r>
      <w:r w:rsidR="00A368F2" w:rsidRPr="00A14EE0">
        <w:rPr>
          <w:rFonts w:ascii="Times New Roman" w:hAnsi="Times New Roman" w:cs="Times New Roman"/>
          <w:i/>
          <w:iCs/>
          <w:lang w:val="en-US"/>
        </w:rPr>
        <w:t>not</w:t>
      </w:r>
      <w:r w:rsidR="00A368F2" w:rsidRPr="00A14EE0">
        <w:rPr>
          <w:rFonts w:ascii="Times New Roman" w:hAnsi="Times New Roman" w:cs="Times New Roman"/>
          <w:lang w:val="en-US"/>
        </w:rPr>
        <w:t xml:space="preserve"> work in correcting false beliefs. </w:t>
      </w:r>
      <w:r w:rsidR="00436FF4" w:rsidRPr="00A14EE0">
        <w:rPr>
          <w:rFonts w:ascii="Times New Roman" w:hAnsi="Times New Roman" w:cs="Times New Roman"/>
          <w:lang w:val="en-US"/>
        </w:rPr>
        <w:t xml:space="preserve">Yet, </w:t>
      </w:r>
      <w:r w:rsidR="00476E5C" w:rsidRPr="00A14EE0">
        <w:rPr>
          <w:rFonts w:ascii="Times New Roman" w:hAnsi="Times New Roman" w:cs="Times New Roman"/>
          <w:lang w:val="en-US"/>
        </w:rPr>
        <w:t xml:space="preserve">it is possible that </w:t>
      </w:r>
      <w:r w:rsidR="00A368F2" w:rsidRPr="00A14EE0">
        <w:rPr>
          <w:rFonts w:ascii="Times New Roman" w:hAnsi="Times New Roman" w:cs="Times New Roman"/>
          <w:lang w:val="en-US"/>
        </w:rPr>
        <w:t xml:space="preserve">the boosting </w:t>
      </w:r>
      <w:r w:rsidR="00436FF4" w:rsidRPr="00A14EE0">
        <w:rPr>
          <w:rFonts w:ascii="Times New Roman" w:hAnsi="Times New Roman" w:cs="Times New Roman"/>
          <w:lang w:val="en-US"/>
        </w:rPr>
        <w:t>strategy</w:t>
      </w:r>
      <w:r w:rsidR="00CD7DD9" w:rsidRPr="00A14EE0">
        <w:rPr>
          <w:rFonts w:ascii="Times New Roman" w:hAnsi="Times New Roman" w:cs="Times New Roman"/>
          <w:lang w:val="en-US"/>
        </w:rPr>
        <w:t xml:space="preserve"> </w:t>
      </w:r>
      <w:r w:rsidR="000C4602" w:rsidRPr="00A14EE0">
        <w:rPr>
          <w:rFonts w:ascii="Times New Roman" w:hAnsi="Times New Roman" w:cs="Times New Roman"/>
          <w:lang w:val="en-US"/>
        </w:rPr>
        <w:t>which</w:t>
      </w:r>
      <w:r w:rsidR="00A368F2" w:rsidRPr="00A14EE0">
        <w:rPr>
          <w:rFonts w:ascii="Times New Roman" w:hAnsi="Times New Roman" w:cs="Times New Roman"/>
          <w:lang w:val="en-US"/>
        </w:rPr>
        <w:t xml:space="preserve"> </w:t>
      </w:r>
      <w:r w:rsidR="00C27116" w:rsidRPr="00A14EE0">
        <w:rPr>
          <w:rFonts w:ascii="Times New Roman" w:hAnsi="Times New Roman" w:cs="Times New Roman"/>
          <w:lang w:val="en-US"/>
        </w:rPr>
        <w:t>v</w:t>
      </w:r>
      <w:r w:rsidR="00A368F2" w:rsidRPr="00A14EE0">
        <w:rPr>
          <w:rFonts w:ascii="Times New Roman" w:hAnsi="Times New Roman" w:cs="Times New Roman"/>
          <w:lang w:val="en-US"/>
        </w:rPr>
        <w:t xml:space="preserve">an Stekelenburg et al. </w:t>
      </w:r>
      <w:r w:rsidR="000C4602" w:rsidRPr="00A14EE0">
        <w:rPr>
          <w:rFonts w:ascii="Times New Roman" w:hAnsi="Times New Roman" w:cs="Times New Roman"/>
          <w:lang w:val="en-US"/>
        </w:rPr>
        <w:t xml:space="preserve">describe </w:t>
      </w:r>
      <w:r w:rsidR="00CD7DD9" w:rsidRPr="00A14EE0">
        <w:rPr>
          <w:rFonts w:ascii="Times New Roman" w:hAnsi="Times New Roman" w:cs="Times New Roman"/>
          <w:lang w:val="en-US"/>
        </w:rPr>
        <w:t xml:space="preserve">might be </w:t>
      </w:r>
      <w:r w:rsidR="004F1A1C" w:rsidRPr="00A14EE0">
        <w:rPr>
          <w:rFonts w:ascii="Times New Roman" w:hAnsi="Times New Roman" w:cs="Times New Roman"/>
          <w:lang w:val="en-US"/>
        </w:rPr>
        <w:t xml:space="preserve">somewhat </w:t>
      </w:r>
      <w:r w:rsidR="00CD7DD9" w:rsidRPr="00A14EE0">
        <w:rPr>
          <w:rFonts w:ascii="Times New Roman" w:hAnsi="Times New Roman" w:cs="Times New Roman"/>
          <w:lang w:val="en-US"/>
        </w:rPr>
        <w:t>effective</w:t>
      </w:r>
      <w:r w:rsidR="00512662" w:rsidRPr="00A14EE0">
        <w:rPr>
          <w:rFonts w:ascii="Times New Roman" w:hAnsi="Times New Roman" w:cs="Times New Roman"/>
          <w:lang w:val="en-US"/>
        </w:rPr>
        <w:t xml:space="preserve"> in reducing vaccine misperceptions.</w:t>
      </w:r>
      <w:r w:rsidRPr="00A14EE0">
        <w:rPr>
          <w:rFonts w:ascii="Times New Roman" w:hAnsi="Times New Roman" w:cs="Times New Roman"/>
          <w:lang w:val="en-US"/>
        </w:rPr>
        <w:t xml:space="preserve"> However,</w:t>
      </w:r>
      <w:r w:rsidR="00105FC3" w:rsidRPr="00A14EE0">
        <w:rPr>
          <w:rFonts w:ascii="Times New Roman" w:hAnsi="Times New Roman" w:cs="Times New Roman"/>
          <w:lang w:val="en-US"/>
        </w:rPr>
        <w:t xml:space="preserve"> </w:t>
      </w:r>
      <w:r w:rsidRPr="00A14EE0">
        <w:rPr>
          <w:rFonts w:ascii="Times New Roman" w:hAnsi="Times New Roman" w:cs="Times New Roman"/>
          <w:lang w:val="en-US"/>
        </w:rPr>
        <w:t xml:space="preserve">a </w:t>
      </w:r>
      <w:r w:rsidR="00105FC3" w:rsidRPr="00A14EE0">
        <w:rPr>
          <w:rFonts w:ascii="Times New Roman" w:hAnsi="Times New Roman" w:cs="Times New Roman"/>
          <w:lang w:val="en-US"/>
        </w:rPr>
        <w:t>more promising strategy in tackling vaccine misbeliefs</w:t>
      </w:r>
      <w:r w:rsidR="00A368F2" w:rsidRPr="00A14EE0">
        <w:rPr>
          <w:rFonts w:ascii="Times New Roman" w:hAnsi="Times New Roman" w:cs="Times New Roman"/>
          <w:lang w:val="en-US"/>
        </w:rPr>
        <w:t>—</w:t>
      </w:r>
      <w:r w:rsidR="00436FF4" w:rsidRPr="00A14EE0">
        <w:rPr>
          <w:rFonts w:ascii="Times New Roman" w:hAnsi="Times New Roman" w:cs="Times New Roman"/>
          <w:lang w:val="en-US"/>
        </w:rPr>
        <w:t xml:space="preserve">which involve </w:t>
      </w:r>
      <w:r w:rsidR="004F1A1C" w:rsidRPr="00A14EE0">
        <w:rPr>
          <w:rFonts w:ascii="Times New Roman" w:hAnsi="Times New Roman" w:cs="Times New Roman"/>
          <w:lang w:val="en-US"/>
        </w:rPr>
        <w:t>spirituality (Rutjens et al., 2021) and conspiracy thinking (Hornsey et al., 201</w:t>
      </w:r>
      <w:r w:rsidR="00476E5C" w:rsidRPr="00A14EE0">
        <w:rPr>
          <w:rFonts w:ascii="Times New Roman" w:hAnsi="Times New Roman" w:cs="Times New Roman"/>
          <w:lang w:val="en-US"/>
        </w:rPr>
        <w:t>8</w:t>
      </w:r>
      <w:r w:rsidR="004F1A1C" w:rsidRPr="00A14EE0">
        <w:rPr>
          <w:rFonts w:ascii="Times New Roman" w:hAnsi="Times New Roman" w:cs="Times New Roman"/>
          <w:lang w:val="en-US"/>
        </w:rPr>
        <w:t>)</w:t>
      </w:r>
      <w:r w:rsidR="00A368F2" w:rsidRPr="00A14EE0">
        <w:rPr>
          <w:rFonts w:ascii="Times New Roman" w:hAnsi="Times New Roman" w:cs="Times New Roman"/>
          <w:lang w:val="en-US"/>
        </w:rPr>
        <w:t>—</w:t>
      </w:r>
      <w:r w:rsidR="00105FC3" w:rsidRPr="00A14EE0">
        <w:rPr>
          <w:rFonts w:ascii="Times New Roman" w:hAnsi="Times New Roman" w:cs="Times New Roman"/>
          <w:lang w:val="en-US"/>
        </w:rPr>
        <w:t>would be an application of both</w:t>
      </w:r>
      <w:r w:rsidR="00457D74" w:rsidRPr="00A14EE0">
        <w:rPr>
          <w:rFonts w:ascii="Times New Roman" w:hAnsi="Times New Roman" w:cs="Times New Roman"/>
          <w:lang w:val="en-US"/>
        </w:rPr>
        <w:t>:</w:t>
      </w:r>
      <w:r w:rsidR="00512662" w:rsidRPr="00A14EE0">
        <w:rPr>
          <w:rFonts w:ascii="Times New Roman" w:hAnsi="Times New Roman" w:cs="Times New Roman"/>
          <w:lang w:val="en-US"/>
        </w:rPr>
        <w:t xml:space="preserve"> </w:t>
      </w:r>
      <w:r w:rsidR="00D159E4" w:rsidRPr="00A14EE0">
        <w:rPr>
          <w:rFonts w:ascii="Times New Roman" w:hAnsi="Times New Roman" w:cs="Times New Roman"/>
          <w:lang w:val="en-US"/>
        </w:rPr>
        <w:t>knowledge</w:t>
      </w:r>
      <w:r w:rsidR="00512662" w:rsidRPr="00A14EE0">
        <w:rPr>
          <w:rFonts w:ascii="Times New Roman" w:hAnsi="Times New Roman" w:cs="Times New Roman"/>
          <w:lang w:val="en-US"/>
        </w:rPr>
        <w:t xml:space="preserve"> strategies </w:t>
      </w:r>
      <w:r w:rsidR="000C4602" w:rsidRPr="00A14EE0">
        <w:rPr>
          <w:rFonts w:ascii="Times New Roman" w:hAnsi="Times New Roman" w:cs="Times New Roman"/>
          <w:lang w:val="en-US"/>
        </w:rPr>
        <w:t>(</w:t>
      </w:r>
      <w:r w:rsidR="00512662" w:rsidRPr="00A14EE0">
        <w:rPr>
          <w:rFonts w:ascii="Times New Roman" w:hAnsi="Times New Roman" w:cs="Times New Roman"/>
          <w:lang w:val="en-US"/>
        </w:rPr>
        <w:t>like consensus-boosting</w:t>
      </w:r>
      <w:r w:rsidR="000C4602" w:rsidRPr="00A14EE0">
        <w:rPr>
          <w:rFonts w:ascii="Times New Roman" w:hAnsi="Times New Roman" w:cs="Times New Roman"/>
          <w:lang w:val="en-US"/>
        </w:rPr>
        <w:t>)</w:t>
      </w:r>
      <w:r w:rsidR="00512662" w:rsidRPr="00A14EE0">
        <w:rPr>
          <w:rFonts w:ascii="Times New Roman" w:hAnsi="Times New Roman" w:cs="Times New Roman"/>
          <w:lang w:val="en-US"/>
        </w:rPr>
        <w:t xml:space="preserve"> </w:t>
      </w:r>
      <w:r w:rsidR="00457D74" w:rsidRPr="00A14EE0">
        <w:rPr>
          <w:rFonts w:ascii="Times New Roman" w:hAnsi="Times New Roman" w:cs="Times New Roman"/>
          <w:lang w:val="en-US"/>
        </w:rPr>
        <w:t xml:space="preserve">and </w:t>
      </w:r>
      <w:r w:rsidR="00512662" w:rsidRPr="00A14EE0">
        <w:rPr>
          <w:rFonts w:ascii="Times New Roman" w:hAnsi="Times New Roman" w:cs="Times New Roman"/>
          <w:lang w:val="en-US"/>
        </w:rPr>
        <w:t>tai</w:t>
      </w:r>
      <w:r w:rsidR="00105FC3" w:rsidRPr="00A14EE0">
        <w:rPr>
          <w:rFonts w:ascii="Times New Roman" w:hAnsi="Times New Roman" w:cs="Times New Roman"/>
          <w:lang w:val="en-US"/>
        </w:rPr>
        <w:t>lored</w:t>
      </w:r>
      <w:r w:rsidR="00512662" w:rsidRPr="00A14EE0">
        <w:rPr>
          <w:rFonts w:ascii="Times New Roman" w:hAnsi="Times New Roman" w:cs="Times New Roman"/>
          <w:lang w:val="en-US"/>
        </w:rPr>
        <w:t xml:space="preserve"> science </w:t>
      </w:r>
      <w:r w:rsidR="00457D74" w:rsidRPr="00A14EE0">
        <w:rPr>
          <w:rFonts w:ascii="Times New Roman" w:hAnsi="Times New Roman" w:cs="Times New Roman"/>
          <w:lang w:val="en-US"/>
        </w:rPr>
        <w:t>messaging to match individual ideological beliefs</w:t>
      </w:r>
      <w:r w:rsidR="00D67055" w:rsidRPr="00A14EE0">
        <w:rPr>
          <w:rFonts w:ascii="Times New Roman" w:hAnsi="Times New Roman" w:cs="Times New Roman"/>
          <w:lang w:val="en-US"/>
        </w:rPr>
        <w:t>.</w:t>
      </w:r>
    </w:p>
    <w:p w14:paraId="30BD6BE3" w14:textId="2D401903" w:rsidR="00523AEF" w:rsidRPr="00A14EE0" w:rsidRDefault="00512662" w:rsidP="00C23D90">
      <w:pPr>
        <w:spacing w:line="480" w:lineRule="auto"/>
        <w:ind w:firstLine="720"/>
        <w:rPr>
          <w:rFonts w:ascii="Times New Roman" w:hAnsi="Times New Roman" w:cs="Times New Roman"/>
          <w:lang w:val="en-US"/>
        </w:rPr>
      </w:pPr>
      <w:r w:rsidRPr="00A14EE0">
        <w:rPr>
          <w:rFonts w:ascii="Times New Roman" w:hAnsi="Times New Roman" w:cs="Times New Roman"/>
          <w:lang w:val="en-US"/>
        </w:rPr>
        <w:t>To conclude, b</w:t>
      </w:r>
      <w:r w:rsidR="00CD7DD9" w:rsidRPr="00A14EE0">
        <w:rPr>
          <w:rFonts w:ascii="Times New Roman" w:hAnsi="Times New Roman" w:cs="Times New Roman"/>
          <w:lang w:val="en-US"/>
        </w:rPr>
        <w:t>oosting understanding</w:t>
      </w:r>
      <w:r w:rsidR="00066274" w:rsidRPr="00A14EE0">
        <w:rPr>
          <w:rFonts w:ascii="Times New Roman" w:hAnsi="Times New Roman" w:cs="Times New Roman"/>
          <w:lang w:val="en-US"/>
        </w:rPr>
        <w:t xml:space="preserve"> of</w:t>
      </w:r>
      <w:r w:rsidR="00CD7DD9" w:rsidRPr="00A14EE0">
        <w:rPr>
          <w:rFonts w:ascii="Times New Roman" w:hAnsi="Times New Roman" w:cs="Times New Roman"/>
          <w:lang w:val="en-US"/>
        </w:rPr>
        <w:t xml:space="preserve"> </w:t>
      </w:r>
      <w:r w:rsidR="00066274" w:rsidRPr="00A14EE0">
        <w:rPr>
          <w:rFonts w:ascii="Times New Roman" w:hAnsi="Times New Roman" w:cs="Times New Roman"/>
          <w:lang w:val="en-US"/>
        </w:rPr>
        <w:t xml:space="preserve">and educating people about </w:t>
      </w:r>
      <w:r w:rsidR="00CD7DD9" w:rsidRPr="00A14EE0">
        <w:rPr>
          <w:rFonts w:ascii="Times New Roman" w:hAnsi="Times New Roman" w:cs="Times New Roman"/>
          <w:lang w:val="en-US"/>
        </w:rPr>
        <w:t>scientific consensus may help to correct false beliefs</w:t>
      </w:r>
      <w:r w:rsidR="00892935" w:rsidRPr="00A14EE0">
        <w:rPr>
          <w:rFonts w:ascii="Times New Roman" w:hAnsi="Times New Roman" w:cs="Times New Roman"/>
          <w:lang w:val="en-US"/>
        </w:rPr>
        <w:t xml:space="preserve"> in specific science domains</w:t>
      </w:r>
      <w:r w:rsidRPr="00A14EE0">
        <w:rPr>
          <w:rFonts w:ascii="Times New Roman" w:hAnsi="Times New Roman" w:cs="Times New Roman"/>
          <w:lang w:val="en-US"/>
        </w:rPr>
        <w:t>. However, th</w:t>
      </w:r>
      <w:r w:rsidR="00912AE2" w:rsidRPr="00A14EE0">
        <w:rPr>
          <w:rFonts w:ascii="Times New Roman" w:hAnsi="Times New Roman" w:cs="Times New Roman"/>
          <w:lang w:val="en-US"/>
        </w:rPr>
        <w:t xml:space="preserve">e effectiveness of this strategy </w:t>
      </w:r>
      <w:r w:rsidRPr="00A14EE0">
        <w:rPr>
          <w:rFonts w:ascii="Times New Roman" w:hAnsi="Times New Roman" w:cs="Times New Roman"/>
          <w:lang w:val="en-US"/>
        </w:rPr>
        <w:t>would be</w:t>
      </w:r>
      <w:r w:rsidR="00912AE2" w:rsidRPr="00A14EE0">
        <w:rPr>
          <w:rFonts w:ascii="Times New Roman" w:hAnsi="Times New Roman" w:cs="Times New Roman"/>
          <w:lang w:val="en-US"/>
        </w:rPr>
        <w:t xml:space="preserve"> limited to false beliefs that are</w:t>
      </w:r>
      <w:r w:rsidR="009003C1" w:rsidRPr="00A14EE0">
        <w:rPr>
          <w:rFonts w:ascii="Times New Roman" w:hAnsi="Times New Roman" w:cs="Times New Roman"/>
          <w:lang w:val="en-US"/>
        </w:rPr>
        <w:t xml:space="preserve"> largely</w:t>
      </w:r>
      <w:r w:rsidR="00912AE2" w:rsidRPr="00A14EE0">
        <w:rPr>
          <w:rFonts w:ascii="Times New Roman" w:hAnsi="Times New Roman" w:cs="Times New Roman"/>
          <w:lang w:val="en-US"/>
        </w:rPr>
        <w:t xml:space="preserve"> </w:t>
      </w:r>
      <w:r w:rsidR="00C06197" w:rsidRPr="00A14EE0">
        <w:rPr>
          <w:rFonts w:ascii="Times New Roman" w:hAnsi="Times New Roman" w:cs="Times New Roman"/>
          <w:lang w:val="en-US"/>
        </w:rPr>
        <w:t>free from</w:t>
      </w:r>
      <w:r w:rsidR="00F840C4" w:rsidRPr="00A14EE0">
        <w:rPr>
          <w:rFonts w:ascii="Times New Roman" w:hAnsi="Times New Roman" w:cs="Times New Roman"/>
          <w:lang w:val="en-US"/>
        </w:rPr>
        <w:t xml:space="preserve"> </w:t>
      </w:r>
      <w:r w:rsidR="00CD7DD9" w:rsidRPr="00A14EE0">
        <w:rPr>
          <w:rFonts w:ascii="Times New Roman" w:hAnsi="Times New Roman" w:cs="Times New Roman"/>
          <w:lang w:val="en-US"/>
        </w:rPr>
        <w:t>id</w:t>
      </w:r>
      <w:r w:rsidR="00C06197" w:rsidRPr="00A14EE0">
        <w:rPr>
          <w:rFonts w:ascii="Times New Roman" w:hAnsi="Times New Roman" w:cs="Times New Roman"/>
          <w:lang w:val="en-US"/>
        </w:rPr>
        <w:t>eolog</w:t>
      </w:r>
      <w:r w:rsidR="009003C1" w:rsidRPr="00A14EE0">
        <w:rPr>
          <w:rFonts w:ascii="Times New Roman" w:hAnsi="Times New Roman" w:cs="Times New Roman"/>
          <w:lang w:val="en-US"/>
        </w:rPr>
        <w:t>y, as is the case with beliefs about GMOs.</w:t>
      </w:r>
    </w:p>
    <w:p w14:paraId="0F0C5C76" w14:textId="44678B18" w:rsidR="00CB005D" w:rsidRPr="00A14EE0" w:rsidRDefault="00CB005D" w:rsidP="00C23D90">
      <w:pPr>
        <w:spacing w:line="480" w:lineRule="auto"/>
        <w:ind w:firstLine="720"/>
        <w:jc w:val="right"/>
        <w:rPr>
          <w:rFonts w:ascii="Times New Roman" w:hAnsi="Times New Roman" w:cs="Times New Roman"/>
          <w:lang w:val="en-US"/>
        </w:rPr>
      </w:pPr>
      <w:r w:rsidRPr="00A14EE0">
        <w:rPr>
          <w:rFonts w:ascii="Times New Roman" w:hAnsi="Times New Roman" w:cs="Times New Roman"/>
          <w:lang w:val="en-US"/>
        </w:rPr>
        <w:t>Natalia Zarzeczna</w:t>
      </w:r>
    </w:p>
    <w:p w14:paraId="4E42DC27" w14:textId="6665672B" w:rsidR="00CB005D" w:rsidRPr="00A14EE0" w:rsidRDefault="00CB005D" w:rsidP="00C23D90">
      <w:pPr>
        <w:spacing w:line="480" w:lineRule="auto"/>
        <w:ind w:firstLine="720"/>
        <w:jc w:val="right"/>
        <w:rPr>
          <w:rFonts w:ascii="Times New Roman" w:hAnsi="Times New Roman" w:cs="Times New Roman"/>
          <w:i/>
          <w:iCs/>
          <w:lang w:val="en-US"/>
        </w:rPr>
      </w:pPr>
      <w:r w:rsidRPr="00A14EE0">
        <w:rPr>
          <w:rFonts w:ascii="Times New Roman" w:hAnsi="Times New Roman" w:cs="Times New Roman"/>
          <w:i/>
          <w:iCs/>
          <w:lang w:val="en-US"/>
        </w:rPr>
        <w:t>Department of Social Psychology, University of Amsterdam</w:t>
      </w:r>
    </w:p>
    <w:p w14:paraId="094FF159" w14:textId="5C565FBE" w:rsidR="00CB005D" w:rsidRPr="00A14EE0" w:rsidRDefault="00646280" w:rsidP="00C23D90">
      <w:pPr>
        <w:spacing w:line="480" w:lineRule="auto"/>
        <w:ind w:firstLine="720"/>
        <w:jc w:val="right"/>
        <w:rPr>
          <w:rFonts w:ascii="Times New Roman" w:hAnsi="Times New Roman" w:cs="Times New Roman"/>
          <w:lang w:val="en-US"/>
        </w:rPr>
      </w:pPr>
      <w:hyperlink r:id="rId8" w:history="1">
        <w:r w:rsidR="001E4C0C" w:rsidRPr="00A14EE0">
          <w:rPr>
            <w:rStyle w:val="Hyperlink"/>
            <w:rFonts w:ascii="Times New Roman" w:hAnsi="Times New Roman" w:cs="Times New Roman"/>
            <w:lang w:val="en-US"/>
          </w:rPr>
          <w:t>n.j.zarzeczna@uva.nl</w:t>
        </w:r>
      </w:hyperlink>
    </w:p>
    <w:p w14:paraId="4C8BC671" w14:textId="5BD9B6C5" w:rsidR="001E4C0C" w:rsidRPr="00A14EE0" w:rsidRDefault="001E4C0C" w:rsidP="00C23D90">
      <w:pPr>
        <w:spacing w:line="480" w:lineRule="auto"/>
        <w:ind w:firstLine="720"/>
        <w:jc w:val="right"/>
        <w:rPr>
          <w:rFonts w:ascii="Times New Roman" w:hAnsi="Times New Roman" w:cs="Times New Roman"/>
          <w:lang w:val="en-US"/>
        </w:rPr>
      </w:pPr>
      <w:r w:rsidRPr="00A14EE0">
        <w:rPr>
          <w:rFonts w:ascii="Times New Roman" w:hAnsi="Times New Roman" w:cs="Times New Roman"/>
          <w:lang w:val="en-US"/>
        </w:rPr>
        <w:t>Bojana Većkalov</w:t>
      </w:r>
    </w:p>
    <w:p w14:paraId="4A458114" w14:textId="38CCA7B8" w:rsidR="001E4C0C" w:rsidRPr="00A14EE0" w:rsidRDefault="001E4C0C" w:rsidP="00C23D90">
      <w:pPr>
        <w:spacing w:line="480" w:lineRule="auto"/>
        <w:ind w:firstLine="720"/>
        <w:jc w:val="right"/>
        <w:rPr>
          <w:rFonts w:ascii="Times New Roman" w:hAnsi="Times New Roman" w:cs="Times New Roman"/>
          <w:lang w:val="en-US"/>
        </w:rPr>
      </w:pPr>
      <w:r w:rsidRPr="00A14EE0">
        <w:rPr>
          <w:rFonts w:ascii="Times New Roman" w:hAnsi="Times New Roman" w:cs="Times New Roman"/>
          <w:i/>
          <w:iCs/>
          <w:lang w:val="en-US"/>
        </w:rPr>
        <w:t>Department of Social Psychology, University of Amsterdam</w:t>
      </w:r>
    </w:p>
    <w:p w14:paraId="1E4DC1B0" w14:textId="78034C21" w:rsidR="001E4C0C" w:rsidRPr="00A14EE0" w:rsidRDefault="001E4C0C" w:rsidP="00C23D90">
      <w:pPr>
        <w:spacing w:line="480" w:lineRule="auto"/>
        <w:ind w:firstLine="720"/>
        <w:jc w:val="right"/>
        <w:rPr>
          <w:rFonts w:ascii="Times New Roman" w:hAnsi="Times New Roman" w:cs="Times New Roman"/>
          <w:lang w:val="en-US"/>
        </w:rPr>
      </w:pPr>
      <w:r w:rsidRPr="00A14EE0">
        <w:rPr>
          <w:rFonts w:ascii="Times New Roman" w:hAnsi="Times New Roman" w:cs="Times New Roman"/>
          <w:lang w:val="en-US"/>
        </w:rPr>
        <w:t>Vukašin Gligorić</w:t>
      </w:r>
    </w:p>
    <w:p w14:paraId="318C7ADC" w14:textId="1E4B0B52" w:rsidR="001E4C0C" w:rsidRPr="00A14EE0" w:rsidRDefault="001E4C0C" w:rsidP="00C23D90">
      <w:pPr>
        <w:spacing w:line="480" w:lineRule="auto"/>
        <w:ind w:firstLine="720"/>
        <w:jc w:val="right"/>
        <w:rPr>
          <w:rFonts w:ascii="Times New Roman" w:hAnsi="Times New Roman" w:cs="Times New Roman"/>
          <w:lang w:val="en-US"/>
        </w:rPr>
      </w:pPr>
      <w:r w:rsidRPr="00A14EE0">
        <w:rPr>
          <w:rFonts w:ascii="Times New Roman" w:hAnsi="Times New Roman" w:cs="Times New Roman"/>
          <w:i/>
          <w:iCs/>
          <w:lang w:val="en-US"/>
        </w:rPr>
        <w:t>Department of Social Psychology, University of Amsterdam</w:t>
      </w:r>
    </w:p>
    <w:p w14:paraId="6D1D5EC7" w14:textId="1473805E" w:rsidR="001E4C0C" w:rsidRPr="00A14EE0" w:rsidRDefault="001E4C0C" w:rsidP="00C23D90">
      <w:pPr>
        <w:spacing w:line="480" w:lineRule="auto"/>
        <w:ind w:firstLine="720"/>
        <w:jc w:val="right"/>
        <w:rPr>
          <w:rFonts w:ascii="Times New Roman" w:hAnsi="Times New Roman" w:cs="Times New Roman"/>
          <w:lang w:val="en-US"/>
        </w:rPr>
      </w:pPr>
      <w:r w:rsidRPr="00A14EE0">
        <w:rPr>
          <w:rFonts w:ascii="Times New Roman" w:hAnsi="Times New Roman" w:cs="Times New Roman"/>
          <w:lang w:val="en-US"/>
        </w:rPr>
        <w:t>Bastiaan T. Rutjens</w:t>
      </w:r>
    </w:p>
    <w:p w14:paraId="5D3EFF62" w14:textId="3FFE1B96" w:rsidR="00523AEF" w:rsidRPr="00A14EE0" w:rsidRDefault="001E4C0C" w:rsidP="00C23D90">
      <w:pPr>
        <w:spacing w:line="480" w:lineRule="auto"/>
        <w:jc w:val="right"/>
        <w:rPr>
          <w:rFonts w:ascii="Times New Roman" w:hAnsi="Times New Roman" w:cs="Times New Roman"/>
          <w:lang w:val="en-US"/>
        </w:rPr>
      </w:pPr>
      <w:r w:rsidRPr="00A14EE0">
        <w:rPr>
          <w:rFonts w:ascii="Times New Roman" w:hAnsi="Times New Roman" w:cs="Times New Roman"/>
          <w:i/>
          <w:iCs/>
          <w:lang w:val="en-US"/>
        </w:rPr>
        <w:t>Department of Social Psychology, University of Amsterdam</w:t>
      </w:r>
    </w:p>
    <w:p w14:paraId="12060AAB" w14:textId="77777777" w:rsidR="001E4C0C" w:rsidRPr="00A14EE0" w:rsidRDefault="001E4C0C" w:rsidP="00C23D90">
      <w:pPr>
        <w:spacing w:line="480" w:lineRule="auto"/>
        <w:rPr>
          <w:rFonts w:ascii="Times New Roman" w:hAnsi="Times New Roman" w:cs="Times New Roman"/>
          <w:b/>
          <w:bCs/>
          <w:lang w:val="en-US"/>
        </w:rPr>
      </w:pPr>
    </w:p>
    <w:p w14:paraId="3B5068C7" w14:textId="236AFCFA" w:rsidR="001443AB" w:rsidRPr="00A14EE0" w:rsidRDefault="0009795B" w:rsidP="00C23D90">
      <w:pPr>
        <w:spacing w:line="480" w:lineRule="auto"/>
        <w:jc w:val="center"/>
        <w:rPr>
          <w:rFonts w:ascii="Times New Roman" w:hAnsi="Times New Roman" w:cs="Times New Roman"/>
          <w:b/>
          <w:bCs/>
          <w:lang w:val="en-US"/>
        </w:rPr>
      </w:pPr>
      <w:r w:rsidRPr="00A14EE0">
        <w:rPr>
          <w:rFonts w:ascii="Times New Roman" w:hAnsi="Times New Roman" w:cs="Times New Roman"/>
          <w:b/>
          <w:bCs/>
          <w:lang w:val="en-US"/>
        </w:rPr>
        <w:t>References</w:t>
      </w:r>
    </w:p>
    <w:p w14:paraId="2C60C247" w14:textId="0C276D9C" w:rsidR="00DF05C0" w:rsidRPr="00A14EE0" w:rsidRDefault="001443AB" w:rsidP="00C23D90">
      <w:pPr>
        <w:pStyle w:val="Bibliography"/>
        <w:rPr>
          <w:rFonts w:ascii="Times New Roman" w:hAnsi="Times New Roman" w:cs="Times New Roman"/>
          <w:lang w:val="en-US"/>
        </w:rPr>
      </w:pPr>
      <w:r w:rsidRPr="00A14EE0">
        <w:rPr>
          <w:rFonts w:ascii="Times New Roman" w:hAnsi="Times New Roman" w:cs="Times New Roman"/>
          <w:lang w:val="en-US"/>
        </w:rPr>
        <w:t xml:space="preserve">Drummond, C., &amp; Fischhoff, B. (2017). Individuals with greater science literacy and education have more polarized beliefs on controversial science topics. </w:t>
      </w:r>
      <w:r w:rsidRPr="00A14EE0">
        <w:rPr>
          <w:rFonts w:ascii="Times New Roman" w:hAnsi="Times New Roman" w:cs="Times New Roman"/>
          <w:i/>
          <w:iCs/>
          <w:lang w:val="en-US"/>
        </w:rPr>
        <w:t>Proceedings of the National Academy of Sciences</w:t>
      </w:r>
      <w:r w:rsidRPr="00A14EE0">
        <w:rPr>
          <w:rFonts w:ascii="Times New Roman" w:hAnsi="Times New Roman" w:cs="Times New Roman"/>
          <w:lang w:val="en-US"/>
        </w:rPr>
        <w:t xml:space="preserve">, </w:t>
      </w:r>
      <w:r w:rsidRPr="00A14EE0">
        <w:rPr>
          <w:rFonts w:ascii="Times New Roman" w:hAnsi="Times New Roman" w:cs="Times New Roman"/>
          <w:i/>
          <w:iCs/>
          <w:lang w:val="en-US"/>
        </w:rPr>
        <w:t>114</w:t>
      </w:r>
      <w:r w:rsidRPr="00A14EE0">
        <w:rPr>
          <w:rFonts w:ascii="Times New Roman" w:hAnsi="Times New Roman" w:cs="Times New Roman"/>
          <w:lang w:val="en-US"/>
        </w:rPr>
        <w:t>(36), 9587–9592. https://doi.org/10.1073/pnas.1704882114</w:t>
      </w:r>
      <w:r w:rsidR="002421BB" w:rsidRPr="00A14EE0">
        <w:rPr>
          <w:rFonts w:ascii="Times New Roman" w:hAnsi="Times New Roman" w:cs="Times New Roman"/>
          <w:lang w:val="en-US"/>
        </w:rPr>
        <w:fldChar w:fldCharType="begin"/>
      </w:r>
      <w:r w:rsidR="002421BB" w:rsidRPr="00A14EE0">
        <w:rPr>
          <w:rFonts w:ascii="Times New Roman" w:hAnsi="Times New Roman" w:cs="Times New Roman"/>
          <w:lang w:val="en-US"/>
        </w:rPr>
        <w:instrText xml:space="preserve"> ADDIN ZOTERO_BIBL {"uncited":[],"omitted":[],"custom":[]} CSL_BIBLIOGRAPHY </w:instrText>
      </w:r>
      <w:r w:rsidR="002421BB" w:rsidRPr="00A14EE0">
        <w:rPr>
          <w:rFonts w:ascii="Times New Roman" w:hAnsi="Times New Roman" w:cs="Times New Roman"/>
          <w:lang w:val="en-US"/>
        </w:rPr>
        <w:fldChar w:fldCharType="separate"/>
      </w:r>
    </w:p>
    <w:p w14:paraId="424215EB" w14:textId="27A5C36A" w:rsidR="002421BB" w:rsidRPr="00A14EE0" w:rsidRDefault="002421BB" w:rsidP="00C23D90">
      <w:pPr>
        <w:pStyle w:val="Bibliography"/>
        <w:rPr>
          <w:rFonts w:ascii="Times New Roman" w:hAnsi="Times New Roman" w:cs="Times New Roman"/>
          <w:lang w:val="en-US"/>
        </w:rPr>
      </w:pPr>
      <w:r w:rsidRPr="00A14EE0">
        <w:rPr>
          <w:rFonts w:ascii="Times New Roman" w:hAnsi="Times New Roman" w:cs="Times New Roman"/>
          <w:lang w:val="en-US"/>
        </w:rPr>
        <w:t xml:space="preserve">Hornsey, M. J., Harris, E. A., Bain, P. G., &amp; Fielding, K. S. (2016). Meta-analyses of the determinants and outcomes of belief in climate change. </w:t>
      </w:r>
      <w:r w:rsidRPr="00A14EE0">
        <w:rPr>
          <w:rFonts w:ascii="Times New Roman" w:hAnsi="Times New Roman" w:cs="Times New Roman"/>
          <w:i/>
          <w:iCs/>
          <w:lang w:val="en-US"/>
        </w:rPr>
        <w:t>Nature Climate Change</w:t>
      </w:r>
      <w:r w:rsidRPr="00A14EE0">
        <w:rPr>
          <w:rFonts w:ascii="Times New Roman" w:hAnsi="Times New Roman" w:cs="Times New Roman"/>
          <w:lang w:val="en-US"/>
        </w:rPr>
        <w:t xml:space="preserve">, </w:t>
      </w:r>
      <w:r w:rsidRPr="00A14EE0">
        <w:rPr>
          <w:rFonts w:ascii="Times New Roman" w:hAnsi="Times New Roman" w:cs="Times New Roman"/>
          <w:i/>
          <w:iCs/>
          <w:lang w:val="en-US"/>
        </w:rPr>
        <w:t>6</w:t>
      </w:r>
      <w:r w:rsidRPr="00A14EE0">
        <w:rPr>
          <w:rFonts w:ascii="Times New Roman" w:hAnsi="Times New Roman" w:cs="Times New Roman"/>
          <w:lang w:val="en-US"/>
        </w:rPr>
        <w:t>(6), 622–626. https://doi.org/10.1038/nclimate2943</w:t>
      </w:r>
    </w:p>
    <w:p w14:paraId="63D74872" w14:textId="77777777" w:rsidR="00782C77" w:rsidRPr="00A14EE0" w:rsidRDefault="002421BB" w:rsidP="00C23D90">
      <w:pPr>
        <w:pStyle w:val="Bibliography"/>
        <w:rPr>
          <w:rFonts w:ascii="Times New Roman" w:hAnsi="Times New Roman" w:cs="Times New Roman"/>
          <w:lang w:val="en-US"/>
        </w:rPr>
      </w:pPr>
      <w:r w:rsidRPr="00A14EE0">
        <w:rPr>
          <w:rFonts w:ascii="Times New Roman" w:hAnsi="Times New Roman" w:cs="Times New Roman"/>
          <w:lang w:val="en-US"/>
        </w:rPr>
        <w:t xml:space="preserve">Hornsey, M. J., Harris, E. A., &amp; Fielding, K. S. (2018). The psychological roots of anti-vaccination attitudes: A 24-nation investigation. </w:t>
      </w:r>
      <w:r w:rsidRPr="00A14EE0">
        <w:rPr>
          <w:rFonts w:ascii="Times New Roman" w:hAnsi="Times New Roman" w:cs="Times New Roman"/>
          <w:i/>
          <w:iCs/>
          <w:lang w:val="en-US"/>
        </w:rPr>
        <w:t>Health Psychology</w:t>
      </w:r>
      <w:r w:rsidRPr="00A14EE0">
        <w:rPr>
          <w:rFonts w:ascii="Times New Roman" w:hAnsi="Times New Roman" w:cs="Times New Roman"/>
          <w:lang w:val="en-US"/>
        </w:rPr>
        <w:t xml:space="preserve">, </w:t>
      </w:r>
      <w:r w:rsidRPr="00A14EE0">
        <w:rPr>
          <w:rFonts w:ascii="Times New Roman" w:hAnsi="Times New Roman" w:cs="Times New Roman"/>
          <w:i/>
          <w:iCs/>
          <w:lang w:val="en-US"/>
        </w:rPr>
        <w:t>37</w:t>
      </w:r>
      <w:r w:rsidRPr="00A14EE0">
        <w:rPr>
          <w:rFonts w:ascii="Times New Roman" w:hAnsi="Times New Roman" w:cs="Times New Roman"/>
          <w:lang w:val="en-US"/>
        </w:rPr>
        <w:t>(4), 307–315. https://doi.org/10.1037/hea0000586</w:t>
      </w:r>
    </w:p>
    <w:p w14:paraId="7CB48DE8" w14:textId="19398FE6" w:rsidR="00523AEF" w:rsidRPr="00A14EE0" w:rsidRDefault="00523AEF" w:rsidP="00C23D90">
      <w:pPr>
        <w:pStyle w:val="Bibliography"/>
        <w:rPr>
          <w:rFonts w:ascii="Times New Roman" w:hAnsi="Times New Roman" w:cs="Times New Roman"/>
          <w:lang w:val="en-US"/>
        </w:rPr>
      </w:pPr>
      <w:r w:rsidRPr="00A14EE0">
        <w:rPr>
          <w:rFonts w:ascii="Times New Roman" w:hAnsi="Times New Roman" w:cs="Times New Roman"/>
          <w:lang w:val="en-US"/>
        </w:rPr>
        <w:t xml:space="preserve">Kim, W. J. (2020). </w:t>
      </w:r>
      <w:r w:rsidRPr="00A14EE0">
        <w:rPr>
          <w:rFonts w:ascii="Times New Roman" w:hAnsi="Times New Roman" w:cs="Times New Roman"/>
          <w:i/>
          <w:iCs/>
          <w:lang w:val="en-US"/>
        </w:rPr>
        <w:t>Evidence can change partisan minds: Rethinking the bounds of partisan-motivated reasoning</w:t>
      </w:r>
      <w:r w:rsidR="00857EA0" w:rsidRPr="00A14EE0">
        <w:rPr>
          <w:rFonts w:ascii="Times New Roman" w:hAnsi="Times New Roman" w:cs="Times New Roman"/>
          <w:lang w:val="en-US"/>
        </w:rPr>
        <w:t xml:space="preserve"> [Working paper]</w:t>
      </w:r>
      <w:r w:rsidRPr="00A14EE0">
        <w:rPr>
          <w:rFonts w:ascii="Times New Roman" w:hAnsi="Times New Roman" w:cs="Times New Roman"/>
          <w:i/>
          <w:iCs/>
          <w:lang w:val="en-US"/>
        </w:rPr>
        <w:t>.</w:t>
      </w:r>
      <w:r w:rsidR="00857EA0" w:rsidRPr="00A14EE0">
        <w:rPr>
          <w:rFonts w:ascii="Times New Roman" w:hAnsi="Times New Roman" w:cs="Times New Roman"/>
          <w:i/>
          <w:iCs/>
          <w:lang w:val="en-US"/>
        </w:rPr>
        <w:t xml:space="preserve"> </w:t>
      </w:r>
      <w:r w:rsidR="00857EA0" w:rsidRPr="00A14EE0">
        <w:rPr>
          <w:rFonts w:ascii="Times New Roman" w:hAnsi="Times New Roman" w:cs="Times New Roman"/>
          <w:lang w:val="en-US"/>
        </w:rPr>
        <w:t>https://jinwookimqssdotcom.files.wordpress.com/2020/08/aca-paper.pdf</w:t>
      </w:r>
    </w:p>
    <w:p w14:paraId="14A2BD65" w14:textId="77777777" w:rsidR="002C0D28" w:rsidRPr="00A14EE0" w:rsidRDefault="002421BB" w:rsidP="00C23D90">
      <w:pPr>
        <w:pStyle w:val="Bibliography"/>
        <w:rPr>
          <w:rFonts w:ascii="Times New Roman" w:hAnsi="Times New Roman" w:cs="Times New Roman"/>
          <w:lang w:val="en-US"/>
        </w:rPr>
      </w:pPr>
      <w:r w:rsidRPr="00A14EE0">
        <w:rPr>
          <w:rFonts w:ascii="Times New Roman" w:hAnsi="Times New Roman" w:cs="Times New Roman"/>
          <w:lang w:val="en-US"/>
        </w:rPr>
        <w:t xml:space="preserve">McPhetres, J., Rutjens, B. T., Weinstein, N., &amp; Brisson, J. A. (2019). Modifying attitudes about modified foods: Increased knowledge leads to more positive attitudes. </w:t>
      </w:r>
      <w:r w:rsidRPr="00A14EE0">
        <w:rPr>
          <w:rFonts w:ascii="Times New Roman" w:hAnsi="Times New Roman" w:cs="Times New Roman"/>
          <w:i/>
          <w:iCs/>
          <w:lang w:val="en-US"/>
        </w:rPr>
        <w:t>Journal of Environmental Psychology</w:t>
      </w:r>
      <w:r w:rsidRPr="00A14EE0">
        <w:rPr>
          <w:rFonts w:ascii="Times New Roman" w:hAnsi="Times New Roman" w:cs="Times New Roman"/>
          <w:lang w:val="en-US"/>
        </w:rPr>
        <w:t xml:space="preserve">, </w:t>
      </w:r>
      <w:r w:rsidRPr="00A14EE0">
        <w:rPr>
          <w:rFonts w:ascii="Times New Roman" w:hAnsi="Times New Roman" w:cs="Times New Roman"/>
          <w:i/>
          <w:iCs/>
          <w:lang w:val="en-US"/>
        </w:rPr>
        <w:t>64</w:t>
      </w:r>
      <w:r w:rsidRPr="00A14EE0">
        <w:rPr>
          <w:rFonts w:ascii="Times New Roman" w:hAnsi="Times New Roman" w:cs="Times New Roman"/>
          <w:lang w:val="en-US"/>
        </w:rPr>
        <w:t>, 21–29. https://doi.org/10.1016/j.jenvp.2019.04.012</w:t>
      </w:r>
    </w:p>
    <w:p w14:paraId="747538DD" w14:textId="3EAA66FF" w:rsidR="002C0D28" w:rsidRPr="00A14EE0" w:rsidRDefault="002C0D28" w:rsidP="00C23D90">
      <w:pPr>
        <w:pStyle w:val="Bibliography"/>
        <w:rPr>
          <w:rFonts w:ascii="Times New Roman" w:hAnsi="Times New Roman" w:cs="Times New Roman"/>
          <w:color w:val="000000" w:themeColor="text1"/>
          <w:lang w:val="en-US"/>
        </w:rPr>
      </w:pPr>
      <w:r w:rsidRPr="00A14EE0">
        <w:rPr>
          <w:rFonts w:ascii="Times New Roman" w:eastAsia="Times New Roman" w:hAnsi="Times New Roman" w:cs="Times New Roman"/>
          <w:color w:val="000000" w:themeColor="text1"/>
          <w:shd w:val="clear" w:color="auto" w:fill="FFFFFF"/>
          <w:lang w:val="en-US" w:eastAsia="en-GB"/>
        </w:rPr>
        <w:lastRenderedPageBreak/>
        <w:t xml:space="preserve">Rutjens, B. T., </w:t>
      </w:r>
      <w:r w:rsidR="00632E90" w:rsidRPr="00A14EE0">
        <w:rPr>
          <w:rFonts w:ascii="Times New Roman" w:eastAsia="Times New Roman" w:hAnsi="Times New Roman" w:cs="Times New Roman"/>
          <w:color w:val="000000" w:themeColor="text1"/>
          <w:shd w:val="clear" w:color="auto" w:fill="FFFFFF"/>
          <w:lang w:val="en-US" w:eastAsia="en-GB"/>
        </w:rPr>
        <w:t xml:space="preserve">&amp; </w:t>
      </w:r>
      <w:r w:rsidRPr="00A14EE0">
        <w:rPr>
          <w:rFonts w:ascii="Times New Roman" w:eastAsia="Times New Roman" w:hAnsi="Times New Roman" w:cs="Times New Roman"/>
          <w:color w:val="000000" w:themeColor="text1"/>
          <w:shd w:val="clear" w:color="auto" w:fill="FFFFFF"/>
          <w:lang w:val="en-US" w:eastAsia="en-GB"/>
        </w:rPr>
        <w:t>Brandt, M. J. (2018). </w:t>
      </w:r>
      <w:r w:rsidR="00857EA0" w:rsidRPr="00A14EE0">
        <w:rPr>
          <w:rFonts w:ascii="Times New Roman" w:eastAsia="Times New Roman" w:hAnsi="Times New Roman" w:cs="Times New Roman"/>
          <w:color w:val="000000" w:themeColor="text1"/>
          <w:shd w:val="clear" w:color="auto" w:fill="FFFFFF"/>
          <w:lang w:val="en-US" w:eastAsia="en-GB"/>
        </w:rPr>
        <w:t>I</w:t>
      </w:r>
      <w:r w:rsidRPr="00A14EE0">
        <w:rPr>
          <w:rFonts w:ascii="Times New Roman" w:eastAsia="Times New Roman" w:hAnsi="Times New Roman" w:cs="Times New Roman"/>
          <w:color w:val="000000" w:themeColor="text1"/>
          <w:shd w:val="clear" w:color="auto" w:fill="FFFFFF"/>
          <w:lang w:val="en-US" w:eastAsia="en-GB"/>
        </w:rPr>
        <w:t xml:space="preserve">ntroduction. In </w:t>
      </w:r>
      <w:r w:rsidR="00857EA0" w:rsidRPr="00A14EE0">
        <w:rPr>
          <w:rFonts w:ascii="Times New Roman" w:eastAsia="Times New Roman" w:hAnsi="Times New Roman" w:cs="Times New Roman"/>
          <w:color w:val="000000" w:themeColor="text1"/>
          <w:shd w:val="clear" w:color="auto" w:fill="FFFFFF"/>
          <w:lang w:val="en-US" w:eastAsia="en-GB"/>
        </w:rPr>
        <w:t xml:space="preserve">B. T. </w:t>
      </w:r>
      <w:r w:rsidRPr="00A14EE0">
        <w:rPr>
          <w:rFonts w:ascii="Times New Roman" w:eastAsia="Times New Roman" w:hAnsi="Times New Roman" w:cs="Times New Roman"/>
          <w:color w:val="000000" w:themeColor="text1"/>
          <w:shd w:val="clear" w:color="auto" w:fill="FFFFFF"/>
          <w:lang w:val="en-US" w:eastAsia="en-GB"/>
        </w:rPr>
        <w:t xml:space="preserve">Rutjens </w:t>
      </w:r>
      <w:r w:rsidR="00857EA0" w:rsidRPr="00A14EE0">
        <w:rPr>
          <w:rFonts w:ascii="Times New Roman" w:eastAsia="Times New Roman" w:hAnsi="Times New Roman" w:cs="Times New Roman"/>
          <w:color w:val="000000" w:themeColor="text1"/>
          <w:shd w:val="clear" w:color="auto" w:fill="FFFFFF"/>
          <w:lang w:val="en-US" w:eastAsia="en-GB"/>
        </w:rPr>
        <w:t>&amp; M. J.</w:t>
      </w:r>
      <w:r w:rsidRPr="00A14EE0">
        <w:rPr>
          <w:rFonts w:ascii="Times New Roman" w:eastAsia="Times New Roman" w:hAnsi="Times New Roman" w:cs="Times New Roman"/>
          <w:color w:val="000000" w:themeColor="text1"/>
          <w:shd w:val="clear" w:color="auto" w:fill="FFFFFF"/>
          <w:lang w:val="en-US" w:eastAsia="en-GB"/>
        </w:rPr>
        <w:t xml:space="preserve"> Brandt (Eds.), </w:t>
      </w:r>
      <w:r w:rsidRPr="00A14EE0">
        <w:rPr>
          <w:rFonts w:ascii="Times New Roman" w:eastAsia="Times New Roman" w:hAnsi="Times New Roman" w:cs="Times New Roman"/>
          <w:i/>
          <w:iCs/>
          <w:color w:val="000000" w:themeColor="text1"/>
          <w:shd w:val="clear" w:color="auto" w:fill="FFFFFF"/>
          <w:lang w:val="en-US" w:eastAsia="en-GB"/>
        </w:rPr>
        <w:t>Belief systems and the perception of reality</w:t>
      </w:r>
      <w:r w:rsidR="00632E90" w:rsidRPr="00A14EE0">
        <w:rPr>
          <w:rFonts w:ascii="Times New Roman" w:eastAsia="Times New Roman" w:hAnsi="Times New Roman" w:cs="Times New Roman"/>
          <w:color w:val="000000" w:themeColor="text1"/>
          <w:shd w:val="clear" w:color="auto" w:fill="FFFFFF"/>
          <w:lang w:val="en-US" w:eastAsia="en-GB"/>
        </w:rPr>
        <w:t xml:space="preserve"> (pp. 1–6)</w:t>
      </w:r>
      <w:r w:rsidRPr="00A14EE0">
        <w:rPr>
          <w:rFonts w:ascii="Times New Roman" w:eastAsia="Times New Roman" w:hAnsi="Times New Roman" w:cs="Times New Roman"/>
          <w:i/>
          <w:iCs/>
          <w:color w:val="000000" w:themeColor="text1"/>
          <w:shd w:val="clear" w:color="auto" w:fill="FFFFFF"/>
          <w:lang w:val="en-US" w:eastAsia="en-GB"/>
        </w:rPr>
        <w:t>.</w:t>
      </w:r>
      <w:r w:rsidR="003F52C6">
        <w:rPr>
          <w:rFonts w:ascii="Times New Roman" w:eastAsia="Times New Roman" w:hAnsi="Times New Roman" w:cs="Times New Roman"/>
          <w:i/>
          <w:iCs/>
          <w:color w:val="000000" w:themeColor="text1"/>
          <w:shd w:val="clear" w:color="auto" w:fill="FFFFFF"/>
          <w:lang w:val="en-US" w:eastAsia="en-GB"/>
        </w:rPr>
        <w:t xml:space="preserve"> </w:t>
      </w:r>
      <w:r w:rsidRPr="00A14EE0">
        <w:rPr>
          <w:rFonts w:ascii="Times New Roman" w:eastAsia="Times New Roman" w:hAnsi="Times New Roman" w:cs="Times New Roman"/>
          <w:color w:val="000000" w:themeColor="text1"/>
          <w:shd w:val="clear" w:color="auto" w:fill="FFFFFF"/>
          <w:lang w:val="en-US" w:eastAsia="en-GB"/>
        </w:rPr>
        <w:t>Routledge.</w:t>
      </w:r>
    </w:p>
    <w:p w14:paraId="49B8EB8F" w14:textId="7710D7CF" w:rsidR="002421BB" w:rsidRPr="00A14EE0" w:rsidRDefault="002421BB" w:rsidP="00C23D90">
      <w:pPr>
        <w:pStyle w:val="Bibliography"/>
        <w:rPr>
          <w:rFonts w:ascii="Times New Roman" w:hAnsi="Times New Roman" w:cs="Times New Roman"/>
          <w:lang w:val="en-US"/>
        </w:rPr>
      </w:pPr>
      <w:r w:rsidRPr="00A14EE0">
        <w:rPr>
          <w:rFonts w:ascii="Times New Roman" w:hAnsi="Times New Roman" w:cs="Times New Roman"/>
          <w:lang w:val="en-US"/>
        </w:rPr>
        <w:t xml:space="preserve">Rutjens, B. T., Sengupta, N., van der Lee, R., van Koningsbruggen, G. M., Martens, J. P., Rabelo, A., &amp; Sutton, R. M. (2021). Science skepticism across 24 countries. </w:t>
      </w:r>
      <w:r w:rsidRPr="00A14EE0">
        <w:rPr>
          <w:rFonts w:ascii="Times New Roman" w:hAnsi="Times New Roman" w:cs="Times New Roman"/>
          <w:i/>
          <w:iCs/>
          <w:lang w:val="en-US"/>
        </w:rPr>
        <w:t>Social Psychological and Personality Science</w:t>
      </w:r>
      <w:r w:rsidRPr="00A14EE0">
        <w:rPr>
          <w:rFonts w:ascii="Times New Roman" w:hAnsi="Times New Roman" w:cs="Times New Roman"/>
          <w:lang w:val="en-US"/>
        </w:rPr>
        <w:t xml:space="preserve">. </w:t>
      </w:r>
      <w:r w:rsidR="00857EA0" w:rsidRPr="00A14EE0">
        <w:rPr>
          <w:rFonts w:ascii="Times New Roman" w:hAnsi="Times New Roman" w:cs="Times New Roman"/>
          <w:lang w:val="en-US"/>
        </w:rPr>
        <w:t xml:space="preserve">Advance online publication. </w:t>
      </w:r>
      <w:r w:rsidRPr="00A14EE0">
        <w:rPr>
          <w:rFonts w:ascii="Times New Roman" w:hAnsi="Times New Roman" w:cs="Times New Roman"/>
          <w:lang w:val="en-US"/>
        </w:rPr>
        <w:t>https://doi.org/10.1177/19485506211001329</w:t>
      </w:r>
    </w:p>
    <w:p w14:paraId="01318727" w14:textId="4668A451" w:rsidR="00523AEF" w:rsidRPr="00A14EE0" w:rsidRDefault="00523AEF" w:rsidP="00C23D90">
      <w:pPr>
        <w:pStyle w:val="Bibliography"/>
        <w:rPr>
          <w:rFonts w:ascii="Times New Roman" w:hAnsi="Times New Roman" w:cs="Times New Roman"/>
          <w:lang w:val="en-US"/>
        </w:rPr>
      </w:pPr>
      <w:r w:rsidRPr="00A14EE0">
        <w:rPr>
          <w:rFonts w:ascii="Times New Roman" w:hAnsi="Times New Roman" w:cs="Times New Roman"/>
          <w:lang w:val="en-US"/>
        </w:rPr>
        <w:t xml:space="preserve">Tappin, B. M., Berinsky, A. J., &amp; Rand, D. G. (2021). </w:t>
      </w:r>
      <w:r w:rsidRPr="00A14EE0">
        <w:rPr>
          <w:rFonts w:ascii="Times New Roman" w:hAnsi="Times New Roman" w:cs="Times New Roman"/>
          <w:i/>
          <w:iCs/>
          <w:lang w:val="en-US"/>
        </w:rPr>
        <w:t>Exposure to arguments and evidence changes partisan attitudes even in the face of countervailing leader cues</w:t>
      </w:r>
      <w:r w:rsidR="00857EA0" w:rsidRPr="00A14EE0">
        <w:rPr>
          <w:rFonts w:ascii="Times New Roman" w:hAnsi="Times New Roman" w:cs="Times New Roman"/>
          <w:i/>
          <w:iCs/>
          <w:lang w:val="en-US"/>
        </w:rPr>
        <w:t>.</w:t>
      </w:r>
      <w:r w:rsidR="00857EA0" w:rsidRPr="00A14EE0">
        <w:rPr>
          <w:rFonts w:ascii="Times New Roman" w:hAnsi="Times New Roman" w:cs="Times New Roman"/>
          <w:lang w:val="en-US"/>
        </w:rPr>
        <w:t xml:space="preserve"> PsyArXiv.</w:t>
      </w:r>
      <w:r w:rsidRPr="00A14EE0">
        <w:rPr>
          <w:rFonts w:ascii="Times New Roman" w:hAnsi="Times New Roman" w:cs="Times New Roman"/>
          <w:i/>
          <w:iCs/>
          <w:lang w:val="en-US"/>
        </w:rPr>
        <w:t xml:space="preserve"> </w:t>
      </w:r>
      <w:r w:rsidR="00857EA0" w:rsidRPr="00A14EE0">
        <w:rPr>
          <w:rFonts w:ascii="Times New Roman" w:hAnsi="Times New Roman" w:cs="Times New Roman"/>
          <w:lang w:val="en-US"/>
        </w:rPr>
        <w:t>https://doi.org/</w:t>
      </w:r>
      <w:r w:rsidRPr="00A14EE0">
        <w:rPr>
          <w:rFonts w:ascii="Times New Roman" w:hAnsi="Times New Roman" w:cs="Times New Roman"/>
          <w:lang w:val="en-US"/>
        </w:rPr>
        <w:t>10.31234/osf.io/247bs</w:t>
      </w:r>
    </w:p>
    <w:p w14:paraId="2F35EBA2" w14:textId="645FF2D1" w:rsidR="002421BB" w:rsidRPr="00A14EE0" w:rsidRDefault="002421BB" w:rsidP="00C23D90">
      <w:pPr>
        <w:pStyle w:val="Bibliography"/>
        <w:rPr>
          <w:rFonts w:ascii="Times New Roman" w:hAnsi="Times New Roman" w:cs="Times New Roman"/>
          <w:lang w:val="en-US"/>
        </w:rPr>
      </w:pPr>
      <w:r w:rsidRPr="00A14EE0">
        <w:rPr>
          <w:rFonts w:ascii="Times New Roman" w:hAnsi="Times New Roman" w:cs="Times New Roman"/>
          <w:lang w:val="en-US"/>
        </w:rPr>
        <w:t xml:space="preserve">Vandermoere, F., Blanchemanche, S., Bieberstein, A., Marette, S., &amp; Roosen, J. (2010). The morality of attitudes toward nanotechnology: About God, techno-scientific progress, and interfering with nature. </w:t>
      </w:r>
      <w:r w:rsidRPr="00A14EE0">
        <w:rPr>
          <w:rFonts w:ascii="Times New Roman" w:hAnsi="Times New Roman" w:cs="Times New Roman"/>
          <w:i/>
          <w:iCs/>
          <w:lang w:val="en-US"/>
        </w:rPr>
        <w:t>Journal of Nanoparticle Research</w:t>
      </w:r>
      <w:r w:rsidRPr="00A14EE0">
        <w:rPr>
          <w:rFonts w:ascii="Times New Roman" w:hAnsi="Times New Roman" w:cs="Times New Roman"/>
          <w:lang w:val="en-US"/>
        </w:rPr>
        <w:t xml:space="preserve">, </w:t>
      </w:r>
      <w:r w:rsidRPr="00A14EE0">
        <w:rPr>
          <w:rFonts w:ascii="Times New Roman" w:hAnsi="Times New Roman" w:cs="Times New Roman"/>
          <w:i/>
          <w:iCs/>
          <w:lang w:val="en-US"/>
        </w:rPr>
        <w:t>12</w:t>
      </w:r>
      <w:r w:rsidRPr="00A14EE0">
        <w:rPr>
          <w:rFonts w:ascii="Times New Roman" w:hAnsi="Times New Roman" w:cs="Times New Roman"/>
          <w:lang w:val="en-US"/>
        </w:rPr>
        <w:t>(2), 373–381. https://doi.org/10.1007/s11051-009-9809-5</w:t>
      </w:r>
    </w:p>
    <w:p w14:paraId="27D54631" w14:textId="3D5A82BA" w:rsidR="0067601E" w:rsidRPr="00A14EE0" w:rsidRDefault="00DF68FD" w:rsidP="00C23D90">
      <w:pPr>
        <w:spacing w:line="480" w:lineRule="auto"/>
        <w:ind w:left="720" w:hanging="720"/>
        <w:rPr>
          <w:rFonts w:ascii="Times New Roman" w:hAnsi="Times New Roman" w:cs="Times New Roman"/>
          <w:lang w:val="en-US"/>
        </w:rPr>
      </w:pPr>
      <w:r w:rsidRPr="00A14EE0">
        <w:rPr>
          <w:rFonts w:ascii="Times New Roman" w:hAnsi="Times New Roman" w:cs="Times New Roman"/>
          <w:lang w:val="en-US"/>
        </w:rPr>
        <w:t xml:space="preserve">van Stekelenburg, </w:t>
      </w:r>
      <w:r w:rsidR="00C27116" w:rsidRPr="00A14EE0">
        <w:rPr>
          <w:rFonts w:ascii="Times New Roman" w:hAnsi="Times New Roman" w:cs="Times New Roman"/>
          <w:lang w:val="en-US"/>
        </w:rPr>
        <w:t xml:space="preserve">A., Schaap, G., Veling, H., </w:t>
      </w:r>
      <w:r w:rsidR="00385A9E" w:rsidRPr="00A14EE0">
        <w:rPr>
          <w:rFonts w:ascii="Times New Roman" w:hAnsi="Times New Roman" w:cs="Times New Roman"/>
          <w:lang w:val="en-US"/>
        </w:rPr>
        <w:t xml:space="preserve">&amp; </w:t>
      </w:r>
      <w:r w:rsidR="00C27116" w:rsidRPr="00A14EE0">
        <w:rPr>
          <w:rFonts w:ascii="Times New Roman" w:hAnsi="Times New Roman" w:cs="Times New Roman"/>
          <w:lang w:val="en-US"/>
        </w:rPr>
        <w:t>Buijzen, M. (2021).</w:t>
      </w:r>
      <w:r w:rsidR="0067601E" w:rsidRPr="00A14EE0">
        <w:rPr>
          <w:rFonts w:ascii="Times New Roman" w:hAnsi="Times New Roman" w:cs="Times New Roman"/>
          <w:lang w:val="en-US"/>
        </w:rPr>
        <w:t xml:space="preserve"> Boosting </w:t>
      </w:r>
      <w:r w:rsidR="00385A9E" w:rsidRPr="00A14EE0">
        <w:rPr>
          <w:rFonts w:ascii="Times New Roman" w:hAnsi="Times New Roman" w:cs="Times New Roman"/>
          <w:lang w:val="en-US"/>
        </w:rPr>
        <w:t xml:space="preserve">understanding </w:t>
      </w:r>
      <w:r w:rsidR="0067601E" w:rsidRPr="00A14EE0">
        <w:rPr>
          <w:rFonts w:ascii="Times New Roman" w:hAnsi="Times New Roman" w:cs="Times New Roman"/>
          <w:lang w:val="en-US"/>
        </w:rPr>
        <w:t xml:space="preserve">and identification of scientific consensus can help to correct false beliefs. </w:t>
      </w:r>
      <w:r w:rsidR="0067601E" w:rsidRPr="00A14EE0">
        <w:rPr>
          <w:rFonts w:ascii="Times New Roman" w:hAnsi="Times New Roman" w:cs="Times New Roman"/>
          <w:i/>
          <w:iCs/>
          <w:lang w:val="en-US"/>
        </w:rPr>
        <w:t xml:space="preserve">Psychological Science, </w:t>
      </w:r>
      <w:r w:rsidR="00385A9E" w:rsidRPr="00A14EE0">
        <w:rPr>
          <w:rFonts w:ascii="Times New Roman" w:hAnsi="Times New Roman" w:cs="Times New Roman"/>
          <w:i/>
          <w:iCs/>
          <w:lang w:val="en-US"/>
        </w:rPr>
        <w:t>32</w:t>
      </w:r>
      <w:r w:rsidR="00385A9E" w:rsidRPr="00A14EE0">
        <w:rPr>
          <w:rFonts w:ascii="Times New Roman" w:hAnsi="Times New Roman" w:cs="Times New Roman"/>
          <w:lang w:val="en-US"/>
        </w:rPr>
        <w:t>(10), 1549–1565. https://doi.org/10.1177/09567976211007788</w:t>
      </w:r>
    </w:p>
    <w:p w14:paraId="2A3E1629" w14:textId="2C6B2A07" w:rsidR="003F52C6" w:rsidRPr="00B60A7C" w:rsidRDefault="002421BB">
      <w:pPr>
        <w:pStyle w:val="Bibliography"/>
        <w:rPr>
          <w:rFonts w:ascii="Times New Roman" w:hAnsi="Times New Roman" w:cs="Times New Roman"/>
          <w:lang w:val="en-US"/>
        </w:rPr>
      </w:pPr>
      <w:r w:rsidRPr="00A14EE0">
        <w:rPr>
          <w:rFonts w:ascii="Times New Roman" w:hAnsi="Times New Roman" w:cs="Times New Roman"/>
          <w:lang w:val="en-US"/>
        </w:rPr>
        <w:t xml:space="preserve">Vu, H. T., &amp; Lim, J. (2021). Effects of country and individual factors on public acceptance of artificial intelligence and robotics technologies: A multilevel SEM analysis of 28-country survey data. </w:t>
      </w:r>
      <w:r w:rsidRPr="00A14EE0">
        <w:rPr>
          <w:rFonts w:ascii="Times New Roman" w:hAnsi="Times New Roman" w:cs="Times New Roman"/>
          <w:i/>
          <w:iCs/>
          <w:lang w:val="en-US"/>
        </w:rPr>
        <w:t>Behaviour &amp; Information Technology</w:t>
      </w:r>
      <w:r w:rsidRPr="00A14EE0">
        <w:rPr>
          <w:rFonts w:ascii="Times New Roman" w:hAnsi="Times New Roman" w:cs="Times New Roman"/>
          <w:lang w:val="en-US"/>
        </w:rPr>
        <w:t xml:space="preserve">. </w:t>
      </w:r>
      <w:r w:rsidR="00857EA0" w:rsidRPr="00A14EE0">
        <w:rPr>
          <w:rFonts w:ascii="Times New Roman" w:hAnsi="Times New Roman" w:cs="Times New Roman"/>
          <w:lang w:val="en-US"/>
        </w:rPr>
        <w:t xml:space="preserve">Advance online publication. </w:t>
      </w:r>
      <w:r w:rsidRPr="00A14EE0">
        <w:rPr>
          <w:rFonts w:ascii="Times New Roman" w:hAnsi="Times New Roman" w:cs="Times New Roman"/>
          <w:lang w:val="en-US"/>
        </w:rPr>
        <w:t>https://doi.org/10.1080/0144929X.2021.1884288</w:t>
      </w:r>
      <w:r w:rsidRPr="00A14EE0">
        <w:rPr>
          <w:rFonts w:ascii="Times New Roman" w:hAnsi="Times New Roman" w:cs="Times New Roman"/>
          <w:lang w:val="en-US"/>
        </w:rPr>
        <w:fldChar w:fldCharType="end"/>
      </w:r>
    </w:p>
    <w:sectPr w:rsidR="003F52C6" w:rsidRPr="00B60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AF"/>
    <w:rsid w:val="00012DE9"/>
    <w:rsid w:val="00041847"/>
    <w:rsid w:val="0004463C"/>
    <w:rsid w:val="00066274"/>
    <w:rsid w:val="000902F6"/>
    <w:rsid w:val="00094F6C"/>
    <w:rsid w:val="0009795B"/>
    <w:rsid w:val="000A4E93"/>
    <w:rsid w:val="000C09D0"/>
    <w:rsid w:val="000C4602"/>
    <w:rsid w:val="000C5F3A"/>
    <w:rsid w:val="000D0714"/>
    <w:rsid w:val="000F10B7"/>
    <w:rsid w:val="00105FC3"/>
    <w:rsid w:val="0011135B"/>
    <w:rsid w:val="001265C1"/>
    <w:rsid w:val="001276A8"/>
    <w:rsid w:val="00127D3F"/>
    <w:rsid w:val="001443AB"/>
    <w:rsid w:val="00156EEE"/>
    <w:rsid w:val="001922EF"/>
    <w:rsid w:val="001B4285"/>
    <w:rsid w:val="001E4C0C"/>
    <w:rsid w:val="002167E3"/>
    <w:rsid w:val="002421BB"/>
    <w:rsid w:val="002B0A08"/>
    <w:rsid w:val="002C0D28"/>
    <w:rsid w:val="002C148E"/>
    <w:rsid w:val="002F109F"/>
    <w:rsid w:val="002F3198"/>
    <w:rsid w:val="003117FB"/>
    <w:rsid w:val="003140F2"/>
    <w:rsid w:val="00317988"/>
    <w:rsid w:val="00350795"/>
    <w:rsid w:val="00385A9E"/>
    <w:rsid w:val="003A12DE"/>
    <w:rsid w:val="003C589D"/>
    <w:rsid w:val="003F52C6"/>
    <w:rsid w:val="004035AF"/>
    <w:rsid w:val="00425698"/>
    <w:rsid w:val="00436FF4"/>
    <w:rsid w:val="00444BDA"/>
    <w:rsid w:val="00457D74"/>
    <w:rsid w:val="00472C2D"/>
    <w:rsid w:val="00476E5C"/>
    <w:rsid w:val="00495315"/>
    <w:rsid w:val="004B4046"/>
    <w:rsid w:val="004C2FCC"/>
    <w:rsid w:val="004F1A1C"/>
    <w:rsid w:val="005018F9"/>
    <w:rsid w:val="00512662"/>
    <w:rsid w:val="00515968"/>
    <w:rsid w:val="00523AEF"/>
    <w:rsid w:val="0054151B"/>
    <w:rsid w:val="00550691"/>
    <w:rsid w:val="00550DBF"/>
    <w:rsid w:val="00563633"/>
    <w:rsid w:val="00571EA3"/>
    <w:rsid w:val="00583534"/>
    <w:rsid w:val="005905D3"/>
    <w:rsid w:val="005B2009"/>
    <w:rsid w:val="005D4CA4"/>
    <w:rsid w:val="005F1E5E"/>
    <w:rsid w:val="00602919"/>
    <w:rsid w:val="00632E90"/>
    <w:rsid w:val="00642A52"/>
    <w:rsid w:val="00646280"/>
    <w:rsid w:val="006614B4"/>
    <w:rsid w:val="0067601E"/>
    <w:rsid w:val="00686AA7"/>
    <w:rsid w:val="00691B1E"/>
    <w:rsid w:val="006C3496"/>
    <w:rsid w:val="006C5B82"/>
    <w:rsid w:val="007343F7"/>
    <w:rsid w:val="00753655"/>
    <w:rsid w:val="00782C77"/>
    <w:rsid w:val="007B6B9F"/>
    <w:rsid w:val="007D6209"/>
    <w:rsid w:val="007F1015"/>
    <w:rsid w:val="00803116"/>
    <w:rsid w:val="00814C38"/>
    <w:rsid w:val="008419B4"/>
    <w:rsid w:val="00853C19"/>
    <w:rsid w:val="00857EA0"/>
    <w:rsid w:val="0086428C"/>
    <w:rsid w:val="00874003"/>
    <w:rsid w:val="00892935"/>
    <w:rsid w:val="008E12D0"/>
    <w:rsid w:val="009003C1"/>
    <w:rsid w:val="00912AE2"/>
    <w:rsid w:val="009204CA"/>
    <w:rsid w:val="00932117"/>
    <w:rsid w:val="009407D1"/>
    <w:rsid w:val="00941458"/>
    <w:rsid w:val="0094414A"/>
    <w:rsid w:val="009605FB"/>
    <w:rsid w:val="00970D74"/>
    <w:rsid w:val="009C6A76"/>
    <w:rsid w:val="009C6F14"/>
    <w:rsid w:val="009F2BE8"/>
    <w:rsid w:val="009F77BE"/>
    <w:rsid w:val="00A07108"/>
    <w:rsid w:val="00A14EE0"/>
    <w:rsid w:val="00A368F2"/>
    <w:rsid w:val="00A46A3B"/>
    <w:rsid w:val="00A718D1"/>
    <w:rsid w:val="00A918D8"/>
    <w:rsid w:val="00A97747"/>
    <w:rsid w:val="00AA7346"/>
    <w:rsid w:val="00AB6DF4"/>
    <w:rsid w:val="00AC5A9E"/>
    <w:rsid w:val="00AD2A5C"/>
    <w:rsid w:val="00AF267F"/>
    <w:rsid w:val="00AF731F"/>
    <w:rsid w:val="00B2284C"/>
    <w:rsid w:val="00B24F51"/>
    <w:rsid w:val="00B447FC"/>
    <w:rsid w:val="00B60A7C"/>
    <w:rsid w:val="00B73EB2"/>
    <w:rsid w:val="00B902DD"/>
    <w:rsid w:val="00C0142F"/>
    <w:rsid w:val="00C06197"/>
    <w:rsid w:val="00C10BA8"/>
    <w:rsid w:val="00C22B8B"/>
    <w:rsid w:val="00C23D90"/>
    <w:rsid w:val="00C26E2A"/>
    <w:rsid w:val="00C27116"/>
    <w:rsid w:val="00C6621E"/>
    <w:rsid w:val="00C7732C"/>
    <w:rsid w:val="00CB005D"/>
    <w:rsid w:val="00CB7B0B"/>
    <w:rsid w:val="00CD0374"/>
    <w:rsid w:val="00CD4084"/>
    <w:rsid w:val="00CD7DD9"/>
    <w:rsid w:val="00D109D9"/>
    <w:rsid w:val="00D11171"/>
    <w:rsid w:val="00D1538B"/>
    <w:rsid w:val="00D159E4"/>
    <w:rsid w:val="00D34883"/>
    <w:rsid w:val="00D36772"/>
    <w:rsid w:val="00D67055"/>
    <w:rsid w:val="00D95695"/>
    <w:rsid w:val="00D96085"/>
    <w:rsid w:val="00D96C38"/>
    <w:rsid w:val="00DA1BA4"/>
    <w:rsid w:val="00DA3656"/>
    <w:rsid w:val="00DF05C0"/>
    <w:rsid w:val="00DF68FD"/>
    <w:rsid w:val="00DF7930"/>
    <w:rsid w:val="00E24B2E"/>
    <w:rsid w:val="00E256C1"/>
    <w:rsid w:val="00E7139B"/>
    <w:rsid w:val="00E8007D"/>
    <w:rsid w:val="00E82E7F"/>
    <w:rsid w:val="00E8355D"/>
    <w:rsid w:val="00EF5606"/>
    <w:rsid w:val="00F073CD"/>
    <w:rsid w:val="00F41F5C"/>
    <w:rsid w:val="00F56A4C"/>
    <w:rsid w:val="00F65E3C"/>
    <w:rsid w:val="00F840C4"/>
    <w:rsid w:val="00F94621"/>
    <w:rsid w:val="00FA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A33B"/>
  <w15:chartTrackingRefBased/>
  <w15:docId w15:val="{224AD1E6-FBEC-A546-A162-C7BBAF5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5E3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E3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A12DE"/>
    <w:rPr>
      <w:color w:val="0563C1" w:themeColor="hyperlink"/>
      <w:u w:val="single"/>
    </w:rPr>
  </w:style>
  <w:style w:type="character" w:styleId="UnresolvedMention">
    <w:name w:val="Unresolved Mention"/>
    <w:basedOn w:val="DefaultParagraphFont"/>
    <w:uiPriority w:val="99"/>
    <w:semiHidden/>
    <w:unhideWhenUsed/>
    <w:rsid w:val="003A12DE"/>
    <w:rPr>
      <w:color w:val="605E5C"/>
      <w:shd w:val="clear" w:color="auto" w:fill="E1DFDD"/>
    </w:rPr>
  </w:style>
  <w:style w:type="character" w:styleId="FollowedHyperlink">
    <w:name w:val="FollowedHyperlink"/>
    <w:basedOn w:val="DefaultParagraphFont"/>
    <w:uiPriority w:val="99"/>
    <w:semiHidden/>
    <w:unhideWhenUsed/>
    <w:rsid w:val="003140F2"/>
    <w:rPr>
      <w:color w:val="954F72" w:themeColor="followedHyperlink"/>
      <w:u w:val="single"/>
    </w:rPr>
  </w:style>
  <w:style w:type="paragraph" w:styleId="Revision">
    <w:name w:val="Revision"/>
    <w:hidden/>
    <w:uiPriority w:val="99"/>
    <w:semiHidden/>
    <w:rsid w:val="004F1A1C"/>
  </w:style>
  <w:style w:type="character" w:styleId="CommentReference">
    <w:name w:val="annotation reference"/>
    <w:basedOn w:val="DefaultParagraphFont"/>
    <w:uiPriority w:val="99"/>
    <w:semiHidden/>
    <w:unhideWhenUsed/>
    <w:rsid w:val="004F1A1C"/>
    <w:rPr>
      <w:sz w:val="16"/>
      <w:szCs w:val="16"/>
    </w:rPr>
  </w:style>
  <w:style w:type="paragraph" w:styleId="CommentText">
    <w:name w:val="annotation text"/>
    <w:basedOn w:val="Normal"/>
    <w:link w:val="CommentTextChar"/>
    <w:uiPriority w:val="99"/>
    <w:semiHidden/>
    <w:unhideWhenUsed/>
    <w:rsid w:val="004F1A1C"/>
    <w:rPr>
      <w:sz w:val="20"/>
      <w:szCs w:val="20"/>
    </w:rPr>
  </w:style>
  <w:style w:type="character" w:customStyle="1" w:styleId="CommentTextChar">
    <w:name w:val="Comment Text Char"/>
    <w:basedOn w:val="DefaultParagraphFont"/>
    <w:link w:val="CommentText"/>
    <w:uiPriority w:val="99"/>
    <w:semiHidden/>
    <w:rsid w:val="004F1A1C"/>
    <w:rPr>
      <w:sz w:val="20"/>
      <w:szCs w:val="20"/>
    </w:rPr>
  </w:style>
  <w:style w:type="paragraph" w:styleId="CommentSubject">
    <w:name w:val="annotation subject"/>
    <w:basedOn w:val="CommentText"/>
    <w:next w:val="CommentText"/>
    <w:link w:val="CommentSubjectChar"/>
    <w:uiPriority w:val="99"/>
    <w:semiHidden/>
    <w:unhideWhenUsed/>
    <w:rsid w:val="004F1A1C"/>
    <w:rPr>
      <w:b/>
      <w:bCs/>
    </w:rPr>
  </w:style>
  <w:style w:type="character" w:customStyle="1" w:styleId="CommentSubjectChar">
    <w:name w:val="Comment Subject Char"/>
    <w:basedOn w:val="CommentTextChar"/>
    <w:link w:val="CommentSubject"/>
    <w:uiPriority w:val="99"/>
    <w:semiHidden/>
    <w:rsid w:val="004F1A1C"/>
    <w:rPr>
      <w:b/>
      <w:bCs/>
      <w:sz w:val="20"/>
      <w:szCs w:val="20"/>
    </w:rPr>
  </w:style>
  <w:style w:type="paragraph" w:styleId="Bibliography">
    <w:name w:val="Bibliography"/>
    <w:basedOn w:val="Normal"/>
    <w:next w:val="Normal"/>
    <w:uiPriority w:val="37"/>
    <w:unhideWhenUsed/>
    <w:rsid w:val="00753655"/>
    <w:pPr>
      <w:spacing w:line="480" w:lineRule="auto"/>
      <w:ind w:left="720" w:hanging="720"/>
    </w:pPr>
  </w:style>
  <w:style w:type="character" w:styleId="Emphasis">
    <w:name w:val="Emphasis"/>
    <w:basedOn w:val="DefaultParagraphFont"/>
    <w:uiPriority w:val="20"/>
    <w:qFormat/>
    <w:rsid w:val="00DF05C0"/>
    <w:rPr>
      <w:i/>
      <w:iCs/>
    </w:rPr>
  </w:style>
  <w:style w:type="character" w:customStyle="1" w:styleId="nlmyear">
    <w:name w:val="nlm_year"/>
    <w:basedOn w:val="DefaultParagraphFont"/>
    <w:rsid w:val="002C0D28"/>
  </w:style>
  <w:style w:type="character" w:customStyle="1" w:styleId="nlmarticle-title">
    <w:name w:val="nlm_article-title"/>
    <w:basedOn w:val="DefaultParagraphFont"/>
    <w:rsid w:val="002C0D28"/>
  </w:style>
  <w:style w:type="character" w:customStyle="1" w:styleId="nlmpublisher-loc">
    <w:name w:val="nlm_publisher-loc"/>
    <w:basedOn w:val="DefaultParagraphFont"/>
    <w:rsid w:val="002C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493">
      <w:bodyDiv w:val="1"/>
      <w:marLeft w:val="0"/>
      <w:marRight w:val="0"/>
      <w:marTop w:val="0"/>
      <w:marBottom w:val="0"/>
      <w:divBdr>
        <w:top w:val="none" w:sz="0" w:space="0" w:color="auto"/>
        <w:left w:val="none" w:sz="0" w:space="0" w:color="auto"/>
        <w:bottom w:val="none" w:sz="0" w:space="0" w:color="auto"/>
        <w:right w:val="none" w:sz="0" w:space="0" w:color="auto"/>
      </w:divBdr>
    </w:div>
    <w:div w:id="772358059">
      <w:bodyDiv w:val="1"/>
      <w:marLeft w:val="0"/>
      <w:marRight w:val="0"/>
      <w:marTop w:val="0"/>
      <w:marBottom w:val="0"/>
      <w:divBdr>
        <w:top w:val="none" w:sz="0" w:space="0" w:color="auto"/>
        <w:left w:val="none" w:sz="0" w:space="0" w:color="auto"/>
        <w:bottom w:val="none" w:sz="0" w:space="0" w:color="auto"/>
        <w:right w:val="none" w:sz="0" w:space="0" w:color="auto"/>
      </w:divBdr>
    </w:div>
    <w:div w:id="851575101">
      <w:bodyDiv w:val="1"/>
      <w:marLeft w:val="0"/>
      <w:marRight w:val="0"/>
      <w:marTop w:val="0"/>
      <w:marBottom w:val="0"/>
      <w:divBdr>
        <w:top w:val="none" w:sz="0" w:space="0" w:color="auto"/>
        <w:left w:val="none" w:sz="0" w:space="0" w:color="auto"/>
        <w:bottom w:val="none" w:sz="0" w:space="0" w:color="auto"/>
        <w:right w:val="none" w:sz="0" w:space="0" w:color="auto"/>
      </w:divBdr>
    </w:div>
    <w:div w:id="1207716549">
      <w:bodyDiv w:val="1"/>
      <w:marLeft w:val="0"/>
      <w:marRight w:val="0"/>
      <w:marTop w:val="0"/>
      <w:marBottom w:val="0"/>
      <w:divBdr>
        <w:top w:val="none" w:sz="0" w:space="0" w:color="auto"/>
        <w:left w:val="none" w:sz="0" w:space="0" w:color="auto"/>
        <w:bottom w:val="none" w:sz="0" w:space="0" w:color="auto"/>
        <w:right w:val="none" w:sz="0" w:space="0" w:color="auto"/>
      </w:divBdr>
    </w:div>
    <w:div w:id="1258753881">
      <w:bodyDiv w:val="1"/>
      <w:marLeft w:val="0"/>
      <w:marRight w:val="0"/>
      <w:marTop w:val="0"/>
      <w:marBottom w:val="0"/>
      <w:divBdr>
        <w:top w:val="none" w:sz="0" w:space="0" w:color="auto"/>
        <w:left w:val="none" w:sz="0" w:space="0" w:color="auto"/>
        <w:bottom w:val="none" w:sz="0" w:space="0" w:color="auto"/>
        <w:right w:val="none" w:sz="0" w:space="0" w:color="auto"/>
      </w:divBdr>
    </w:div>
    <w:div w:id="1309020694">
      <w:bodyDiv w:val="1"/>
      <w:marLeft w:val="0"/>
      <w:marRight w:val="0"/>
      <w:marTop w:val="0"/>
      <w:marBottom w:val="0"/>
      <w:divBdr>
        <w:top w:val="none" w:sz="0" w:space="0" w:color="auto"/>
        <w:left w:val="none" w:sz="0" w:space="0" w:color="auto"/>
        <w:bottom w:val="none" w:sz="0" w:space="0" w:color="auto"/>
        <w:right w:val="none" w:sz="0" w:space="0" w:color="auto"/>
      </w:divBdr>
    </w:div>
    <w:div w:id="1466267180">
      <w:bodyDiv w:val="1"/>
      <w:marLeft w:val="0"/>
      <w:marRight w:val="0"/>
      <w:marTop w:val="0"/>
      <w:marBottom w:val="0"/>
      <w:divBdr>
        <w:top w:val="none" w:sz="0" w:space="0" w:color="auto"/>
        <w:left w:val="none" w:sz="0" w:space="0" w:color="auto"/>
        <w:bottom w:val="none" w:sz="0" w:space="0" w:color="auto"/>
        <w:right w:val="none" w:sz="0" w:space="0" w:color="auto"/>
      </w:divBdr>
    </w:div>
    <w:div w:id="1532306263">
      <w:bodyDiv w:val="1"/>
      <w:marLeft w:val="0"/>
      <w:marRight w:val="0"/>
      <w:marTop w:val="0"/>
      <w:marBottom w:val="0"/>
      <w:divBdr>
        <w:top w:val="none" w:sz="0" w:space="0" w:color="auto"/>
        <w:left w:val="none" w:sz="0" w:space="0" w:color="auto"/>
        <w:bottom w:val="none" w:sz="0" w:space="0" w:color="auto"/>
        <w:right w:val="none" w:sz="0" w:space="0" w:color="auto"/>
      </w:divBdr>
    </w:div>
    <w:div w:id="2024740019">
      <w:bodyDiv w:val="1"/>
      <w:marLeft w:val="0"/>
      <w:marRight w:val="0"/>
      <w:marTop w:val="0"/>
      <w:marBottom w:val="0"/>
      <w:divBdr>
        <w:top w:val="none" w:sz="0" w:space="0" w:color="auto"/>
        <w:left w:val="none" w:sz="0" w:space="0" w:color="auto"/>
        <w:bottom w:val="none" w:sz="0" w:space="0" w:color="auto"/>
        <w:right w:val="none" w:sz="0" w:space="0" w:color="auto"/>
      </w:divBdr>
    </w:div>
    <w:div w:id="21246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zarzeczna@uva.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C8AC08C810604A9AADDA4891CA8CDC" ma:contentTypeVersion="12" ma:contentTypeDescription="Create a new document." ma:contentTypeScope="" ma:versionID="1ee3235cb21d1bd0b2e9b1a51c49a4c7">
  <xsd:schema xmlns:xsd="http://www.w3.org/2001/XMLSchema" xmlns:xs="http://www.w3.org/2001/XMLSchema" xmlns:p="http://schemas.microsoft.com/office/2006/metadata/properties" xmlns:ns2="e65a87b6-25e2-4fc0-81f8-6c11af02d768" xmlns:ns3="c1852f13-8263-4753-8c74-64f9fe95cc35" targetNamespace="http://schemas.microsoft.com/office/2006/metadata/properties" ma:root="true" ma:fieldsID="192bf8e2deceefcf6e41e269a57f4a00" ns2:_="" ns3:_="">
    <xsd:import namespace="e65a87b6-25e2-4fc0-81f8-6c11af02d768"/>
    <xsd:import namespace="c1852f13-8263-4753-8c74-64f9fe95c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a87b6-25e2-4fc0-81f8-6c11af02d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52f13-8263-4753-8c74-64f9fe95cc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6D389-629A-46FE-80EB-166D14EDBFAB}">
  <ds:schemaRefs>
    <ds:schemaRef ds:uri="http://schemas.microsoft.com/sharepoint/v3/contenttype/forms"/>
  </ds:schemaRefs>
</ds:datastoreItem>
</file>

<file path=customXml/itemProps2.xml><?xml version="1.0" encoding="utf-8"?>
<ds:datastoreItem xmlns:ds="http://schemas.openxmlformats.org/officeDocument/2006/customXml" ds:itemID="{995CAA38-F110-4162-BDEA-560529A0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a87b6-25e2-4fc0-81f8-6c11af02d768"/>
    <ds:schemaRef ds:uri="c1852f13-8263-4753-8c74-64f9fe95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F6221-6B0A-E34D-B510-FE340F3A7D5E}">
  <ds:schemaRefs>
    <ds:schemaRef ds:uri="http://schemas.openxmlformats.org/officeDocument/2006/bibliography"/>
  </ds:schemaRefs>
</ds:datastoreItem>
</file>

<file path=customXml/itemProps4.xml><?xml version="1.0" encoding="utf-8"?>
<ds:datastoreItem xmlns:ds="http://schemas.openxmlformats.org/officeDocument/2006/customXml" ds:itemID="{0BEF4EA8-152C-4728-83C3-717C4A67E0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Zarzeczna</dc:creator>
  <cp:keywords/>
  <dc:description/>
  <cp:lastModifiedBy>Brian Winters</cp:lastModifiedBy>
  <cp:revision>18</cp:revision>
  <dcterms:created xsi:type="dcterms:W3CDTF">2021-11-03T19:13:00Z</dcterms:created>
  <dcterms:modified xsi:type="dcterms:W3CDTF">2021-11-04T20:59:00Z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id="uoaJfqC7"/&gt;&lt;style id="http://www.zotero.org/styles/apa" locale="en-GB" hasBibliography="1" bibliographyStyleHasBeenSet="1"/&gt;&lt;prefs&gt;&lt;pref name="fieldType" value="Field"/&gt;&lt;/prefs&gt;&lt;/data&gt;</vt:lpwstr>
  </property>
  <property fmtid="{D5CDD505-2E9C-101B-9397-08002B2CF9AE}" pid="3" name="ContentTypeId">
    <vt:lpwstr>0x010100ADC8AC08C810604A9AADDA4891CA8CDC</vt:lpwstr>
  </property>
</Properties>
</file>