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80"/>
        <w:tblW w:w="7620" w:type="dxa"/>
        <w:tblLook w:val="04A0" w:firstRow="1" w:lastRow="0" w:firstColumn="1" w:lastColumn="0" w:noHBand="0" w:noVBand="1"/>
      </w:tblPr>
      <w:tblGrid>
        <w:gridCol w:w="1200"/>
        <w:gridCol w:w="1560"/>
        <w:gridCol w:w="1580"/>
        <w:gridCol w:w="1500"/>
        <w:gridCol w:w="1780"/>
      </w:tblGrid>
      <w:tr w:rsidR="00997EEA" w:rsidRPr="00997EEA" w:rsidTr="00EA163C">
        <w:trPr>
          <w:trHeight w:val="225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Novel repeat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EEA" w:rsidRPr="00997EEA" w:rsidTr="00EA163C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Type of repeat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Known amino acid repeat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Ethiopian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Myanmar</w:t>
            </w:r>
          </w:p>
        </w:tc>
      </w:tr>
      <w:tr w:rsidR="00997EEA" w:rsidRPr="00997EEA" w:rsidTr="00997EEA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PfHRP3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PfHRP3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PfHRP3</w:t>
            </w:r>
          </w:p>
        </w:tc>
      </w:tr>
      <w:tr w:rsidR="00997EEA" w:rsidRPr="00997EEA" w:rsidTr="00997EEA">
        <w:trPr>
          <w:trHeight w:val="195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AHHAHHVAD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D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HHAHHVAD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AHHAHH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G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EEA" w:rsidRPr="00997EEA" w:rsidTr="00997EEA">
        <w:trPr>
          <w:trHeight w:val="195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P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HHAHHVAD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S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HHVAD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EEA" w:rsidRPr="00997EEA" w:rsidTr="00997EEA">
        <w:trPr>
          <w:trHeight w:val="18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SP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HAHHVAD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Q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AHHVAD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EEA" w:rsidRPr="00997EEA" w:rsidTr="00997EEA">
        <w:trPr>
          <w:trHeight w:val="16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Q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HAHHVAD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97EEA" w:rsidRPr="00997EEA" w:rsidTr="00997EEA">
        <w:trPr>
          <w:trHeight w:val="2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AHH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V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97EEA" w:rsidRPr="00997EEA" w:rsidTr="00997EEA">
        <w:trPr>
          <w:trHeight w:val="195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AHHAAD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D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7EEA" w:rsidRPr="00997EEA" w:rsidTr="00997EEA">
        <w:trPr>
          <w:trHeight w:val="19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97EEA" w:rsidRPr="00997EEA" w:rsidTr="00997EEA">
        <w:trPr>
          <w:trHeight w:val="1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AHHAHHAAN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AHHAHHA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D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AHHAHHA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PH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7EEA" w:rsidRPr="00997EEA" w:rsidTr="00997EEA">
        <w:trPr>
          <w:trHeight w:val="18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AHHAHH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V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7EEA" w:rsidRPr="00997EEA" w:rsidTr="00997EEA">
        <w:trPr>
          <w:trHeight w:val="2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AHHAAN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GD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AHHAA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S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</w:tr>
      <w:tr w:rsidR="00997EEA" w:rsidRPr="00997EEA" w:rsidTr="00997EEA">
        <w:trPr>
          <w:trHeight w:val="1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LL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D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7EEA" w:rsidRPr="00997EEA" w:rsidTr="00997EEA">
        <w:trPr>
          <w:trHeight w:val="1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S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HHAAN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PH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7EEA" w:rsidRPr="00997EEA" w:rsidTr="00997EEA">
        <w:trPr>
          <w:trHeight w:val="1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S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7EEA" w:rsidRPr="00997EEA" w:rsidTr="00997EEA">
        <w:trPr>
          <w:trHeight w:val="1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T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7EEA" w:rsidRPr="00997EEA" w:rsidTr="00997EEA">
        <w:trPr>
          <w:trHeight w:val="16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Q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D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7EEA" w:rsidRPr="00997EEA" w:rsidTr="00997EEA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Y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7EEA" w:rsidRPr="00997EEA" w:rsidTr="00997EEA">
        <w:trPr>
          <w:trHeight w:val="24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AHHDG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AHHD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7EEA" w:rsidRPr="00997EEA" w:rsidTr="00997EE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AHHD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7EEA" w:rsidRPr="00997EEA" w:rsidTr="00997EEA">
        <w:trPr>
          <w:trHeight w:val="1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Y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7EEA" w:rsidRPr="00997EEA" w:rsidTr="00997EEA">
        <w:trPr>
          <w:trHeight w:val="2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P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HHDG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7EEA" w:rsidRPr="00997EEA" w:rsidTr="00997EEA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P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Q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7EEA" w:rsidRPr="00997EEA" w:rsidTr="00997EEA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S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HHDG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7EEA" w:rsidRPr="00997EEA" w:rsidTr="00997EEA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AHHDD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E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HHD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P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HDD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7EEA" w:rsidRPr="00997EEA" w:rsidTr="00997EEA">
        <w:trPr>
          <w:trHeight w:val="1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AHHD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7EEA" w:rsidRPr="00997EEA" w:rsidTr="00EA163C">
        <w:trPr>
          <w:trHeight w:val="2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R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HDD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7EEA" w:rsidRPr="00997EEA" w:rsidTr="00EA163C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SHHDD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SHHD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>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EA" w:rsidRPr="00997EEA" w:rsidRDefault="00997EEA" w:rsidP="0099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99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Y</w:t>
            </w:r>
            <w:r w:rsidRPr="00997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HDD</w:t>
            </w:r>
          </w:p>
        </w:tc>
      </w:tr>
      <w:tr w:rsidR="00997EEA" w:rsidRPr="00202A1B" w:rsidTr="00EA163C">
        <w:trPr>
          <w:trHeight w:val="270"/>
        </w:trPr>
        <w:tc>
          <w:tcPr>
            <w:tcW w:w="762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A163C" w:rsidRPr="00202A1B" w:rsidRDefault="00997EEA" w:rsidP="00EA163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2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frequency of each novel variant is low, range from 1-5</w:t>
            </w:r>
            <w:r w:rsidR="00202A1B" w:rsidRPr="00202A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202A1B" w:rsidRPr="00202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Note</w:t>
            </w:r>
            <w:r w:rsidR="00EA163C" w:rsidRPr="00202A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EA163C" w:rsidRPr="00202A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bold underline letter with yellow color indicate position of novel repeat with replacement of one or more amino acid compared to known repeat.</w:t>
            </w:r>
          </w:p>
          <w:p w:rsidR="00997EEA" w:rsidRPr="00202A1B" w:rsidRDefault="00997EEA" w:rsidP="0099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B56B9" w:rsidRPr="00202A1B" w:rsidRDefault="00C17E96" w:rsidP="00EA16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Additional file </w:t>
      </w:r>
      <w:proofErr w:type="gramStart"/>
      <w:r>
        <w:rPr>
          <w:rFonts w:ascii="Times New Roman" w:hAnsi="Times New Roman" w:cs="Times New Roman"/>
          <w:sz w:val="18"/>
          <w:szCs w:val="18"/>
        </w:rPr>
        <w:t>7</w:t>
      </w:r>
      <w:bookmarkStart w:id="0" w:name="_GoBack"/>
      <w:bookmarkEnd w:id="0"/>
      <w:r w:rsidR="00997EEA" w:rsidRPr="00202A1B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="00997EEA" w:rsidRPr="00202A1B">
        <w:rPr>
          <w:rFonts w:ascii="Times New Roman" w:hAnsi="Times New Roman" w:cs="Times New Roman"/>
          <w:sz w:val="18"/>
          <w:szCs w:val="18"/>
        </w:rPr>
        <w:t xml:space="preserve"> </w:t>
      </w:r>
      <w:r w:rsidR="006166D2" w:rsidRPr="00202A1B">
        <w:rPr>
          <w:rFonts w:ascii="Times New Roman" w:hAnsi="Times New Roman" w:cs="Times New Roman"/>
          <w:sz w:val="18"/>
          <w:szCs w:val="18"/>
        </w:rPr>
        <w:t>Comparisons of</w:t>
      </w:r>
      <w:r w:rsidR="00997EEA" w:rsidRPr="00202A1B">
        <w:rPr>
          <w:rFonts w:ascii="Times New Roman" w:hAnsi="Times New Roman" w:cs="Times New Roman"/>
          <w:sz w:val="18"/>
          <w:szCs w:val="18"/>
        </w:rPr>
        <w:t xml:space="preserve">  Ethiopian PfHRP3 novel variants with others  </w:t>
      </w:r>
    </w:p>
    <w:sectPr w:rsidR="00BB56B9" w:rsidRPr="00202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EA"/>
    <w:rsid w:val="00202A1B"/>
    <w:rsid w:val="002412CE"/>
    <w:rsid w:val="003D2D2D"/>
    <w:rsid w:val="005D103D"/>
    <w:rsid w:val="006166D2"/>
    <w:rsid w:val="00997EEA"/>
    <w:rsid w:val="00BB56B9"/>
    <w:rsid w:val="00C17E96"/>
    <w:rsid w:val="00C93DF1"/>
    <w:rsid w:val="00E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2021-05-31T14:01:00Z</dcterms:created>
  <dcterms:modified xsi:type="dcterms:W3CDTF">2021-05-31T14:01:00Z</dcterms:modified>
</cp:coreProperties>
</file>