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1F9259" w14:textId="3662542C" w:rsidR="002C5986" w:rsidRDefault="002C5986" w:rsidP="002C5986">
      <w:r>
        <w:rPr>
          <w:noProof/>
        </w:rPr>
        <w:drawing>
          <wp:inline distT="0" distB="0" distL="0" distR="0" wp14:anchorId="7543F333" wp14:editId="460AC97F">
            <wp:extent cx="5943600" cy="3825240"/>
            <wp:effectExtent l="0" t="0" r="0" b="0"/>
            <wp:docPr id="1" name="Picture 1"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with low confidence"/>
                    <pic:cNvPicPr/>
                  </pic:nvPicPr>
                  <pic:blipFill>
                    <a:blip r:embed="rId4" cstate="screen">
                      <a:extLst>
                        <a:ext uri="{28A0092B-C50C-407E-A947-70E740481C1C}">
                          <a14:useLocalDpi xmlns:a14="http://schemas.microsoft.com/office/drawing/2010/main"/>
                        </a:ext>
                      </a:extLst>
                    </a:blip>
                    <a:stretch>
                      <a:fillRect/>
                    </a:stretch>
                  </pic:blipFill>
                  <pic:spPr>
                    <a:xfrm>
                      <a:off x="0" y="0"/>
                      <a:ext cx="5943600" cy="3825240"/>
                    </a:xfrm>
                    <a:prstGeom prst="rect">
                      <a:avLst/>
                    </a:prstGeom>
                  </pic:spPr>
                </pic:pic>
              </a:graphicData>
            </a:graphic>
          </wp:inline>
        </w:drawing>
      </w:r>
    </w:p>
    <w:p w14:paraId="3430AB91" w14:textId="77777777" w:rsidR="006F39E6" w:rsidRDefault="006F39E6" w:rsidP="002C5986"/>
    <w:p w14:paraId="72B05C4F" w14:textId="126B29D6" w:rsidR="002C5986" w:rsidRPr="009E7C4B" w:rsidRDefault="002C5986" w:rsidP="002C5986">
      <w:r w:rsidRPr="009E7C4B">
        <w:t xml:space="preserve">Figure S1: Frozen Pond Fen site map for sampling locations in 2016 and 2018. Sites are numbered according to FPF identification numbers. A groundwater input was identified near site FPF1. </w:t>
      </w:r>
    </w:p>
    <w:p w14:paraId="23BE0FC7" w14:textId="36742AC3" w:rsidR="002C5986" w:rsidRDefault="002C5986">
      <w:r>
        <w:br w:type="page"/>
      </w:r>
    </w:p>
    <w:p w14:paraId="4DD68549" w14:textId="4FA12B2D" w:rsidR="002C5986" w:rsidRDefault="002C5986" w:rsidP="002C5986">
      <w:pPr>
        <w:spacing w:line="480" w:lineRule="auto"/>
      </w:pPr>
      <w:r w:rsidRPr="009E7C4B">
        <w:lastRenderedPageBreak/>
        <w:t xml:space="preserve">Table S1: Metagenome read count summary for 2016 and 2018. </w:t>
      </w:r>
    </w:p>
    <w:tbl>
      <w:tblPr>
        <w:tblStyle w:val="TableGrid"/>
        <w:tblW w:w="9720" w:type="dxa"/>
        <w:jc w:val="center"/>
        <w:tblLook w:val="04A0" w:firstRow="1" w:lastRow="0" w:firstColumn="1" w:lastColumn="0" w:noHBand="0" w:noVBand="1"/>
      </w:tblPr>
      <w:tblGrid>
        <w:gridCol w:w="1083"/>
        <w:gridCol w:w="2247"/>
        <w:gridCol w:w="2070"/>
        <w:gridCol w:w="2160"/>
        <w:gridCol w:w="2160"/>
      </w:tblGrid>
      <w:tr w:rsidR="006F39E6" w:rsidRPr="009E7C4B" w14:paraId="0DF4C4B5" w14:textId="77777777" w:rsidTr="00B71343">
        <w:trPr>
          <w:trHeight w:val="675"/>
          <w:jc w:val="center"/>
        </w:trPr>
        <w:tc>
          <w:tcPr>
            <w:tcW w:w="1083" w:type="dxa"/>
            <w:tcBorders>
              <w:top w:val="nil"/>
              <w:left w:val="nil"/>
              <w:bottom w:val="single" w:sz="4" w:space="0" w:color="auto"/>
            </w:tcBorders>
          </w:tcPr>
          <w:p w14:paraId="368CEEBE" w14:textId="77777777" w:rsidR="006F39E6" w:rsidRPr="009E7C4B" w:rsidRDefault="006F39E6" w:rsidP="00B71343">
            <w:r w:rsidRPr="009E7C4B">
              <w:t>Site</w:t>
            </w:r>
          </w:p>
        </w:tc>
        <w:tc>
          <w:tcPr>
            <w:tcW w:w="2247" w:type="dxa"/>
            <w:tcBorders>
              <w:top w:val="nil"/>
              <w:bottom w:val="single" w:sz="4" w:space="0" w:color="auto"/>
            </w:tcBorders>
          </w:tcPr>
          <w:p w14:paraId="57AFCFAE" w14:textId="77777777" w:rsidR="006F39E6" w:rsidRPr="009E7C4B" w:rsidRDefault="006F39E6" w:rsidP="00B71343">
            <w:r w:rsidRPr="009E7C4B">
              <w:t>Gene Count 2016</w:t>
            </w:r>
          </w:p>
        </w:tc>
        <w:tc>
          <w:tcPr>
            <w:tcW w:w="2070" w:type="dxa"/>
            <w:tcBorders>
              <w:top w:val="nil"/>
              <w:bottom w:val="single" w:sz="4" w:space="0" w:color="auto"/>
            </w:tcBorders>
          </w:tcPr>
          <w:p w14:paraId="0EBF2C31" w14:textId="77777777" w:rsidR="006F39E6" w:rsidRPr="009E7C4B" w:rsidRDefault="006F39E6" w:rsidP="00B71343">
            <w:r w:rsidRPr="009E7C4B">
              <w:t>Aligned read count 2016</w:t>
            </w:r>
          </w:p>
        </w:tc>
        <w:tc>
          <w:tcPr>
            <w:tcW w:w="2160" w:type="dxa"/>
            <w:tcBorders>
              <w:top w:val="nil"/>
              <w:bottom w:val="single" w:sz="4" w:space="0" w:color="auto"/>
            </w:tcBorders>
          </w:tcPr>
          <w:p w14:paraId="570F0F71" w14:textId="77777777" w:rsidR="006F39E6" w:rsidRPr="009E7C4B" w:rsidRDefault="006F39E6" w:rsidP="00B71343">
            <w:r w:rsidRPr="009E7C4B">
              <w:t>Gene Count 2018</w:t>
            </w:r>
          </w:p>
        </w:tc>
        <w:tc>
          <w:tcPr>
            <w:tcW w:w="2160" w:type="dxa"/>
            <w:tcBorders>
              <w:top w:val="nil"/>
              <w:bottom w:val="single" w:sz="4" w:space="0" w:color="auto"/>
            </w:tcBorders>
          </w:tcPr>
          <w:p w14:paraId="77D0525D" w14:textId="77777777" w:rsidR="006F39E6" w:rsidRPr="009E7C4B" w:rsidRDefault="006F39E6" w:rsidP="00B71343">
            <w:r w:rsidRPr="009E7C4B">
              <w:t>Aligned read count 2018</w:t>
            </w:r>
          </w:p>
        </w:tc>
      </w:tr>
      <w:tr w:rsidR="006F39E6" w:rsidRPr="009E7C4B" w14:paraId="2C1C9A4A" w14:textId="77777777" w:rsidTr="00B71343">
        <w:trPr>
          <w:jc w:val="center"/>
        </w:trPr>
        <w:tc>
          <w:tcPr>
            <w:tcW w:w="1083" w:type="dxa"/>
            <w:tcBorders>
              <w:top w:val="single" w:sz="4" w:space="0" w:color="auto"/>
              <w:left w:val="nil"/>
              <w:bottom w:val="nil"/>
            </w:tcBorders>
          </w:tcPr>
          <w:p w14:paraId="022AFE3E" w14:textId="77777777" w:rsidR="006F39E6" w:rsidRPr="009E7C4B" w:rsidRDefault="006F39E6" w:rsidP="00B71343">
            <w:r w:rsidRPr="009E7C4B">
              <w:t>FPF1</w:t>
            </w:r>
          </w:p>
        </w:tc>
        <w:tc>
          <w:tcPr>
            <w:tcW w:w="2247" w:type="dxa"/>
            <w:tcBorders>
              <w:top w:val="single" w:sz="4" w:space="0" w:color="auto"/>
              <w:bottom w:val="nil"/>
            </w:tcBorders>
          </w:tcPr>
          <w:p w14:paraId="466843A0" w14:textId="77777777" w:rsidR="006F39E6" w:rsidRPr="009E7C4B" w:rsidRDefault="006F39E6" w:rsidP="00B71343">
            <w:pPr>
              <w:jc w:val="right"/>
              <w:rPr>
                <w:color w:val="000000"/>
              </w:rPr>
            </w:pPr>
            <w:r w:rsidRPr="009E7C4B">
              <w:rPr>
                <w:color w:val="000000"/>
              </w:rPr>
              <w:t>1564342</w:t>
            </w:r>
          </w:p>
        </w:tc>
        <w:tc>
          <w:tcPr>
            <w:tcW w:w="2070" w:type="dxa"/>
            <w:tcBorders>
              <w:top w:val="single" w:sz="4" w:space="0" w:color="auto"/>
              <w:bottom w:val="nil"/>
            </w:tcBorders>
          </w:tcPr>
          <w:p w14:paraId="28F72653" w14:textId="77777777" w:rsidR="006F39E6" w:rsidRPr="009E7C4B" w:rsidRDefault="006F39E6" w:rsidP="00B71343">
            <w:pPr>
              <w:jc w:val="right"/>
              <w:rPr>
                <w:rFonts w:eastAsia="Arial Unicode MS"/>
                <w:color w:val="000000"/>
              </w:rPr>
            </w:pPr>
            <w:r w:rsidRPr="009E7C4B">
              <w:rPr>
                <w:rFonts w:eastAsia="Arial Unicode MS"/>
                <w:color w:val="000000"/>
              </w:rPr>
              <w:t>29133061</w:t>
            </w:r>
          </w:p>
        </w:tc>
        <w:tc>
          <w:tcPr>
            <w:tcW w:w="2160" w:type="dxa"/>
            <w:tcBorders>
              <w:top w:val="single" w:sz="4" w:space="0" w:color="auto"/>
              <w:bottom w:val="nil"/>
            </w:tcBorders>
          </w:tcPr>
          <w:p w14:paraId="2C85F66D" w14:textId="77777777" w:rsidR="006F39E6" w:rsidRPr="009E7C4B" w:rsidRDefault="006F39E6" w:rsidP="00B71343">
            <w:pPr>
              <w:jc w:val="right"/>
              <w:rPr>
                <w:rFonts w:eastAsia="Arial Unicode MS"/>
                <w:color w:val="000000"/>
              </w:rPr>
            </w:pPr>
            <w:r w:rsidRPr="009E7C4B">
              <w:rPr>
                <w:rFonts w:eastAsia="Arial Unicode MS"/>
                <w:color w:val="000000"/>
              </w:rPr>
              <w:t>2070043</w:t>
            </w:r>
          </w:p>
        </w:tc>
        <w:tc>
          <w:tcPr>
            <w:tcW w:w="2160" w:type="dxa"/>
            <w:tcBorders>
              <w:top w:val="single" w:sz="4" w:space="0" w:color="auto"/>
              <w:bottom w:val="nil"/>
            </w:tcBorders>
          </w:tcPr>
          <w:p w14:paraId="2A4B76E3" w14:textId="77777777" w:rsidR="006F39E6" w:rsidRPr="009E7C4B" w:rsidRDefault="006F39E6" w:rsidP="00B71343">
            <w:pPr>
              <w:jc w:val="right"/>
              <w:rPr>
                <w:rFonts w:eastAsia="Arial Unicode MS"/>
                <w:color w:val="000000"/>
              </w:rPr>
            </w:pPr>
            <w:r w:rsidRPr="009E7C4B">
              <w:rPr>
                <w:rFonts w:eastAsia="Arial Unicode MS"/>
                <w:color w:val="000000"/>
              </w:rPr>
              <w:t>42773882</w:t>
            </w:r>
          </w:p>
        </w:tc>
      </w:tr>
      <w:tr w:rsidR="006F39E6" w:rsidRPr="009E7C4B" w14:paraId="095A05BE" w14:textId="77777777" w:rsidTr="00B71343">
        <w:trPr>
          <w:jc w:val="center"/>
        </w:trPr>
        <w:tc>
          <w:tcPr>
            <w:tcW w:w="1083" w:type="dxa"/>
            <w:tcBorders>
              <w:top w:val="nil"/>
              <w:left w:val="nil"/>
              <w:bottom w:val="nil"/>
            </w:tcBorders>
          </w:tcPr>
          <w:p w14:paraId="6057C8B8" w14:textId="77777777" w:rsidR="006F39E6" w:rsidRPr="009E7C4B" w:rsidRDefault="006F39E6" w:rsidP="00B71343">
            <w:r w:rsidRPr="009E7C4B">
              <w:t>FPF2</w:t>
            </w:r>
          </w:p>
        </w:tc>
        <w:tc>
          <w:tcPr>
            <w:tcW w:w="2247" w:type="dxa"/>
            <w:tcBorders>
              <w:top w:val="nil"/>
              <w:bottom w:val="nil"/>
            </w:tcBorders>
          </w:tcPr>
          <w:p w14:paraId="22BC31C2" w14:textId="77777777" w:rsidR="006F39E6" w:rsidRPr="009E7C4B" w:rsidRDefault="006F39E6" w:rsidP="00B71343">
            <w:pPr>
              <w:jc w:val="right"/>
              <w:rPr>
                <w:color w:val="000000"/>
              </w:rPr>
            </w:pPr>
            <w:r w:rsidRPr="009E7C4B">
              <w:rPr>
                <w:color w:val="000000"/>
              </w:rPr>
              <w:t>1069376</w:t>
            </w:r>
          </w:p>
        </w:tc>
        <w:tc>
          <w:tcPr>
            <w:tcW w:w="2070" w:type="dxa"/>
            <w:tcBorders>
              <w:top w:val="nil"/>
              <w:bottom w:val="nil"/>
            </w:tcBorders>
          </w:tcPr>
          <w:p w14:paraId="28CD9D12" w14:textId="77777777" w:rsidR="006F39E6" w:rsidRPr="009E7C4B" w:rsidRDefault="006F39E6" w:rsidP="00B71343">
            <w:pPr>
              <w:jc w:val="right"/>
              <w:rPr>
                <w:rFonts w:eastAsia="Arial Unicode MS"/>
                <w:color w:val="000000"/>
              </w:rPr>
            </w:pPr>
            <w:r w:rsidRPr="009E7C4B">
              <w:rPr>
                <w:rFonts w:eastAsia="Arial Unicode MS"/>
                <w:color w:val="000000"/>
              </w:rPr>
              <w:t>19141542</w:t>
            </w:r>
          </w:p>
        </w:tc>
        <w:tc>
          <w:tcPr>
            <w:tcW w:w="2160" w:type="dxa"/>
            <w:tcBorders>
              <w:top w:val="nil"/>
              <w:bottom w:val="nil"/>
            </w:tcBorders>
          </w:tcPr>
          <w:p w14:paraId="730F7ADA" w14:textId="77777777" w:rsidR="006F39E6" w:rsidRPr="009E7C4B" w:rsidRDefault="006F39E6" w:rsidP="00B71343">
            <w:pPr>
              <w:jc w:val="right"/>
              <w:rPr>
                <w:rFonts w:eastAsia="Arial Unicode MS"/>
                <w:color w:val="000000"/>
              </w:rPr>
            </w:pPr>
            <w:r w:rsidRPr="009E7C4B">
              <w:rPr>
                <w:rFonts w:eastAsia="Arial Unicode MS"/>
                <w:color w:val="000000"/>
              </w:rPr>
              <w:t>2393715</w:t>
            </w:r>
          </w:p>
        </w:tc>
        <w:tc>
          <w:tcPr>
            <w:tcW w:w="2160" w:type="dxa"/>
            <w:tcBorders>
              <w:top w:val="nil"/>
              <w:bottom w:val="nil"/>
            </w:tcBorders>
          </w:tcPr>
          <w:p w14:paraId="33E8E9B1" w14:textId="77777777" w:rsidR="006F39E6" w:rsidRPr="009E7C4B" w:rsidRDefault="006F39E6" w:rsidP="00B71343">
            <w:pPr>
              <w:jc w:val="right"/>
              <w:rPr>
                <w:rFonts w:eastAsia="Arial Unicode MS"/>
                <w:color w:val="000000"/>
              </w:rPr>
            </w:pPr>
            <w:r w:rsidRPr="009E7C4B">
              <w:rPr>
                <w:rFonts w:eastAsia="Arial Unicode MS"/>
                <w:color w:val="000000"/>
              </w:rPr>
              <w:t>50195544</w:t>
            </w:r>
          </w:p>
        </w:tc>
      </w:tr>
      <w:tr w:rsidR="006F39E6" w:rsidRPr="009E7C4B" w14:paraId="6E24C9FF" w14:textId="77777777" w:rsidTr="00B71343">
        <w:trPr>
          <w:jc w:val="center"/>
        </w:trPr>
        <w:tc>
          <w:tcPr>
            <w:tcW w:w="1083" w:type="dxa"/>
            <w:tcBorders>
              <w:top w:val="nil"/>
              <w:left w:val="nil"/>
              <w:bottom w:val="nil"/>
            </w:tcBorders>
          </w:tcPr>
          <w:p w14:paraId="5D9B06B7" w14:textId="77777777" w:rsidR="006F39E6" w:rsidRPr="009E7C4B" w:rsidRDefault="006F39E6" w:rsidP="00B71343">
            <w:r w:rsidRPr="009E7C4B">
              <w:t>FPF3</w:t>
            </w:r>
          </w:p>
        </w:tc>
        <w:tc>
          <w:tcPr>
            <w:tcW w:w="2247" w:type="dxa"/>
            <w:tcBorders>
              <w:top w:val="nil"/>
              <w:bottom w:val="nil"/>
            </w:tcBorders>
          </w:tcPr>
          <w:p w14:paraId="1F5D7944" w14:textId="77777777" w:rsidR="006F39E6" w:rsidRPr="009E7C4B" w:rsidRDefault="006F39E6" w:rsidP="00B71343">
            <w:pPr>
              <w:jc w:val="right"/>
              <w:rPr>
                <w:color w:val="000000"/>
              </w:rPr>
            </w:pPr>
            <w:r w:rsidRPr="009E7C4B">
              <w:rPr>
                <w:color w:val="000000"/>
              </w:rPr>
              <w:t>1701151</w:t>
            </w:r>
          </w:p>
        </w:tc>
        <w:tc>
          <w:tcPr>
            <w:tcW w:w="2070" w:type="dxa"/>
            <w:tcBorders>
              <w:top w:val="nil"/>
              <w:bottom w:val="nil"/>
            </w:tcBorders>
          </w:tcPr>
          <w:p w14:paraId="6001F6EC" w14:textId="77777777" w:rsidR="006F39E6" w:rsidRPr="009E7C4B" w:rsidRDefault="006F39E6" w:rsidP="00B71343">
            <w:pPr>
              <w:jc w:val="right"/>
              <w:rPr>
                <w:rFonts w:eastAsia="Arial Unicode MS"/>
                <w:color w:val="000000"/>
              </w:rPr>
            </w:pPr>
            <w:r w:rsidRPr="009E7C4B">
              <w:rPr>
                <w:rFonts w:eastAsia="Arial Unicode MS"/>
                <w:color w:val="000000"/>
              </w:rPr>
              <w:t>31966741</w:t>
            </w:r>
          </w:p>
        </w:tc>
        <w:tc>
          <w:tcPr>
            <w:tcW w:w="2160" w:type="dxa"/>
            <w:tcBorders>
              <w:top w:val="nil"/>
              <w:bottom w:val="nil"/>
            </w:tcBorders>
          </w:tcPr>
          <w:p w14:paraId="466AB80A" w14:textId="77777777" w:rsidR="006F39E6" w:rsidRPr="009E7C4B" w:rsidRDefault="006F39E6" w:rsidP="00B71343">
            <w:pPr>
              <w:jc w:val="right"/>
              <w:rPr>
                <w:rFonts w:eastAsia="Arial Unicode MS"/>
                <w:color w:val="000000"/>
              </w:rPr>
            </w:pPr>
            <w:r w:rsidRPr="009E7C4B">
              <w:rPr>
                <w:rFonts w:eastAsia="Arial Unicode MS"/>
                <w:color w:val="000000"/>
              </w:rPr>
              <w:t>1090012</w:t>
            </w:r>
          </w:p>
        </w:tc>
        <w:tc>
          <w:tcPr>
            <w:tcW w:w="2160" w:type="dxa"/>
            <w:tcBorders>
              <w:top w:val="nil"/>
              <w:bottom w:val="nil"/>
            </w:tcBorders>
          </w:tcPr>
          <w:p w14:paraId="07233E97" w14:textId="77777777" w:rsidR="006F39E6" w:rsidRPr="009E7C4B" w:rsidRDefault="006F39E6" w:rsidP="00B71343">
            <w:pPr>
              <w:jc w:val="right"/>
              <w:rPr>
                <w:rFonts w:eastAsia="Arial Unicode MS"/>
                <w:color w:val="000000"/>
              </w:rPr>
            </w:pPr>
            <w:r w:rsidRPr="009E7C4B">
              <w:rPr>
                <w:rFonts w:eastAsia="Arial Unicode MS"/>
                <w:color w:val="000000"/>
              </w:rPr>
              <w:t>18630777</w:t>
            </w:r>
          </w:p>
        </w:tc>
      </w:tr>
      <w:tr w:rsidR="006F39E6" w:rsidRPr="009E7C4B" w14:paraId="394EC8E0" w14:textId="77777777" w:rsidTr="00B71343">
        <w:trPr>
          <w:jc w:val="center"/>
        </w:trPr>
        <w:tc>
          <w:tcPr>
            <w:tcW w:w="1083" w:type="dxa"/>
            <w:tcBorders>
              <w:top w:val="nil"/>
              <w:left w:val="nil"/>
              <w:bottom w:val="nil"/>
            </w:tcBorders>
          </w:tcPr>
          <w:p w14:paraId="14661CBF" w14:textId="77777777" w:rsidR="006F39E6" w:rsidRPr="009E7C4B" w:rsidRDefault="006F39E6" w:rsidP="00B71343">
            <w:r w:rsidRPr="009E7C4B">
              <w:t>FPF4</w:t>
            </w:r>
          </w:p>
        </w:tc>
        <w:tc>
          <w:tcPr>
            <w:tcW w:w="2247" w:type="dxa"/>
            <w:tcBorders>
              <w:top w:val="nil"/>
              <w:bottom w:val="nil"/>
            </w:tcBorders>
          </w:tcPr>
          <w:p w14:paraId="2C698E73" w14:textId="77777777" w:rsidR="006F39E6" w:rsidRPr="009E7C4B" w:rsidRDefault="006F39E6" w:rsidP="00B71343">
            <w:pPr>
              <w:jc w:val="right"/>
              <w:rPr>
                <w:color w:val="000000"/>
              </w:rPr>
            </w:pPr>
            <w:r w:rsidRPr="009E7C4B">
              <w:rPr>
                <w:color w:val="000000"/>
              </w:rPr>
              <w:t>1955465</w:t>
            </w:r>
          </w:p>
        </w:tc>
        <w:tc>
          <w:tcPr>
            <w:tcW w:w="2070" w:type="dxa"/>
            <w:tcBorders>
              <w:top w:val="nil"/>
              <w:bottom w:val="nil"/>
            </w:tcBorders>
          </w:tcPr>
          <w:p w14:paraId="688A9B0E" w14:textId="77777777" w:rsidR="006F39E6" w:rsidRPr="009E7C4B" w:rsidRDefault="006F39E6" w:rsidP="00B71343">
            <w:pPr>
              <w:jc w:val="right"/>
              <w:rPr>
                <w:rFonts w:eastAsia="Arial Unicode MS"/>
                <w:color w:val="000000"/>
              </w:rPr>
            </w:pPr>
            <w:r w:rsidRPr="009E7C4B">
              <w:rPr>
                <w:rFonts w:eastAsia="Arial Unicode MS"/>
                <w:color w:val="000000"/>
              </w:rPr>
              <w:t>34482196</w:t>
            </w:r>
          </w:p>
        </w:tc>
        <w:tc>
          <w:tcPr>
            <w:tcW w:w="2160" w:type="dxa"/>
            <w:tcBorders>
              <w:top w:val="nil"/>
              <w:bottom w:val="nil"/>
            </w:tcBorders>
          </w:tcPr>
          <w:p w14:paraId="286B5AA7" w14:textId="77777777" w:rsidR="006F39E6" w:rsidRPr="009E7C4B" w:rsidRDefault="006F39E6" w:rsidP="00B71343">
            <w:pPr>
              <w:jc w:val="right"/>
              <w:rPr>
                <w:rFonts w:eastAsia="Arial Unicode MS"/>
                <w:color w:val="000000"/>
              </w:rPr>
            </w:pPr>
            <w:r w:rsidRPr="009E7C4B">
              <w:rPr>
                <w:rFonts w:eastAsia="Arial Unicode MS"/>
                <w:color w:val="000000"/>
              </w:rPr>
              <w:t>1482263</w:t>
            </w:r>
          </w:p>
        </w:tc>
        <w:tc>
          <w:tcPr>
            <w:tcW w:w="2160" w:type="dxa"/>
            <w:tcBorders>
              <w:top w:val="nil"/>
              <w:bottom w:val="nil"/>
            </w:tcBorders>
          </w:tcPr>
          <w:p w14:paraId="39818818" w14:textId="77777777" w:rsidR="006F39E6" w:rsidRPr="009E7C4B" w:rsidRDefault="006F39E6" w:rsidP="00B71343">
            <w:pPr>
              <w:jc w:val="right"/>
              <w:rPr>
                <w:rFonts w:eastAsia="Arial Unicode MS"/>
                <w:color w:val="000000"/>
              </w:rPr>
            </w:pPr>
            <w:r w:rsidRPr="009E7C4B">
              <w:rPr>
                <w:rFonts w:eastAsia="Arial Unicode MS"/>
                <w:color w:val="000000"/>
              </w:rPr>
              <w:t>32595569</w:t>
            </w:r>
          </w:p>
        </w:tc>
      </w:tr>
      <w:tr w:rsidR="006F39E6" w:rsidRPr="009E7C4B" w14:paraId="5F446BC2" w14:textId="77777777" w:rsidTr="00B71343">
        <w:trPr>
          <w:jc w:val="center"/>
        </w:trPr>
        <w:tc>
          <w:tcPr>
            <w:tcW w:w="1083" w:type="dxa"/>
            <w:tcBorders>
              <w:top w:val="nil"/>
              <w:left w:val="nil"/>
              <w:bottom w:val="nil"/>
            </w:tcBorders>
          </w:tcPr>
          <w:p w14:paraId="1E7D1025" w14:textId="77777777" w:rsidR="006F39E6" w:rsidRPr="009E7C4B" w:rsidRDefault="006F39E6" w:rsidP="00B71343">
            <w:r w:rsidRPr="009E7C4B">
              <w:t>FPF5</w:t>
            </w:r>
          </w:p>
        </w:tc>
        <w:tc>
          <w:tcPr>
            <w:tcW w:w="2247" w:type="dxa"/>
            <w:tcBorders>
              <w:top w:val="nil"/>
              <w:bottom w:val="nil"/>
            </w:tcBorders>
          </w:tcPr>
          <w:p w14:paraId="3EE11BF4" w14:textId="77777777" w:rsidR="006F39E6" w:rsidRPr="009E7C4B" w:rsidRDefault="006F39E6" w:rsidP="00B71343">
            <w:pPr>
              <w:jc w:val="right"/>
              <w:rPr>
                <w:color w:val="000000"/>
              </w:rPr>
            </w:pPr>
            <w:r w:rsidRPr="009E7C4B">
              <w:rPr>
                <w:color w:val="000000"/>
              </w:rPr>
              <w:t>1850911</w:t>
            </w:r>
          </w:p>
        </w:tc>
        <w:tc>
          <w:tcPr>
            <w:tcW w:w="2070" w:type="dxa"/>
            <w:tcBorders>
              <w:top w:val="nil"/>
              <w:bottom w:val="nil"/>
            </w:tcBorders>
          </w:tcPr>
          <w:p w14:paraId="5CFA488A" w14:textId="77777777" w:rsidR="006F39E6" w:rsidRPr="009E7C4B" w:rsidRDefault="006F39E6" w:rsidP="00B71343">
            <w:pPr>
              <w:jc w:val="right"/>
              <w:rPr>
                <w:rFonts w:eastAsia="Arial Unicode MS"/>
                <w:color w:val="000000"/>
              </w:rPr>
            </w:pPr>
            <w:r w:rsidRPr="009E7C4B">
              <w:rPr>
                <w:rFonts w:eastAsia="Arial Unicode MS"/>
                <w:color w:val="000000"/>
              </w:rPr>
              <w:t>37290934</w:t>
            </w:r>
          </w:p>
        </w:tc>
        <w:tc>
          <w:tcPr>
            <w:tcW w:w="2160" w:type="dxa"/>
            <w:tcBorders>
              <w:top w:val="nil"/>
              <w:bottom w:val="nil"/>
            </w:tcBorders>
          </w:tcPr>
          <w:p w14:paraId="08BDBB5D" w14:textId="77777777" w:rsidR="006F39E6" w:rsidRPr="009E7C4B" w:rsidRDefault="006F39E6" w:rsidP="00B71343">
            <w:pPr>
              <w:jc w:val="right"/>
              <w:rPr>
                <w:rFonts w:eastAsia="Arial Unicode MS"/>
                <w:color w:val="000000"/>
              </w:rPr>
            </w:pPr>
            <w:r w:rsidRPr="009E7C4B">
              <w:rPr>
                <w:rFonts w:eastAsia="Arial Unicode MS"/>
                <w:color w:val="000000"/>
              </w:rPr>
              <w:t>1377438</w:t>
            </w:r>
          </w:p>
        </w:tc>
        <w:tc>
          <w:tcPr>
            <w:tcW w:w="2160" w:type="dxa"/>
            <w:tcBorders>
              <w:top w:val="nil"/>
              <w:bottom w:val="nil"/>
            </w:tcBorders>
          </w:tcPr>
          <w:p w14:paraId="71C9A178" w14:textId="77777777" w:rsidR="006F39E6" w:rsidRPr="009E7C4B" w:rsidRDefault="006F39E6" w:rsidP="00B71343">
            <w:pPr>
              <w:jc w:val="right"/>
              <w:rPr>
                <w:rFonts w:eastAsia="Arial Unicode MS"/>
                <w:color w:val="000000"/>
              </w:rPr>
            </w:pPr>
            <w:r w:rsidRPr="009E7C4B">
              <w:rPr>
                <w:rFonts w:eastAsia="Arial Unicode MS"/>
                <w:color w:val="000000"/>
              </w:rPr>
              <w:t>24781900</w:t>
            </w:r>
          </w:p>
        </w:tc>
      </w:tr>
      <w:tr w:rsidR="006F39E6" w:rsidRPr="009E7C4B" w14:paraId="0DF047B4" w14:textId="77777777" w:rsidTr="00B71343">
        <w:trPr>
          <w:jc w:val="center"/>
        </w:trPr>
        <w:tc>
          <w:tcPr>
            <w:tcW w:w="1083" w:type="dxa"/>
            <w:tcBorders>
              <w:top w:val="nil"/>
              <w:left w:val="nil"/>
              <w:bottom w:val="single" w:sz="4" w:space="0" w:color="auto"/>
            </w:tcBorders>
          </w:tcPr>
          <w:p w14:paraId="5EE6D25B" w14:textId="77777777" w:rsidR="006F39E6" w:rsidRPr="009E7C4B" w:rsidRDefault="006F39E6" w:rsidP="00B71343">
            <w:r w:rsidRPr="009E7C4B">
              <w:t>FPF6</w:t>
            </w:r>
          </w:p>
        </w:tc>
        <w:tc>
          <w:tcPr>
            <w:tcW w:w="2247" w:type="dxa"/>
            <w:tcBorders>
              <w:top w:val="nil"/>
              <w:bottom w:val="single" w:sz="4" w:space="0" w:color="auto"/>
            </w:tcBorders>
          </w:tcPr>
          <w:p w14:paraId="5820E7F1" w14:textId="77777777" w:rsidR="006F39E6" w:rsidRPr="009E7C4B" w:rsidRDefault="006F39E6" w:rsidP="00B71343">
            <w:pPr>
              <w:jc w:val="right"/>
              <w:rPr>
                <w:color w:val="000000"/>
              </w:rPr>
            </w:pPr>
            <w:r w:rsidRPr="009E7C4B">
              <w:rPr>
                <w:color w:val="000000"/>
              </w:rPr>
              <w:t>1177841</w:t>
            </w:r>
          </w:p>
        </w:tc>
        <w:tc>
          <w:tcPr>
            <w:tcW w:w="2070" w:type="dxa"/>
            <w:tcBorders>
              <w:top w:val="nil"/>
              <w:bottom w:val="single" w:sz="4" w:space="0" w:color="auto"/>
            </w:tcBorders>
          </w:tcPr>
          <w:p w14:paraId="016EDE33" w14:textId="77777777" w:rsidR="006F39E6" w:rsidRPr="009E7C4B" w:rsidRDefault="006F39E6" w:rsidP="00B71343">
            <w:pPr>
              <w:jc w:val="right"/>
              <w:rPr>
                <w:rFonts w:eastAsia="Arial Unicode MS"/>
                <w:color w:val="000000"/>
              </w:rPr>
            </w:pPr>
            <w:r w:rsidRPr="009E7C4B">
              <w:rPr>
                <w:rFonts w:eastAsia="Arial Unicode MS"/>
                <w:color w:val="000000"/>
              </w:rPr>
              <w:t>25972965</w:t>
            </w:r>
          </w:p>
        </w:tc>
        <w:tc>
          <w:tcPr>
            <w:tcW w:w="2160" w:type="dxa"/>
            <w:tcBorders>
              <w:top w:val="nil"/>
              <w:bottom w:val="single" w:sz="4" w:space="0" w:color="auto"/>
            </w:tcBorders>
          </w:tcPr>
          <w:p w14:paraId="154EEF3F" w14:textId="77777777" w:rsidR="006F39E6" w:rsidRPr="009E7C4B" w:rsidRDefault="006F39E6" w:rsidP="00B71343">
            <w:pPr>
              <w:jc w:val="right"/>
              <w:rPr>
                <w:rFonts w:eastAsia="Arial Unicode MS"/>
                <w:color w:val="000000"/>
              </w:rPr>
            </w:pPr>
            <w:r w:rsidRPr="009E7C4B">
              <w:rPr>
                <w:rFonts w:eastAsia="Arial Unicode MS"/>
                <w:color w:val="000000"/>
              </w:rPr>
              <w:t>3044289</w:t>
            </w:r>
          </w:p>
        </w:tc>
        <w:tc>
          <w:tcPr>
            <w:tcW w:w="2160" w:type="dxa"/>
            <w:tcBorders>
              <w:top w:val="nil"/>
              <w:bottom w:val="single" w:sz="4" w:space="0" w:color="auto"/>
            </w:tcBorders>
          </w:tcPr>
          <w:p w14:paraId="103CF784" w14:textId="77777777" w:rsidR="006F39E6" w:rsidRPr="009E7C4B" w:rsidRDefault="006F39E6" w:rsidP="00B71343">
            <w:pPr>
              <w:jc w:val="right"/>
              <w:rPr>
                <w:rFonts w:eastAsia="Arial Unicode MS"/>
                <w:color w:val="000000"/>
              </w:rPr>
            </w:pPr>
            <w:r w:rsidRPr="009E7C4B">
              <w:rPr>
                <w:rFonts w:eastAsia="Arial Unicode MS"/>
                <w:color w:val="000000"/>
              </w:rPr>
              <w:t>59616463</w:t>
            </w:r>
          </w:p>
        </w:tc>
      </w:tr>
    </w:tbl>
    <w:p w14:paraId="75024C77" w14:textId="03447274" w:rsidR="006F39E6" w:rsidRDefault="006F39E6" w:rsidP="002C5986">
      <w:pPr>
        <w:spacing w:line="480" w:lineRule="auto"/>
      </w:pPr>
    </w:p>
    <w:p w14:paraId="73E77B1E" w14:textId="77777777" w:rsidR="006F39E6" w:rsidRDefault="006F39E6">
      <w:r>
        <w:br w:type="page"/>
      </w:r>
    </w:p>
    <w:p w14:paraId="6C78E06E" w14:textId="776EBA8A" w:rsidR="002C5986" w:rsidRDefault="002C5986" w:rsidP="002C5986">
      <w:r w:rsidRPr="009E7C4B">
        <w:lastRenderedPageBreak/>
        <w:t>Table S2: Site location and pore water geochemistry from 2018. All values below detection are denoted as less than the detection limit.</w:t>
      </w:r>
    </w:p>
    <w:p w14:paraId="6DF732FF" w14:textId="77777777" w:rsidR="006F39E6" w:rsidRDefault="006F39E6" w:rsidP="002C5986"/>
    <w:tbl>
      <w:tblPr>
        <w:tblStyle w:val="TableGrid"/>
        <w:tblW w:w="9584" w:type="dxa"/>
        <w:jc w:val="center"/>
        <w:tblLook w:val="04A0" w:firstRow="1" w:lastRow="0" w:firstColumn="1" w:lastColumn="0" w:noHBand="0" w:noVBand="1"/>
      </w:tblPr>
      <w:tblGrid>
        <w:gridCol w:w="2259"/>
        <w:gridCol w:w="1220"/>
        <w:gridCol w:w="1221"/>
        <w:gridCol w:w="1221"/>
        <w:gridCol w:w="1221"/>
        <w:gridCol w:w="1221"/>
        <w:gridCol w:w="1221"/>
      </w:tblGrid>
      <w:tr w:rsidR="006F39E6" w:rsidRPr="009E7C4B" w14:paraId="25AD4798" w14:textId="77777777" w:rsidTr="006F39E6">
        <w:trPr>
          <w:trHeight w:val="342"/>
          <w:jc w:val="center"/>
        </w:trPr>
        <w:tc>
          <w:tcPr>
            <w:tcW w:w="2259" w:type="dxa"/>
            <w:tcBorders>
              <w:top w:val="nil"/>
              <w:left w:val="nil"/>
              <w:bottom w:val="single" w:sz="4" w:space="0" w:color="auto"/>
            </w:tcBorders>
            <w:hideMark/>
          </w:tcPr>
          <w:p w14:paraId="41041931" w14:textId="77777777" w:rsidR="006F39E6" w:rsidRPr="006F39E6" w:rsidRDefault="006F39E6" w:rsidP="00B71343">
            <w:pPr>
              <w:rPr>
                <w:b/>
                <w:bCs/>
                <w:color w:val="000000"/>
                <w:sz w:val="20"/>
                <w:szCs w:val="20"/>
              </w:rPr>
            </w:pPr>
            <w:r w:rsidRPr="006F39E6">
              <w:rPr>
                <w:b/>
                <w:bCs/>
                <w:color w:val="000000"/>
                <w:sz w:val="20"/>
                <w:szCs w:val="20"/>
              </w:rPr>
              <w:t>Site</w:t>
            </w:r>
          </w:p>
        </w:tc>
        <w:tc>
          <w:tcPr>
            <w:tcW w:w="1220" w:type="dxa"/>
            <w:tcBorders>
              <w:top w:val="nil"/>
              <w:bottom w:val="single" w:sz="4" w:space="0" w:color="auto"/>
            </w:tcBorders>
            <w:hideMark/>
          </w:tcPr>
          <w:p w14:paraId="554752ED" w14:textId="77777777" w:rsidR="006F39E6" w:rsidRPr="006F39E6" w:rsidRDefault="006F39E6" w:rsidP="00B71343">
            <w:pPr>
              <w:rPr>
                <w:b/>
                <w:bCs/>
                <w:color w:val="000000"/>
                <w:sz w:val="20"/>
                <w:szCs w:val="20"/>
              </w:rPr>
            </w:pPr>
            <w:r w:rsidRPr="006F39E6">
              <w:rPr>
                <w:b/>
                <w:bCs/>
                <w:color w:val="000000"/>
                <w:sz w:val="20"/>
                <w:szCs w:val="20"/>
              </w:rPr>
              <w:t>FPF1</w:t>
            </w:r>
          </w:p>
        </w:tc>
        <w:tc>
          <w:tcPr>
            <w:tcW w:w="1221" w:type="dxa"/>
            <w:tcBorders>
              <w:top w:val="nil"/>
              <w:bottom w:val="single" w:sz="4" w:space="0" w:color="auto"/>
            </w:tcBorders>
            <w:hideMark/>
          </w:tcPr>
          <w:p w14:paraId="2C453E0B" w14:textId="77777777" w:rsidR="006F39E6" w:rsidRPr="006F39E6" w:rsidRDefault="006F39E6" w:rsidP="00B71343">
            <w:pPr>
              <w:rPr>
                <w:b/>
                <w:bCs/>
                <w:color w:val="000000"/>
                <w:sz w:val="20"/>
                <w:szCs w:val="20"/>
              </w:rPr>
            </w:pPr>
            <w:r w:rsidRPr="006F39E6">
              <w:rPr>
                <w:b/>
                <w:bCs/>
                <w:color w:val="000000"/>
                <w:sz w:val="20"/>
                <w:szCs w:val="20"/>
              </w:rPr>
              <w:t>FPF2</w:t>
            </w:r>
          </w:p>
        </w:tc>
        <w:tc>
          <w:tcPr>
            <w:tcW w:w="1221" w:type="dxa"/>
            <w:tcBorders>
              <w:top w:val="nil"/>
              <w:bottom w:val="single" w:sz="4" w:space="0" w:color="auto"/>
            </w:tcBorders>
            <w:hideMark/>
          </w:tcPr>
          <w:p w14:paraId="7769EDB5" w14:textId="77777777" w:rsidR="006F39E6" w:rsidRPr="006F39E6" w:rsidRDefault="006F39E6" w:rsidP="00B71343">
            <w:pPr>
              <w:rPr>
                <w:b/>
                <w:bCs/>
                <w:color w:val="000000"/>
                <w:sz w:val="20"/>
                <w:szCs w:val="20"/>
              </w:rPr>
            </w:pPr>
            <w:r w:rsidRPr="006F39E6">
              <w:rPr>
                <w:b/>
                <w:bCs/>
                <w:color w:val="000000"/>
                <w:sz w:val="20"/>
                <w:szCs w:val="20"/>
              </w:rPr>
              <w:t>FPF3</w:t>
            </w:r>
          </w:p>
        </w:tc>
        <w:tc>
          <w:tcPr>
            <w:tcW w:w="1221" w:type="dxa"/>
            <w:tcBorders>
              <w:top w:val="nil"/>
              <w:bottom w:val="single" w:sz="4" w:space="0" w:color="auto"/>
            </w:tcBorders>
            <w:hideMark/>
          </w:tcPr>
          <w:p w14:paraId="35D11E0F" w14:textId="77777777" w:rsidR="006F39E6" w:rsidRPr="006F39E6" w:rsidRDefault="006F39E6" w:rsidP="00B71343">
            <w:pPr>
              <w:rPr>
                <w:b/>
                <w:bCs/>
                <w:color w:val="000000"/>
                <w:sz w:val="20"/>
                <w:szCs w:val="20"/>
              </w:rPr>
            </w:pPr>
            <w:r w:rsidRPr="006F39E6">
              <w:rPr>
                <w:b/>
                <w:bCs/>
                <w:color w:val="000000"/>
                <w:sz w:val="20"/>
                <w:szCs w:val="20"/>
              </w:rPr>
              <w:t>FPF4</w:t>
            </w:r>
          </w:p>
        </w:tc>
        <w:tc>
          <w:tcPr>
            <w:tcW w:w="1221" w:type="dxa"/>
            <w:tcBorders>
              <w:top w:val="nil"/>
              <w:bottom w:val="single" w:sz="4" w:space="0" w:color="auto"/>
            </w:tcBorders>
            <w:hideMark/>
          </w:tcPr>
          <w:p w14:paraId="327AEF1B" w14:textId="77777777" w:rsidR="006F39E6" w:rsidRPr="006F39E6" w:rsidRDefault="006F39E6" w:rsidP="00B71343">
            <w:pPr>
              <w:rPr>
                <w:b/>
                <w:bCs/>
                <w:color w:val="000000"/>
                <w:sz w:val="20"/>
                <w:szCs w:val="20"/>
              </w:rPr>
            </w:pPr>
            <w:r w:rsidRPr="006F39E6">
              <w:rPr>
                <w:b/>
                <w:bCs/>
                <w:color w:val="000000"/>
                <w:sz w:val="20"/>
                <w:szCs w:val="20"/>
              </w:rPr>
              <w:t>FPF5</w:t>
            </w:r>
          </w:p>
        </w:tc>
        <w:tc>
          <w:tcPr>
            <w:tcW w:w="1221" w:type="dxa"/>
            <w:tcBorders>
              <w:top w:val="nil"/>
              <w:bottom w:val="single" w:sz="4" w:space="0" w:color="auto"/>
            </w:tcBorders>
            <w:hideMark/>
          </w:tcPr>
          <w:p w14:paraId="3133A77E" w14:textId="77777777" w:rsidR="006F39E6" w:rsidRPr="006F39E6" w:rsidRDefault="006F39E6" w:rsidP="00B71343">
            <w:pPr>
              <w:rPr>
                <w:b/>
                <w:bCs/>
                <w:color w:val="000000"/>
                <w:sz w:val="20"/>
                <w:szCs w:val="20"/>
              </w:rPr>
            </w:pPr>
            <w:r w:rsidRPr="006F39E6">
              <w:rPr>
                <w:b/>
                <w:bCs/>
                <w:color w:val="000000"/>
                <w:sz w:val="20"/>
                <w:szCs w:val="20"/>
              </w:rPr>
              <w:t>FPF6</w:t>
            </w:r>
          </w:p>
        </w:tc>
      </w:tr>
      <w:tr w:rsidR="006F39E6" w:rsidRPr="009E7C4B" w14:paraId="380624DD" w14:textId="77777777" w:rsidTr="006F39E6">
        <w:trPr>
          <w:trHeight w:val="337"/>
          <w:jc w:val="center"/>
        </w:trPr>
        <w:tc>
          <w:tcPr>
            <w:tcW w:w="2259" w:type="dxa"/>
            <w:tcBorders>
              <w:top w:val="single" w:sz="4" w:space="0" w:color="auto"/>
              <w:left w:val="nil"/>
              <w:bottom w:val="nil"/>
              <w:right w:val="single" w:sz="4" w:space="0" w:color="auto"/>
            </w:tcBorders>
          </w:tcPr>
          <w:p w14:paraId="03A05C40" w14:textId="77777777" w:rsidR="006F39E6" w:rsidRPr="006F39E6" w:rsidRDefault="006F39E6" w:rsidP="00B71343">
            <w:pPr>
              <w:rPr>
                <w:color w:val="000000"/>
                <w:sz w:val="20"/>
                <w:szCs w:val="20"/>
              </w:rPr>
            </w:pPr>
            <w:r w:rsidRPr="006F39E6">
              <w:rPr>
                <w:color w:val="000000"/>
                <w:sz w:val="20"/>
                <w:szCs w:val="20"/>
              </w:rPr>
              <w:t>Latitude</w:t>
            </w:r>
          </w:p>
        </w:tc>
        <w:tc>
          <w:tcPr>
            <w:tcW w:w="1220" w:type="dxa"/>
            <w:tcBorders>
              <w:top w:val="single" w:sz="4" w:space="0" w:color="auto"/>
              <w:left w:val="single" w:sz="4" w:space="0" w:color="auto"/>
              <w:bottom w:val="nil"/>
              <w:right w:val="single" w:sz="4" w:space="0" w:color="auto"/>
            </w:tcBorders>
            <w:vAlign w:val="center"/>
          </w:tcPr>
          <w:p w14:paraId="39FFC869" w14:textId="77777777" w:rsidR="006F39E6" w:rsidRPr="006F39E6" w:rsidRDefault="006F39E6" w:rsidP="00B71343">
            <w:pPr>
              <w:jc w:val="right"/>
              <w:rPr>
                <w:color w:val="000000"/>
                <w:sz w:val="20"/>
                <w:szCs w:val="20"/>
              </w:rPr>
            </w:pPr>
            <w:r w:rsidRPr="006F39E6">
              <w:rPr>
                <w:color w:val="000000"/>
                <w:sz w:val="20"/>
                <w:szCs w:val="20"/>
              </w:rPr>
              <w:t>64.914417</w:t>
            </w:r>
          </w:p>
        </w:tc>
        <w:tc>
          <w:tcPr>
            <w:tcW w:w="1221" w:type="dxa"/>
            <w:tcBorders>
              <w:top w:val="single" w:sz="4" w:space="0" w:color="auto"/>
              <w:left w:val="single" w:sz="4" w:space="0" w:color="auto"/>
              <w:bottom w:val="nil"/>
              <w:right w:val="single" w:sz="4" w:space="0" w:color="auto"/>
            </w:tcBorders>
            <w:vAlign w:val="center"/>
          </w:tcPr>
          <w:p w14:paraId="24B830B9" w14:textId="77777777" w:rsidR="006F39E6" w:rsidRPr="006F39E6" w:rsidRDefault="006F39E6" w:rsidP="00B71343">
            <w:pPr>
              <w:jc w:val="right"/>
              <w:rPr>
                <w:color w:val="000000"/>
                <w:sz w:val="20"/>
                <w:szCs w:val="20"/>
              </w:rPr>
            </w:pPr>
            <w:r w:rsidRPr="006F39E6">
              <w:rPr>
                <w:color w:val="000000"/>
                <w:sz w:val="20"/>
                <w:szCs w:val="20"/>
              </w:rPr>
              <w:t>64.914233</w:t>
            </w:r>
          </w:p>
        </w:tc>
        <w:tc>
          <w:tcPr>
            <w:tcW w:w="1221" w:type="dxa"/>
            <w:tcBorders>
              <w:top w:val="single" w:sz="4" w:space="0" w:color="auto"/>
              <w:left w:val="single" w:sz="4" w:space="0" w:color="auto"/>
              <w:bottom w:val="nil"/>
              <w:right w:val="single" w:sz="4" w:space="0" w:color="auto"/>
            </w:tcBorders>
            <w:vAlign w:val="center"/>
          </w:tcPr>
          <w:p w14:paraId="4931F51C" w14:textId="77777777" w:rsidR="006F39E6" w:rsidRPr="006F39E6" w:rsidRDefault="006F39E6" w:rsidP="00B71343">
            <w:pPr>
              <w:jc w:val="right"/>
              <w:rPr>
                <w:color w:val="000000"/>
                <w:sz w:val="20"/>
                <w:szCs w:val="20"/>
              </w:rPr>
            </w:pPr>
            <w:r w:rsidRPr="006F39E6">
              <w:rPr>
                <w:color w:val="000000"/>
                <w:sz w:val="20"/>
                <w:szCs w:val="20"/>
              </w:rPr>
              <w:t>64.9142</w:t>
            </w:r>
          </w:p>
        </w:tc>
        <w:tc>
          <w:tcPr>
            <w:tcW w:w="1221" w:type="dxa"/>
            <w:tcBorders>
              <w:top w:val="single" w:sz="4" w:space="0" w:color="auto"/>
              <w:left w:val="single" w:sz="4" w:space="0" w:color="auto"/>
              <w:bottom w:val="nil"/>
              <w:right w:val="single" w:sz="4" w:space="0" w:color="auto"/>
            </w:tcBorders>
            <w:vAlign w:val="center"/>
          </w:tcPr>
          <w:p w14:paraId="1C950D17" w14:textId="77777777" w:rsidR="006F39E6" w:rsidRPr="006F39E6" w:rsidRDefault="006F39E6" w:rsidP="00B71343">
            <w:pPr>
              <w:jc w:val="right"/>
              <w:rPr>
                <w:color w:val="000000"/>
                <w:sz w:val="20"/>
                <w:szCs w:val="20"/>
              </w:rPr>
            </w:pPr>
            <w:r w:rsidRPr="006F39E6">
              <w:rPr>
                <w:color w:val="000000"/>
                <w:sz w:val="20"/>
                <w:szCs w:val="20"/>
              </w:rPr>
              <w:t>64.914167</w:t>
            </w:r>
          </w:p>
        </w:tc>
        <w:tc>
          <w:tcPr>
            <w:tcW w:w="1221" w:type="dxa"/>
            <w:tcBorders>
              <w:top w:val="single" w:sz="4" w:space="0" w:color="auto"/>
              <w:left w:val="single" w:sz="4" w:space="0" w:color="auto"/>
              <w:bottom w:val="nil"/>
              <w:right w:val="single" w:sz="4" w:space="0" w:color="auto"/>
            </w:tcBorders>
            <w:vAlign w:val="center"/>
          </w:tcPr>
          <w:p w14:paraId="1D23DDA3" w14:textId="77777777" w:rsidR="006F39E6" w:rsidRPr="006F39E6" w:rsidRDefault="006F39E6" w:rsidP="00B71343">
            <w:pPr>
              <w:jc w:val="right"/>
              <w:rPr>
                <w:color w:val="000000"/>
                <w:sz w:val="20"/>
                <w:szCs w:val="20"/>
              </w:rPr>
            </w:pPr>
            <w:r w:rsidRPr="006F39E6">
              <w:rPr>
                <w:color w:val="000000"/>
                <w:sz w:val="20"/>
                <w:szCs w:val="20"/>
              </w:rPr>
              <w:t>64.91415</w:t>
            </w:r>
          </w:p>
        </w:tc>
        <w:tc>
          <w:tcPr>
            <w:tcW w:w="1221" w:type="dxa"/>
            <w:tcBorders>
              <w:top w:val="single" w:sz="4" w:space="0" w:color="auto"/>
              <w:left w:val="single" w:sz="4" w:space="0" w:color="auto"/>
              <w:bottom w:val="nil"/>
              <w:right w:val="single" w:sz="4" w:space="0" w:color="auto"/>
            </w:tcBorders>
            <w:vAlign w:val="center"/>
          </w:tcPr>
          <w:p w14:paraId="03FA6520" w14:textId="77777777" w:rsidR="006F39E6" w:rsidRPr="006F39E6" w:rsidRDefault="006F39E6" w:rsidP="00B71343">
            <w:pPr>
              <w:jc w:val="right"/>
              <w:rPr>
                <w:color w:val="000000"/>
                <w:sz w:val="20"/>
                <w:szCs w:val="20"/>
              </w:rPr>
            </w:pPr>
            <w:r w:rsidRPr="006F39E6">
              <w:rPr>
                <w:color w:val="000000"/>
                <w:sz w:val="20"/>
                <w:szCs w:val="20"/>
              </w:rPr>
              <w:t>64.91415</w:t>
            </w:r>
          </w:p>
        </w:tc>
      </w:tr>
      <w:tr w:rsidR="006F39E6" w:rsidRPr="009E7C4B" w14:paraId="7B204F19" w14:textId="77777777" w:rsidTr="006F39E6">
        <w:trPr>
          <w:trHeight w:val="342"/>
          <w:jc w:val="center"/>
        </w:trPr>
        <w:tc>
          <w:tcPr>
            <w:tcW w:w="2259" w:type="dxa"/>
            <w:tcBorders>
              <w:top w:val="nil"/>
              <w:left w:val="nil"/>
              <w:bottom w:val="nil"/>
              <w:right w:val="single" w:sz="4" w:space="0" w:color="auto"/>
            </w:tcBorders>
          </w:tcPr>
          <w:p w14:paraId="5EC0FA84" w14:textId="77777777" w:rsidR="006F39E6" w:rsidRPr="006F39E6" w:rsidRDefault="006F39E6" w:rsidP="00B71343">
            <w:pPr>
              <w:rPr>
                <w:color w:val="000000"/>
                <w:sz w:val="20"/>
                <w:szCs w:val="20"/>
              </w:rPr>
            </w:pPr>
            <w:r w:rsidRPr="006F39E6">
              <w:rPr>
                <w:sz w:val="20"/>
                <w:szCs w:val="20"/>
              </w:rPr>
              <w:t>Longitude</w:t>
            </w:r>
          </w:p>
        </w:tc>
        <w:tc>
          <w:tcPr>
            <w:tcW w:w="1220" w:type="dxa"/>
            <w:tcBorders>
              <w:top w:val="nil"/>
              <w:left w:val="single" w:sz="4" w:space="0" w:color="auto"/>
              <w:bottom w:val="nil"/>
              <w:right w:val="single" w:sz="4" w:space="0" w:color="auto"/>
            </w:tcBorders>
            <w:vAlign w:val="center"/>
          </w:tcPr>
          <w:p w14:paraId="2C5777B1" w14:textId="77777777" w:rsidR="006F39E6" w:rsidRPr="006F39E6" w:rsidRDefault="006F39E6" w:rsidP="00B71343">
            <w:pPr>
              <w:jc w:val="right"/>
              <w:rPr>
                <w:color w:val="000000"/>
                <w:sz w:val="20"/>
                <w:szCs w:val="20"/>
              </w:rPr>
            </w:pPr>
            <w:r w:rsidRPr="006F39E6">
              <w:rPr>
                <w:color w:val="000000"/>
                <w:sz w:val="20"/>
                <w:szCs w:val="20"/>
              </w:rPr>
              <w:t>-147.83545</w:t>
            </w:r>
          </w:p>
        </w:tc>
        <w:tc>
          <w:tcPr>
            <w:tcW w:w="1221" w:type="dxa"/>
            <w:tcBorders>
              <w:top w:val="nil"/>
              <w:left w:val="single" w:sz="4" w:space="0" w:color="auto"/>
              <w:bottom w:val="nil"/>
              <w:right w:val="single" w:sz="4" w:space="0" w:color="auto"/>
            </w:tcBorders>
            <w:vAlign w:val="center"/>
          </w:tcPr>
          <w:p w14:paraId="32977DB2" w14:textId="77777777" w:rsidR="006F39E6" w:rsidRPr="006F39E6" w:rsidRDefault="006F39E6" w:rsidP="00B71343">
            <w:pPr>
              <w:jc w:val="right"/>
              <w:rPr>
                <w:color w:val="000000"/>
                <w:sz w:val="20"/>
                <w:szCs w:val="20"/>
              </w:rPr>
            </w:pPr>
            <w:r w:rsidRPr="006F39E6">
              <w:rPr>
                <w:color w:val="000000"/>
                <w:sz w:val="20"/>
                <w:szCs w:val="20"/>
              </w:rPr>
              <w:t>-147.8351</w:t>
            </w:r>
          </w:p>
        </w:tc>
        <w:tc>
          <w:tcPr>
            <w:tcW w:w="1221" w:type="dxa"/>
            <w:tcBorders>
              <w:top w:val="nil"/>
              <w:left w:val="single" w:sz="4" w:space="0" w:color="auto"/>
              <w:bottom w:val="nil"/>
              <w:right w:val="single" w:sz="4" w:space="0" w:color="auto"/>
            </w:tcBorders>
            <w:vAlign w:val="center"/>
          </w:tcPr>
          <w:p w14:paraId="78BDD892" w14:textId="77777777" w:rsidR="006F39E6" w:rsidRPr="006F39E6" w:rsidRDefault="006F39E6" w:rsidP="00B71343">
            <w:pPr>
              <w:jc w:val="right"/>
              <w:rPr>
                <w:color w:val="000000"/>
                <w:sz w:val="20"/>
                <w:szCs w:val="20"/>
              </w:rPr>
            </w:pPr>
            <w:r w:rsidRPr="006F39E6">
              <w:rPr>
                <w:color w:val="000000"/>
                <w:sz w:val="20"/>
                <w:szCs w:val="20"/>
              </w:rPr>
              <w:t>-147.8349</w:t>
            </w:r>
          </w:p>
        </w:tc>
        <w:tc>
          <w:tcPr>
            <w:tcW w:w="1221" w:type="dxa"/>
            <w:tcBorders>
              <w:top w:val="nil"/>
              <w:left w:val="single" w:sz="4" w:space="0" w:color="auto"/>
              <w:bottom w:val="nil"/>
              <w:right w:val="single" w:sz="4" w:space="0" w:color="auto"/>
            </w:tcBorders>
            <w:vAlign w:val="center"/>
          </w:tcPr>
          <w:p w14:paraId="262A611C" w14:textId="77777777" w:rsidR="006F39E6" w:rsidRPr="006F39E6" w:rsidRDefault="006F39E6" w:rsidP="00B71343">
            <w:pPr>
              <w:jc w:val="right"/>
              <w:rPr>
                <w:color w:val="000000"/>
                <w:sz w:val="20"/>
                <w:szCs w:val="20"/>
              </w:rPr>
            </w:pPr>
            <w:r w:rsidRPr="006F39E6">
              <w:rPr>
                <w:color w:val="000000"/>
                <w:sz w:val="20"/>
                <w:szCs w:val="20"/>
              </w:rPr>
              <w:t>-147.8349</w:t>
            </w:r>
          </w:p>
        </w:tc>
        <w:tc>
          <w:tcPr>
            <w:tcW w:w="1221" w:type="dxa"/>
            <w:tcBorders>
              <w:top w:val="nil"/>
              <w:left w:val="single" w:sz="4" w:space="0" w:color="auto"/>
              <w:bottom w:val="nil"/>
              <w:right w:val="single" w:sz="4" w:space="0" w:color="auto"/>
            </w:tcBorders>
            <w:vAlign w:val="center"/>
          </w:tcPr>
          <w:p w14:paraId="42DC439E" w14:textId="77777777" w:rsidR="006F39E6" w:rsidRPr="006F39E6" w:rsidRDefault="006F39E6" w:rsidP="00B71343">
            <w:pPr>
              <w:jc w:val="right"/>
              <w:rPr>
                <w:color w:val="000000"/>
                <w:sz w:val="20"/>
                <w:szCs w:val="20"/>
              </w:rPr>
            </w:pPr>
            <w:r w:rsidRPr="006F39E6">
              <w:rPr>
                <w:color w:val="000000"/>
                <w:sz w:val="20"/>
                <w:szCs w:val="20"/>
              </w:rPr>
              <w:t>-147.8344</w:t>
            </w:r>
          </w:p>
        </w:tc>
        <w:tc>
          <w:tcPr>
            <w:tcW w:w="1221" w:type="dxa"/>
            <w:tcBorders>
              <w:top w:val="nil"/>
              <w:left w:val="single" w:sz="4" w:space="0" w:color="auto"/>
              <w:bottom w:val="nil"/>
              <w:right w:val="single" w:sz="4" w:space="0" w:color="auto"/>
            </w:tcBorders>
            <w:vAlign w:val="center"/>
          </w:tcPr>
          <w:p w14:paraId="171AD313" w14:textId="77777777" w:rsidR="006F39E6" w:rsidRPr="006F39E6" w:rsidRDefault="006F39E6" w:rsidP="00B71343">
            <w:pPr>
              <w:jc w:val="right"/>
              <w:rPr>
                <w:color w:val="000000"/>
                <w:sz w:val="20"/>
                <w:szCs w:val="20"/>
              </w:rPr>
            </w:pPr>
            <w:r w:rsidRPr="006F39E6">
              <w:rPr>
                <w:color w:val="000000"/>
                <w:sz w:val="20"/>
                <w:szCs w:val="20"/>
              </w:rPr>
              <w:t>-147.834</w:t>
            </w:r>
          </w:p>
        </w:tc>
      </w:tr>
      <w:tr w:rsidR="006F39E6" w:rsidRPr="009E7C4B" w14:paraId="5AA20DA0" w14:textId="77777777" w:rsidTr="006F39E6">
        <w:trPr>
          <w:trHeight w:val="342"/>
          <w:jc w:val="center"/>
        </w:trPr>
        <w:tc>
          <w:tcPr>
            <w:tcW w:w="2259" w:type="dxa"/>
            <w:tcBorders>
              <w:top w:val="nil"/>
              <w:left w:val="nil"/>
              <w:bottom w:val="nil"/>
              <w:right w:val="single" w:sz="4" w:space="0" w:color="auto"/>
            </w:tcBorders>
          </w:tcPr>
          <w:p w14:paraId="21877210" w14:textId="77777777" w:rsidR="006F39E6" w:rsidRPr="006F39E6" w:rsidRDefault="006F39E6" w:rsidP="00B71343">
            <w:pPr>
              <w:rPr>
                <w:color w:val="000000"/>
                <w:sz w:val="20"/>
                <w:szCs w:val="20"/>
              </w:rPr>
            </w:pPr>
            <w:r w:rsidRPr="006F39E6">
              <w:rPr>
                <w:sz w:val="20"/>
                <w:szCs w:val="20"/>
              </w:rPr>
              <w:t>Distance from FPF1 (m)</w:t>
            </w:r>
          </w:p>
        </w:tc>
        <w:tc>
          <w:tcPr>
            <w:tcW w:w="1220" w:type="dxa"/>
            <w:tcBorders>
              <w:top w:val="nil"/>
              <w:left w:val="single" w:sz="4" w:space="0" w:color="auto"/>
              <w:bottom w:val="nil"/>
              <w:right w:val="single" w:sz="4" w:space="0" w:color="auto"/>
            </w:tcBorders>
            <w:vAlign w:val="center"/>
          </w:tcPr>
          <w:p w14:paraId="642F8C94" w14:textId="77777777" w:rsidR="006F39E6" w:rsidRPr="006F39E6" w:rsidRDefault="006F39E6" w:rsidP="00B71343">
            <w:pPr>
              <w:jc w:val="right"/>
              <w:rPr>
                <w:color w:val="000000"/>
                <w:sz w:val="20"/>
                <w:szCs w:val="20"/>
              </w:rPr>
            </w:pPr>
            <w:r w:rsidRPr="006F39E6">
              <w:rPr>
                <w:color w:val="000000"/>
                <w:sz w:val="20"/>
                <w:szCs w:val="20"/>
              </w:rPr>
              <w:t>0</w:t>
            </w:r>
          </w:p>
        </w:tc>
        <w:tc>
          <w:tcPr>
            <w:tcW w:w="1221" w:type="dxa"/>
            <w:tcBorders>
              <w:top w:val="nil"/>
              <w:left w:val="single" w:sz="4" w:space="0" w:color="auto"/>
              <w:bottom w:val="nil"/>
              <w:right w:val="single" w:sz="4" w:space="0" w:color="auto"/>
            </w:tcBorders>
            <w:vAlign w:val="center"/>
          </w:tcPr>
          <w:p w14:paraId="0F30EF86" w14:textId="77777777" w:rsidR="006F39E6" w:rsidRPr="006F39E6" w:rsidRDefault="006F39E6" w:rsidP="00B71343">
            <w:pPr>
              <w:jc w:val="right"/>
              <w:rPr>
                <w:color w:val="000000"/>
                <w:sz w:val="20"/>
                <w:szCs w:val="20"/>
              </w:rPr>
            </w:pPr>
            <w:r w:rsidRPr="006F39E6">
              <w:rPr>
                <w:color w:val="000000"/>
                <w:sz w:val="20"/>
                <w:szCs w:val="20"/>
              </w:rPr>
              <w:t>26.8</w:t>
            </w:r>
          </w:p>
        </w:tc>
        <w:tc>
          <w:tcPr>
            <w:tcW w:w="1221" w:type="dxa"/>
            <w:tcBorders>
              <w:top w:val="nil"/>
              <w:left w:val="single" w:sz="4" w:space="0" w:color="auto"/>
              <w:bottom w:val="nil"/>
              <w:right w:val="single" w:sz="4" w:space="0" w:color="auto"/>
            </w:tcBorders>
            <w:vAlign w:val="center"/>
          </w:tcPr>
          <w:p w14:paraId="63618E6A" w14:textId="77777777" w:rsidR="006F39E6" w:rsidRPr="006F39E6" w:rsidRDefault="006F39E6" w:rsidP="00B71343">
            <w:pPr>
              <w:jc w:val="right"/>
              <w:rPr>
                <w:color w:val="000000"/>
                <w:sz w:val="20"/>
                <w:szCs w:val="20"/>
              </w:rPr>
            </w:pPr>
            <w:r w:rsidRPr="006F39E6">
              <w:rPr>
                <w:color w:val="000000"/>
                <w:sz w:val="20"/>
                <w:szCs w:val="20"/>
              </w:rPr>
              <w:t>35.4</w:t>
            </w:r>
          </w:p>
        </w:tc>
        <w:tc>
          <w:tcPr>
            <w:tcW w:w="1221" w:type="dxa"/>
            <w:tcBorders>
              <w:top w:val="nil"/>
              <w:left w:val="single" w:sz="4" w:space="0" w:color="auto"/>
              <w:bottom w:val="nil"/>
              <w:right w:val="single" w:sz="4" w:space="0" w:color="auto"/>
            </w:tcBorders>
            <w:vAlign w:val="center"/>
          </w:tcPr>
          <w:p w14:paraId="30A17531" w14:textId="77777777" w:rsidR="006F39E6" w:rsidRPr="006F39E6" w:rsidRDefault="006F39E6" w:rsidP="00B71343">
            <w:pPr>
              <w:jc w:val="right"/>
              <w:rPr>
                <w:color w:val="000000"/>
                <w:sz w:val="20"/>
                <w:szCs w:val="20"/>
              </w:rPr>
            </w:pPr>
            <w:r w:rsidRPr="006F39E6">
              <w:rPr>
                <w:color w:val="000000"/>
                <w:sz w:val="20"/>
                <w:szCs w:val="20"/>
              </w:rPr>
              <w:t>39.1</w:t>
            </w:r>
          </w:p>
        </w:tc>
        <w:tc>
          <w:tcPr>
            <w:tcW w:w="1221" w:type="dxa"/>
            <w:tcBorders>
              <w:top w:val="nil"/>
              <w:left w:val="single" w:sz="4" w:space="0" w:color="auto"/>
              <w:bottom w:val="nil"/>
              <w:right w:val="single" w:sz="4" w:space="0" w:color="auto"/>
            </w:tcBorders>
            <w:vAlign w:val="center"/>
          </w:tcPr>
          <w:p w14:paraId="3D1995DE" w14:textId="77777777" w:rsidR="006F39E6" w:rsidRPr="006F39E6" w:rsidRDefault="006F39E6" w:rsidP="00B71343">
            <w:pPr>
              <w:jc w:val="right"/>
              <w:rPr>
                <w:color w:val="000000"/>
                <w:sz w:val="20"/>
                <w:szCs w:val="20"/>
              </w:rPr>
            </w:pPr>
            <w:r w:rsidRPr="006F39E6">
              <w:rPr>
                <w:color w:val="000000"/>
                <w:sz w:val="20"/>
                <w:szCs w:val="20"/>
              </w:rPr>
              <w:t>57</w:t>
            </w:r>
          </w:p>
        </w:tc>
        <w:tc>
          <w:tcPr>
            <w:tcW w:w="1221" w:type="dxa"/>
            <w:tcBorders>
              <w:top w:val="nil"/>
              <w:left w:val="single" w:sz="4" w:space="0" w:color="auto"/>
              <w:bottom w:val="nil"/>
              <w:right w:val="single" w:sz="4" w:space="0" w:color="auto"/>
            </w:tcBorders>
            <w:vAlign w:val="center"/>
          </w:tcPr>
          <w:p w14:paraId="199740EA" w14:textId="77777777" w:rsidR="006F39E6" w:rsidRPr="006F39E6" w:rsidRDefault="006F39E6" w:rsidP="00B71343">
            <w:pPr>
              <w:jc w:val="right"/>
              <w:rPr>
                <w:color w:val="000000"/>
                <w:sz w:val="20"/>
                <w:szCs w:val="20"/>
              </w:rPr>
            </w:pPr>
            <w:r w:rsidRPr="006F39E6">
              <w:rPr>
                <w:color w:val="000000"/>
                <w:sz w:val="20"/>
                <w:szCs w:val="20"/>
              </w:rPr>
              <w:t>73.1</w:t>
            </w:r>
          </w:p>
        </w:tc>
      </w:tr>
      <w:tr w:rsidR="006F39E6" w:rsidRPr="009E7C4B" w14:paraId="5E5B687B" w14:textId="77777777" w:rsidTr="006F39E6">
        <w:trPr>
          <w:trHeight w:val="342"/>
          <w:jc w:val="center"/>
        </w:trPr>
        <w:tc>
          <w:tcPr>
            <w:tcW w:w="2259" w:type="dxa"/>
            <w:tcBorders>
              <w:top w:val="nil"/>
              <w:left w:val="nil"/>
              <w:bottom w:val="nil"/>
              <w:right w:val="single" w:sz="4" w:space="0" w:color="auto"/>
            </w:tcBorders>
          </w:tcPr>
          <w:p w14:paraId="15F18AF2" w14:textId="77777777" w:rsidR="006F39E6" w:rsidRPr="006F39E6" w:rsidRDefault="006F39E6" w:rsidP="00B71343">
            <w:pPr>
              <w:rPr>
                <w:color w:val="000000"/>
                <w:sz w:val="20"/>
                <w:szCs w:val="20"/>
              </w:rPr>
            </w:pPr>
            <w:r w:rsidRPr="006F39E6">
              <w:rPr>
                <w:sz w:val="20"/>
                <w:szCs w:val="20"/>
              </w:rPr>
              <w:t>Ca</w:t>
            </w:r>
            <w:r w:rsidRPr="006F39E6">
              <w:rPr>
                <w:sz w:val="20"/>
                <w:szCs w:val="20"/>
                <w:vertAlign w:val="superscript"/>
              </w:rPr>
              <w:t>2+</w:t>
            </w:r>
            <w:r w:rsidRPr="006F39E6">
              <w:rPr>
                <w:sz w:val="20"/>
                <w:szCs w:val="20"/>
              </w:rPr>
              <w:t xml:space="preserve"> (mmol/L)</w:t>
            </w:r>
          </w:p>
        </w:tc>
        <w:tc>
          <w:tcPr>
            <w:tcW w:w="1220" w:type="dxa"/>
            <w:tcBorders>
              <w:top w:val="nil"/>
              <w:left w:val="single" w:sz="4" w:space="0" w:color="auto"/>
              <w:bottom w:val="nil"/>
              <w:right w:val="single" w:sz="4" w:space="0" w:color="auto"/>
            </w:tcBorders>
            <w:vAlign w:val="center"/>
          </w:tcPr>
          <w:p w14:paraId="6E6C14E4" w14:textId="77777777" w:rsidR="006F39E6" w:rsidRPr="006F39E6" w:rsidRDefault="006F39E6" w:rsidP="00B71343">
            <w:pPr>
              <w:jc w:val="right"/>
              <w:rPr>
                <w:color w:val="000000"/>
                <w:sz w:val="20"/>
                <w:szCs w:val="20"/>
              </w:rPr>
            </w:pPr>
            <w:r w:rsidRPr="006F39E6">
              <w:rPr>
                <w:color w:val="000000"/>
                <w:sz w:val="20"/>
                <w:szCs w:val="20"/>
              </w:rPr>
              <w:t>1.65</w:t>
            </w:r>
          </w:p>
        </w:tc>
        <w:tc>
          <w:tcPr>
            <w:tcW w:w="1221" w:type="dxa"/>
            <w:tcBorders>
              <w:top w:val="nil"/>
              <w:left w:val="single" w:sz="4" w:space="0" w:color="auto"/>
              <w:bottom w:val="nil"/>
              <w:right w:val="single" w:sz="4" w:space="0" w:color="auto"/>
            </w:tcBorders>
            <w:vAlign w:val="center"/>
          </w:tcPr>
          <w:p w14:paraId="436A6AC2" w14:textId="77777777" w:rsidR="006F39E6" w:rsidRPr="006F39E6" w:rsidRDefault="006F39E6" w:rsidP="00B71343">
            <w:pPr>
              <w:jc w:val="right"/>
              <w:rPr>
                <w:color w:val="000000"/>
                <w:sz w:val="20"/>
                <w:szCs w:val="20"/>
              </w:rPr>
            </w:pPr>
            <w:r w:rsidRPr="006F39E6">
              <w:rPr>
                <w:color w:val="000000"/>
                <w:sz w:val="20"/>
                <w:szCs w:val="20"/>
              </w:rPr>
              <w:t>0.65</w:t>
            </w:r>
          </w:p>
        </w:tc>
        <w:tc>
          <w:tcPr>
            <w:tcW w:w="1221" w:type="dxa"/>
            <w:tcBorders>
              <w:top w:val="nil"/>
              <w:left w:val="single" w:sz="4" w:space="0" w:color="auto"/>
              <w:bottom w:val="nil"/>
              <w:right w:val="single" w:sz="4" w:space="0" w:color="auto"/>
            </w:tcBorders>
            <w:vAlign w:val="center"/>
          </w:tcPr>
          <w:p w14:paraId="648E7F19" w14:textId="77777777" w:rsidR="006F39E6" w:rsidRPr="006F39E6" w:rsidRDefault="006F39E6" w:rsidP="00B71343">
            <w:pPr>
              <w:jc w:val="right"/>
              <w:rPr>
                <w:color w:val="000000"/>
                <w:sz w:val="20"/>
                <w:szCs w:val="20"/>
              </w:rPr>
            </w:pPr>
            <w:r w:rsidRPr="006F39E6">
              <w:rPr>
                <w:color w:val="000000"/>
                <w:sz w:val="20"/>
                <w:szCs w:val="20"/>
              </w:rPr>
              <w:t>0.37</w:t>
            </w:r>
          </w:p>
        </w:tc>
        <w:tc>
          <w:tcPr>
            <w:tcW w:w="1221" w:type="dxa"/>
            <w:tcBorders>
              <w:top w:val="nil"/>
              <w:left w:val="single" w:sz="4" w:space="0" w:color="auto"/>
              <w:bottom w:val="nil"/>
              <w:right w:val="single" w:sz="4" w:space="0" w:color="auto"/>
            </w:tcBorders>
            <w:vAlign w:val="center"/>
          </w:tcPr>
          <w:p w14:paraId="49AECE21" w14:textId="77777777" w:rsidR="006F39E6" w:rsidRPr="006F39E6" w:rsidRDefault="006F39E6" w:rsidP="00B71343">
            <w:pPr>
              <w:jc w:val="right"/>
              <w:rPr>
                <w:color w:val="000000"/>
                <w:sz w:val="20"/>
                <w:szCs w:val="20"/>
              </w:rPr>
            </w:pPr>
            <w:r w:rsidRPr="006F39E6">
              <w:rPr>
                <w:color w:val="000000"/>
                <w:sz w:val="20"/>
                <w:szCs w:val="20"/>
              </w:rPr>
              <w:t>0.48</w:t>
            </w:r>
          </w:p>
        </w:tc>
        <w:tc>
          <w:tcPr>
            <w:tcW w:w="1221" w:type="dxa"/>
            <w:tcBorders>
              <w:top w:val="nil"/>
              <w:left w:val="single" w:sz="4" w:space="0" w:color="auto"/>
              <w:bottom w:val="nil"/>
              <w:right w:val="single" w:sz="4" w:space="0" w:color="auto"/>
            </w:tcBorders>
            <w:vAlign w:val="center"/>
          </w:tcPr>
          <w:p w14:paraId="52269EFB" w14:textId="77777777" w:rsidR="006F39E6" w:rsidRPr="006F39E6" w:rsidRDefault="006F39E6" w:rsidP="00B71343">
            <w:pPr>
              <w:jc w:val="right"/>
              <w:rPr>
                <w:color w:val="000000"/>
                <w:sz w:val="20"/>
                <w:szCs w:val="20"/>
              </w:rPr>
            </w:pPr>
            <w:r w:rsidRPr="006F39E6">
              <w:rPr>
                <w:color w:val="000000"/>
                <w:sz w:val="20"/>
                <w:szCs w:val="20"/>
              </w:rPr>
              <w:t>0.22</w:t>
            </w:r>
          </w:p>
        </w:tc>
        <w:tc>
          <w:tcPr>
            <w:tcW w:w="1221" w:type="dxa"/>
            <w:tcBorders>
              <w:top w:val="nil"/>
              <w:left w:val="single" w:sz="4" w:space="0" w:color="auto"/>
              <w:bottom w:val="nil"/>
              <w:right w:val="single" w:sz="4" w:space="0" w:color="auto"/>
            </w:tcBorders>
            <w:vAlign w:val="center"/>
          </w:tcPr>
          <w:p w14:paraId="2EADD89A" w14:textId="77777777" w:rsidR="006F39E6" w:rsidRPr="006F39E6" w:rsidRDefault="006F39E6" w:rsidP="00B71343">
            <w:pPr>
              <w:jc w:val="right"/>
              <w:rPr>
                <w:color w:val="000000"/>
                <w:sz w:val="20"/>
                <w:szCs w:val="20"/>
                <w:vertAlign w:val="superscript"/>
              </w:rPr>
            </w:pPr>
            <w:r w:rsidRPr="006F39E6">
              <w:rPr>
                <w:color w:val="000000"/>
                <w:sz w:val="20"/>
                <w:szCs w:val="20"/>
              </w:rPr>
              <w:t>BD</w:t>
            </w:r>
            <w:r w:rsidRPr="006F39E6">
              <w:rPr>
                <w:color w:val="000000"/>
                <w:sz w:val="20"/>
                <w:szCs w:val="20"/>
                <w:vertAlign w:val="superscript"/>
              </w:rPr>
              <w:t>1</w:t>
            </w:r>
          </w:p>
        </w:tc>
      </w:tr>
      <w:tr w:rsidR="006F39E6" w:rsidRPr="009E7C4B" w14:paraId="52BEF376" w14:textId="77777777" w:rsidTr="006F39E6">
        <w:trPr>
          <w:trHeight w:val="342"/>
          <w:jc w:val="center"/>
        </w:trPr>
        <w:tc>
          <w:tcPr>
            <w:tcW w:w="2259" w:type="dxa"/>
            <w:tcBorders>
              <w:top w:val="nil"/>
              <w:left w:val="nil"/>
              <w:bottom w:val="nil"/>
              <w:right w:val="single" w:sz="4" w:space="0" w:color="auto"/>
            </w:tcBorders>
          </w:tcPr>
          <w:p w14:paraId="73C41D08" w14:textId="77777777" w:rsidR="006F39E6" w:rsidRPr="006F39E6" w:rsidRDefault="006F39E6" w:rsidP="00B71343">
            <w:pPr>
              <w:rPr>
                <w:color w:val="000000"/>
                <w:sz w:val="20"/>
                <w:szCs w:val="20"/>
              </w:rPr>
            </w:pPr>
            <w:r w:rsidRPr="006F39E6">
              <w:rPr>
                <w:color w:val="000000"/>
                <w:sz w:val="20"/>
                <w:szCs w:val="20"/>
              </w:rPr>
              <w:t>pH</w:t>
            </w:r>
          </w:p>
        </w:tc>
        <w:tc>
          <w:tcPr>
            <w:tcW w:w="1220" w:type="dxa"/>
            <w:tcBorders>
              <w:top w:val="nil"/>
              <w:left w:val="single" w:sz="4" w:space="0" w:color="auto"/>
              <w:bottom w:val="nil"/>
              <w:right w:val="single" w:sz="4" w:space="0" w:color="auto"/>
            </w:tcBorders>
            <w:vAlign w:val="center"/>
          </w:tcPr>
          <w:p w14:paraId="459AC0C1" w14:textId="77777777" w:rsidR="006F39E6" w:rsidRPr="006F39E6" w:rsidRDefault="006F39E6" w:rsidP="00B71343">
            <w:pPr>
              <w:jc w:val="right"/>
              <w:rPr>
                <w:color w:val="000000"/>
                <w:sz w:val="20"/>
                <w:szCs w:val="20"/>
              </w:rPr>
            </w:pPr>
            <w:r w:rsidRPr="006F39E6">
              <w:rPr>
                <w:color w:val="000000"/>
                <w:sz w:val="20"/>
                <w:szCs w:val="20"/>
              </w:rPr>
              <w:t>6.67</w:t>
            </w:r>
          </w:p>
        </w:tc>
        <w:tc>
          <w:tcPr>
            <w:tcW w:w="1221" w:type="dxa"/>
            <w:tcBorders>
              <w:top w:val="nil"/>
              <w:left w:val="single" w:sz="4" w:space="0" w:color="auto"/>
              <w:bottom w:val="nil"/>
              <w:right w:val="single" w:sz="4" w:space="0" w:color="auto"/>
            </w:tcBorders>
            <w:vAlign w:val="center"/>
          </w:tcPr>
          <w:p w14:paraId="5CE187E6" w14:textId="77777777" w:rsidR="006F39E6" w:rsidRPr="006F39E6" w:rsidRDefault="006F39E6" w:rsidP="00B71343">
            <w:pPr>
              <w:jc w:val="right"/>
              <w:rPr>
                <w:color w:val="000000"/>
                <w:sz w:val="20"/>
                <w:szCs w:val="20"/>
              </w:rPr>
            </w:pPr>
            <w:r w:rsidRPr="006F39E6">
              <w:rPr>
                <w:color w:val="000000"/>
                <w:sz w:val="20"/>
                <w:szCs w:val="20"/>
              </w:rPr>
              <w:t>6.35</w:t>
            </w:r>
          </w:p>
        </w:tc>
        <w:tc>
          <w:tcPr>
            <w:tcW w:w="1221" w:type="dxa"/>
            <w:tcBorders>
              <w:top w:val="nil"/>
              <w:left w:val="single" w:sz="4" w:space="0" w:color="auto"/>
              <w:bottom w:val="nil"/>
              <w:right w:val="single" w:sz="4" w:space="0" w:color="auto"/>
            </w:tcBorders>
            <w:vAlign w:val="center"/>
          </w:tcPr>
          <w:p w14:paraId="53276FF3" w14:textId="77777777" w:rsidR="006F39E6" w:rsidRPr="006F39E6" w:rsidRDefault="006F39E6" w:rsidP="00B71343">
            <w:pPr>
              <w:jc w:val="right"/>
              <w:rPr>
                <w:color w:val="000000"/>
                <w:sz w:val="20"/>
                <w:szCs w:val="20"/>
              </w:rPr>
            </w:pPr>
            <w:r w:rsidRPr="006F39E6">
              <w:rPr>
                <w:color w:val="000000"/>
                <w:sz w:val="20"/>
                <w:szCs w:val="20"/>
              </w:rPr>
              <w:t>6.27</w:t>
            </w:r>
          </w:p>
        </w:tc>
        <w:tc>
          <w:tcPr>
            <w:tcW w:w="1221" w:type="dxa"/>
            <w:tcBorders>
              <w:top w:val="nil"/>
              <w:left w:val="single" w:sz="4" w:space="0" w:color="auto"/>
              <w:bottom w:val="nil"/>
              <w:right w:val="single" w:sz="4" w:space="0" w:color="auto"/>
            </w:tcBorders>
            <w:vAlign w:val="center"/>
          </w:tcPr>
          <w:p w14:paraId="2AFE9E9C" w14:textId="77777777" w:rsidR="006F39E6" w:rsidRPr="006F39E6" w:rsidRDefault="006F39E6" w:rsidP="00B71343">
            <w:pPr>
              <w:jc w:val="right"/>
              <w:rPr>
                <w:color w:val="000000"/>
                <w:sz w:val="20"/>
                <w:szCs w:val="20"/>
              </w:rPr>
            </w:pPr>
            <w:r w:rsidRPr="006F39E6">
              <w:rPr>
                <w:color w:val="000000"/>
                <w:sz w:val="20"/>
                <w:szCs w:val="20"/>
              </w:rPr>
              <w:t>6.19</w:t>
            </w:r>
          </w:p>
        </w:tc>
        <w:tc>
          <w:tcPr>
            <w:tcW w:w="1221" w:type="dxa"/>
            <w:tcBorders>
              <w:top w:val="nil"/>
              <w:left w:val="single" w:sz="4" w:space="0" w:color="auto"/>
              <w:bottom w:val="nil"/>
              <w:right w:val="single" w:sz="4" w:space="0" w:color="auto"/>
            </w:tcBorders>
            <w:vAlign w:val="center"/>
          </w:tcPr>
          <w:p w14:paraId="05179EA4" w14:textId="77777777" w:rsidR="006F39E6" w:rsidRPr="006F39E6" w:rsidRDefault="006F39E6" w:rsidP="00B71343">
            <w:pPr>
              <w:jc w:val="right"/>
              <w:rPr>
                <w:color w:val="000000"/>
                <w:sz w:val="20"/>
                <w:szCs w:val="20"/>
              </w:rPr>
            </w:pPr>
            <w:r w:rsidRPr="006F39E6">
              <w:rPr>
                <w:color w:val="000000"/>
                <w:sz w:val="20"/>
                <w:szCs w:val="20"/>
              </w:rPr>
              <w:t>6.16</w:t>
            </w:r>
          </w:p>
        </w:tc>
        <w:tc>
          <w:tcPr>
            <w:tcW w:w="1221" w:type="dxa"/>
            <w:tcBorders>
              <w:top w:val="nil"/>
              <w:left w:val="single" w:sz="4" w:space="0" w:color="auto"/>
              <w:bottom w:val="nil"/>
              <w:right w:val="single" w:sz="4" w:space="0" w:color="auto"/>
            </w:tcBorders>
            <w:vAlign w:val="center"/>
          </w:tcPr>
          <w:p w14:paraId="762DB67E" w14:textId="77777777" w:rsidR="006F39E6" w:rsidRPr="006F39E6" w:rsidRDefault="006F39E6" w:rsidP="00B71343">
            <w:pPr>
              <w:jc w:val="right"/>
              <w:rPr>
                <w:color w:val="000000"/>
                <w:sz w:val="20"/>
                <w:szCs w:val="20"/>
              </w:rPr>
            </w:pPr>
            <w:r w:rsidRPr="006F39E6">
              <w:rPr>
                <w:color w:val="000000"/>
                <w:sz w:val="20"/>
                <w:szCs w:val="20"/>
              </w:rPr>
              <w:t>5.86</w:t>
            </w:r>
          </w:p>
        </w:tc>
      </w:tr>
      <w:tr w:rsidR="006F39E6" w:rsidRPr="009E7C4B" w14:paraId="7259EE90" w14:textId="77777777" w:rsidTr="006F39E6">
        <w:trPr>
          <w:trHeight w:val="342"/>
          <w:jc w:val="center"/>
        </w:trPr>
        <w:tc>
          <w:tcPr>
            <w:tcW w:w="2259" w:type="dxa"/>
            <w:tcBorders>
              <w:top w:val="nil"/>
              <w:left w:val="nil"/>
              <w:bottom w:val="nil"/>
              <w:right w:val="single" w:sz="4" w:space="0" w:color="auto"/>
            </w:tcBorders>
          </w:tcPr>
          <w:p w14:paraId="028EE118" w14:textId="77777777" w:rsidR="006F39E6" w:rsidRPr="006F39E6" w:rsidRDefault="006F39E6" w:rsidP="00B71343">
            <w:pPr>
              <w:rPr>
                <w:color w:val="000000"/>
                <w:sz w:val="20"/>
                <w:szCs w:val="20"/>
              </w:rPr>
            </w:pPr>
            <w:r w:rsidRPr="006F39E6">
              <w:rPr>
                <w:color w:val="000000"/>
                <w:sz w:val="20"/>
                <w:szCs w:val="20"/>
              </w:rPr>
              <w:t>DOC (mg</w:t>
            </w:r>
            <w:r w:rsidRPr="006F39E6">
              <w:rPr>
                <w:color w:val="000000" w:themeColor="text1"/>
                <w:sz w:val="20"/>
                <w:szCs w:val="20"/>
              </w:rPr>
              <w:t xml:space="preserve"> C</w:t>
            </w:r>
            <w:r w:rsidRPr="006F39E6">
              <w:rPr>
                <w:color w:val="000000"/>
                <w:sz w:val="20"/>
                <w:szCs w:val="20"/>
              </w:rPr>
              <w:t>/L)</w:t>
            </w:r>
          </w:p>
        </w:tc>
        <w:tc>
          <w:tcPr>
            <w:tcW w:w="1220" w:type="dxa"/>
            <w:tcBorders>
              <w:top w:val="nil"/>
              <w:left w:val="single" w:sz="4" w:space="0" w:color="auto"/>
              <w:bottom w:val="nil"/>
              <w:right w:val="single" w:sz="4" w:space="0" w:color="auto"/>
            </w:tcBorders>
            <w:vAlign w:val="center"/>
          </w:tcPr>
          <w:p w14:paraId="3E5E066C" w14:textId="77777777" w:rsidR="006F39E6" w:rsidRPr="006F39E6" w:rsidRDefault="006F39E6" w:rsidP="00B71343">
            <w:pPr>
              <w:jc w:val="right"/>
              <w:rPr>
                <w:color w:val="000000"/>
                <w:sz w:val="20"/>
                <w:szCs w:val="20"/>
              </w:rPr>
            </w:pPr>
            <w:r w:rsidRPr="006F39E6">
              <w:rPr>
                <w:color w:val="000000"/>
                <w:sz w:val="20"/>
                <w:szCs w:val="20"/>
              </w:rPr>
              <w:t>197.2</w:t>
            </w:r>
          </w:p>
        </w:tc>
        <w:tc>
          <w:tcPr>
            <w:tcW w:w="1221" w:type="dxa"/>
            <w:tcBorders>
              <w:top w:val="nil"/>
              <w:left w:val="single" w:sz="4" w:space="0" w:color="auto"/>
              <w:bottom w:val="nil"/>
              <w:right w:val="single" w:sz="4" w:space="0" w:color="auto"/>
            </w:tcBorders>
            <w:vAlign w:val="center"/>
          </w:tcPr>
          <w:p w14:paraId="382939A0" w14:textId="77777777" w:rsidR="006F39E6" w:rsidRPr="006F39E6" w:rsidRDefault="006F39E6" w:rsidP="00B71343">
            <w:pPr>
              <w:jc w:val="right"/>
              <w:rPr>
                <w:color w:val="000000"/>
                <w:sz w:val="20"/>
                <w:szCs w:val="20"/>
              </w:rPr>
            </w:pPr>
            <w:r w:rsidRPr="006F39E6">
              <w:rPr>
                <w:color w:val="000000"/>
                <w:sz w:val="20"/>
                <w:szCs w:val="20"/>
              </w:rPr>
              <w:t>89.2</w:t>
            </w:r>
          </w:p>
        </w:tc>
        <w:tc>
          <w:tcPr>
            <w:tcW w:w="1221" w:type="dxa"/>
            <w:tcBorders>
              <w:top w:val="nil"/>
              <w:left w:val="single" w:sz="4" w:space="0" w:color="auto"/>
              <w:bottom w:val="nil"/>
              <w:right w:val="single" w:sz="4" w:space="0" w:color="auto"/>
            </w:tcBorders>
            <w:vAlign w:val="center"/>
          </w:tcPr>
          <w:p w14:paraId="2094782F" w14:textId="77777777" w:rsidR="006F39E6" w:rsidRPr="006F39E6" w:rsidRDefault="006F39E6" w:rsidP="00B71343">
            <w:pPr>
              <w:jc w:val="right"/>
              <w:rPr>
                <w:color w:val="000000"/>
                <w:sz w:val="20"/>
                <w:szCs w:val="20"/>
              </w:rPr>
            </w:pPr>
            <w:r w:rsidRPr="006F39E6">
              <w:rPr>
                <w:color w:val="000000"/>
                <w:sz w:val="20"/>
                <w:szCs w:val="20"/>
              </w:rPr>
              <w:t>55.8</w:t>
            </w:r>
          </w:p>
        </w:tc>
        <w:tc>
          <w:tcPr>
            <w:tcW w:w="1221" w:type="dxa"/>
            <w:tcBorders>
              <w:top w:val="nil"/>
              <w:left w:val="single" w:sz="4" w:space="0" w:color="auto"/>
              <w:bottom w:val="nil"/>
              <w:right w:val="single" w:sz="4" w:space="0" w:color="auto"/>
            </w:tcBorders>
            <w:vAlign w:val="center"/>
          </w:tcPr>
          <w:p w14:paraId="7AD35A5E" w14:textId="77777777" w:rsidR="006F39E6" w:rsidRPr="006F39E6" w:rsidRDefault="006F39E6" w:rsidP="00B71343">
            <w:pPr>
              <w:jc w:val="right"/>
              <w:rPr>
                <w:color w:val="000000"/>
                <w:sz w:val="20"/>
                <w:szCs w:val="20"/>
              </w:rPr>
            </w:pPr>
            <w:r w:rsidRPr="006F39E6">
              <w:rPr>
                <w:color w:val="000000"/>
                <w:sz w:val="20"/>
                <w:szCs w:val="20"/>
              </w:rPr>
              <w:t>84.1</w:t>
            </w:r>
          </w:p>
        </w:tc>
        <w:tc>
          <w:tcPr>
            <w:tcW w:w="1221" w:type="dxa"/>
            <w:tcBorders>
              <w:top w:val="nil"/>
              <w:left w:val="single" w:sz="4" w:space="0" w:color="auto"/>
              <w:bottom w:val="nil"/>
              <w:right w:val="single" w:sz="4" w:space="0" w:color="auto"/>
            </w:tcBorders>
            <w:vAlign w:val="center"/>
          </w:tcPr>
          <w:p w14:paraId="193ECA4D" w14:textId="77777777" w:rsidR="006F39E6" w:rsidRPr="006F39E6" w:rsidRDefault="006F39E6" w:rsidP="00B71343">
            <w:pPr>
              <w:jc w:val="right"/>
              <w:rPr>
                <w:color w:val="000000"/>
                <w:sz w:val="20"/>
                <w:szCs w:val="20"/>
              </w:rPr>
            </w:pPr>
            <w:r w:rsidRPr="006F39E6">
              <w:rPr>
                <w:color w:val="000000"/>
                <w:sz w:val="20"/>
                <w:szCs w:val="20"/>
              </w:rPr>
              <w:t>36.1</w:t>
            </w:r>
          </w:p>
        </w:tc>
        <w:tc>
          <w:tcPr>
            <w:tcW w:w="1221" w:type="dxa"/>
            <w:tcBorders>
              <w:top w:val="nil"/>
              <w:left w:val="single" w:sz="4" w:space="0" w:color="auto"/>
              <w:bottom w:val="nil"/>
              <w:right w:val="single" w:sz="4" w:space="0" w:color="auto"/>
            </w:tcBorders>
            <w:vAlign w:val="center"/>
          </w:tcPr>
          <w:p w14:paraId="18E3B315" w14:textId="77777777" w:rsidR="006F39E6" w:rsidRPr="006F39E6" w:rsidRDefault="006F39E6" w:rsidP="00B71343">
            <w:pPr>
              <w:jc w:val="right"/>
              <w:rPr>
                <w:color w:val="000000"/>
                <w:sz w:val="20"/>
                <w:szCs w:val="20"/>
              </w:rPr>
            </w:pPr>
            <w:r w:rsidRPr="006F39E6">
              <w:rPr>
                <w:color w:val="000000"/>
                <w:sz w:val="20"/>
                <w:szCs w:val="20"/>
              </w:rPr>
              <w:t>15.5</w:t>
            </w:r>
          </w:p>
        </w:tc>
      </w:tr>
      <w:tr w:rsidR="006F39E6" w:rsidRPr="009E7C4B" w14:paraId="7D8EBF71" w14:textId="77777777" w:rsidTr="006F39E6">
        <w:trPr>
          <w:trHeight w:val="342"/>
          <w:jc w:val="center"/>
        </w:trPr>
        <w:tc>
          <w:tcPr>
            <w:tcW w:w="2259" w:type="dxa"/>
            <w:tcBorders>
              <w:top w:val="nil"/>
              <w:left w:val="nil"/>
              <w:bottom w:val="nil"/>
              <w:right w:val="single" w:sz="4" w:space="0" w:color="auto"/>
            </w:tcBorders>
            <w:hideMark/>
          </w:tcPr>
          <w:p w14:paraId="7F220484" w14:textId="77777777" w:rsidR="006F39E6" w:rsidRPr="006F39E6" w:rsidRDefault="006F39E6" w:rsidP="00B71343">
            <w:pPr>
              <w:rPr>
                <w:color w:val="000000"/>
                <w:sz w:val="20"/>
                <w:szCs w:val="20"/>
              </w:rPr>
            </w:pPr>
            <w:r w:rsidRPr="006F39E6">
              <w:rPr>
                <w:color w:val="000000"/>
                <w:sz w:val="20"/>
                <w:szCs w:val="20"/>
              </w:rPr>
              <w:t>SO</w:t>
            </w:r>
            <w:r w:rsidRPr="006F39E6">
              <w:rPr>
                <w:color w:val="000000"/>
                <w:sz w:val="20"/>
                <w:szCs w:val="20"/>
                <w:vertAlign w:val="subscript"/>
              </w:rPr>
              <w:t>4</w:t>
            </w:r>
            <w:r w:rsidRPr="006F39E6">
              <w:rPr>
                <w:color w:val="000000"/>
                <w:sz w:val="20"/>
                <w:szCs w:val="20"/>
                <w:vertAlign w:val="superscript"/>
              </w:rPr>
              <w:t>2-</w:t>
            </w:r>
            <w:r w:rsidRPr="006F39E6">
              <w:rPr>
                <w:color w:val="000000"/>
                <w:sz w:val="20"/>
                <w:szCs w:val="20"/>
              </w:rPr>
              <w:t xml:space="preserve"> (</w:t>
            </w:r>
            <w:r w:rsidRPr="006F39E6">
              <w:rPr>
                <w:color w:val="000000"/>
                <w:sz w:val="20"/>
                <w:szCs w:val="20"/>
              </w:rPr>
              <w:sym w:font="Symbol" w:char="F06D"/>
            </w:r>
            <w:r w:rsidRPr="006F39E6">
              <w:rPr>
                <w:color w:val="000000"/>
                <w:sz w:val="20"/>
                <w:szCs w:val="20"/>
              </w:rPr>
              <w:t>mol/L)</w:t>
            </w:r>
          </w:p>
        </w:tc>
        <w:tc>
          <w:tcPr>
            <w:tcW w:w="1220" w:type="dxa"/>
            <w:tcBorders>
              <w:top w:val="nil"/>
              <w:left w:val="single" w:sz="4" w:space="0" w:color="auto"/>
              <w:bottom w:val="nil"/>
              <w:right w:val="single" w:sz="4" w:space="0" w:color="auto"/>
            </w:tcBorders>
            <w:vAlign w:val="center"/>
            <w:hideMark/>
          </w:tcPr>
          <w:p w14:paraId="5714460B" w14:textId="77777777" w:rsidR="006F39E6" w:rsidRPr="006F39E6" w:rsidRDefault="006F39E6" w:rsidP="00B71343">
            <w:pPr>
              <w:jc w:val="right"/>
              <w:rPr>
                <w:color w:val="000000"/>
                <w:sz w:val="20"/>
                <w:szCs w:val="20"/>
              </w:rPr>
            </w:pPr>
            <w:r w:rsidRPr="006F39E6">
              <w:rPr>
                <w:color w:val="000000"/>
                <w:sz w:val="20"/>
                <w:szCs w:val="20"/>
              </w:rPr>
              <w:t>184</w:t>
            </w:r>
          </w:p>
        </w:tc>
        <w:tc>
          <w:tcPr>
            <w:tcW w:w="1221" w:type="dxa"/>
            <w:tcBorders>
              <w:top w:val="nil"/>
              <w:left w:val="single" w:sz="4" w:space="0" w:color="auto"/>
              <w:bottom w:val="nil"/>
              <w:right w:val="single" w:sz="4" w:space="0" w:color="auto"/>
            </w:tcBorders>
            <w:vAlign w:val="center"/>
            <w:hideMark/>
          </w:tcPr>
          <w:p w14:paraId="3FD00B35" w14:textId="77777777" w:rsidR="006F39E6" w:rsidRPr="006F39E6" w:rsidRDefault="006F39E6" w:rsidP="00B71343">
            <w:pPr>
              <w:jc w:val="right"/>
              <w:rPr>
                <w:color w:val="000000"/>
                <w:sz w:val="20"/>
                <w:szCs w:val="20"/>
                <w:vertAlign w:val="superscript"/>
              </w:rPr>
            </w:pPr>
            <w:r w:rsidRPr="006F39E6">
              <w:rPr>
                <w:color w:val="000000"/>
                <w:sz w:val="20"/>
                <w:szCs w:val="20"/>
              </w:rPr>
              <w:t>BD</w:t>
            </w:r>
          </w:p>
        </w:tc>
        <w:tc>
          <w:tcPr>
            <w:tcW w:w="1221" w:type="dxa"/>
            <w:tcBorders>
              <w:top w:val="nil"/>
              <w:left w:val="single" w:sz="4" w:space="0" w:color="auto"/>
              <w:bottom w:val="nil"/>
              <w:right w:val="single" w:sz="4" w:space="0" w:color="auto"/>
            </w:tcBorders>
            <w:vAlign w:val="center"/>
            <w:hideMark/>
          </w:tcPr>
          <w:p w14:paraId="2B4AC9B8" w14:textId="77777777" w:rsidR="006F39E6" w:rsidRPr="006F39E6" w:rsidRDefault="006F39E6" w:rsidP="00B71343">
            <w:pPr>
              <w:jc w:val="right"/>
              <w:rPr>
                <w:color w:val="000000"/>
                <w:sz w:val="20"/>
                <w:szCs w:val="20"/>
              </w:rPr>
            </w:pPr>
            <w:r w:rsidRPr="006F39E6">
              <w:rPr>
                <w:color w:val="000000"/>
                <w:sz w:val="20"/>
                <w:szCs w:val="20"/>
              </w:rPr>
              <w:t>BD</w:t>
            </w:r>
          </w:p>
        </w:tc>
        <w:tc>
          <w:tcPr>
            <w:tcW w:w="1221" w:type="dxa"/>
            <w:tcBorders>
              <w:top w:val="nil"/>
              <w:left w:val="single" w:sz="4" w:space="0" w:color="auto"/>
              <w:bottom w:val="nil"/>
              <w:right w:val="single" w:sz="4" w:space="0" w:color="auto"/>
            </w:tcBorders>
            <w:vAlign w:val="center"/>
            <w:hideMark/>
          </w:tcPr>
          <w:p w14:paraId="6F296D09" w14:textId="77777777" w:rsidR="006F39E6" w:rsidRPr="006F39E6" w:rsidRDefault="006F39E6" w:rsidP="00B71343">
            <w:pPr>
              <w:jc w:val="right"/>
              <w:rPr>
                <w:color w:val="000000"/>
                <w:sz w:val="20"/>
                <w:szCs w:val="20"/>
              </w:rPr>
            </w:pPr>
            <w:r w:rsidRPr="006F39E6">
              <w:rPr>
                <w:color w:val="000000"/>
                <w:sz w:val="20"/>
                <w:szCs w:val="20"/>
              </w:rPr>
              <w:t>BD</w:t>
            </w:r>
          </w:p>
        </w:tc>
        <w:tc>
          <w:tcPr>
            <w:tcW w:w="1221" w:type="dxa"/>
            <w:tcBorders>
              <w:top w:val="nil"/>
              <w:left w:val="single" w:sz="4" w:space="0" w:color="auto"/>
              <w:bottom w:val="nil"/>
              <w:right w:val="single" w:sz="4" w:space="0" w:color="auto"/>
            </w:tcBorders>
            <w:vAlign w:val="center"/>
            <w:hideMark/>
          </w:tcPr>
          <w:p w14:paraId="2348E044" w14:textId="77777777" w:rsidR="006F39E6" w:rsidRPr="006F39E6" w:rsidRDefault="006F39E6" w:rsidP="00B71343">
            <w:pPr>
              <w:jc w:val="right"/>
              <w:rPr>
                <w:color w:val="000000"/>
                <w:sz w:val="20"/>
                <w:szCs w:val="20"/>
              </w:rPr>
            </w:pPr>
            <w:r w:rsidRPr="006F39E6">
              <w:rPr>
                <w:color w:val="000000"/>
                <w:sz w:val="20"/>
                <w:szCs w:val="20"/>
              </w:rPr>
              <w:t>BD</w:t>
            </w:r>
          </w:p>
        </w:tc>
        <w:tc>
          <w:tcPr>
            <w:tcW w:w="1221" w:type="dxa"/>
            <w:tcBorders>
              <w:top w:val="nil"/>
              <w:left w:val="single" w:sz="4" w:space="0" w:color="auto"/>
              <w:bottom w:val="nil"/>
              <w:right w:val="single" w:sz="4" w:space="0" w:color="auto"/>
            </w:tcBorders>
            <w:vAlign w:val="center"/>
            <w:hideMark/>
          </w:tcPr>
          <w:p w14:paraId="3DD05D0E" w14:textId="77777777" w:rsidR="006F39E6" w:rsidRPr="006F39E6" w:rsidRDefault="006F39E6" w:rsidP="00B71343">
            <w:pPr>
              <w:jc w:val="right"/>
              <w:rPr>
                <w:color w:val="000000"/>
                <w:sz w:val="20"/>
                <w:szCs w:val="20"/>
              </w:rPr>
            </w:pPr>
            <w:r w:rsidRPr="006F39E6">
              <w:rPr>
                <w:color w:val="000000"/>
                <w:sz w:val="20"/>
                <w:szCs w:val="20"/>
              </w:rPr>
              <w:t>BD</w:t>
            </w:r>
          </w:p>
        </w:tc>
      </w:tr>
      <w:tr w:rsidR="006F39E6" w:rsidRPr="009E7C4B" w14:paraId="4FE6DD20" w14:textId="77777777" w:rsidTr="006F39E6">
        <w:trPr>
          <w:trHeight w:val="342"/>
          <w:jc w:val="center"/>
        </w:trPr>
        <w:tc>
          <w:tcPr>
            <w:tcW w:w="2259" w:type="dxa"/>
            <w:tcBorders>
              <w:top w:val="nil"/>
              <w:left w:val="nil"/>
              <w:bottom w:val="nil"/>
              <w:right w:val="single" w:sz="4" w:space="0" w:color="auto"/>
            </w:tcBorders>
            <w:hideMark/>
          </w:tcPr>
          <w:p w14:paraId="68535EB0" w14:textId="77777777" w:rsidR="006F39E6" w:rsidRPr="006F39E6" w:rsidRDefault="006F39E6" w:rsidP="00B71343">
            <w:pPr>
              <w:rPr>
                <w:color w:val="000000"/>
                <w:sz w:val="20"/>
                <w:szCs w:val="20"/>
              </w:rPr>
            </w:pPr>
            <w:r w:rsidRPr="006F39E6">
              <w:rPr>
                <w:color w:val="000000"/>
                <w:sz w:val="20"/>
                <w:szCs w:val="20"/>
              </w:rPr>
              <w:t>Propionate (mg/L)</w:t>
            </w:r>
          </w:p>
        </w:tc>
        <w:tc>
          <w:tcPr>
            <w:tcW w:w="1220" w:type="dxa"/>
            <w:tcBorders>
              <w:top w:val="nil"/>
              <w:left w:val="single" w:sz="4" w:space="0" w:color="auto"/>
              <w:bottom w:val="nil"/>
              <w:right w:val="single" w:sz="4" w:space="0" w:color="auto"/>
            </w:tcBorders>
            <w:vAlign w:val="center"/>
            <w:hideMark/>
          </w:tcPr>
          <w:p w14:paraId="616483E4" w14:textId="77777777" w:rsidR="006F39E6" w:rsidRPr="006F39E6" w:rsidRDefault="006F39E6" w:rsidP="00B71343">
            <w:pPr>
              <w:jc w:val="right"/>
              <w:rPr>
                <w:color w:val="000000"/>
                <w:sz w:val="20"/>
                <w:szCs w:val="20"/>
              </w:rPr>
            </w:pPr>
            <w:r w:rsidRPr="006F39E6">
              <w:rPr>
                <w:color w:val="000000"/>
                <w:sz w:val="20"/>
                <w:szCs w:val="20"/>
              </w:rPr>
              <w:t>0.13</w:t>
            </w:r>
          </w:p>
        </w:tc>
        <w:tc>
          <w:tcPr>
            <w:tcW w:w="1221" w:type="dxa"/>
            <w:tcBorders>
              <w:top w:val="nil"/>
              <w:left w:val="single" w:sz="4" w:space="0" w:color="auto"/>
              <w:bottom w:val="nil"/>
              <w:right w:val="single" w:sz="4" w:space="0" w:color="auto"/>
            </w:tcBorders>
            <w:vAlign w:val="center"/>
            <w:hideMark/>
          </w:tcPr>
          <w:p w14:paraId="6824A8A1" w14:textId="77777777" w:rsidR="006F39E6" w:rsidRPr="006F39E6" w:rsidRDefault="006F39E6" w:rsidP="00B71343">
            <w:pPr>
              <w:jc w:val="right"/>
              <w:rPr>
                <w:color w:val="000000"/>
                <w:sz w:val="20"/>
                <w:szCs w:val="20"/>
              </w:rPr>
            </w:pPr>
            <w:r w:rsidRPr="006F39E6">
              <w:rPr>
                <w:color w:val="000000"/>
                <w:sz w:val="20"/>
                <w:szCs w:val="20"/>
              </w:rPr>
              <w:t>0.10</w:t>
            </w:r>
          </w:p>
        </w:tc>
        <w:tc>
          <w:tcPr>
            <w:tcW w:w="1221" w:type="dxa"/>
            <w:tcBorders>
              <w:top w:val="nil"/>
              <w:left w:val="single" w:sz="4" w:space="0" w:color="auto"/>
              <w:bottom w:val="nil"/>
              <w:right w:val="single" w:sz="4" w:space="0" w:color="auto"/>
            </w:tcBorders>
            <w:vAlign w:val="center"/>
            <w:hideMark/>
          </w:tcPr>
          <w:p w14:paraId="61660A6B" w14:textId="77777777" w:rsidR="006F39E6" w:rsidRPr="006F39E6" w:rsidRDefault="006F39E6" w:rsidP="00B71343">
            <w:pPr>
              <w:jc w:val="right"/>
              <w:rPr>
                <w:color w:val="000000"/>
                <w:sz w:val="20"/>
                <w:szCs w:val="20"/>
              </w:rPr>
            </w:pPr>
            <w:r w:rsidRPr="006F39E6">
              <w:rPr>
                <w:color w:val="000000"/>
                <w:sz w:val="20"/>
                <w:szCs w:val="20"/>
              </w:rPr>
              <w:t>0.16</w:t>
            </w:r>
          </w:p>
        </w:tc>
        <w:tc>
          <w:tcPr>
            <w:tcW w:w="1221" w:type="dxa"/>
            <w:tcBorders>
              <w:top w:val="nil"/>
              <w:left w:val="single" w:sz="4" w:space="0" w:color="auto"/>
              <w:bottom w:val="nil"/>
              <w:right w:val="single" w:sz="4" w:space="0" w:color="auto"/>
            </w:tcBorders>
            <w:vAlign w:val="center"/>
            <w:hideMark/>
          </w:tcPr>
          <w:p w14:paraId="22AA9439" w14:textId="77777777" w:rsidR="006F39E6" w:rsidRPr="006F39E6" w:rsidRDefault="006F39E6" w:rsidP="00B71343">
            <w:pPr>
              <w:jc w:val="right"/>
              <w:rPr>
                <w:color w:val="000000"/>
                <w:sz w:val="20"/>
                <w:szCs w:val="20"/>
              </w:rPr>
            </w:pPr>
            <w:r w:rsidRPr="006F39E6">
              <w:rPr>
                <w:color w:val="000000"/>
                <w:sz w:val="20"/>
                <w:szCs w:val="20"/>
              </w:rPr>
              <w:t>0.08</w:t>
            </w:r>
          </w:p>
        </w:tc>
        <w:tc>
          <w:tcPr>
            <w:tcW w:w="1221" w:type="dxa"/>
            <w:tcBorders>
              <w:top w:val="nil"/>
              <w:left w:val="single" w:sz="4" w:space="0" w:color="auto"/>
              <w:bottom w:val="nil"/>
              <w:right w:val="single" w:sz="4" w:space="0" w:color="auto"/>
            </w:tcBorders>
            <w:vAlign w:val="center"/>
            <w:hideMark/>
          </w:tcPr>
          <w:p w14:paraId="05051106" w14:textId="77777777" w:rsidR="006F39E6" w:rsidRPr="006F39E6" w:rsidRDefault="006F39E6" w:rsidP="00B71343">
            <w:pPr>
              <w:jc w:val="right"/>
              <w:rPr>
                <w:color w:val="000000"/>
                <w:sz w:val="20"/>
                <w:szCs w:val="20"/>
              </w:rPr>
            </w:pPr>
            <w:r w:rsidRPr="006F39E6">
              <w:rPr>
                <w:color w:val="000000"/>
                <w:sz w:val="20"/>
                <w:szCs w:val="20"/>
              </w:rPr>
              <w:t>0.20</w:t>
            </w:r>
          </w:p>
        </w:tc>
        <w:tc>
          <w:tcPr>
            <w:tcW w:w="1221" w:type="dxa"/>
            <w:tcBorders>
              <w:top w:val="nil"/>
              <w:left w:val="single" w:sz="4" w:space="0" w:color="auto"/>
              <w:bottom w:val="nil"/>
              <w:right w:val="single" w:sz="4" w:space="0" w:color="auto"/>
            </w:tcBorders>
            <w:vAlign w:val="center"/>
            <w:hideMark/>
          </w:tcPr>
          <w:p w14:paraId="2E6ABD24" w14:textId="77777777" w:rsidR="006F39E6" w:rsidRPr="006F39E6" w:rsidRDefault="006F39E6" w:rsidP="00B71343">
            <w:pPr>
              <w:jc w:val="right"/>
              <w:rPr>
                <w:color w:val="000000"/>
                <w:sz w:val="20"/>
                <w:szCs w:val="20"/>
              </w:rPr>
            </w:pPr>
            <w:r w:rsidRPr="006F39E6">
              <w:rPr>
                <w:color w:val="000000"/>
                <w:sz w:val="20"/>
                <w:szCs w:val="20"/>
              </w:rPr>
              <w:t>0.08</w:t>
            </w:r>
          </w:p>
        </w:tc>
      </w:tr>
      <w:tr w:rsidR="006F39E6" w:rsidRPr="009E7C4B" w14:paraId="63658433" w14:textId="77777777" w:rsidTr="006F39E6">
        <w:trPr>
          <w:trHeight w:val="342"/>
          <w:jc w:val="center"/>
        </w:trPr>
        <w:tc>
          <w:tcPr>
            <w:tcW w:w="2259" w:type="dxa"/>
            <w:tcBorders>
              <w:top w:val="nil"/>
              <w:left w:val="nil"/>
              <w:bottom w:val="single" w:sz="4" w:space="0" w:color="auto"/>
              <w:right w:val="single" w:sz="4" w:space="0" w:color="auto"/>
            </w:tcBorders>
            <w:hideMark/>
          </w:tcPr>
          <w:p w14:paraId="66BE06AA" w14:textId="77777777" w:rsidR="006F39E6" w:rsidRPr="006F39E6" w:rsidRDefault="006F39E6" w:rsidP="00B71343">
            <w:pPr>
              <w:rPr>
                <w:color w:val="000000"/>
                <w:sz w:val="20"/>
                <w:szCs w:val="20"/>
              </w:rPr>
            </w:pPr>
            <w:r w:rsidRPr="006F39E6">
              <w:rPr>
                <w:color w:val="000000"/>
                <w:sz w:val="20"/>
                <w:szCs w:val="20"/>
              </w:rPr>
              <w:t>Acetate (mg/L)</w:t>
            </w:r>
          </w:p>
        </w:tc>
        <w:tc>
          <w:tcPr>
            <w:tcW w:w="1220" w:type="dxa"/>
            <w:tcBorders>
              <w:top w:val="nil"/>
              <w:left w:val="single" w:sz="4" w:space="0" w:color="auto"/>
              <w:bottom w:val="single" w:sz="4" w:space="0" w:color="auto"/>
              <w:right w:val="single" w:sz="4" w:space="0" w:color="auto"/>
            </w:tcBorders>
            <w:vAlign w:val="center"/>
            <w:hideMark/>
          </w:tcPr>
          <w:p w14:paraId="23129322" w14:textId="77777777" w:rsidR="006F39E6" w:rsidRPr="006F39E6" w:rsidRDefault="006F39E6" w:rsidP="00B71343">
            <w:pPr>
              <w:jc w:val="right"/>
              <w:rPr>
                <w:color w:val="000000"/>
                <w:sz w:val="20"/>
                <w:szCs w:val="20"/>
              </w:rPr>
            </w:pPr>
            <w:r w:rsidRPr="006F39E6">
              <w:rPr>
                <w:color w:val="000000"/>
                <w:sz w:val="20"/>
                <w:szCs w:val="20"/>
              </w:rPr>
              <w:t>BD</w:t>
            </w:r>
          </w:p>
        </w:tc>
        <w:tc>
          <w:tcPr>
            <w:tcW w:w="1221" w:type="dxa"/>
            <w:tcBorders>
              <w:top w:val="nil"/>
              <w:left w:val="single" w:sz="4" w:space="0" w:color="auto"/>
              <w:bottom w:val="single" w:sz="4" w:space="0" w:color="auto"/>
              <w:right w:val="single" w:sz="4" w:space="0" w:color="auto"/>
            </w:tcBorders>
            <w:vAlign w:val="center"/>
            <w:hideMark/>
          </w:tcPr>
          <w:p w14:paraId="1AA33DFF" w14:textId="77777777" w:rsidR="006F39E6" w:rsidRPr="006F39E6" w:rsidRDefault="006F39E6" w:rsidP="00B71343">
            <w:pPr>
              <w:jc w:val="right"/>
              <w:rPr>
                <w:color w:val="000000"/>
                <w:sz w:val="20"/>
                <w:szCs w:val="20"/>
              </w:rPr>
            </w:pPr>
            <w:r w:rsidRPr="006F39E6">
              <w:rPr>
                <w:color w:val="000000"/>
                <w:sz w:val="20"/>
                <w:szCs w:val="20"/>
              </w:rPr>
              <w:t>2.79</w:t>
            </w:r>
          </w:p>
        </w:tc>
        <w:tc>
          <w:tcPr>
            <w:tcW w:w="1221" w:type="dxa"/>
            <w:tcBorders>
              <w:top w:val="nil"/>
              <w:left w:val="single" w:sz="4" w:space="0" w:color="auto"/>
              <w:bottom w:val="single" w:sz="4" w:space="0" w:color="auto"/>
              <w:right w:val="single" w:sz="4" w:space="0" w:color="auto"/>
            </w:tcBorders>
            <w:vAlign w:val="center"/>
            <w:hideMark/>
          </w:tcPr>
          <w:p w14:paraId="038E0D6C" w14:textId="77777777" w:rsidR="006F39E6" w:rsidRPr="006F39E6" w:rsidRDefault="006F39E6" w:rsidP="00B71343">
            <w:pPr>
              <w:jc w:val="right"/>
              <w:rPr>
                <w:color w:val="000000"/>
                <w:sz w:val="20"/>
                <w:szCs w:val="20"/>
              </w:rPr>
            </w:pPr>
            <w:r w:rsidRPr="006F39E6">
              <w:rPr>
                <w:color w:val="000000"/>
                <w:sz w:val="20"/>
                <w:szCs w:val="20"/>
              </w:rPr>
              <w:t>BD</w:t>
            </w:r>
          </w:p>
        </w:tc>
        <w:tc>
          <w:tcPr>
            <w:tcW w:w="1221" w:type="dxa"/>
            <w:tcBorders>
              <w:top w:val="nil"/>
              <w:left w:val="single" w:sz="4" w:space="0" w:color="auto"/>
              <w:bottom w:val="single" w:sz="4" w:space="0" w:color="auto"/>
              <w:right w:val="single" w:sz="4" w:space="0" w:color="auto"/>
            </w:tcBorders>
            <w:vAlign w:val="center"/>
            <w:hideMark/>
          </w:tcPr>
          <w:p w14:paraId="7BA59B08" w14:textId="77777777" w:rsidR="006F39E6" w:rsidRPr="006F39E6" w:rsidRDefault="006F39E6" w:rsidP="00B71343">
            <w:pPr>
              <w:jc w:val="right"/>
              <w:rPr>
                <w:color w:val="000000"/>
                <w:sz w:val="20"/>
                <w:szCs w:val="20"/>
              </w:rPr>
            </w:pPr>
            <w:r w:rsidRPr="006F39E6">
              <w:rPr>
                <w:color w:val="000000"/>
                <w:sz w:val="20"/>
                <w:szCs w:val="20"/>
              </w:rPr>
              <w:t>BD</w:t>
            </w:r>
          </w:p>
        </w:tc>
        <w:tc>
          <w:tcPr>
            <w:tcW w:w="1221" w:type="dxa"/>
            <w:tcBorders>
              <w:top w:val="nil"/>
              <w:left w:val="single" w:sz="4" w:space="0" w:color="auto"/>
              <w:bottom w:val="single" w:sz="4" w:space="0" w:color="auto"/>
              <w:right w:val="single" w:sz="4" w:space="0" w:color="auto"/>
            </w:tcBorders>
            <w:vAlign w:val="center"/>
            <w:hideMark/>
          </w:tcPr>
          <w:p w14:paraId="1B3987F5" w14:textId="77777777" w:rsidR="006F39E6" w:rsidRPr="006F39E6" w:rsidRDefault="006F39E6" w:rsidP="00B71343">
            <w:pPr>
              <w:jc w:val="right"/>
              <w:rPr>
                <w:color w:val="000000"/>
                <w:sz w:val="20"/>
                <w:szCs w:val="20"/>
              </w:rPr>
            </w:pPr>
            <w:r w:rsidRPr="006F39E6">
              <w:rPr>
                <w:color w:val="000000"/>
                <w:sz w:val="20"/>
                <w:szCs w:val="20"/>
              </w:rPr>
              <w:t>3.17</w:t>
            </w:r>
          </w:p>
        </w:tc>
        <w:tc>
          <w:tcPr>
            <w:tcW w:w="1221" w:type="dxa"/>
            <w:tcBorders>
              <w:top w:val="nil"/>
              <w:left w:val="single" w:sz="4" w:space="0" w:color="auto"/>
              <w:bottom w:val="single" w:sz="4" w:space="0" w:color="auto"/>
              <w:right w:val="single" w:sz="4" w:space="0" w:color="auto"/>
            </w:tcBorders>
            <w:vAlign w:val="center"/>
            <w:hideMark/>
          </w:tcPr>
          <w:p w14:paraId="092173D6" w14:textId="77777777" w:rsidR="006F39E6" w:rsidRPr="006F39E6" w:rsidRDefault="006F39E6" w:rsidP="00B71343">
            <w:pPr>
              <w:jc w:val="right"/>
              <w:rPr>
                <w:color w:val="000000"/>
                <w:sz w:val="20"/>
                <w:szCs w:val="20"/>
              </w:rPr>
            </w:pPr>
            <w:r w:rsidRPr="006F39E6">
              <w:rPr>
                <w:color w:val="000000"/>
                <w:sz w:val="20"/>
                <w:szCs w:val="20"/>
              </w:rPr>
              <w:t>BD</w:t>
            </w:r>
          </w:p>
        </w:tc>
      </w:tr>
    </w:tbl>
    <w:p w14:paraId="488D7FDA" w14:textId="77777777" w:rsidR="006F39E6" w:rsidRPr="002E0935" w:rsidRDefault="006F39E6" w:rsidP="006F39E6">
      <w:r>
        <w:rPr>
          <w:vertAlign w:val="superscript"/>
        </w:rPr>
        <w:t>1</w:t>
      </w:r>
      <w:r>
        <w:t>BD, below detection. Detection limits were 0.12 mmol/L Ca</w:t>
      </w:r>
      <w:r w:rsidRPr="00002B64">
        <w:rPr>
          <w:vertAlign w:val="superscript"/>
        </w:rPr>
        <w:t>2+</w:t>
      </w:r>
      <w:r>
        <w:t xml:space="preserve"> (Poulin et al, 2019), 1.2 µmol/L sulfate and 1.5 mg/L acetate.</w:t>
      </w:r>
    </w:p>
    <w:p w14:paraId="232441FC" w14:textId="77777777" w:rsidR="006F39E6" w:rsidRDefault="006F39E6" w:rsidP="002C5986"/>
    <w:p w14:paraId="6129731D" w14:textId="10A8FC07" w:rsidR="002C5986" w:rsidRDefault="002C5986">
      <w:r>
        <w:br w:type="page"/>
      </w:r>
    </w:p>
    <w:p w14:paraId="3DD947AC" w14:textId="77777777" w:rsidR="002C5986" w:rsidRDefault="002C5986" w:rsidP="002C5986"/>
    <w:p w14:paraId="1B88A7D3" w14:textId="555FAA8D" w:rsidR="002C5986" w:rsidRPr="009E7C4B" w:rsidRDefault="0019610D" w:rsidP="002C5986">
      <w:r>
        <w:rPr>
          <w:noProof/>
        </w:rPr>
        <w:drawing>
          <wp:inline distT="0" distB="0" distL="0" distR="0" wp14:anchorId="521EB831" wp14:editId="2591BFE7">
            <wp:extent cx="5943600" cy="2641600"/>
            <wp:effectExtent l="0" t="0" r="0" b="0"/>
            <wp:docPr id="10" name="Picture 1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scatter chart&#10;&#10;Description automatically generated"/>
                    <pic:cNvPicPr/>
                  </pic:nvPicPr>
                  <pic:blipFill>
                    <a:blip r:embed="rId5" cstate="screen">
                      <a:extLst>
                        <a:ext uri="{28A0092B-C50C-407E-A947-70E740481C1C}">
                          <a14:useLocalDpi xmlns:a14="http://schemas.microsoft.com/office/drawing/2010/main"/>
                        </a:ext>
                      </a:extLst>
                    </a:blip>
                    <a:stretch>
                      <a:fillRect/>
                    </a:stretch>
                  </pic:blipFill>
                  <pic:spPr>
                    <a:xfrm>
                      <a:off x="0" y="0"/>
                      <a:ext cx="5943600" cy="2641600"/>
                    </a:xfrm>
                    <a:prstGeom prst="rect">
                      <a:avLst/>
                    </a:prstGeom>
                  </pic:spPr>
                </pic:pic>
              </a:graphicData>
            </a:graphic>
          </wp:inline>
        </w:drawing>
      </w:r>
    </w:p>
    <w:p w14:paraId="7ABDBB3D" w14:textId="73A473EF" w:rsidR="002C5986" w:rsidRDefault="002C5986" w:rsidP="002C5986">
      <w:r w:rsidRPr="009E7C4B">
        <w:t>Figure S2: Daily high temperature measured at Goldstream Creek, near Fairbanks, AK. Data from 2016 (A) and 2018 (B) are displayed. Sampling date is denoted by the vertical line in each subplot. Data collected from NOAA National Centers for Environmental Information station USC00503368.</w:t>
      </w:r>
    </w:p>
    <w:p w14:paraId="07009662" w14:textId="77777777" w:rsidR="002C5986" w:rsidRDefault="002C5986">
      <w:r>
        <w:br w:type="page"/>
      </w:r>
    </w:p>
    <w:p w14:paraId="2757F025" w14:textId="77777777" w:rsidR="002C5986" w:rsidRPr="009E7C4B" w:rsidRDefault="002C5986" w:rsidP="002C5986"/>
    <w:p w14:paraId="0C0D29C6" w14:textId="32D8F444" w:rsidR="002C5986" w:rsidRDefault="002C5986" w:rsidP="002C5986">
      <w:pPr>
        <w:jc w:val="center"/>
      </w:pPr>
      <w:r>
        <w:rPr>
          <w:noProof/>
        </w:rPr>
        <w:drawing>
          <wp:inline distT="0" distB="0" distL="0" distR="0" wp14:anchorId="481FA434" wp14:editId="0EEE52CF">
            <wp:extent cx="3657600" cy="3445805"/>
            <wp:effectExtent l="0" t="0" r="0" b="0"/>
            <wp:docPr id="3" name="Picture 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pic:nvPicPr>
                  <pic:blipFill>
                    <a:blip r:embed="rId6" cstate="screen">
                      <a:extLst>
                        <a:ext uri="{28A0092B-C50C-407E-A947-70E740481C1C}">
                          <a14:useLocalDpi xmlns:a14="http://schemas.microsoft.com/office/drawing/2010/main"/>
                        </a:ext>
                      </a:extLst>
                    </a:blip>
                    <a:stretch>
                      <a:fillRect/>
                    </a:stretch>
                  </pic:blipFill>
                  <pic:spPr>
                    <a:xfrm>
                      <a:off x="0" y="0"/>
                      <a:ext cx="3657600" cy="3445805"/>
                    </a:xfrm>
                    <a:prstGeom prst="rect">
                      <a:avLst/>
                    </a:prstGeom>
                  </pic:spPr>
                </pic:pic>
              </a:graphicData>
            </a:graphic>
          </wp:inline>
        </w:drawing>
      </w:r>
    </w:p>
    <w:p w14:paraId="0BBC1B92" w14:textId="3772312B" w:rsidR="002C5986" w:rsidRDefault="002C5986" w:rsidP="002C5986">
      <w:r w:rsidRPr="009E7C4B">
        <w:t>Figure S3: Average monthly precipitation at Goldstream Creek, near Fairbanks, AK. Averages from 2016 (black circles) and 2018 (gray triangles) are presented. Sampling date is denoted by the vertical lines. Average precipitation preceding sample collection was higher in 2016 compared to 2018. Data collected from NOAA National Centers for Environmental Information station USC00503368.</w:t>
      </w:r>
    </w:p>
    <w:p w14:paraId="5BB7DBA5" w14:textId="3226EEEA" w:rsidR="002C5986" w:rsidRPr="009E7C4B" w:rsidRDefault="002C5986" w:rsidP="002C5986">
      <w:r>
        <w:br w:type="page"/>
      </w:r>
    </w:p>
    <w:p w14:paraId="0A5F7946" w14:textId="480570CE" w:rsidR="002C5986" w:rsidRDefault="00CB5912">
      <w:r>
        <w:rPr>
          <w:noProof/>
        </w:rPr>
        <w:lastRenderedPageBreak/>
        <w:drawing>
          <wp:inline distT="0" distB="0" distL="0" distR="0" wp14:anchorId="13C57B1C" wp14:editId="00BB80DD">
            <wp:extent cx="5943600" cy="5943600"/>
            <wp:effectExtent l="0" t="0" r="0" b="0"/>
            <wp:docPr id="2"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pic:nvPicPr>
                  <pic:blipFill>
                    <a:blip r:embed="rId7" cstate="screen">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6C709795" w14:textId="77777777" w:rsidR="002C5986" w:rsidRDefault="002C5986" w:rsidP="002C5986"/>
    <w:p w14:paraId="3C4D5965" w14:textId="15D0B932" w:rsidR="002C5986" w:rsidRPr="009E7C4B" w:rsidRDefault="002C5986" w:rsidP="002C5986">
      <w:r w:rsidRPr="009E7C4B">
        <w:t xml:space="preserve">Figure S4: Pore water geochemical profiles across the gradient in 2016 (circles) and 2018 (triangles). </w:t>
      </w:r>
      <w:r w:rsidR="00CB5912">
        <w:t>Pearson’s (R) and Spearman’s (</w:t>
      </w:r>
      <w:r w:rsidR="00CB5912">
        <w:rPr>
          <w:lang w:val="el-GR"/>
        </w:rPr>
        <w:t xml:space="preserve">ρ) </w:t>
      </w:r>
      <w:r w:rsidR="00CB5912">
        <w:t>c</w:t>
      </w:r>
      <w:r w:rsidRPr="009E7C4B">
        <w:t>orrelation statistics are displayed for factors significantly correlated with distance.</w:t>
      </w:r>
      <w:r w:rsidR="00CB5912">
        <w:t xml:space="preserve"> </w:t>
      </w:r>
    </w:p>
    <w:p w14:paraId="754A3E85" w14:textId="02F882A4" w:rsidR="002C5986" w:rsidRDefault="00CB5912">
      <w:r>
        <w:rPr>
          <w:noProof/>
        </w:rPr>
        <w:lastRenderedPageBreak/>
        <w:drawing>
          <wp:inline distT="0" distB="0" distL="0" distR="0" wp14:anchorId="12B88DDF" wp14:editId="474E55F5">
            <wp:extent cx="5943600" cy="2672080"/>
            <wp:effectExtent l="0" t="0" r="0" b="0"/>
            <wp:docPr id="6" name="Picture 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scatter chart&#10;&#10;Description automatically generated"/>
                    <pic:cNvPicPr/>
                  </pic:nvPicPr>
                  <pic:blipFill>
                    <a:blip r:embed="rId8" cstate="screen">
                      <a:extLst>
                        <a:ext uri="{28A0092B-C50C-407E-A947-70E740481C1C}">
                          <a14:useLocalDpi xmlns:a14="http://schemas.microsoft.com/office/drawing/2010/main"/>
                        </a:ext>
                      </a:extLst>
                    </a:blip>
                    <a:stretch>
                      <a:fillRect/>
                    </a:stretch>
                  </pic:blipFill>
                  <pic:spPr>
                    <a:xfrm>
                      <a:off x="0" y="0"/>
                      <a:ext cx="5943600" cy="2672080"/>
                    </a:xfrm>
                    <a:prstGeom prst="rect">
                      <a:avLst/>
                    </a:prstGeom>
                  </pic:spPr>
                </pic:pic>
              </a:graphicData>
            </a:graphic>
          </wp:inline>
        </w:drawing>
      </w:r>
    </w:p>
    <w:p w14:paraId="746DB6FA" w14:textId="42707447" w:rsidR="002C5986" w:rsidRDefault="002C5986" w:rsidP="002C5986">
      <w:r w:rsidRPr="009E7C4B">
        <w:t xml:space="preserve">Figure S5: Mercury species measured in site pore water in 2016. </w:t>
      </w:r>
      <w:r w:rsidR="00CB5912">
        <w:t>Pearson’s (R) and Spearman’s (</w:t>
      </w:r>
      <w:r w:rsidR="00CB5912">
        <w:rPr>
          <w:lang w:val="el-GR"/>
        </w:rPr>
        <w:t xml:space="preserve">ρ) </w:t>
      </w:r>
      <w:r w:rsidR="00CB5912">
        <w:t>c</w:t>
      </w:r>
      <w:r w:rsidR="00CB5912" w:rsidRPr="009E7C4B">
        <w:t>orrelation statistics are displayed for factors correlated with distance</w:t>
      </w:r>
      <w:r w:rsidR="00CB5912">
        <w:rPr>
          <w:lang w:val="el-GR"/>
        </w:rPr>
        <w:t xml:space="preserve"> </w:t>
      </w:r>
      <w:r w:rsidR="00CB5912">
        <w:t>from FPF1</w:t>
      </w:r>
      <w:r w:rsidR="00CB5912" w:rsidRPr="009E7C4B">
        <w:t>.</w:t>
      </w:r>
    </w:p>
    <w:p w14:paraId="13B30B70" w14:textId="77777777" w:rsidR="002C5986" w:rsidRDefault="002C5986">
      <w:r>
        <w:br w:type="page"/>
      </w:r>
    </w:p>
    <w:p w14:paraId="734E27CE" w14:textId="71331878" w:rsidR="002C5986" w:rsidRDefault="002C5986" w:rsidP="002C5986">
      <w:r w:rsidRPr="009E7C4B">
        <w:lastRenderedPageBreak/>
        <w:t xml:space="preserve">Table S3: Alpha diversity (Shannon Index) based on 16S rRNA amplicon reads and </w:t>
      </w:r>
      <w:r w:rsidRPr="009E7C4B">
        <w:rPr>
          <w:i/>
          <w:iCs/>
        </w:rPr>
        <w:t>hgcA</w:t>
      </w:r>
      <w:r w:rsidRPr="009E7C4B">
        <w:t xml:space="preserve"> reads classified from the shotgun metagenomes. </w:t>
      </w:r>
    </w:p>
    <w:p w14:paraId="503EAD0D" w14:textId="77777777" w:rsidR="006F39E6" w:rsidRDefault="006F39E6" w:rsidP="002C5986"/>
    <w:tbl>
      <w:tblPr>
        <w:tblStyle w:val="TableGrid"/>
        <w:tblW w:w="5000" w:type="pct"/>
        <w:jc w:val="center"/>
        <w:tblLook w:val="04A0" w:firstRow="1" w:lastRow="0" w:firstColumn="1" w:lastColumn="0" w:noHBand="0" w:noVBand="1"/>
      </w:tblPr>
      <w:tblGrid>
        <w:gridCol w:w="1152"/>
        <w:gridCol w:w="2320"/>
        <w:gridCol w:w="1961"/>
        <w:gridCol w:w="1961"/>
        <w:gridCol w:w="1961"/>
      </w:tblGrid>
      <w:tr w:rsidR="006F39E6" w:rsidRPr="009E7C4B" w14:paraId="5D784D3A" w14:textId="77777777" w:rsidTr="00B71343">
        <w:trPr>
          <w:jc w:val="center"/>
        </w:trPr>
        <w:tc>
          <w:tcPr>
            <w:tcW w:w="616" w:type="pct"/>
            <w:tcBorders>
              <w:top w:val="nil"/>
              <w:left w:val="nil"/>
              <w:bottom w:val="single" w:sz="4" w:space="0" w:color="auto"/>
            </w:tcBorders>
          </w:tcPr>
          <w:p w14:paraId="1E90EDF5" w14:textId="77777777" w:rsidR="006F39E6" w:rsidRPr="009E7C4B" w:rsidRDefault="006F39E6" w:rsidP="00B71343">
            <w:r w:rsidRPr="009E7C4B">
              <w:t>Site</w:t>
            </w:r>
          </w:p>
        </w:tc>
        <w:tc>
          <w:tcPr>
            <w:tcW w:w="1240" w:type="pct"/>
            <w:tcBorders>
              <w:top w:val="nil"/>
              <w:bottom w:val="single" w:sz="4" w:space="0" w:color="auto"/>
            </w:tcBorders>
          </w:tcPr>
          <w:p w14:paraId="39059FBA" w14:textId="77777777" w:rsidR="006F39E6" w:rsidRPr="009E7C4B" w:rsidRDefault="006F39E6" w:rsidP="00B71343">
            <w:r w:rsidRPr="009E7C4B">
              <w:t>Shannon Diversity Total Community 2016 (RNA)</w:t>
            </w:r>
          </w:p>
        </w:tc>
        <w:tc>
          <w:tcPr>
            <w:tcW w:w="1048" w:type="pct"/>
            <w:tcBorders>
              <w:top w:val="nil"/>
              <w:bottom w:val="single" w:sz="4" w:space="0" w:color="auto"/>
            </w:tcBorders>
          </w:tcPr>
          <w:p w14:paraId="27CD869A" w14:textId="77777777" w:rsidR="006F39E6" w:rsidRPr="009E7C4B" w:rsidRDefault="006F39E6" w:rsidP="00B71343">
            <w:r w:rsidRPr="009E7C4B">
              <w:t>Shannon Diversity Total Community 2018 (RNA)</w:t>
            </w:r>
          </w:p>
        </w:tc>
        <w:tc>
          <w:tcPr>
            <w:tcW w:w="1048" w:type="pct"/>
            <w:tcBorders>
              <w:top w:val="nil"/>
              <w:bottom w:val="single" w:sz="4" w:space="0" w:color="auto"/>
            </w:tcBorders>
          </w:tcPr>
          <w:p w14:paraId="12B1883B" w14:textId="77777777" w:rsidR="006F39E6" w:rsidRPr="009E7C4B" w:rsidRDefault="006F39E6" w:rsidP="00B71343">
            <w:r w:rsidRPr="009E7C4B">
              <w:t xml:space="preserve">Shannon Diversity 2016 metagenome </w:t>
            </w:r>
            <w:r w:rsidRPr="009E7C4B">
              <w:rPr>
                <w:i/>
                <w:iCs/>
              </w:rPr>
              <w:t>hgcA</w:t>
            </w:r>
          </w:p>
        </w:tc>
        <w:tc>
          <w:tcPr>
            <w:tcW w:w="1048" w:type="pct"/>
            <w:tcBorders>
              <w:top w:val="nil"/>
              <w:bottom w:val="single" w:sz="4" w:space="0" w:color="auto"/>
            </w:tcBorders>
          </w:tcPr>
          <w:p w14:paraId="3FC40172" w14:textId="77777777" w:rsidR="006F39E6" w:rsidRPr="009E7C4B" w:rsidRDefault="006F39E6" w:rsidP="00B71343">
            <w:r w:rsidRPr="009E7C4B">
              <w:t xml:space="preserve">Shannon Diversity 2018 metagenome </w:t>
            </w:r>
            <w:r w:rsidRPr="009E7C4B">
              <w:rPr>
                <w:i/>
                <w:iCs/>
              </w:rPr>
              <w:t xml:space="preserve">hgcA </w:t>
            </w:r>
          </w:p>
        </w:tc>
      </w:tr>
      <w:tr w:rsidR="006F39E6" w:rsidRPr="009E7C4B" w14:paraId="3AF2AD15" w14:textId="77777777" w:rsidTr="00B71343">
        <w:trPr>
          <w:jc w:val="center"/>
        </w:trPr>
        <w:tc>
          <w:tcPr>
            <w:tcW w:w="616" w:type="pct"/>
            <w:tcBorders>
              <w:top w:val="single" w:sz="4" w:space="0" w:color="auto"/>
              <w:left w:val="nil"/>
              <w:bottom w:val="nil"/>
            </w:tcBorders>
          </w:tcPr>
          <w:p w14:paraId="6B37899A" w14:textId="77777777" w:rsidR="006F39E6" w:rsidRPr="009E7C4B" w:rsidRDefault="006F39E6" w:rsidP="00B71343">
            <w:r w:rsidRPr="009E7C4B">
              <w:t>FPF1</w:t>
            </w:r>
          </w:p>
        </w:tc>
        <w:tc>
          <w:tcPr>
            <w:tcW w:w="1240" w:type="pct"/>
            <w:tcBorders>
              <w:top w:val="single" w:sz="4" w:space="0" w:color="auto"/>
              <w:bottom w:val="nil"/>
            </w:tcBorders>
            <w:vAlign w:val="bottom"/>
          </w:tcPr>
          <w:p w14:paraId="4CA6C97D" w14:textId="77777777" w:rsidR="006F39E6" w:rsidRPr="009E7C4B" w:rsidRDefault="006F39E6" w:rsidP="00B71343">
            <w:pPr>
              <w:jc w:val="right"/>
            </w:pPr>
            <w:r w:rsidRPr="009E7C4B">
              <w:rPr>
                <w:color w:val="000000"/>
              </w:rPr>
              <w:t>7.11</w:t>
            </w:r>
          </w:p>
        </w:tc>
        <w:tc>
          <w:tcPr>
            <w:tcW w:w="1048" w:type="pct"/>
            <w:tcBorders>
              <w:top w:val="single" w:sz="4" w:space="0" w:color="auto"/>
              <w:bottom w:val="nil"/>
            </w:tcBorders>
          </w:tcPr>
          <w:p w14:paraId="358C93A8" w14:textId="77777777" w:rsidR="006F39E6" w:rsidRPr="009E7C4B" w:rsidRDefault="006F39E6" w:rsidP="00B71343">
            <w:pPr>
              <w:jc w:val="right"/>
            </w:pPr>
            <w:r w:rsidRPr="009E7C4B">
              <w:t>9.16</w:t>
            </w:r>
          </w:p>
        </w:tc>
        <w:tc>
          <w:tcPr>
            <w:tcW w:w="1048" w:type="pct"/>
            <w:tcBorders>
              <w:top w:val="single" w:sz="4" w:space="0" w:color="auto"/>
              <w:bottom w:val="nil"/>
            </w:tcBorders>
            <w:vAlign w:val="bottom"/>
          </w:tcPr>
          <w:p w14:paraId="6D09664D" w14:textId="77777777" w:rsidR="006F39E6" w:rsidRPr="009E7C4B" w:rsidRDefault="006F39E6" w:rsidP="00B71343">
            <w:pPr>
              <w:jc w:val="right"/>
              <w:rPr>
                <w:color w:val="000000"/>
              </w:rPr>
            </w:pPr>
            <w:r w:rsidRPr="009E7C4B">
              <w:rPr>
                <w:color w:val="000000"/>
              </w:rPr>
              <w:t>3.223</w:t>
            </w:r>
          </w:p>
        </w:tc>
        <w:tc>
          <w:tcPr>
            <w:tcW w:w="1048" w:type="pct"/>
            <w:tcBorders>
              <w:top w:val="single" w:sz="4" w:space="0" w:color="auto"/>
              <w:bottom w:val="nil"/>
            </w:tcBorders>
            <w:vAlign w:val="bottom"/>
          </w:tcPr>
          <w:p w14:paraId="1CA682BF" w14:textId="77777777" w:rsidR="006F39E6" w:rsidRPr="009E7C4B" w:rsidRDefault="006F39E6" w:rsidP="00B71343">
            <w:pPr>
              <w:jc w:val="right"/>
              <w:rPr>
                <w:color w:val="000000"/>
              </w:rPr>
            </w:pPr>
            <w:r w:rsidRPr="009E7C4B">
              <w:rPr>
                <w:color w:val="000000"/>
              </w:rPr>
              <w:t>3.087</w:t>
            </w:r>
          </w:p>
        </w:tc>
      </w:tr>
      <w:tr w:rsidR="006F39E6" w:rsidRPr="009E7C4B" w14:paraId="07A4FC1E" w14:textId="77777777" w:rsidTr="00B71343">
        <w:trPr>
          <w:jc w:val="center"/>
        </w:trPr>
        <w:tc>
          <w:tcPr>
            <w:tcW w:w="616" w:type="pct"/>
            <w:tcBorders>
              <w:top w:val="nil"/>
              <w:left w:val="nil"/>
              <w:bottom w:val="nil"/>
            </w:tcBorders>
          </w:tcPr>
          <w:p w14:paraId="0AE6D45A" w14:textId="77777777" w:rsidR="006F39E6" w:rsidRPr="009E7C4B" w:rsidRDefault="006F39E6" w:rsidP="00B71343">
            <w:r w:rsidRPr="009E7C4B">
              <w:t>FPF2</w:t>
            </w:r>
          </w:p>
        </w:tc>
        <w:tc>
          <w:tcPr>
            <w:tcW w:w="1240" w:type="pct"/>
            <w:tcBorders>
              <w:top w:val="nil"/>
              <w:bottom w:val="nil"/>
            </w:tcBorders>
            <w:vAlign w:val="bottom"/>
          </w:tcPr>
          <w:p w14:paraId="546D2C61" w14:textId="77777777" w:rsidR="006F39E6" w:rsidRPr="009E7C4B" w:rsidRDefault="006F39E6" w:rsidP="00B71343">
            <w:pPr>
              <w:jc w:val="right"/>
              <w:rPr>
                <w:color w:val="000000"/>
              </w:rPr>
            </w:pPr>
            <w:r w:rsidRPr="009E7C4B">
              <w:rPr>
                <w:color w:val="000000"/>
              </w:rPr>
              <w:t>5.61</w:t>
            </w:r>
          </w:p>
        </w:tc>
        <w:tc>
          <w:tcPr>
            <w:tcW w:w="1048" w:type="pct"/>
            <w:tcBorders>
              <w:top w:val="nil"/>
              <w:bottom w:val="nil"/>
            </w:tcBorders>
          </w:tcPr>
          <w:p w14:paraId="7B4C5B1A" w14:textId="77777777" w:rsidR="006F39E6" w:rsidRPr="009E7C4B" w:rsidRDefault="006F39E6" w:rsidP="00B71343">
            <w:pPr>
              <w:jc w:val="right"/>
            </w:pPr>
            <w:r w:rsidRPr="009E7C4B">
              <w:t>9.41</w:t>
            </w:r>
          </w:p>
        </w:tc>
        <w:tc>
          <w:tcPr>
            <w:tcW w:w="1048" w:type="pct"/>
            <w:tcBorders>
              <w:top w:val="nil"/>
              <w:bottom w:val="nil"/>
            </w:tcBorders>
            <w:vAlign w:val="bottom"/>
          </w:tcPr>
          <w:p w14:paraId="3B4FFACB" w14:textId="77777777" w:rsidR="006F39E6" w:rsidRPr="009E7C4B" w:rsidRDefault="006F39E6" w:rsidP="00B71343">
            <w:pPr>
              <w:jc w:val="right"/>
              <w:rPr>
                <w:color w:val="000000"/>
              </w:rPr>
            </w:pPr>
            <w:r w:rsidRPr="009E7C4B">
              <w:rPr>
                <w:color w:val="000000"/>
              </w:rPr>
              <w:t>2.917</w:t>
            </w:r>
          </w:p>
        </w:tc>
        <w:tc>
          <w:tcPr>
            <w:tcW w:w="1048" w:type="pct"/>
            <w:tcBorders>
              <w:top w:val="nil"/>
              <w:bottom w:val="nil"/>
            </w:tcBorders>
            <w:vAlign w:val="bottom"/>
          </w:tcPr>
          <w:p w14:paraId="06550B73" w14:textId="77777777" w:rsidR="006F39E6" w:rsidRPr="009E7C4B" w:rsidRDefault="006F39E6" w:rsidP="00B71343">
            <w:pPr>
              <w:jc w:val="right"/>
              <w:rPr>
                <w:color w:val="000000"/>
              </w:rPr>
            </w:pPr>
            <w:r w:rsidRPr="009E7C4B">
              <w:rPr>
                <w:color w:val="000000"/>
              </w:rPr>
              <w:t>2.851</w:t>
            </w:r>
          </w:p>
        </w:tc>
      </w:tr>
      <w:tr w:rsidR="006F39E6" w:rsidRPr="009E7C4B" w14:paraId="7246F92A" w14:textId="77777777" w:rsidTr="00B71343">
        <w:trPr>
          <w:jc w:val="center"/>
        </w:trPr>
        <w:tc>
          <w:tcPr>
            <w:tcW w:w="616" w:type="pct"/>
            <w:tcBorders>
              <w:top w:val="nil"/>
              <w:left w:val="nil"/>
              <w:bottom w:val="nil"/>
            </w:tcBorders>
          </w:tcPr>
          <w:p w14:paraId="5F68CD5C" w14:textId="77777777" w:rsidR="006F39E6" w:rsidRPr="009E7C4B" w:rsidRDefault="006F39E6" w:rsidP="00B71343">
            <w:r w:rsidRPr="009E7C4B">
              <w:t>FPF3</w:t>
            </w:r>
          </w:p>
        </w:tc>
        <w:tc>
          <w:tcPr>
            <w:tcW w:w="1240" w:type="pct"/>
            <w:tcBorders>
              <w:top w:val="nil"/>
              <w:bottom w:val="nil"/>
            </w:tcBorders>
            <w:vAlign w:val="bottom"/>
          </w:tcPr>
          <w:p w14:paraId="529B20AE" w14:textId="77777777" w:rsidR="006F39E6" w:rsidRPr="009E7C4B" w:rsidRDefault="006F39E6" w:rsidP="00B71343">
            <w:pPr>
              <w:jc w:val="right"/>
            </w:pPr>
            <w:r w:rsidRPr="009E7C4B">
              <w:rPr>
                <w:color w:val="000000"/>
              </w:rPr>
              <w:t>5.91</w:t>
            </w:r>
          </w:p>
        </w:tc>
        <w:tc>
          <w:tcPr>
            <w:tcW w:w="1048" w:type="pct"/>
            <w:tcBorders>
              <w:top w:val="nil"/>
              <w:bottom w:val="nil"/>
            </w:tcBorders>
          </w:tcPr>
          <w:p w14:paraId="2441A062" w14:textId="77777777" w:rsidR="006F39E6" w:rsidRPr="009E7C4B" w:rsidRDefault="006F39E6" w:rsidP="00B71343">
            <w:pPr>
              <w:jc w:val="right"/>
            </w:pPr>
            <w:r w:rsidRPr="009E7C4B">
              <w:t>9.84</w:t>
            </w:r>
          </w:p>
        </w:tc>
        <w:tc>
          <w:tcPr>
            <w:tcW w:w="1048" w:type="pct"/>
            <w:tcBorders>
              <w:top w:val="nil"/>
              <w:bottom w:val="nil"/>
            </w:tcBorders>
            <w:vAlign w:val="bottom"/>
          </w:tcPr>
          <w:p w14:paraId="04B29C08" w14:textId="77777777" w:rsidR="006F39E6" w:rsidRPr="009E7C4B" w:rsidRDefault="006F39E6" w:rsidP="00B71343">
            <w:pPr>
              <w:jc w:val="right"/>
              <w:rPr>
                <w:color w:val="000000"/>
              </w:rPr>
            </w:pPr>
            <w:r w:rsidRPr="009E7C4B">
              <w:rPr>
                <w:color w:val="000000"/>
              </w:rPr>
              <w:t>0.693</w:t>
            </w:r>
          </w:p>
        </w:tc>
        <w:tc>
          <w:tcPr>
            <w:tcW w:w="1048" w:type="pct"/>
            <w:tcBorders>
              <w:top w:val="nil"/>
              <w:bottom w:val="nil"/>
            </w:tcBorders>
            <w:vAlign w:val="bottom"/>
          </w:tcPr>
          <w:p w14:paraId="53189CDF" w14:textId="77777777" w:rsidR="006F39E6" w:rsidRPr="009E7C4B" w:rsidRDefault="006F39E6" w:rsidP="00B71343">
            <w:pPr>
              <w:jc w:val="right"/>
              <w:rPr>
                <w:color w:val="000000"/>
              </w:rPr>
            </w:pPr>
            <w:r w:rsidRPr="009E7C4B">
              <w:rPr>
                <w:color w:val="000000"/>
              </w:rPr>
              <w:t>1.667</w:t>
            </w:r>
          </w:p>
        </w:tc>
      </w:tr>
      <w:tr w:rsidR="006F39E6" w:rsidRPr="009E7C4B" w14:paraId="3653D60D" w14:textId="77777777" w:rsidTr="00B71343">
        <w:trPr>
          <w:jc w:val="center"/>
        </w:trPr>
        <w:tc>
          <w:tcPr>
            <w:tcW w:w="616" w:type="pct"/>
            <w:tcBorders>
              <w:top w:val="nil"/>
              <w:left w:val="nil"/>
              <w:bottom w:val="nil"/>
            </w:tcBorders>
          </w:tcPr>
          <w:p w14:paraId="27D1BE84" w14:textId="77777777" w:rsidR="006F39E6" w:rsidRPr="009E7C4B" w:rsidRDefault="006F39E6" w:rsidP="00B71343">
            <w:r w:rsidRPr="009E7C4B">
              <w:t>FPF4</w:t>
            </w:r>
          </w:p>
        </w:tc>
        <w:tc>
          <w:tcPr>
            <w:tcW w:w="1240" w:type="pct"/>
            <w:tcBorders>
              <w:top w:val="nil"/>
              <w:bottom w:val="nil"/>
            </w:tcBorders>
            <w:vAlign w:val="bottom"/>
          </w:tcPr>
          <w:p w14:paraId="348683FA" w14:textId="77777777" w:rsidR="006F39E6" w:rsidRPr="009E7C4B" w:rsidRDefault="006F39E6" w:rsidP="00B71343">
            <w:pPr>
              <w:jc w:val="right"/>
            </w:pPr>
            <w:r w:rsidRPr="009E7C4B">
              <w:rPr>
                <w:color w:val="000000"/>
              </w:rPr>
              <w:t>6.88</w:t>
            </w:r>
          </w:p>
        </w:tc>
        <w:tc>
          <w:tcPr>
            <w:tcW w:w="1048" w:type="pct"/>
            <w:tcBorders>
              <w:top w:val="nil"/>
              <w:bottom w:val="nil"/>
            </w:tcBorders>
          </w:tcPr>
          <w:p w14:paraId="2781E63D" w14:textId="77777777" w:rsidR="006F39E6" w:rsidRPr="009E7C4B" w:rsidRDefault="006F39E6" w:rsidP="00B71343">
            <w:pPr>
              <w:jc w:val="right"/>
            </w:pPr>
            <w:r w:rsidRPr="009E7C4B">
              <w:t>9.15</w:t>
            </w:r>
          </w:p>
        </w:tc>
        <w:tc>
          <w:tcPr>
            <w:tcW w:w="1048" w:type="pct"/>
            <w:tcBorders>
              <w:top w:val="nil"/>
              <w:bottom w:val="nil"/>
            </w:tcBorders>
            <w:vAlign w:val="bottom"/>
          </w:tcPr>
          <w:p w14:paraId="3D6A7286" w14:textId="77777777" w:rsidR="006F39E6" w:rsidRPr="009E7C4B" w:rsidRDefault="006F39E6" w:rsidP="00B71343">
            <w:pPr>
              <w:jc w:val="right"/>
              <w:rPr>
                <w:color w:val="000000"/>
              </w:rPr>
            </w:pPr>
            <w:r w:rsidRPr="009E7C4B">
              <w:rPr>
                <w:color w:val="000000"/>
              </w:rPr>
              <w:t>2.476</w:t>
            </w:r>
          </w:p>
        </w:tc>
        <w:tc>
          <w:tcPr>
            <w:tcW w:w="1048" w:type="pct"/>
            <w:tcBorders>
              <w:top w:val="nil"/>
              <w:bottom w:val="nil"/>
            </w:tcBorders>
            <w:vAlign w:val="bottom"/>
          </w:tcPr>
          <w:p w14:paraId="37B859A5" w14:textId="77777777" w:rsidR="006F39E6" w:rsidRPr="009E7C4B" w:rsidRDefault="006F39E6" w:rsidP="00B71343">
            <w:pPr>
              <w:jc w:val="right"/>
              <w:rPr>
                <w:color w:val="000000"/>
              </w:rPr>
            </w:pPr>
            <w:r w:rsidRPr="009E7C4B">
              <w:rPr>
                <w:color w:val="000000"/>
              </w:rPr>
              <w:t>2.614</w:t>
            </w:r>
          </w:p>
        </w:tc>
      </w:tr>
      <w:tr w:rsidR="006F39E6" w:rsidRPr="009E7C4B" w14:paraId="44CE7D09" w14:textId="77777777" w:rsidTr="00B71343">
        <w:trPr>
          <w:jc w:val="center"/>
        </w:trPr>
        <w:tc>
          <w:tcPr>
            <w:tcW w:w="616" w:type="pct"/>
            <w:tcBorders>
              <w:top w:val="nil"/>
              <w:left w:val="nil"/>
              <w:bottom w:val="nil"/>
            </w:tcBorders>
          </w:tcPr>
          <w:p w14:paraId="494772A9" w14:textId="77777777" w:rsidR="006F39E6" w:rsidRPr="009E7C4B" w:rsidRDefault="006F39E6" w:rsidP="00B71343">
            <w:r w:rsidRPr="009E7C4B">
              <w:t>FPF5</w:t>
            </w:r>
          </w:p>
        </w:tc>
        <w:tc>
          <w:tcPr>
            <w:tcW w:w="1240" w:type="pct"/>
            <w:tcBorders>
              <w:top w:val="nil"/>
              <w:bottom w:val="nil"/>
            </w:tcBorders>
            <w:vAlign w:val="bottom"/>
          </w:tcPr>
          <w:p w14:paraId="5506913D" w14:textId="77777777" w:rsidR="006F39E6" w:rsidRPr="009E7C4B" w:rsidRDefault="006F39E6" w:rsidP="00B71343">
            <w:pPr>
              <w:jc w:val="right"/>
            </w:pPr>
            <w:r w:rsidRPr="009E7C4B">
              <w:rPr>
                <w:color w:val="000000"/>
              </w:rPr>
              <w:t>4.57</w:t>
            </w:r>
          </w:p>
        </w:tc>
        <w:tc>
          <w:tcPr>
            <w:tcW w:w="1048" w:type="pct"/>
            <w:tcBorders>
              <w:top w:val="nil"/>
              <w:bottom w:val="nil"/>
            </w:tcBorders>
          </w:tcPr>
          <w:p w14:paraId="77FEB4D0" w14:textId="77777777" w:rsidR="006F39E6" w:rsidRPr="009E7C4B" w:rsidRDefault="006F39E6" w:rsidP="00B71343">
            <w:pPr>
              <w:jc w:val="right"/>
            </w:pPr>
            <w:r w:rsidRPr="009E7C4B">
              <w:t>9.94</w:t>
            </w:r>
          </w:p>
        </w:tc>
        <w:tc>
          <w:tcPr>
            <w:tcW w:w="1048" w:type="pct"/>
            <w:tcBorders>
              <w:top w:val="nil"/>
              <w:bottom w:val="nil"/>
            </w:tcBorders>
            <w:vAlign w:val="bottom"/>
          </w:tcPr>
          <w:p w14:paraId="016B7FBC" w14:textId="77777777" w:rsidR="006F39E6" w:rsidRPr="009E7C4B" w:rsidRDefault="006F39E6" w:rsidP="00B71343">
            <w:pPr>
              <w:jc w:val="right"/>
              <w:rPr>
                <w:color w:val="000000"/>
              </w:rPr>
            </w:pPr>
            <w:r w:rsidRPr="009E7C4B">
              <w:rPr>
                <w:color w:val="000000"/>
              </w:rPr>
              <w:t>2.303</w:t>
            </w:r>
          </w:p>
        </w:tc>
        <w:tc>
          <w:tcPr>
            <w:tcW w:w="1048" w:type="pct"/>
            <w:tcBorders>
              <w:top w:val="nil"/>
              <w:bottom w:val="nil"/>
            </w:tcBorders>
            <w:vAlign w:val="bottom"/>
          </w:tcPr>
          <w:p w14:paraId="140FFFA1" w14:textId="77777777" w:rsidR="006F39E6" w:rsidRPr="009E7C4B" w:rsidRDefault="006F39E6" w:rsidP="00B71343">
            <w:pPr>
              <w:jc w:val="right"/>
              <w:rPr>
                <w:color w:val="000000"/>
              </w:rPr>
            </w:pPr>
            <w:r w:rsidRPr="009E7C4B">
              <w:rPr>
                <w:color w:val="000000"/>
              </w:rPr>
              <w:t>2.425</w:t>
            </w:r>
          </w:p>
        </w:tc>
      </w:tr>
      <w:tr w:rsidR="006F39E6" w:rsidRPr="009E7C4B" w14:paraId="252AACC7" w14:textId="77777777" w:rsidTr="00B71343">
        <w:trPr>
          <w:jc w:val="center"/>
        </w:trPr>
        <w:tc>
          <w:tcPr>
            <w:tcW w:w="616" w:type="pct"/>
            <w:tcBorders>
              <w:top w:val="nil"/>
              <w:left w:val="nil"/>
              <w:bottom w:val="single" w:sz="4" w:space="0" w:color="auto"/>
            </w:tcBorders>
          </w:tcPr>
          <w:p w14:paraId="409F946E" w14:textId="77777777" w:rsidR="006F39E6" w:rsidRPr="009E7C4B" w:rsidRDefault="006F39E6" w:rsidP="00B71343">
            <w:r w:rsidRPr="009E7C4B">
              <w:t>FPF6</w:t>
            </w:r>
          </w:p>
        </w:tc>
        <w:tc>
          <w:tcPr>
            <w:tcW w:w="1240" w:type="pct"/>
            <w:tcBorders>
              <w:top w:val="nil"/>
              <w:bottom w:val="single" w:sz="4" w:space="0" w:color="auto"/>
            </w:tcBorders>
            <w:vAlign w:val="bottom"/>
          </w:tcPr>
          <w:p w14:paraId="450E0D23" w14:textId="77777777" w:rsidR="006F39E6" w:rsidRPr="009E7C4B" w:rsidRDefault="006F39E6" w:rsidP="00B71343">
            <w:pPr>
              <w:jc w:val="right"/>
            </w:pPr>
            <w:r w:rsidRPr="009E7C4B">
              <w:rPr>
                <w:color w:val="000000"/>
              </w:rPr>
              <w:t>5.39</w:t>
            </w:r>
          </w:p>
        </w:tc>
        <w:tc>
          <w:tcPr>
            <w:tcW w:w="1048" w:type="pct"/>
            <w:tcBorders>
              <w:top w:val="nil"/>
              <w:bottom w:val="single" w:sz="4" w:space="0" w:color="auto"/>
            </w:tcBorders>
          </w:tcPr>
          <w:p w14:paraId="471AD500" w14:textId="77777777" w:rsidR="006F39E6" w:rsidRPr="009E7C4B" w:rsidRDefault="006F39E6" w:rsidP="00B71343">
            <w:pPr>
              <w:jc w:val="right"/>
            </w:pPr>
            <w:r w:rsidRPr="009E7C4B">
              <w:t>9.83</w:t>
            </w:r>
          </w:p>
        </w:tc>
        <w:tc>
          <w:tcPr>
            <w:tcW w:w="1048" w:type="pct"/>
            <w:tcBorders>
              <w:top w:val="nil"/>
              <w:bottom w:val="single" w:sz="4" w:space="0" w:color="auto"/>
            </w:tcBorders>
            <w:vAlign w:val="bottom"/>
          </w:tcPr>
          <w:p w14:paraId="6B6A404E" w14:textId="77777777" w:rsidR="006F39E6" w:rsidRPr="009E7C4B" w:rsidRDefault="006F39E6" w:rsidP="00B71343">
            <w:pPr>
              <w:jc w:val="right"/>
              <w:rPr>
                <w:color w:val="000000"/>
              </w:rPr>
            </w:pPr>
            <w:r w:rsidRPr="009E7C4B">
              <w:rPr>
                <w:color w:val="000000"/>
              </w:rPr>
              <w:t>1.099</w:t>
            </w:r>
          </w:p>
        </w:tc>
        <w:tc>
          <w:tcPr>
            <w:tcW w:w="1048" w:type="pct"/>
            <w:tcBorders>
              <w:top w:val="nil"/>
              <w:bottom w:val="single" w:sz="4" w:space="0" w:color="auto"/>
            </w:tcBorders>
            <w:vAlign w:val="bottom"/>
          </w:tcPr>
          <w:p w14:paraId="6631F256" w14:textId="77777777" w:rsidR="006F39E6" w:rsidRPr="009E7C4B" w:rsidRDefault="006F39E6" w:rsidP="00B71343">
            <w:pPr>
              <w:jc w:val="right"/>
              <w:rPr>
                <w:color w:val="000000"/>
              </w:rPr>
            </w:pPr>
            <w:r w:rsidRPr="009E7C4B">
              <w:rPr>
                <w:color w:val="000000"/>
              </w:rPr>
              <w:t>2.451</w:t>
            </w:r>
          </w:p>
        </w:tc>
      </w:tr>
    </w:tbl>
    <w:p w14:paraId="38E0AE71" w14:textId="77777777" w:rsidR="006F39E6" w:rsidRDefault="006F39E6" w:rsidP="002C5986"/>
    <w:p w14:paraId="76BA280B" w14:textId="77777777" w:rsidR="002C5986" w:rsidRDefault="002C5986">
      <w:r>
        <w:br w:type="page"/>
      </w:r>
    </w:p>
    <w:p w14:paraId="579697BA" w14:textId="105EC52D" w:rsidR="002C5986" w:rsidRPr="009E7C4B" w:rsidRDefault="00CB5912" w:rsidP="002C5986">
      <w:pPr>
        <w:spacing w:line="480" w:lineRule="auto"/>
      </w:pPr>
      <w:r>
        <w:rPr>
          <w:noProof/>
        </w:rPr>
        <w:lastRenderedPageBreak/>
        <w:drawing>
          <wp:inline distT="0" distB="0" distL="0" distR="0" wp14:anchorId="1EBF12EF" wp14:editId="1561FCAF">
            <wp:extent cx="5943600" cy="6256020"/>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 cstate="screen">
                      <a:extLst>
                        <a:ext uri="{28A0092B-C50C-407E-A947-70E740481C1C}">
                          <a14:useLocalDpi xmlns:a14="http://schemas.microsoft.com/office/drawing/2010/main"/>
                        </a:ext>
                      </a:extLst>
                    </a:blip>
                    <a:stretch>
                      <a:fillRect/>
                    </a:stretch>
                  </pic:blipFill>
                  <pic:spPr>
                    <a:xfrm>
                      <a:off x="0" y="0"/>
                      <a:ext cx="5943600" cy="6256020"/>
                    </a:xfrm>
                    <a:prstGeom prst="rect">
                      <a:avLst/>
                    </a:prstGeom>
                  </pic:spPr>
                </pic:pic>
              </a:graphicData>
            </a:graphic>
          </wp:inline>
        </w:drawing>
      </w:r>
    </w:p>
    <w:p w14:paraId="17376EA4" w14:textId="29F998DB" w:rsidR="002C5986" w:rsidRDefault="002C5986" w:rsidP="002C5986">
      <w:r w:rsidRPr="009E7C4B">
        <w:t xml:space="preserve">Figure S6: </w:t>
      </w:r>
      <w:r w:rsidRPr="009E7C4B">
        <w:rPr>
          <w:i/>
          <w:iCs/>
        </w:rPr>
        <w:t>hgcA</w:t>
      </w:r>
      <w:r w:rsidRPr="009E7C4B">
        <w:t xml:space="preserve"> abundance and taxonomic distribution across the Frozen Pond Fen gradient in 2018. A) Abundance of </w:t>
      </w:r>
      <w:r w:rsidRPr="009E7C4B">
        <w:rPr>
          <w:i/>
        </w:rPr>
        <w:t>hgcA</w:t>
      </w:r>
      <w:r w:rsidRPr="009E7C4B">
        <w:t xml:space="preserve"> homologs from shotgun metagenomes across the six FPF sites. B) </w:t>
      </w:r>
      <w:r w:rsidR="009C2732">
        <w:t>Phylum/</w:t>
      </w:r>
      <w:r w:rsidRPr="009E7C4B">
        <w:t xml:space="preserve">Class level and C) family level taxonomic distribution of </w:t>
      </w:r>
      <w:r w:rsidRPr="009E7C4B">
        <w:rPr>
          <w:i/>
        </w:rPr>
        <w:t xml:space="preserve">hgcA </w:t>
      </w:r>
      <w:r w:rsidRPr="009E7C4B">
        <w:t>genes in FPF. Relative abundances are presented and homologs that could not be classified to family level are presented as “Unclassified”.</w:t>
      </w:r>
    </w:p>
    <w:p w14:paraId="2E4A0D3C" w14:textId="77777777" w:rsidR="002C5986" w:rsidRDefault="002C5986">
      <w:r>
        <w:br w:type="page"/>
      </w:r>
    </w:p>
    <w:p w14:paraId="091CFC32" w14:textId="7677CB46" w:rsidR="002C5986" w:rsidRDefault="002C5986" w:rsidP="002C5986">
      <w:r w:rsidRPr="009E7C4B">
        <w:lastRenderedPageBreak/>
        <w:t>Table S5: Marker gene counts per 1 million genes for methanogenesis (</w:t>
      </w:r>
      <w:proofErr w:type="spellStart"/>
      <w:r w:rsidRPr="009E7C4B">
        <w:rPr>
          <w:i/>
          <w:iCs/>
        </w:rPr>
        <w:t>mcrA</w:t>
      </w:r>
      <w:proofErr w:type="spellEnd"/>
      <w:r w:rsidRPr="009E7C4B">
        <w:t>), sulfate reduction (</w:t>
      </w:r>
      <w:proofErr w:type="spellStart"/>
      <w:r w:rsidRPr="009E7C4B">
        <w:rPr>
          <w:i/>
          <w:iCs/>
        </w:rPr>
        <w:t>dsrB</w:t>
      </w:r>
      <w:proofErr w:type="spellEnd"/>
      <w:r w:rsidRPr="009E7C4B">
        <w:t>), and mercury reduction (</w:t>
      </w:r>
      <w:proofErr w:type="spellStart"/>
      <w:r w:rsidRPr="009E7C4B">
        <w:rPr>
          <w:i/>
          <w:iCs/>
        </w:rPr>
        <w:t>merA</w:t>
      </w:r>
      <w:proofErr w:type="spellEnd"/>
      <w:r w:rsidRPr="009E7C4B">
        <w:t xml:space="preserve">). </w:t>
      </w:r>
    </w:p>
    <w:p w14:paraId="6CBE31C4" w14:textId="77777777" w:rsidR="006F39E6" w:rsidRDefault="006F39E6" w:rsidP="002C5986"/>
    <w:tbl>
      <w:tblPr>
        <w:tblStyle w:val="TableGrid"/>
        <w:tblW w:w="9000" w:type="dxa"/>
        <w:jc w:val="center"/>
        <w:tblLook w:val="04A0" w:firstRow="1" w:lastRow="0" w:firstColumn="1" w:lastColumn="0" w:noHBand="0" w:noVBand="1"/>
      </w:tblPr>
      <w:tblGrid>
        <w:gridCol w:w="799"/>
        <w:gridCol w:w="1366"/>
        <w:gridCol w:w="1367"/>
        <w:gridCol w:w="1367"/>
        <w:gridCol w:w="1367"/>
        <w:gridCol w:w="1367"/>
        <w:gridCol w:w="1367"/>
      </w:tblGrid>
      <w:tr w:rsidR="006F39E6" w:rsidRPr="009E7C4B" w14:paraId="4623FC17" w14:textId="77777777" w:rsidTr="00B71343">
        <w:trPr>
          <w:trHeight w:val="334"/>
          <w:jc w:val="center"/>
        </w:trPr>
        <w:tc>
          <w:tcPr>
            <w:tcW w:w="799" w:type="dxa"/>
            <w:tcBorders>
              <w:top w:val="nil"/>
              <w:left w:val="nil"/>
              <w:bottom w:val="single" w:sz="4" w:space="0" w:color="auto"/>
            </w:tcBorders>
          </w:tcPr>
          <w:p w14:paraId="625E7E99" w14:textId="77777777" w:rsidR="006F39E6" w:rsidRPr="009E7C4B" w:rsidRDefault="006F39E6" w:rsidP="00B71343">
            <w:r w:rsidRPr="009E7C4B">
              <w:t>Site</w:t>
            </w:r>
          </w:p>
        </w:tc>
        <w:tc>
          <w:tcPr>
            <w:tcW w:w="1366" w:type="dxa"/>
            <w:tcBorders>
              <w:top w:val="nil"/>
              <w:bottom w:val="single" w:sz="4" w:space="0" w:color="auto"/>
            </w:tcBorders>
          </w:tcPr>
          <w:p w14:paraId="5E2B9F07" w14:textId="77777777" w:rsidR="006F39E6" w:rsidRPr="009E7C4B" w:rsidRDefault="006F39E6" w:rsidP="00B71343">
            <w:proofErr w:type="spellStart"/>
            <w:r w:rsidRPr="009E7C4B">
              <w:rPr>
                <w:i/>
                <w:iCs/>
              </w:rPr>
              <w:t>mcrA</w:t>
            </w:r>
            <w:proofErr w:type="spellEnd"/>
            <w:r w:rsidRPr="009E7C4B">
              <w:rPr>
                <w:i/>
                <w:iCs/>
              </w:rPr>
              <w:t xml:space="preserve"> </w:t>
            </w:r>
            <w:r w:rsidRPr="009E7C4B">
              <w:t xml:space="preserve">2016 </w:t>
            </w:r>
          </w:p>
        </w:tc>
        <w:tc>
          <w:tcPr>
            <w:tcW w:w="1367" w:type="dxa"/>
            <w:tcBorders>
              <w:top w:val="nil"/>
              <w:bottom w:val="single" w:sz="4" w:space="0" w:color="auto"/>
            </w:tcBorders>
          </w:tcPr>
          <w:p w14:paraId="4A80BB84" w14:textId="77777777" w:rsidR="006F39E6" w:rsidRPr="009E7C4B" w:rsidRDefault="006F39E6" w:rsidP="00B71343">
            <w:proofErr w:type="spellStart"/>
            <w:r w:rsidRPr="009E7C4B">
              <w:rPr>
                <w:i/>
                <w:iCs/>
              </w:rPr>
              <w:t>mcrA</w:t>
            </w:r>
            <w:proofErr w:type="spellEnd"/>
            <w:r w:rsidRPr="009E7C4B">
              <w:t xml:space="preserve"> 2018</w:t>
            </w:r>
          </w:p>
        </w:tc>
        <w:tc>
          <w:tcPr>
            <w:tcW w:w="1367" w:type="dxa"/>
            <w:tcBorders>
              <w:top w:val="nil"/>
              <w:bottom w:val="single" w:sz="4" w:space="0" w:color="auto"/>
            </w:tcBorders>
          </w:tcPr>
          <w:p w14:paraId="47A686FA" w14:textId="77777777" w:rsidR="006F39E6" w:rsidRPr="009E7C4B" w:rsidRDefault="006F39E6" w:rsidP="00B71343">
            <w:proofErr w:type="spellStart"/>
            <w:r w:rsidRPr="009E7C4B">
              <w:rPr>
                <w:i/>
                <w:iCs/>
              </w:rPr>
              <w:t>dsrB</w:t>
            </w:r>
            <w:proofErr w:type="spellEnd"/>
            <w:r w:rsidRPr="009E7C4B">
              <w:t xml:space="preserve"> 2016 </w:t>
            </w:r>
          </w:p>
        </w:tc>
        <w:tc>
          <w:tcPr>
            <w:tcW w:w="1367" w:type="dxa"/>
            <w:tcBorders>
              <w:top w:val="nil"/>
              <w:bottom w:val="single" w:sz="4" w:space="0" w:color="auto"/>
            </w:tcBorders>
          </w:tcPr>
          <w:p w14:paraId="5A94FE5C" w14:textId="77777777" w:rsidR="006F39E6" w:rsidRPr="009E7C4B" w:rsidRDefault="006F39E6" w:rsidP="00B71343">
            <w:proofErr w:type="spellStart"/>
            <w:r w:rsidRPr="009E7C4B">
              <w:rPr>
                <w:i/>
                <w:iCs/>
              </w:rPr>
              <w:t>dsrB</w:t>
            </w:r>
            <w:proofErr w:type="spellEnd"/>
            <w:r w:rsidRPr="009E7C4B">
              <w:t xml:space="preserve"> 2018 </w:t>
            </w:r>
          </w:p>
        </w:tc>
        <w:tc>
          <w:tcPr>
            <w:tcW w:w="1367" w:type="dxa"/>
            <w:tcBorders>
              <w:top w:val="nil"/>
              <w:bottom w:val="single" w:sz="4" w:space="0" w:color="auto"/>
            </w:tcBorders>
          </w:tcPr>
          <w:p w14:paraId="20EEEB96" w14:textId="77777777" w:rsidR="006F39E6" w:rsidRPr="009E7C4B" w:rsidRDefault="006F39E6" w:rsidP="00B71343">
            <w:proofErr w:type="spellStart"/>
            <w:r w:rsidRPr="009E7C4B">
              <w:rPr>
                <w:i/>
                <w:iCs/>
              </w:rPr>
              <w:t>merA</w:t>
            </w:r>
            <w:proofErr w:type="spellEnd"/>
            <w:r w:rsidRPr="009E7C4B">
              <w:rPr>
                <w:i/>
                <w:iCs/>
              </w:rPr>
              <w:t xml:space="preserve"> </w:t>
            </w:r>
            <w:r w:rsidRPr="009E7C4B">
              <w:t>2016</w:t>
            </w:r>
          </w:p>
        </w:tc>
        <w:tc>
          <w:tcPr>
            <w:tcW w:w="1367" w:type="dxa"/>
            <w:tcBorders>
              <w:top w:val="nil"/>
              <w:bottom w:val="single" w:sz="4" w:space="0" w:color="auto"/>
            </w:tcBorders>
          </w:tcPr>
          <w:p w14:paraId="08D09D02" w14:textId="77777777" w:rsidR="006F39E6" w:rsidRPr="009E7C4B" w:rsidRDefault="006F39E6" w:rsidP="00B71343">
            <w:proofErr w:type="spellStart"/>
            <w:r w:rsidRPr="009E7C4B">
              <w:rPr>
                <w:i/>
                <w:iCs/>
              </w:rPr>
              <w:t>merA</w:t>
            </w:r>
            <w:proofErr w:type="spellEnd"/>
            <w:r w:rsidRPr="009E7C4B">
              <w:rPr>
                <w:i/>
                <w:iCs/>
              </w:rPr>
              <w:t xml:space="preserve"> </w:t>
            </w:r>
            <w:r w:rsidRPr="009E7C4B">
              <w:t>2018</w:t>
            </w:r>
          </w:p>
        </w:tc>
      </w:tr>
      <w:tr w:rsidR="006F39E6" w:rsidRPr="009E7C4B" w14:paraId="4F5C0BB8" w14:textId="77777777" w:rsidTr="007C418B">
        <w:trPr>
          <w:trHeight w:val="350"/>
          <w:jc w:val="center"/>
        </w:trPr>
        <w:tc>
          <w:tcPr>
            <w:tcW w:w="799" w:type="dxa"/>
            <w:tcBorders>
              <w:top w:val="single" w:sz="4" w:space="0" w:color="auto"/>
              <w:left w:val="nil"/>
              <w:bottom w:val="nil"/>
            </w:tcBorders>
          </w:tcPr>
          <w:p w14:paraId="6D8AD831" w14:textId="77777777" w:rsidR="006F39E6" w:rsidRPr="009E7C4B" w:rsidRDefault="006F39E6" w:rsidP="00B71343">
            <w:r w:rsidRPr="009E7C4B">
              <w:t>FPF1</w:t>
            </w:r>
          </w:p>
        </w:tc>
        <w:tc>
          <w:tcPr>
            <w:tcW w:w="1366" w:type="dxa"/>
            <w:tcBorders>
              <w:top w:val="single" w:sz="4" w:space="0" w:color="auto"/>
              <w:bottom w:val="nil"/>
            </w:tcBorders>
            <w:vAlign w:val="bottom"/>
          </w:tcPr>
          <w:p w14:paraId="0294C7D7" w14:textId="77777777" w:rsidR="006F39E6" w:rsidRPr="009E7C4B" w:rsidRDefault="006F39E6" w:rsidP="00B71343">
            <w:pPr>
              <w:jc w:val="right"/>
              <w:rPr>
                <w:color w:val="000000"/>
              </w:rPr>
            </w:pPr>
            <w:r w:rsidRPr="009E7C4B">
              <w:rPr>
                <w:color w:val="000000"/>
              </w:rPr>
              <w:t>71.6</w:t>
            </w:r>
          </w:p>
        </w:tc>
        <w:tc>
          <w:tcPr>
            <w:tcW w:w="1367" w:type="dxa"/>
            <w:tcBorders>
              <w:top w:val="single" w:sz="4" w:space="0" w:color="auto"/>
              <w:bottom w:val="nil"/>
            </w:tcBorders>
            <w:vAlign w:val="bottom"/>
          </w:tcPr>
          <w:p w14:paraId="20C33649" w14:textId="77777777" w:rsidR="006F39E6" w:rsidRPr="009E7C4B" w:rsidRDefault="006F39E6" w:rsidP="00B71343">
            <w:pPr>
              <w:jc w:val="right"/>
            </w:pPr>
            <w:r w:rsidRPr="009E7C4B">
              <w:rPr>
                <w:color w:val="000000"/>
              </w:rPr>
              <w:t>81.6</w:t>
            </w:r>
          </w:p>
        </w:tc>
        <w:tc>
          <w:tcPr>
            <w:tcW w:w="1367" w:type="dxa"/>
            <w:tcBorders>
              <w:top w:val="single" w:sz="4" w:space="0" w:color="auto"/>
              <w:bottom w:val="nil"/>
            </w:tcBorders>
            <w:vAlign w:val="bottom"/>
          </w:tcPr>
          <w:p w14:paraId="7C064451" w14:textId="77777777" w:rsidR="006F39E6" w:rsidRPr="009E7C4B" w:rsidRDefault="006F39E6" w:rsidP="00B71343">
            <w:pPr>
              <w:jc w:val="right"/>
            </w:pPr>
            <w:r w:rsidRPr="009E7C4B">
              <w:rPr>
                <w:color w:val="000000"/>
              </w:rPr>
              <w:t>159.2</w:t>
            </w:r>
          </w:p>
        </w:tc>
        <w:tc>
          <w:tcPr>
            <w:tcW w:w="1367" w:type="dxa"/>
            <w:tcBorders>
              <w:top w:val="single" w:sz="4" w:space="0" w:color="auto"/>
              <w:bottom w:val="nil"/>
            </w:tcBorders>
            <w:vAlign w:val="bottom"/>
          </w:tcPr>
          <w:p w14:paraId="1777D84E" w14:textId="77777777" w:rsidR="006F39E6" w:rsidRPr="009E7C4B" w:rsidRDefault="006F39E6" w:rsidP="00B71343">
            <w:pPr>
              <w:jc w:val="right"/>
            </w:pPr>
            <w:r w:rsidRPr="009E7C4B">
              <w:rPr>
                <w:color w:val="000000"/>
              </w:rPr>
              <w:t>196.6</w:t>
            </w:r>
          </w:p>
        </w:tc>
        <w:tc>
          <w:tcPr>
            <w:tcW w:w="1367" w:type="dxa"/>
            <w:tcBorders>
              <w:top w:val="nil"/>
              <w:bottom w:val="nil"/>
            </w:tcBorders>
            <w:vAlign w:val="center"/>
          </w:tcPr>
          <w:p w14:paraId="6BB1EBFE" w14:textId="77777777" w:rsidR="006F39E6" w:rsidRPr="009E7C4B" w:rsidRDefault="006F39E6" w:rsidP="00B71343">
            <w:pPr>
              <w:jc w:val="right"/>
              <w:rPr>
                <w:color w:val="000000"/>
              </w:rPr>
            </w:pPr>
            <w:r w:rsidRPr="009E7C4B">
              <w:rPr>
                <w:color w:val="000000"/>
              </w:rPr>
              <w:t>20.5</w:t>
            </w:r>
          </w:p>
        </w:tc>
        <w:tc>
          <w:tcPr>
            <w:tcW w:w="1367" w:type="dxa"/>
            <w:tcBorders>
              <w:top w:val="single" w:sz="4" w:space="0" w:color="auto"/>
              <w:bottom w:val="nil"/>
            </w:tcBorders>
            <w:vAlign w:val="center"/>
          </w:tcPr>
          <w:p w14:paraId="23B7704D" w14:textId="77777777" w:rsidR="006F39E6" w:rsidRPr="009E7C4B" w:rsidRDefault="006F39E6" w:rsidP="00B71343">
            <w:pPr>
              <w:jc w:val="right"/>
              <w:rPr>
                <w:color w:val="000000"/>
              </w:rPr>
            </w:pPr>
            <w:r w:rsidRPr="009E7C4B">
              <w:rPr>
                <w:color w:val="000000"/>
              </w:rPr>
              <w:t>17.4</w:t>
            </w:r>
          </w:p>
        </w:tc>
      </w:tr>
      <w:tr w:rsidR="006F39E6" w:rsidRPr="009E7C4B" w14:paraId="04725338" w14:textId="77777777" w:rsidTr="00B71343">
        <w:trPr>
          <w:trHeight w:val="312"/>
          <w:jc w:val="center"/>
        </w:trPr>
        <w:tc>
          <w:tcPr>
            <w:tcW w:w="799" w:type="dxa"/>
            <w:tcBorders>
              <w:top w:val="nil"/>
              <w:left w:val="nil"/>
              <w:bottom w:val="nil"/>
            </w:tcBorders>
          </w:tcPr>
          <w:p w14:paraId="193A7234" w14:textId="77777777" w:rsidR="006F39E6" w:rsidRPr="009E7C4B" w:rsidRDefault="006F39E6" w:rsidP="00B71343">
            <w:r w:rsidRPr="009E7C4B">
              <w:t>FPF2</w:t>
            </w:r>
          </w:p>
        </w:tc>
        <w:tc>
          <w:tcPr>
            <w:tcW w:w="1366" w:type="dxa"/>
            <w:tcBorders>
              <w:top w:val="nil"/>
              <w:bottom w:val="nil"/>
            </w:tcBorders>
            <w:vAlign w:val="bottom"/>
          </w:tcPr>
          <w:p w14:paraId="723BFEFE" w14:textId="77777777" w:rsidR="006F39E6" w:rsidRPr="009E7C4B" w:rsidRDefault="006F39E6" w:rsidP="00B71343">
            <w:pPr>
              <w:jc w:val="right"/>
            </w:pPr>
            <w:r w:rsidRPr="009E7C4B">
              <w:rPr>
                <w:color w:val="000000"/>
              </w:rPr>
              <w:t>204.8</w:t>
            </w:r>
          </w:p>
        </w:tc>
        <w:tc>
          <w:tcPr>
            <w:tcW w:w="1367" w:type="dxa"/>
            <w:tcBorders>
              <w:top w:val="nil"/>
              <w:bottom w:val="nil"/>
            </w:tcBorders>
            <w:vAlign w:val="bottom"/>
          </w:tcPr>
          <w:p w14:paraId="02B248C5" w14:textId="77777777" w:rsidR="006F39E6" w:rsidRPr="009E7C4B" w:rsidRDefault="006F39E6" w:rsidP="00B71343">
            <w:pPr>
              <w:jc w:val="right"/>
            </w:pPr>
            <w:r w:rsidRPr="009E7C4B">
              <w:rPr>
                <w:color w:val="000000"/>
              </w:rPr>
              <w:t>37.2</w:t>
            </w:r>
          </w:p>
        </w:tc>
        <w:tc>
          <w:tcPr>
            <w:tcW w:w="1367" w:type="dxa"/>
            <w:tcBorders>
              <w:top w:val="nil"/>
              <w:bottom w:val="nil"/>
            </w:tcBorders>
            <w:vAlign w:val="bottom"/>
          </w:tcPr>
          <w:p w14:paraId="0C9E4FAA" w14:textId="77777777" w:rsidR="006F39E6" w:rsidRPr="009E7C4B" w:rsidRDefault="006F39E6" w:rsidP="00B71343">
            <w:pPr>
              <w:jc w:val="right"/>
            </w:pPr>
            <w:r w:rsidRPr="009E7C4B">
              <w:rPr>
                <w:color w:val="000000"/>
              </w:rPr>
              <w:t>97.3</w:t>
            </w:r>
          </w:p>
        </w:tc>
        <w:tc>
          <w:tcPr>
            <w:tcW w:w="1367" w:type="dxa"/>
            <w:tcBorders>
              <w:top w:val="nil"/>
              <w:bottom w:val="nil"/>
            </w:tcBorders>
            <w:vAlign w:val="bottom"/>
          </w:tcPr>
          <w:p w14:paraId="3062D2AD" w14:textId="77777777" w:rsidR="006F39E6" w:rsidRPr="009E7C4B" w:rsidRDefault="006F39E6" w:rsidP="00B71343">
            <w:pPr>
              <w:jc w:val="right"/>
            </w:pPr>
            <w:r w:rsidRPr="009E7C4B">
              <w:rPr>
                <w:color w:val="000000"/>
              </w:rPr>
              <w:t>91.9</w:t>
            </w:r>
          </w:p>
        </w:tc>
        <w:tc>
          <w:tcPr>
            <w:tcW w:w="1367" w:type="dxa"/>
            <w:tcBorders>
              <w:top w:val="nil"/>
              <w:bottom w:val="nil"/>
            </w:tcBorders>
            <w:vAlign w:val="center"/>
          </w:tcPr>
          <w:p w14:paraId="5A38FDDE" w14:textId="77777777" w:rsidR="006F39E6" w:rsidRPr="009E7C4B" w:rsidRDefault="006F39E6" w:rsidP="00B71343">
            <w:pPr>
              <w:jc w:val="right"/>
              <w:rPr>
                <w:color w:val="000000"/>
              </w:rPr>
            </w:pPr>
            <w:r w:rsidRPr="009E7C4B">
              <w:rPr>
                <w:color w:val="000000"/>
              </w:rPr>
              <w:t>28.1</w:t>
            </w:r>
          </w:p>
        </w:tc>
        <w:tc>
          <w:tcPr>
            <w:tcW w:w="1367" w:type="dxa"/>
            <w:tcBorders>
              <w:top w:val="nil"/>
              <w:bottom w:val="nil"/>
            </w:tcBorders>
            <w:vAlign w:val="center"/>
          </w:tcPr>
          <w:p w14:paraId="57702618" w14:textId="77777777" w:rsidR="006F39E6" w:rsidRPr="009E7C4B" w:rsidRDefault="006F39E6" w:rsidP="00B71343">
            <w:pPr>
              <w:jc w:val="right"/>
              <w:rPr>
                <w:color w:val="000000"/>
              </w:rPr>
            </w:pPr>
            <w:r w:rsidRPr="009E7C4B">
              <w:rPr>
                <w:color w:val="000000"/>
              </w:rPr>
              <w:t>9.2</w:t>
            </w:r>
          </w:p>
        </w:tc>
      </w:tr>
      <w:tr w:rsidR="006F39E6" w:rsidRPr="009E7C4B" w14:paraId="03B9D3C8" w14:textId="77777777" w:rsidTr="00B71343">
        <w:trPr>
          <w:trHeight w:val="324"/>
          <w:jc w:val="center"/>
        </w:trPr>
        <w:tc>
          <w:tcPr>
            <w:tcW w:w="799" w:type="dxa"/>
            <w:tcBorders>
              <w:top w:val="nil"/>
              <w:left w:val="nil"/>
              <w:bottom w:val="nil"/>
            </w:tcBorders>
          </w:tcPr>
          <w:p w14:paraId="30EF3F6C" w14:textId="77777777" w:rsidR="006F39E6" w:rsidRPr="009E7C4B" w:rsidRDefault="006F39E6" w:rsidP="00B71343">
            <w:r w:rsidRPr="009E7C4B">
              <w:t>FPF3</w:t>
            </w:r>
          </w:p>
        </w:tc>
        <w:tc>
          <w:tcPr>
            <w:tcW w:w="1366" w:type="dxa"/>
            <w:tcBorders>
              <w:top w:val="nil"/>
              <w:bottom w:val="nil"/>
            </w:tcBorders>
            <w:vAlign w:val="bottom"/>
          </w:tcPr>
          <w:p w14:paraId="6560CEED" w14:textId="77777777" w:rsidR="006F39E6" w:rsidRPr="009E7C4B" w:rsidRDefault="006F39E6" w:rsidP="00B71343">
            <w:pPr>
              <w:jc w:val="right"/>
            </w:pPr>
            <w:r w:rsidRPr="009E7C4B">
              <w:rPr>
                <w:color w:val="000000"/>
              </w:rPr>
              <w:t>12.3</w:t>
            </w:r>
          </w:p>
        </w:tc>
        <w:tc>
          <w:tcPr>
            <w:tcW w:w="1367" w:type="dxa"/>
            <w:tcBorders>
              <w:top w:val="nil"/>
              <w:bottom w:val="nil"/>
            </w:tcBorders>
            <w:vAlign w:val="bottom"/>
          </w:tcPr>
          <w:p w14:paraId="4DEF38E2" w14:textId="77777777" w:rsidR="006F39E6" w:rsidRPr="009E7C4B" w:rsidRDefault="006F39E6" w:rsidP="00B71343">
            <w:pPr>
              <w:jc w:val="right"/>
            </w:pPr>
            <w:r w:rsidRPr="009E7C4B">
              <w:rPr>
                <w:color w:val="000000"/>
              </w:rPr>
              <w:t>39.4</w:t>
            </w:r>
          </w:p>
        </w:tc>
        <w:tc>
          <w:tcPr>
            <w:tcW w:w="1367" w:type="dxa"/>
            <w:tcBorders>
              <w:top w:val="nil"/>
              <w:bottom w:val="nil"/>
            </w:tcBorders>
            <w:vAlign w:val="bottom"/>
          </w:tcPr>
          <w:p w14:paraId="6D660752" w14:textId="77777777" w:rsidR="006F39E6" w:rsidRPr="009E7C4B" w:rsidRDefault="006F39E6" w:rsidP="00B71343">
            <w:pPr>
              <w:jc w:val="right"/>
            </w:pPr>
            <w:r w:rsidRPr="009E7C4B">
              <w:rPr>
                <w:color w:val="000000"/>
              </w:rPr>
              <w:t>4.7</w:t>
            </w:r>
          </w:p>
        </w:tc>
        <w:tc>
          <w:tcPr>
            <w:tcW w:w="1367" w:type="dxa"/>
            <w:tcBorders>
              <w:top w:val="nil"/>
              <w:bottom w:val="nil"/>
            </w:tcBorders>
            <w:vAlign w:val="bottom"/>
          </w:tcPr>
          <w:p w14:paraId="7E33D117" w14:textId="77777777" w:rsidR="006F39E6" w:rsidRPr="009E7C4B" w:rsidRDefault="006F39E6" w:rsidP="00B71343">
            <w:pPr>
              <w:jc w:val="right"/>
            </w:pPr>
            <w:r w:rsidRPr="009E7C4B">
              <w:rPr>
                <w:color w:val="000000"/>
              </w:rPr>
              <w:t>56.9</w:t>
            </w:r>
          </w:p>
        </w:tc>
        <w:tc>
          <w:tcPr>
            <w:tcW w:w="1367" w:type="dxa"/>
            <w:tcBorders>
              <w:top w:val="nil"/>
              <w:bottom w:val="nil"/>
            </w:tcBorders>
            <w:vAlign w:val="center"/>
          </w:tcPr>
          <w:p w14:paraId="24E96CBF" w14:textId="77777777" w:rsidR="006F39E6" w:rsidRPr="009E7C4B" w:rsidRDefault="006F39E6" w:rsidP="00B71343">
            <w:pPr>
              <w:jc w:val="right"/>
              <w:rPr>
                <w:color w:val="000000"/>
              </w:rPr>
            </w:pPr>
            <w:r w:rsidRPr="009E7C4B">
              <w:rPr>
                <w:color w:val="000000"/>
              </w:rPr>
              <w:t>0.0</w:t>
            </w:r>
          </w:p>
        </w:tc>
        <w:tc>
          <w:tcPr>
            <w:tcW w:w="1367" w:type="dxa"/>
            <w:tcBorders>
              <w:top w:val="nil"/>
              <w:bottom w:val="nil"/>
            </w:tcBorders>
            <w:vAlign w:val="center"/>
          </w:tcPr>
          <w:p w14:paraId="29FDABF0" w14:textId="77777777" w:rsidR="006F39E6" w:rsidRPr="009E7C4B" w:rsidRDefault="006F39E6" w:rsidP="00B71343">
            <w:pPr>
              <w:jc w:val="right"/>
              <w:rPr>
                <w:color w:val="000000"/>
              </w:rPr>
            </w:pPr>
            <w:r w:rsidRPr="009E7C4B">
              <w:rPr>
                <w:color w:val="000000"/>
              </w:rPr>
              <w:t>6.4</w:t>
            </w:r>
          </w:p>
        </w:tc>
      </w:tr>
      <w:tr w:rsidR="006F39E6" w:rsidRPr="009E7C4B" w14:paraId="19B9D774" w14:textId="77777777" w:rsidTr="00B71343">
        <w:trPr>
          <w:trHeight w:val="312"/>
          <w:jc w:val="center"/>
        </w:trPr>
        <w:tc>
          <w:tcPr>
            <w:tcW w:w="799" w:type="dxa"/>
            <w:tcBorders>
              <w:top w:val="nil"/>
              <w:left w:val="nil"/>
              <w:bottom w:val="nil"/>
            </w:tcBorders>
          </w:tcPr>
          <w:p w14:paraId="0AFE5EF9" w14:textId="77777777" w:rsidR="006F39E6" w:rsidRPr="009E7C4B" w:rsidRDefault="006F39E6" w:rsidP="00B71343">
            <w:r w:rsidRPr="009E7C4B">
              <w:t>FPF4</w:t>
            </w:r>
          </w:p>
        </w:tc>
        <w:tc>
          <w:tcPr>
            <w:tcW w:w="1366" w:type="dxa"/>
            <w:tcBorders>
              <w:top w:val="nil"/>
              <w:bottom w:val="nil"/>
            </w:tcBorders>
            <w:vAlign w:val="bottom"/>
          </w:tcPr>
          <w:p w14:paraId="5B8E3C97" w14:textId="77777777" w:rsidR="006F39E6" w:rsidRPr="009E7C4B" w:rsidRDefault="006F39E6" w:rsidP="00B71343">
            <w:pPr>
              <w:jc w:val="right"/>
            </w:pPr>
            <w:r w:rsidRPr="009E7C4B">
              <w:rPr>
                <w:color w:val="000000"/>
              </w:rPr>
              <w:t>80.3</w:t>
            </w:r>
          </w:p>
        </w:tc>
        <w:tc>
          <w:tcPr>
            <w:tcW w:w="1367" w:type="dxa"/>
            <w:tcBorders>
              <w:top w:val="nil"/>
              <w:bottom w:val="nil"/>
            </w:tcBorders>
            <w:vAlign w:val="bottom"/>
          </w:tcPr>
          <w:p w14:paraId="7AB7474A" w14:textId="77777777" w:rsidR="006F39E6" w:rsidRPr="009E7C4B" w:rsidRDefault="006F39E6" w:rsidP="00B71343">
            <w:pPr>
              <w:jc w:val="right"/>
            </w:pPr>
            <w:r w:rsidRPr="009E7C4B">
              <w:rPr>
                <w:color w:val="000000"/>
              </w:rPr>
              <w:t>152.5</w:t>
            </w:r>
          </w:p>
        </w:tc>
        <w:tc>
          <w:tcPr>
            <w:tcW w:w="1367" w:type="dxa"/>
            <w:tcBorders>
              <w:top w:val="nil"/>
              <w:bottom w:val="nil"/>
            </w:tcBorders>
            <w:vAlign w:val="bottom"/>
          </w:tcPr>
          <w:p w14:paraId="6436EB4D" w14:textId="77777777" w:rsidR="006F39E6" w:rsidRPr="009E7C4B" w:rsidRDefault="006F39E6" w:rsidP="00B71343">
            <w:pPr>
              <w:jc w:val="right"/>
            </w:pPr>
            <w:r w:rsidRPr="009E7C4B">
              <w:rPr>
                <w:color w:val="000000"/>
              </w:rPr>
              <w:t>43.0</w:t>
            </w:r>
          </w:p>
        </w:tc>
        <w:tc>
          <w:tcPr>
            <w:tcW w:w="1367" w:type="dxa"/>
            <w:tcBorders>
              <w:top w:val="nil"/>
              <w:bottom w:val="nil"/>
            </w:tcBorders>
            <w:vAlign w:val="bottom"/>
          </w:tcPr>
          <w:p w14:paraId="29EDC7E9" w14:textId="77777777" w:rsidR="006F39E6" w:rsidRPr="009E7C4B" w:rsidRDefault="006F39E6" w:rsidP="00B71343">
            <w:pPr>
              <w:jc w:val="right"/>
            </w:pPr>
            <w:r w:rsidRPr="009E7C4B">
              <w:rPr>
                <w:color w:val="000000"/>
              </w:rPr>
              <w:t>49.9</w:t>
            </w:r>
          </w:p>
        </w:tc>
        <w:tc>
          <w:tcPr>
            <w:tcW w:w="1367" w:type="dxa"/>
            <w:tcBorders>
              <w:top w:val="nil"/>
              <w:bottom w:val="nil"/>
            </w:tcBorders>
            <w:vAlign w:val="center"/>
          </w:tcPr>
          <w:p w14:paraId="221AEE71" w14:textId="77777777" w:rsidR="006F39E6" w:rsidRPr="009E7C4B" w:rsidRDefault="006F39E6" w:rsidP="00B71343">
            <w:pPr>
              <w:jc w:val="right"/>
              <w:rPr>
                <w:color w:val="000000"/>
              </w:rPr>
            </w:pPr>
            <w:r w:rsidRPr="009E7C4B">
              <w:rPr>
                <w:color w:val="000000"/>
              </w:rPr>
              <w:t>11.3</w:t>
            </w:r>
          </w:p>
        </w:tc>
        <w:tc>
          <w:tcPr>
            <w:tcW w:w="1367" w:type="dxa"/>
            <w:tcBorders>
              <w:top w:val="nil"/>
              <w:bottom w:val="nil"/>
            </w:tcBorders>
            <w:vAlign w:val="center"/>
          </w:tcPr>
          <w:p w14:paraId="7E3A32BF" w14:textId="77777777" w:rsidR="006F39E6" w:rsidRPr="009E7C4B" w:rsidRDefault="006F39E6" w:rsidP="00B71343">
            <w:pPr>
              <w:jc w:val="right"/>
              <w:rPr>
                <w:color w:val="000000"/>
              </w:rPr>
            </w:pPr>
            <w:r w:rsidRPr="009E7C4B">
              <w:rPr>
                <w:color w:val="000000"/>
              </w:rPr>
              <w:t>50.6</w:t>
            </w:r>
          </w:p>
        </w:tc>
      </w:tr>
      <w:tr w:rsidR="006F39E6" w:rsidRPr="009E7C4B" w14:paraId="579B04FC" w14:textId="77777777" w:rsidTr="00B71343">
        <w:trPr>
          <w:trHeight w:val="312"/>
          <w:jc w:val="center"/>
        </w:trPr>
        <w:tc>
          <w:tcPr>
            <w:tcW w:w="799" w:type="dxa"/>
            <w:tcBorders>
              <w:top w:val="nil"/>
              <w:left w:val="nil"/>
              <w:bottom w:val="nil"/>
            </w:tcBorders>
          </w:tcPr>
          <w:p w14:paraId="098B3F9B" w14:textId="77777777" w:rsidR="006F39E6" w:rsidRPr="009E7C4B" w:rsidRDefault="006F39E6" w:rsidP="00B71343">
            <w:r w:rsidRPr="009E7C4B">
              <w:t>FPF5</w:t>
            </w:r>
          </w:p>
        </w:tc>
        <w:tc>
          <w:tcPr>
            <w:tcW w:w="1366" w:type="dxa"/>
            <w:tcBorders>
              <w:top w:val="nil"/>
              <w:bottom w:val="nil"/>
            </w:tcBorders>
            <w:vAlign w:val="bottom"/>
          </w:tcPr>
          <w:p w14:paraId="3E13D535" w14:textId="77777777" w:rsidR="006F39E6" w:rsidRPr="009E7C4B" w:rsidRDefault="006F39E6" w:rsidP="00B71343">
            <w:pPr>
              <w:jc w:val="right"/>
            </w:pPr>
            <w:r w:rsidRPr="009E7C4B">
              <w:rPr>
                <w:color w:val="000000"/>
              </w:rPr>
              <w:t>102.7</w:t>
            </w:r>
          </w:p>
        </w:tc>
        <w:tc>
          <w:tcPr>
            <w:tcW w:w="1367" w:type="dxa"/>
            <w:tcBorders>
              <w:top w:val="nil"/>
              <w:bottom w:val="nil"/>
            </w:tcBorders>
            <w:vAlign w:val="bottom"/>
          </w:tcPr>
          <w:p w14:paraId="19E71910" w14:textId="77777777" w:rsidR="006F39E6" w:rsidRPr="009E7C4B" w:rsidRDefault="006F39E6" w:rsidP="00B71343">
            <w:pPr>
              <w:jc w:val="right"/>
            </w:pPr>
            <w:r w:rsidRPr="009E7C4B">
              <w:rPr>
                <w:color w:val="000000"/>
              </w:rPr>
              <w:t>108.2</w:t>
            </w:r>
          </w:p>
        </w:tc>
        <w:tc>
          <w:tcPr>
            <w:tcW w:w="1367" w:type="dxa"/>
            <w:tcBorders>
              <w:top w:val="nil"/>
              <w:bottom w:val="nil"/>
            </w:tcBorders>
            <w:vAlign w:val="bottom"/>
          </w:tcPr>
          <w:p w14:paraId="51B9473D" w14:textId="77777777" w:rsidR="006F39E6" w:rsidRPr="009E7C4B" w:rsidRDefault="006F39E6" w:rsidP="00B71343">
            <w:pPr>
              <w:jc w:val="right"/>
            </w:pPr>
            <w:r w:rsidRPr="009E7C4B">
              <w:rPr>
                <w:color w:val="000000"/>
              </w:rPr>
              <w:t>46.5</w:t>
            </w:r>
          </w:p>
        </w:tc>
        <w:tc>
          <w:tcPr>
            <w:tcW w:w="1367" w:type="dxa"/>
            <w:tcBorders>
              <w:top w:val="nil"/>
              <w:bottom w:val="nil"/>
            </w:tcBorders>
            <w:vAlign w:val="bottom"/>
          </w:tcPr>
          <w:p w14:paraId="4BEED37D" w14:textId="77777777" w:rsidR="006F39E6" w:rsidRPr="009E7C4B" w:rsidRDefault="006F39E6" w:rsidP="00B71343">
            <w:pPr>
              <w:jc w:val="right"/>
            </w:pPr>
            <w:r w:rsidRPr="009E7C4B">
              <w:rPr>
                <w:color w:val="000000"/>
              </w:rPr>
              <w:t>161.2</w:t>
            </w:r>
          </w:p>
        </w:tc>
        <w:tc>
          <w:tcPr>
            <w:tcW w:w="1367" w:type="dxa"/>
            <w:tcBorders>
              <w:top w:val="nil"/>
              <w:bottom w:val="nil"/>
            </w:tcBorders>
            <w:vAlign w:val="center"/>
          </w:tcPr>
          <w:p w14:paraId="24344491" w14:textId="77777777" w:rsidR="006F39E6" w:rsidRPr="009E7C4B" w:rsidRDefault="006F39E6" w:rsidP="00B71343">
            <w:pPr>
              <w:jc w:val="right"/>
              <w:rPr>
                <w:color w:val="000000"/>
              </w:rPr>
            </w:pPr>
            <w:r w:rsidRPr="009E7C4B">
              <w:rPr>
                <w:color w:val="000000"/>
              </w:rPr>
              <w:t>22.7</w:t>
            </w:r>
          </w:p>
        </w:tc>
        <w:tc>
          <w:tcPr>
            <w:tcW w:w="1367" w:type="dxa"/>
            <w:tcBorders>
              <w:top w:val="nil"/>
              <w:bottom w:val="nil"/>
            </w:tcBorders>
            <w:vAlign w:val="center"/>
          </w:tcPr>
          <w:p w14:paraId="04374692" w14:textId="77777777" w:rsidR="006F39E6" w:rsidRPr="009E7C4B" w:rsidRDefault="006F39E6" w:rsidP="00B71343">
            <w:pPr>
              <w:jc w:val="right"/>
              <w:rPr>
                <w:color w:val="000000"/>
              </w:rPr>
            </w:pPr>
            <w:r w:rsidRPr="009E7C4B">
              <w:rPr>
                <w:color w:val="000000"/>
              </w:rPr>
              <w:t>2.9</w:t>
            </w:r>
          </w:p>
        </w:tc>
      </w:tr>
      <w:tr w:rsidR="006F39E6" w:rsidRPr="009E7C4B" w14:paraId="6150DE94" w14:textId="77777777" w:rsidTr="00B71343">
        <w:trPr>
          <w:trHeight w:val="62"/>
          <w:jc w:val="center"/>
        </w:trPr>
        <w:tc>
          <w:tcPr>
            <w:tcW w:w="799" w:type="dxa"/>
            <w:tcBorders>
              <w:top w:val="nil"/>
              <w:left w:val="nil"/>
              <w:bottom w:val="single" w:sz="4" w:space="0" w:color="auto"/>
            </w:tcBorders>
          </w:tcPr>
          <w:p w14:paraId="711B2F5B" w14:textId="77777777" w:rsidR="006F39E6" w:rsidRPr="009E7C4B" w:rsidRDefault="006F39E6" w:rsidP="00B71343">
            <w:r w:rsidRPr="009E7C4B">
              <w:t>FPF6</w:t>
            </w:r>
          </w:p>
        </w:tc>
        <w:tc>
          <w:tcPr>
            <w:tcW w:w="1366" w:type="dxa"/>
            <w:tcBorders>
              <w:top w:val="nil"/>
              <w:bottom w:val="single" w:sz="4" w:space="0" w:color="auto"/>
            </w:tcBorders>
            <w:vAlign w:val="bottom"/>
          </w:tcPr>
          <w:p w14:paraId="3AF4A0E8" w14:textId="77777777" w:rsidR="006F39E6" w:rsidRPr="009E7C4B" w:rsidRDefault="006F39E6" w:rsidP="00B71343">
            <w:pPr>
              <w:jc w:val="right"/>
            </w:pPr>
            <w:r w:rsidRPr="009E7C4B">
              <w:rPr>
                <w:color w:val="000000"/>
              </w:rPr>
              <w:t>88.3</w:t>
            </w:r>
          </w:p>
        </w:tc>
        <w:tc>
          <w:tcPr>
            <w:tcW w:w="1367" w:type="dxa"/>
            <w:tcBorders>
              <w:top w:val="nil"/>
              <w:bottom w:val="single" w:sz="4" w:space="0" w:color="auto"/>
            </w:tcBorders>
            <w:vAlign w:val="bottom"/>
          </w:tcPr>
          <w:p w14:paraId="55CDBF05" w14:textId="77777777" w:rsidR="006F39E6" w:rsidRPr="009E7C4B" w:rsidRDefault="006F39E6" w:rsidP="00B71343">
            <w:pPr>
              <w:jc w:val="right"/>
            </w:pPr>
            <w:r w:rsidRPr="009E7C4B">
              <w:rPr>
                <w:color w:val="000000"/>
              </w:rPr>
              <w:t>35.5</w:t>
            </w:r>
          </w:p>
        </w:tc>
        <w:tc>
          <w:tcPr>
            <w:tcW w:w="1367" w:type="dxa"/>
            <w:tcBorders>
              <w:top w:val="nil"/>
              <w:bottom w:val="single" w:sz="4" w:space="0" w:color="auto"/>
            </w:tcBorders>
            <w:vAlign w:val="bottom"/>
          </w:tcPr>
          <w:p w14:paraId="5125FB62" w14:textId="77777777" w:rsidR="006F39E6" w:rsidRPr="009E7C4B" w:rsidRDefault="006F39E6" w:rsidP="00B71343">
            <w:pPr>
              <w:jc w:val="right"/>
            </w:pPr>
            <w:r w:rsidRPr="009E7C4B">
              <w:rPr>
                <w:color w:val="000000"/>
              </w:rPr>
              <w:t>39.1</w:t>
            </w:r>
          </w:p>
        </w:tc>
        <w:tc>
          <w:tcPr>
            <w:tcW w:w="1367" w:type="dxa"/>
            <w:tcBorders>
              <w:top w:val="nil"/>
              <w:bottom w:val="single" w:sz="4" w:space="0" w:color="auto"/>
            </w:tcBorders>
            <w:vAlign w:val="bottom"/>
          </w:tcPr>
          <w:p w14:paraId="3929ACE7" w14:textId="77777777" w:rsidR="006F39E6" w:rsidRPr="009E7C4B" w:rsidRDefault="006F39E6" w:rsidP="00B71343">
            <w:pPr>
              <w:jc w:val="right"/>
            </w:pPr>
            <w:r w:rsidRPr="009E7C4B">
              <w:rPr>
                <w:color w:val="000000"/>
              </w:rPr>
              <w:t>22.7</w:t>
            </w:r>
          </w:p>
        </w:tc>
        <w:tc>
          <w:tcPr>
            <w:tcW w:w="1367" w:type="dxa"/>
            <w:tcBorders>
              <w:top w:val="nil"/>
              <w:bottom w:val="single" w:sz="4" w:space="0" w:color="auto"/>
            </w:tcBorders>
            <w:vAlign w:val="center"/>
          </w:tcPr>
          <w:p w14:paraId="0EDAECA4" w14:textId="77777777" w:rsidR="006F39E6" w:rsidRPr="009E7C4B" w:rsidRDefault="006F39E6" w:rsidP="00B71343">
            <w:pPr>
              <w:jc w:val="right"/>
              <w:rPr>
                <w:color w:val="000000"/>
              </w:rPr>
            </w:pPr>
            <w:r w:rsidRPr="009E7C4B">
              <w:rPr>
                <w:color w:val="000000"/>
              </w:rPr>
              <w:t>9.3</w:t>
            </w:r>
          </w:p>
        </w:tc>
        <w:tc>
          <w:tcPr>
            <w:tcW w:w="1367" w:type="dxa"/>
            <w:tcBorders>
              <w:top w:val="nil"/>
              <w:bottom w:val="single" w:sz="4" w:space="0" w:color="auto"/>
            </w:tcBorders>
            <w:vAlign w:val="center"/>
          </w:tcPr>
          <w:p w14:paraId="7FB5176E" w14:textId="77777777" w:rsidR="006F39E6" w:rsidRPr="009E7C4B" w:rsidRDefault="006F39E6" w:rsidP="00B71343">
            <w:pPr>
              <w:jc w:val="right"/>
              <w:rPr>
                <w:color w:val="000000"/>
              </w:rPr>
            </w:pPr>
            <w:r w:rsidRPr="009E7C4B">
              <w:rPr>
                <w:color w:val="000000"/>
              </w:rPr>
              <w:t>15.8</w:t>
            </w:r>
          </w:p>
        </w:tc>
      </w:tr>
    </w:tbl>
    <w:p w14:paraId="313BE8CB" w14:textId="77777777" w:rsidR="006F39E6" w:rsidRDefault="006F39E6" w:rsidP="002C5986"/>
    <w:p w14:paraId="508C7C97" w14:textId="77777777" w:rsidR="002C5986" w:rsidRDefault="002C5986">
      <w:r>
        <w:br w:type="page"/>
      </w:r>
    </w:p>
    <w:p w14:paraId="67CBCA6C" w14:textId="716557E9" w:rsidR="002C5986" w:rsidRDefault="002C5986" w:rsidP="002C5986">
      <w:pPr>
        <w:jc w:val="center"/>
      </w:pPr>
      <w:r>
        <w:rPr>
          <w:noProof/>
        </w:rPr>
        <w:lastRenderedPageBreak/>
        <w:drawing>
          <wp:inline distT="0" distB="0" distL="0" distR="0" wp14:anchorId="57EA7BCE" wp14:editId="72788BD7">
            <wp:extent cx="3108960" cy="3728423"/>
            <wp:effectExtent l="0" t="0" r="2540" b="5715"/>
            <wp:docPr id="7" name="Picture 7"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with low confidence"/>
                    <pic:cNvPicPr/>
                  </pic:nvPicPr>
                  <pic:blipFill>
                    <a:blip r:embed="rId10" cstate="screen">
                      <a:extLst>
                        <a:ext uri="{28A0092B-C50C-407E-A947-70E740481C1C}">
                          <a14:useLocalDpi xmlns:a14="http://schemas.microsoft.com/office/drawing/2010/main"/>
                        </a:ext>
                      </a:extLst>
                    </a:blip>
                    <a:stretch>
                      <a:fillRect/>
                    </a:stretch>
                  </pic:blipFill>
                  <pic:spPr>
                    <a:xfrm>
                      <a:off x="0" y="0"/>
                      <a:ext cx="3108960" cy="3728423"/>
                    </a:xfrm>
                    <a:prstGeom prst="rect">
                      <a:avLst/>
                    </a:prstGeom>
                  </pic:spPr>
                </pic:pic>
              </a:graphicData>
            </a:graphic>
          </wp:inline>
        </w:drawing>
      </w:r>
    </w:p>
    <w:p w14:paraId="2A049A2E" w14:textId="4226DBD1" w:rsidR="002C5986" w:rsidRPr="009E7C4B" w:rsidRDefault="002C5986" w:rsidP="002C5986">
      <w:r w:rsidRPr="009E7C4B">
        <w:t>Figure S7: Mercury methylation rate constant (</w:t>
      </w:r>
      <w:proofErr w:type="spellStart"/>
      <w:r w:rsidRPr="009E7C4B">
        <w:t>k</w:t>
      </w:r>
      <w:r w:rsidRPr="009E7C4B">
        <w:rPr>
          <w:vertAlign w:val="subscript"/>
        </w:rPr>
        <w:t>meth</w:t>
      </w:r>
      <w:proofErr w:type="spellEnd"/>
      <w:r w:rsidRPr="009E7C4B">
        <w:t xml:space="preserve">) at sites FPF2 and FPF5 in 2018. X-axis labels indicate treatment with </w:t>
      </w:r>
      <w:r>
        <w:t xml:space="preserve">a </w:t>
      </w:r>
      <w:r w:rsidRPr="009E7C4B">
        <w:t>s</w:t>
      </w:r>
      <w:r>
        <w:t>t</w:t>
      </w:r>
      <w:r w:rsidRPr="009E7C4B">
        <w:t>imulator or inhibitors of specific microbial guilds. Error bars represent standard deviations. * means p &lt; 0.10; ** means p &lt; 0.05.</w:t>
      </w:r>
    </w:p>
    <w:p w14:paraId="67141957" w14:textId="1599B4B0" w:rsidR="002C5986" w:rsidRDefault="002C5986"/>
    <w:p w14:paraId="44B587E6" w14:textId="3011910C" w:rsidR="002C5986" w:rsidRDefault="002C5986">
      <w:r>
        <w:rPr>
          <w:noProof/>
        </w:rPr>
        <w:lastRenderedPageBreak/>
        <w:drawing>
          <wp:inline distT="0" distB="0" distL="0" distR="0" wp14:anchorId="2CF64D48" wp14:editId="6B80D880">
            <wp:extent cx="5943600" cy="4580255"/>
            <wp:effectExtent l="0" t="0" r="0" b="4445"/>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a:blip r:embed="rId11" cstate="screen">
                      <a:extLst>
                        <a:ext uri="{28A0092B-C50C-407E-A947-70E740481C1C}">
                          <a14:useLocalDpi xmlns:a14="http://schemas.microsoft.com/office/drawing/2010/main"/>
                        </a:ext>
                      </a:extLst>
                    </a:blip>
                    <a:stretch>
                      <a:fillRect/>
                    </a:stretch>
                  </pic:blipFill>
                  <pic:spPr>
                    <a:xfrm>
                      <a:off x="0" y="0"/>
                      <a:ext cx="5943600" cy="4580255"/>
                    </a:xfrm>
                    <a:prstGeom prst="rect">
                      <a:avLst/>
                    </a:prstGeom>
                  </pic:spPr>
                </pic:pic>
              </a:graphicData>
            </a:graphic>
          </wp:inline>
        </w:drawing>
      </w:r>
    </w:p>
    <w:p w14:paraId="6D787BEE" w14:textId="77777777" w:rsidR="002C5986" w:rsidRPr="009E7C4B" w:rsidRDefault="002C5986" w:rsidP="002C5986">
      <w:r w:rsidRPr="009E7C4B">
        <w:t>Figure S8: Concentration of acetate, propionate and butyrate over 50 days in peat slurry incubations from FPF1 (A), FPF3 (B), FPF4 (C), and FPF6 (D). Solid lines represent no-amendment controls and dashed lined represent incubations to which BES was added to inhibit methanogens. Acetate and propionate concentrations are displayed on the left y-axis and butyrate is displayed on the right. Note the difference in y-axis scales between the sites</w:t>
      </w:r>
    </w:p>
    <w:p w14:paraId="4A95BCCA" w14:textId="77777777" w:rsidR="002C5986" w:rsidRDefault="002C5986"/>
    <w:sectPr w:rsidR="002C5986" w:rsidSect="003A65C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Frontiers-Science-micro&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s>
  <w:rsids>
    <w:rsidRoot w:val="002C5986"/>
    <w:rsid w:val="000005E9"/>
    <w:rsid w:val="0001094F"/>
    <w:rsid w:val="000250AC"/>
    <w:rsid w:val="00043477"/>
    <w:rsid w:val="00077528"/>
    <w:rsid w:val="000A0E66"/>
    <w:rsid w:val="000A273F"/>
    <w:rsid w:val="000A4556"/>
    <w:rsid w:val="000B3B12"/>
    <w:rsid w:val="000D1FC5"/>
    <w:rsid w:val="00120972"/>
    <w:rsid w:val="0019610D"/>
    <w:rsid w:val="001B5A85"/>
    <w:rsid w:val="001C4EA7"/>
    <w:rsid w:val="00225DB5"/>
    <w:rsid w:val="002270A3"/>
    <w:rsid w:val="00241657"/>
    <w:rsid w:val="002640C9"/>
    <w:rsid w:val="002B3933"/>
    <w:rsid w:val="002B7A47"/>
    <w:rsid w:val="002C5986"/>
    <w:rsid w:val="002E2A12"/>
    <w:rsid w:val="003064B8"/>
    <w:rsid w:val="00323B0A"/>
    <w:rsid w:val="00344886"/>
    <w:rsid w:val="00360839"/>
    <w:rsid w:val="00371CF8"/>
    <w:rsid w:val="003739BF"/>
    <w:rsid w:val="00374597"/>
    <w:rsid w:val="00391607"/>
    <w:rsid w:val="003A2DCA"/>
    <w:rsid w:val="003A65C0"/>
    <w:rsid w:val="003D1485"/>
    <w:rsid w:val="003E2C70"/>
    <w:rsid w:val="003E4BA0"/>
    <w:rsid w:val="00483702"/>
    <w:rsid w:val="004A6F63"/>
    <w:rsid w:val="004C001B"/>
    <w:rsid w:val="00530FED"/>
    <w:rsid w:val="005A232C"/>
    <w:rsid w:val="005B610C"/>
    <w:rsid w:val="005D2B32"/>
    <w:rsid w:val="00601E58"/>
    <w:rsid w:val="00603BDD"/>
    <w:rsid w:val="00611BED"/>
    <w:rsid w:val="006259D8"/>
    <w:rsid w:val="00634216"/>
    <w:rsid w:val="006363D3"/>
    <w:rsid w:val="00654C27"/>
    <w:rsid w:val="00673E55"/>
    <w:rsid w:val="006C2AC3"/>
    <w:rsid w:val="006F39E6"/>
    <w:rsid w:val="007508E6"/>
    <w:rsid w:val="00770B7F"/>
    <w:rsid w:val="007911CE"/>
    <w:rsid w:val="007C418B"/>
    <w:rsid w:val="007C478C"/>
    <w:rsid w:val="00832F20"/>
    <w:rsid w:val="00865084"/>
    <w:rsid w:val="00874496"/>
    <w:rsid w:val="00905F35"/>
    <w:rsid w:val="009343C0"/>
    <w:rsid w:val="00953182"/>
    <w:rsid w:val="009A325E"/>
    <w:rsid w:val="009C2732"/>
    <w:rsid w:val="009C3CFA"/>
    <w:rsid w:val="009D44F9"/>
    <w:rsid w:val="00A16ADA"/>
    <w:rsid w:val="00A37440"/>
    <w:rsid w:val="00AC7C5F"/>
    <w:rsid w:val="00AE2B40"/>
    <w:rsid w:val="00AE2D14"/>
    <w:rsid w:val="00B06B15"/>
    <w:rsid w:val="00B20594"/>
    <w:rsid w:val="00B26519"/>
    <w:rsid w:val="00B477E8"/>
    <w:rsid w:val="00B55DF6"/>
    <w:rsid w:val="00B82EF8"/>
    <w:rsid w:val="00B96DB3"/>
    <w:rsid w:val="00BE2574"/>
    <w:rsid w:val="00C44A52"/>
    <w:rsid w:val="00C50102"/>
    <w:rsid w:val="00C60CCE"/>
    <w:rsid w:val="00CB5912"/>
    <w:rsid w:val="00CC33E7"/>
    <w:rsid w:val="00CD4435"/>
    <w:rsid w:val="00D16C53"/>
    <w:rsid w:val="00D30D7C"/>
    <w:rsid w:val="00D7277D"/>
    <w:rsid w:val="00DC55BC"/>
    <w:rsid w:val="00DD70A8"/>
    <w:rsid w:val="00E06171"/>
    <w:rsid w:val="00E34A73"/>
    <w:rsid w:val="00E368BC"/>
    <w:rsid w:val="00E505C4"/>
    <w:rsid w:val="00EB7FBB"/>
    <w:rsid w:val="00ED6B40"/>
    <w:rsid w:val="00EE0DA8"/>
    <w:rsid w:val="00EF658C"/>
    <w:rsid w:val="00F627E9"/>
    <w:rsid w:val="00F87D62"/>
    <w:rsid w:val="00FA061D"/>
    <w:rsid w:val="00FB15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CC1F84"/>
  <w15:chartTrackingRefBased/>
  <w15:docId w15:val="{EB5BA355-0C11-8847-BB25-031EB5E404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5986"/>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C5986"/>
    <w:rPr>
      <w:rFonts w:eastAsiaTheme="minorHAnsi"/>
      <w:sz w:val="18"/>
      <w:szCs w:val="18"/>
    </w:rPr>
  </w:style>
  <w:style w:type="character" w:customStyle="1" w:styleId="BalloonTextChar">
    <w:name w:val="Balloon Text Char"/>
    <w:basedOn w:val="DefaultParagraphFont"/>
    <w:link w:val="BalloonText"/>
    <w:uiPriority w:val="99"/>
    <w:semiHidden/>
    <w:rsid w:val="002C5986"/>
    <w:rPr>
      <w:rFonts w:ascii="Times New Roman" w:hAnsi="Times New Roman" w:cs="Times New Roman"/>
      <w:sz w:val="18"/>
      <w:szCs w:val="18"/>
    </w:rPr>
  </w:style>
  <w:style w:type="table" w:styleId="TableGrid">
    <w:name w:val="Table Grid"/>
    <w:basedOn w:val="TableNormal"/>
    <w:uiPriority w:val="39"/>
    <w:rsid w:val="006F39E6"/>
    <w:rPr>
      <w:rFonts w:asciiTheme="minorHAnsi" w:eastAsia="SimSun"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tiff"/><Relationship Id="rId5" Type="http://schemas.openxmlformats.org/officeDocument/2006/relationships/image" Target="media/image2.tiff"/><Relationship Id="rId10" Type="http://schemas.openxmlformats.org/officeDocument/2006/relationships/image" Target="media/image7.tiff"/><Relationship Id="rId4" Type="http://schemas.openxmlformats.org/officeDocument/2006/relationships/image" Target="media/image1.jpeg"/><Relationship Id="rId9"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12</Pages>
  <Words>659</Words>
  <Characters>3761</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Spencer Roth</dc:creator>
  <cp:keywords/>
  <dc:description/>
  <cp:lastModifiedBy>Clare Spencer</cp:lastModifiedBy>
  <cp:revision>2</cp:revision>
  <cp:lastPrinted>2021-07-14T17:52:00Z</cp:lastPrinted>
  <dcterms:created xsi:type="dcterms:W3CDTF">2021-09-13T09:52:00Z</dcterms:created>
  <dcterms:modified xsi:type="dcterms:W3CDTF">2021-09-13T09:52:00Z</dcterms:modified>
</cp:coreProperties>
</file>