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6CA2E" w14:textId="77777777" w:rsidR="002E7261" w:rsidRDefault="00E476AF">
      <w:pPr>
        <w:pStyle w:val="SupplementaryMaterial"/>
        <w:spacing w:line="276" w:lineRule="auto"/>
      </w:pPr>
      <w:r>
        <w:t>Supplementary Material</w:t>
      </w:r>
    </w:p>
    <w:p w14:paraId="35771743" w14:textId="77777777" w:rsidR="002E7261" w:rsidRDefault="002E7261">
      <w:pPr>
        <w:spacing w:line="276" w:lineRule="auto"/>
      </w:pPr>
    </w:p>
    <w:p w14:paraId="34C422EF" w14:textId="77777777" w:rsidR="002E7261" w:rsidRDefault="00E476AF">
      <w:pPr>
        <w:spacing w:before="0" w:after="0"/>
        <w:rPr>
          <w:rFonts w:eastAsia="Times New Roman" w:cs="Times New Roman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2"/>
          <w:lang w:eastAsia="en-GB"/>
        </w:rPr>
        <w:t xml:space="preserve">Paper submission to </w:t>
      </w:r>
      <w:proofErr w:type="spellStart"/>
      <w:r>
        <w:rPr>
          <w:rFonts w:ascii="Arial" w:eastAsia="Times New Roman" w:hAnsi="Arial" w:cs="Arial"/>
          <w:color w:val="000000"/>
          <w:sz w:val="22"/>
          <w:lang w:eastAsia="en-GB"/>
        </w:rPr>
        <w:t>Frontieres</w:t>
      </w:r>
      <w:proofErr w:type="spellEnd"/>
      <w:r>
        <w:rPr>
          <w:rFonts w:ascii="Arial" w:eastAsia="Times New Roman" w:hAnsi="Arial" w:cs="Arial"/>
          <w:color w:val="000000"/>
          <w:sz w:val="22"/>
          <w:lang w:eastAsia="en-GB"/>
        </w:rPr>
        <w:t xml:space="preserve"> of Psychology</w:t>
      </w:r>
    </w:p>
    <w:p w14:paraId="637CEA23" w14:textId="77777777" w:rsidR="002E7261" w:rsidRDefault="00E476AF">
      <w:pPr>
        <w:spacing w:before="0" w:after="0"/>
        <w:rPr>
          <w:rFonts w:eastAsia="Times New Roman" w:cs="Times New Roman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2"/>
          <w:lang w:eastAsia="en-GB"/>
        </w:rPr>
        <w:t>Special Issue “Gender Differentials in Times of COVID-19”</w:t>
      </w:r>
    </w:p>
    <w:p w14:paraId="4A2F2D36" w14:textId="0D197336" w:rsidR="002E7261" w:rsidRDefault="00E476AF">
      <w:pPr>
        <w:spacing w:before="0" w:after="0"/>
        <w:rPr>
          <w:rFonts w:eastAsia="Times New Roman" w:cs="Times New Roman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2"/>
          <w:lang w:eastAsia="en-GB"/>
        </w:rPr>
        <w:t xml:space="preserve">Deadline: </w:t>
      </w:r>
      <w:r w:rsidR="00E26B93">
        <w:rPr>
          <w:rFonts w:ascii="Arial" w:eastAsia="Times New Roman" w:hAnsi="Arial" w:cs="Arial"/>
          <w:color w:val="000000"/>
          <w:sz w:val="22"/>
          <w:lang w:eastAsia="en-GB"/>
        </w:rPr>
        <w:t>28</w:t>
      </w:r>
      <w:r w:rsidR="0033044C">
        <w:rPr>
          <w:rFonts w:ascii="Arial" w:eastAsia="Times New Roman" w:hAnsi="Arial" w:cs="Arial"/>
          <w:color w:val="000000"/>
          <w:sz w:val="22"/>
          <w:lang w:eastAsia="en-GB"/>
        </w:rPr>
        <w:t xml:space="preserve"> </w:t>
      </w:r>
      <w:r w:rsidR="00E26B93">
        <w:rPr>
          <w:rFonts w:ascii="Arial" w:eastAsia="Times New Roman" w:hAnsi="Arial" w:cs="Arial"/>
          <w:color w:val="000000"/>
          <w:sz w:val="22"/>
          <w:lang w:eastAsia="en-GB"/>
        </w:rPr>
        <w:t>May 2021</w:t>
      </w:r>
    </w:p>
    <w:p w14:paraId="0EE64B0F" w14:textId="77777777" w:rsidR="002E7261" w:rsidRDefault="002E7261">
      <w:pPr>
        <w:spacing w:before="0"/>
        <w:rPr>
          <w:rFonts w:eastAsia="Times New Roman" w:cs="Times New Roman"/>
          <w:szCs w:val="24"/>
          <w:lang w:eastAsia="en-GB"/>
        </w:rPr>
      </w:pPr>
    </w:p>
    <w:p w14:paraId="561BB2DD" w14:textId="5DD950D9" w:rsidR="002E7261" w:rsidRDefault="003965EC" w:rsidP="007C1913">
      <w:pPr>
        <w:spacing w:before="0" w:after="0"/>
        <w:jc w:val="center"/>
        <w:rPr>
          <w:rFonts w:eastAsia="Times New Roman" w:cs="Times New Roman"/>
          <w:szCs w:val="24"/>
          <w:lang w:eastAsia="en-GB"/>
        </w:rPr>
      </w:pPr>
      <w:r w:rsidRPr="003965EC">
        <w:rPr>
          <w:rFonts w:eastAsia="Times New Roman" w:cs="Times New Roman"/>
          <w:b/>
          <w:bCs/>
          <w:color w:val="000000"/>
          <w:sz w:val="32"/>
          <w:szCs w:val="32"/>
          <w:lang w:eastAsia="en-GB"/>
        </w:rPr>
        <w:t>Life with Corona: increased gender differences in depression symptoms and aggressiveness due to the pandemic burden in Germany</w:t>
      </w:r>
    </w:p>
    <w:p w14:paraId="1F1F2B13" w14:textId="77777777" w:rsidR="00B74AB8" w:rsidRPr="00B74AB8" w:rsidRDefault="00B74AB8" w:rsidP="00B74AB8">
      <w:pPr>
        <w:suppressAutoHyphens w:val="0"/>
        <w:spacing w:before="240" w:after="36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b/>
          <w:bCs/>
          <w:color w:val="000000"/>
          <w:szCs w:val="24"/>
        </w:rPr>
        <w:t>Liliana Abreu</w:t>
      </w: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1</w:t>
      </w:r>
      <w:proofErr w:type="gramStart"/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*,</w:t>
      </w:r>
      <w:r w:rsidRPr="00B74AB8">
        <w:rPr>
          <w:rFonts w:ascii="Arial" w:eastAsia="Times New Roman" w:hAnsi="Arial" w:cs="Arial"/>
          <w:color w:val="020202"/>
          <w:sz w:val="12"/>
          <w:szCs w:val="12"/>
          <w:vertAlign w:val="superscript"/>
        </w:rPr>
        <w:t>†</w:t>
      </w:r>
      <w:proofErr w:type="gramEnd"/>
      <w:r w:rsidRPr="00B74AB8">
        <w:rPr>
          <w:rFonts w:eastAsia="Times New Roman" w:cs="Times New Roman"/>
          <w:b/>
          <w:bCs/>
          <w:color w:val="000000"/>
          <w:szCs w:val="24"/>
        </w:rPr>
        <w:t xml:space="preserve">, </w:t>
      </w:r>
      <w:proofErr w:type="spellStart"/>
      <w:r w:rsidRPr="00B74AB8">
        <w:rPr>
          <w:rFonts w:eastAsia="Times New Roman" w:cs="Times New Roman"/>
          <w:b/>
          <w:bCs/>
          <w:color w:val="000000"/>
          <w:szCs w:val="24"/>
        </w:rPr>
        <w:t>Anke</w:t>
      </w:r>
      <w:proofErr w:type="spellEnd"/>
      <w:r w:rsidRPr="00B74AB8">
        <w:rPr>
          <w:rFonts w:eastAsia="Times New Roman" w:cs="Times New Roman"/>
          <w:b/>
          <w:bCs/>
          <w:color w:val="000000"/>
          <w:szCs w:val="24"/>
        </w:rPr>
        <w:t xml:space="preserve"> Koebach</w:t>
      </w: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2,</w:t>
      </w:r>
      <w:r w:rsidRPr="00B74AB8">
        <w:rPr>
          <w:rFonts w:ascii="Arial" w:eastAsia="Times New Roman" w:hAnsi="Arial" w:cs="Arial"/>
          <w:color w:val="020202"/>
          <w:sz w:val="12"/>
          <w:szCs w:val="12"/>
          <w:vertAlign w:val="superscript"/>
        </w:rPr>
        <w:t>†</w:t>
      </w:r>
      <w:r w:rsidRPr="00B74AB8">
        <w:rPr>
          <w:rFonts w:eastAsia="Times New Roman" w:cs="Times New Roman"/>
          <w:b/>
          <w:bCs/>
          <w:color w:val="000000"/>
          <w:szCs w:val="24"/>
        </w:rPr>
        <w:t>, Oscar Díaz</w:t>
      </w: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3</w:t>
      </w:r>
      <w:r w:rsidRPr="00B74AB8">
        <w:rPr>
          <w:rFonts w:eastAsia="Times New Roman" w:cs="Times New Roman"/>
          <w:b/>
          <w:bCs/>
          <w:color w:val="000000"/>
          <w:szCs w:val="24"/>
        </w:rPr>
        <w:t>, Samuel Carleial</w:t>
      </w: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2</w:t>
      </w:r>
      <w:r w:rsidRPr="00B74AB8">
        <w:rPr>
          <w:rFonts w:eastAsia="Times New Roman" w:cs="Times New Roman"/>
          <w:b/>
          <w:bCs/>
          <w:color w:val="000000"/>
          <w:szCs w:val="24"/>
        </w:rPr>
        <w:t xml:space="preserve">, </w:t>
      </w:r>
      <w:proofErr w:type="spellStart"/>
      <w:r w:rsidRPr="00B74AB8">
        <w:rPr>
          <w:rFonts w:eastAsia="Times New Roman" w:cs="Times New Roman"/>
          <w:b/>
          <w:bCs/>
          <w:color w:val="000000"/>
          <w:szCs w:val="24"/>
        </w:rPr>
        <w:t>Anke</w:t>
      </w:r>
      <w:proofErr w:type="spellEnd"/>
      <w:r w:rsidRPr="00B74AB8">
        <w:rPr>
          <w:rFonts w:eastAsia="Times New Roman" w:cs="Times New Roman"/>
          <w:b/>
          <w:bCs/>
          <w:color w:val="000000"/>
          <w:szCs w:val="24"/>
        </w:rPr>
        <w:t xml:space="preserve"> Hoeffler</w:t>
      </w: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1</w:t>
      </w:r>
      <w:r w:rsidRPr="00B74AB8">
        <w:rPr>
          <w:rFonts w:eastAsia="Times New Roman" w:cs="Times New Roman"/>
          <w:b/>
          <w:bCs/>
          <w:color w:val="000000"/>
          <w:szCs w:val="24"/>
        </w:rPr>
        <w:t>, Wolfgang Stojetz</w:t>
      </w: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3</w:t>
      </w:r>
      <w:r w:rsidRPr="00B74AB8">
        <w:rPr>
          <w:rFonts w:eastAsia="Times New Roman" w:cs="Times New Roman"/>
          <w:b/>
          <w:bCs/>
          <w:color w:val="000000"/>
          <w:szCs w:val="24"/>
        </w:rPr>
        <w:t>, Hanna Freudenreich</w:t>
      </w: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4</w:t>
      </w:r>
      <w:r w:rsidRPr="00B74AB8">
        <w:rPr>
          <w:rFonts w:eastAsia="Times New Roman" w:cs="Times New Roman"/>
          <w:b/>
          <w:bCs/>
          <w:color w:val="000000"/>
          <w:szCs w:val="24"/>
        </w:rPr>
        <w:t>, Patricia Justino</w:t>
      </w: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5</w:t>
      </w:r>
      <w:r w:rsidRPr="00B74AB8">
        <w:rPr>
          <w:rFonts w:eastAsia="Times New Roman" w:cs="Times New Roman"/>
          <w:b/>
          <w:bCs/>
          <w:color w:val="000000"/>
          <w:szCs w:val="24"/>
        </w:rPr>
        <w:t>, Tilman Brück</w:t>
      </w: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3,4,6</w:t>
      </w:r>
    </w:p>
    <w:p w14:paraId="09C42982" w14:textId="77777777" w:rsidR="00B74AB8" w:rsidRPr="00B74AB8" w:rsidRDefault="00B74AB8" w:rsidP="00B74AB8">
      <w:pPr>
        <w:suppressAutoHyphens w:val="0"/>
        <w:spacing w:before="240" w:after="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1</w:t>
      </w:r>
      <w:r w:rsidRPr="00B74AB8">
        <w:rPr>
          <w:rFonts w:eastAsia="Times New Roman" w:cs="Times New Roman"/>
          <w:color w:val="000000"/>
          <w:szCs w:val="24"/>
        </w:rPr>
        <w:t>Development Research Group, Department of Politics and Public Administration, University of Konstanz, Konstanz, Germany</w:t>
      </w:r>
    </w:p>
    <w:p w14:paraId="45791D25" w14:textId="77777777" w:rsidR="00B74AB8" w:rsidRPr="00B74AB8" w:rsidRDefault="00B74AB8" w:rsidP="00B74AB8">
      <w:pPr>
        <w:suppressAutoHyphens w:val="0"/>
        <w:spacing w:after="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2</w:t>
      </w:r>
      <w:r w:rsidRPr="00B74AB8">
        <w:rPr>
          <w:rFonts w:eastAsia="Times New Roman" w:cs="Times New Roman"/>
          <w:color w:val="000000"/>
          <w:szCs w:val="24"/>
        </w:rPr>
        <w:t>Clinical and Neuropsychology, Department of Psychology, University of Konstanz, Konstanz, Germany</w:t>
      </w:r>
    </w:p>
    <w:p w14:paraId="525FE1C4" w14:textId="77777777" w:rsidR="00B74AB8" w:rsidRPr="00B74AB8" w:rsidRDefault="00B74AB8" w:rsidP="00B74AB8">
      <w:pPr>
        <w:suppressAutoHyphens w:val="0"/>
        <w:spacing w:after="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3</w:t>
      </w:r>
      <w:r w:rsidRPr="00B74AB8">
        <w:rPr>
          <w:rFonts w:eastAsia="Times New Roman" w:cs="Times New Roman"/>
          <w:color w:val="000000"/>
          <w:szCs w:val="24"/>
          <w:shd w:val="clear" w:color="auto" w:fill="FFFFFF"/>
        </w:rPr>
        <w:t>ISDC - International Security and Development Center, Berlin, Germany</w:t>
      </w:r>
    </w:p>
    <w:p w14:paraId="4365076D" w14:textId="77777777" w:rsidR="00B74AB8" w:rsidRPr="00B74AB8" w:rsidRDefault="00B74AB8" w:rsidP="00B74AB8">
      <w:pPr>
        <w:suppressAutoHyphens w:val="0"/>
        <w:spacing w:after="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4</w:t>
      </w:r>
      <w:r w:rsidRPr="00B74AB8">
        <w:rPr>
          <w:rFonts w:eastAsia="Times New Roman" w:cs="Times New Roman"/>
          <w:color w:val="000000"/>
          <w:szCs w:val="24"/>
          <w:shd w:val="clear" w:color="auto" w:fill="FFFFFF"/>
        </w:rPr>
        <w:t xml:space="preserve">Leibniz Institute of Vegetable and Ornamental Crops, </w:t>
      </w:r>
      <w:proofErr w:type="spellStart"/>
      <w:r w:rsidRPr="00B74AB8">
        <w:rPr>
          <w:rFonts w:eastAsia="Times New Roman" w:cs="Times New Roman"/>
          <w:color w:val="000000"/>
          <w:szCs w:val="24"/>
          <w:shd w:val="clear" w:color="auto" w:fill="FFFFFF"/>
        </w:rPr>
        <w:t>Großbeeren</w:t>
      </w:r>
      <w:proofErr w:type="spellEnd"/>
      <w:r w:rsidRPr="00B74AB8">
        <w:rPr>
          <w:rFonts w:eastAsia="Times New Roman" w:cs="Times New Roman"/>
          <w:color w:val="000000"/>
          <w:szCs w:val="24"/>
          <w:shd w:val="clear" w:color="auto" w:fill="FFFFFF"/>
        </w:rPr>
        <w:t>, Germany</w:t>
      </w:r>
    </w:p>
    <w:p w14:paraId="15DAB7AB" w14:textId="77777777" w:rsidR="00B74AB8" w:rsidRPr="00B74AB8" w:rsidRDefault="00B74AB8" w:rsidP="00B74AB8">
      <w:pPr>
        <w:suppressAutoHyphens w:val="0"/>
        <w:spacing w:after="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5</w:t>
      </w:r>
      <w:r w:rsidRPr="00B74AB8">
        <w:rPr>
          <w:rFonts w:eastAsia="Times New Roman" w:cs="Times New Roman"/>
          <w:color w:val="000000"/>
          <w:szCs w:val="24"/>
          <w:shd w:val="clear" w:color="auto" w:fill="FFFFFF"/>
        </w:rPr>
        <w:t>World Institute for Development Economic Research, United Nations University, Finland</w:t>
      </w:r>
    </w:p>
    <w:p w14:paraId="02C4D126" w14:textId="77777777" w:rsidR="00B74AB8" w:rsidRPr="00B74AB8" w:rsidRDefault="00B74AB8" w:rsidP="00B74AB8">
      <w:pPr>
        <w:suppressAutoHyphens w:val="0"/>
        <w:spacing w:after="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color w:val="000000"/>
          <w:sz w:val="14"/>
          <w:szCs w:val="14"/>
          <w:vertAlign w:val="superscript"/>
        </w:rPr>
        <w:t>6</w:t>
      </w:r>
      <w:r w:rsidRPr="00B74AB8">
        <w:rPr>
          <w:rFonts w:eastAsia="Times New Roman" w:cs="Times New Roman"/>
          <w:color w:val="000000"/>
          <w:szCs w:val="24"/>
          <w:shd w:val="clear" w:color="auto" w:fill="FFFFFF"/>
        </w:rPr>
        <w:t>Natural Resources Institute, University of Greenwich, Chatham Maritime, United Kingdom</w:t>
      </w:r>
    </w:p>
    <w:p w14:paraId="539850DB" w14:textId="77777777" w:rsidR="00B74AB8" w:rsidRPr="00B74AB8" w:rsidRDefault="00B74AB8" w:rsidP="00B74AB8">
      <w:pPr>
        <w:suppressAutoHyphens w:val="0"/>
        <w:spacing w:before="240" w:after="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b/>
          <w:bCs/>
          <w:color w:val="000000"/>
          <w:szCs w:val="24"/>
        </w:rPr>
        <w:t>* Correspondence:</w:t>
      </w:r>
    </w:p>
    <w:p w14:paraId="1562C84A" w14:textId="77777777" w:rsidR="00B74AB8" w:rsidRPr="00B74AB8" w:rsidRDefault="00B74AB8" w:rsidP="00B74AB8">
      <w:pPr>
        <w:suppressAutoHyphens w:val="0"/>
        <w:spacing w:before="0" w:after="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color w:val="000000"/>
          <w:sz w:val="22"/>
        </w:rPr>
        <w:t>Liliana Abreu</w:t>
      </w:r>
    </w:p>
    <w:p w14:paraId="09AA8A7D" w14:textId="77777777" w:rsidR="00B74AB8" w:rsidRPr="00B74AB8" w:rsidRDefault="00B74AB8" w:rsidP="00B74AB8">
      <w:pPr>
        <w:suppressAutoHyphens w:val="0"/>
        <w:spacing w:before="0" w:after="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color w:val="000000"/>
          <w:szCs w:val="24"/>
        </w:rPr>
        <w:t>liliana.abreu@uni-konstanz.de</w:t>
      </w:r>
    </w:p>
    <w:p w14:paraId="6E8F9B73" w14:textId="77777777" w:rsidR="00B74AB8" w:rsidRPr="00B74AB8" w:rsidRDefault="00B74AB8" w:rsidP="00B74AB8">
      <w:pPr>
        <w:suppressAutoHyphens w:val="0"/>
        <w:spacing w:before="240" w:after="0"/>
        <w:rPr>
          <w:rFonts w:eastAsia="Times New Roman" w:cs="Times New Roman"/>
          <w:szCs w:val="24"/>
        </w:rPr>
      </w:pPr>
      <w:r w:rsidRPr="00B74AB8">
        <w:rPr>
          <w:rFonts w:ascii="Arial" w:eastAsia="Times New Roman" w:hAnsi="Arial" w:cs="Arial"/>
          <w:color w:val="020202"/>
          <w:sz w:val="20"/>
          <w:szCs w:val="20"/>
        </w:rPr>
        <w:t>†</w:t>
      </w:r>
      <w:r w:rsidRPr="00B74AB8">
        <w:rPr>
          <w:rFonts w:eastAsia="Times New Roman" w:cs="Times New Roman"/>
          <w:color w:val="000000"/>
          <w:szCs w:val="24"/>
        </w:rPr>
        <w:t xml:space="preserve"> These authors have contributed equally to this work and share first authorship.</w:t>
      </w:r>
    </w:p>
    <w:p w14:paraId="164B73E8" w14:textId="77777777" w:rsidR="00B74AB8" w:rsidRPr="00B74AB8" w:rsidRDefault="00B74AB8" w:rsidP="00B74AB8">
      <w:pPr>
        <w:suppressAutoHyphens w:val="0"/>
        <w:spacing w:before="0" w:after="0"/>
        <w:rPr>
          <w:rFonts w:eastAsia="Times New Roman" w:cs="Times New Roman"/>
          <w:szCs w:val="24"/>
        </w:rPr>
      </w:pPr>
    </w:p>
    <w:p w14:paraId="67AA38C3" w14:textId="77777777" w:rsidR="00B74AB8" w:rsidRPr="00B74AB8" w:rsidRDefault="00B74AB8" w:rsidP="00B74AB8">
      <w:pPr>
        <w:suppressAutoHyphens w:val="0"/>
        <w:spacing w:before="240"/>
        <w:rPr>
          <w:rFonts w:eastAsia="Times New Roman" w:cs="Times New Roman"/>
          <w:szCs w:val="24"/>
        </w:rPr>
      </w:pPr>
      <w:r w:rsidRPr="00B74AB8">
        <w:rPr>
          <w:rFonts w:eastAsia="Times New Roman" w:cs="Times New Roman"/>
          <w:b/>
          <w:bCs/>
          <w:color w:val="000000"/>
          <w:szCs w:val="24"/>
        </w:rPr>
        <w:t>Keywords: depression, aggression, anxiety, somatization, mental health, COVID-19 pandemic, gender differences. </w:t>
      </w:r>
    </w:p>
    <w:p w14:paraId="6E65D606" w14:textId="77777777" w:rsidR="002E7261" w:rsidRDefault="002E7261">
      <w:pPr>
        <w:spacing w:line="276" w:lineRule="auto"/>
      </w:pPr>
    </w:p>
    <w:p w14:paraId="53D08AE8" w14:textId="77777777" w:rsidR="002E7261" w:rsidRDefault="00E476AF">
      <w:pPr>
        <w:spacing w:line="276" w:lineRule="auto"/>
      </w:pPr>
      <w:r>
        <w:t>Abbreviation</w:t>
      </w:r>
    </w:p>
    <w:p w14:paraId="7CEAF763" w14:textId="7A79C4A6" w:rsidR="002E7261" w:rsidRDefault="00E476AF">
      <w:pPr>
        <w:spacing w:line="276" w:lineRule="auto"/>
        <w:sectPr w:rsidR="002E7261">
          <w:headerReference w:type="default" r:id="rId8"/>
          <w:pgSz w:w="12240" w:h="15840"/>
          <w:pgMar w:top="1138" w:right="1181" w:bottom="1138" w:left="1282" w:header="720" w:footer="0" w:gutter="0"/>
          <w:cols w:space="720"/>
          <w:formProt w:val="0"/>
          <w:docGrid w:linePitch="360"/>
        </w:sectPr>
      </w:pPr>
      <w:r>
        <w:t xml:space="preserve">GD = Gender difference </w:t>
      </w:r>
      <w:r w:rsidR="00E43E69">
        <w:br w:type="page"/>
      </w:r>
    </w:p>
    <w:p w14:paraId="479E34DD" w14:textId="77777777" w:rsidR="002E7261" w:rsidRDefault="002E7261">
      <w:pPr>
        <w:spacing w:line="276" w:lineRule="auto"/>
      </w:pPr>
    </w:p>
    <w:p w14:paraId="1B5EE678" w14:textId="4B9D0E74" w:rsidR="002E7261" w:rsidRPr="00B51B54" w:rsidRDefault="00B51B54" w:rsidP="00B51B54">
      <w:pPr>
        <w:pStyle w:val="Heading1"/>
      </w:pPr>
      <w:r w:rsidRPr="00B51B54">
        <w:t>Descriptive statistic of m</w:t>
      </w:r>
      <w:r w:rsidR="00E476AF" w:rsidRPr="00B51B54">
        <w:t xml:space="preserve">easures and mental health in Germany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47"/>
        <w:gridCol w:w="683"/>
        <w:gridCol w:w="683"/>
        <w:gridCol w:w="900"/>
        <w:gridCol w:w="683"/>
        <w:gridCol w:w="683"/>
        <w:gridCol w:w="900"/>
        <w:gridCol w:w="683"/>
        <w:gridCol w:w="683"/>
        <w:gridCol w:w="900"/>
        <w:gridCol w:w="683"/>
        <w:gridCol w:w="683"/>
        <w:gridCol w:w="900"/>
        <w:gridCol w:w="616"/>
        <w:gridCol w:w="536"/>
      </w:tblGrid>
      <w:tr w:rsidR="00372D36" w:rsidRPr="00FF21D4" w14:paraId="458919D6" w14:textId="77777777" w:rsidTr="004D6214">
        <w:trPr>
          <w:trHeight w:val="310"/>
        </w:trPr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D8746" w14:textId="77777777" w:rsidR="00372D36" w:rsidRPr="00FF21D4" w:rsidRDefault="00372D36" w:rsidP="004D621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7B87CF" w14:textId="33DB7F01" w:rsidR="00372D36" w:rsidRPr="00FF21D4" w:rsidRDefault="00372D36" w:rsidP="004D621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Aggression</w:t>
            </w: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15ED7C" w14:textId="77777777" w:rsidR="00372D36" w:rsidRPr="00FF21D4" w:rsidRDefault="00372D36" w:rsidP="004D621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Anxiety</w:t>
            </w: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448D5B" w14:textId="53437EDD" w:rsidR="00372D36" w:rsidRPr="00FF21D4" w:rsidRDefault="00372D36" w:rsidP="004D621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Depression</w:t>
            </w: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EFB7B2" w14:textId="549410D7" w:rsidR="00372D36" w:rsidRPr="00FF21D4" w:rsidRDefault="00372D36" w:rsidP="004D621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Somatic symptoms burden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02670720" w14:textId="77777777" w:rsidR="00372D36" w:rsidRPr="00FF21D4" w:rsidRDefault="00372D36" w:rsidP="004D621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N</w:t>
            </w:r>
          </w:p>
        </w:tc>
      </w:tr>
      <w:tr w:rsidR="00372D36" w:rsidRPr="007D54A5" w14:paraId="08A26DDC" w14:textId="77777777" w:rsidTr="004D6214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B0FDF6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0BA155" w14:textId="51775CD6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900FD" w14:textId="5E78669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E7ABD8" w14:textId="11F8204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t-test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B877AE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D40B94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CCFD89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t-test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769A0" w14:textId="399A52DB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C1EE1" w14:textId="18B85C8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96C09" w14:textId="633C556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t-test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28E5A" w14:textId="2EE4E2E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9C00EB" w14:textId="48AB68E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BF256" w14:textId="60E3C0B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t-test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ECCB93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4A8379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(2)</w:t>
            </w:r>
          </w:p>
        </w:tc>
      </w:tr>
      <w:tr w:rsidR="00372D36" w:rsidRPr="007D54A5" w14:paraId="42BC0003" w14:textId="77777777" w:rsidTr="004D6214">
        <w:trPr>
          <w:trHeight w:val="29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5D4D8A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747EF3" w14:textId="7BF4035B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37059F" w14:textId="1D2DF4D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DF7A55" w14:textId="63A9564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64D2FD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FF1205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63290D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2AAC64" w14:textId="6028BAB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245BE9" w14:textId="6B0BDBA3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E6BC7B" w14:textId="36D8F284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D9956C" w14:textId="50DCF2E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4628CD" w14:textId="3D0BD8D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980EC5" w14:textId="7E81EA1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7B94A6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029287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Yes</w:t>
            </w:r>
          </w:p>
        </w:tc>
      </w:tr>
      <w:tr w:rsidR="00372D36" w:rsidRPr="007D54A5" w14:paraId="618FCADC" w14:textId="77777777" w:rsidTr="004D6214">
        <w:trPr>
          <w:trHeight w:val="2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594B0E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A13B5E" w14:textId="3D93D944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F5279" w14:textId="45E7A1E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BD72F" w14:textId="2D287C6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(1)-(2)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AD6C8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4E6CAF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AC27A1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(1)-(2)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790BDB" w14:textId="173958E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88529" w14:textId="6410040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A93D01" w14:textId="70F5826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(1)-(2)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6114C" w14:textId="4557651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228AD1" w14:textId="0FBE6F2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45794" w14:textId="0A26F4D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(1)-(2)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10B8F0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937F85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72D36" w:rsidRPr="007D54A5" w14:paraId="75DF611A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665494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Lockdown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798DE" w14:textId="10A03FD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1.988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405417" w14:textId="1DE2C25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E6CF39" w14:textId="44B2D7C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-0.555***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88185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3.791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7D8D8D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C49F0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-0.712***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9D75CC" w14:textId="255286F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BCE562" w14:textId="30F6AFA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8A503" w14:textId="1C82BC4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-0.825***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F37B6" w14:textId="069E46F3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90FDE" w14:textId="0BE3610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528DD2" w14:textId="37FF732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-0.004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17606C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3173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DACC60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7806</w:t>
            </w:r>
          </w:p>
        </w:tc>
      </w:tr>
      <w:tr w:rsidR="00372D36" w:rsidRPr="007D54A5" w14:paraId="1B9FD4A2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D27AC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07A376" w14:textId="13F1C69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(2.673)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6C5A0" w14:textId="76FBFE0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(3.317)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A86A36" w14:textId="0FF325C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F6059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(4.211)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202227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(4.991)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CB1AB2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BE121" w14:textId="7C64B15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(4.990)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8866E3" w14:textId="3C26C56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(5.708)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FD945" w14:textId="09D0697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9F1EDC" w14:textId="3C3AF0F3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(4.046)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6F9BE4" w14:textId="2688D6F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(4.390)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BC359F" w14:textId="5D779A4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61ECA8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C09EFA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72D36" w:rsidRPr="007D54A5" w14:paraId="20FD715E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D0F69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Corona test positive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510B3" w14:textId="43E569C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E8FE6" w14:textId="6046C6B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734179" w14:textId="68BA838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0.182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38D68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4AF70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B41D1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0.207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8B881" w14:textId="06D936E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B14F0" w14:textId="62971EA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F207D" w14:textId="205A8FC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DE4B6F" w14:textId="5CE1F7A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0083B8" w14:textId="33474853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7.344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C9EBA3" w14:textId="4B0260D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-2.446***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6182C4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10860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E255AB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119</w:t>
            </w:r>
          </w:p>
        </w:tc>
      </w:tr>
      <w:tr w:rsidR="00372D36" w:rsidRPr="007D54A5" w14:paraId="1DBF8E33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2DA5F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B04355" w14:textId="2CE5351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(3.194)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3DF08" w14:textId="3FC3A96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(2.603)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6016DE" w14:textId="1F1104D6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9F7C6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(4.836)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833874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(4.385)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198598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26EEAF" w14:textId="3FB6F054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(5.565)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FA0F2" w14:textId="61995FE8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(5.201)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E1093" w14:textId="4E5CE606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FE94C4" w14:textId="15ECF74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(4.282)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E25D7" w14:textId="79052344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(6.217)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1E8A4A" w14:textId="4CCA2D0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AC02E9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8902B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72D36" w:rsidRPr="007D54A5" w14:paraId="62D4B4DE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F066E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Know someone who died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6683E0" w14:textId="14E8F15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DE0103" w14:textId="79BCD42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9CBB9" w14:textId="3CC59E3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-0.355***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946F5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D3FB2B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79C7B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-0.617***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AD7E6" w14:textId="2F73513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D97BC1" w14:textId="3E9B2A7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D75D9" w14:textId="34802186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-0.365**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4F04C2" w14:textId="7640E814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67B4A" w14:textId="2B2F190B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4A69D" w14:textId="6AAC480F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-0.501***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58C1FB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9431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69812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1548</w:t>
            </w:r>
          </w:p>
        </w:tc>
      </w:tr>
      <w:tr w:rsidR="00372D36" w:rsidRPr="007D54A5" w14:paraId="7C24B149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2B89AF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DBAAB" w14:textId="7621D49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(3.133)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EFF86" w14:textId="27D19893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(3.499)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D8381" w14:textId="08E27FE3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AE52C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(4.776)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6A5BE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(5.127)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16548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274D5A" w14:textId="4603C5C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(5.515)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CF5981" w14:textId="183CC05F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(5.834)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A95B3F" w14:textId="15E54334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E27E6" w14:textId="5ABBC2C4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(4.244)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D7C3E" w14:textId="580A7876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(4.694)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C4409E" w14:textId="5F4E1C4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EFF565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A5F13E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72D36" w:rsidRPr="007D54A5" w14:paraId="6233F344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22E97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Income decreased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20E15" w14:textId="5B96109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2EA15" w14:textId="7EFA620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3.224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6B1925" w14:textId="4990D88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-1.057***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B0817A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3.774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63E169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6.187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B6CE8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-2.413***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DF279" w14:textId="6FD2A52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EBDEE8" w14:textId="7C2E4E7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7.677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320AE" w14:textId="7362F10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-2.694***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9881C" w14:textId="638BF61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745ED" w14:textId="7603346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2984D" w14:textId="21D1F9C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-0.453***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698316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8512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D6B6E9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2467</w:t>
            </w:r>
          </w:p>
        </w:tc>
      </w:tr>
      <w:tr w:rsidR="00372D36" w:rsidRPr="007D54A5" w14:paraId="4118D76B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863BF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793BE" w14:textId="3C05CD2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(2.918)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BB585" w14:textId="6837CC1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(3.839)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F6C76" w14:textId="773F4B0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0A6BD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(4.368)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95929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(5.734)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6E2BB9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902A07" w14:textId="086EB05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(5.123)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A935DE" w14:textId="0967A13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(6.385)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471FF" w14:textId="1A42C26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6104B" w14:textId="3816F6E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(4.226)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7BB9C1" w14:textId="7021256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(4.570)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91F6E8" w14:textId="7043902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B9FB4D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EA645B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72D36" w:rsidRPr="007D54A5" w14:paraId="3D4CC3CB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0CEDF9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Main provider: me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125BF3" w14:textId="7BF390D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E41BC" w14:textId="6B5B6FA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C9593" w14:textId="1432E0E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2FECB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859C25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C40E96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-0.205**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04D7D" w14:textId="291FC80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96257" w14:textId="01AA06E5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E8AB4" w14:textId="42ABD3B8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-0.657***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BC1932" w14:textId="0A60CE5B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F6C08" w14:textId="2DA2490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8032B8" w14:textId="18BF35BF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0.056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267F14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E611FC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5685</w:t>
            </w:r>
          </w:p>
        </w:tc>
      </w:tr>
      <w:tr w:rsidR="00372D36" w:rsidRPr="007D54A5" w14:paraId="29A1ECC8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01504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33253A" w14:textId="6C61D4E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(2.979)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27F5B0" w14:textId="1A2B63F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(3.360)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9560E" w14:textId="5C7C45C4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706E4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(4.731)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02E52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(4.916)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DE34B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5967A" w14:textId="1A7F6763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(5.290)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BAA52D" w14:textId="4053A70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(5.771)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5FADE6" w14:textId="7E50A62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F48BE" w14:textId="3D95E2DB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(4.312)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B661FC" w14:textId="61E5B40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(4.314)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9ECE4" w14:textId="1B42B99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61E53C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A3F2AF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72D36" w:rsidRPr="007D54A5" w14:paraId="36C77C3E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579E4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Lives with children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1F360" w14:textId="14C8287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271A8" w14:textId="531781B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4F1452" w14:textId="29CCA32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-0.718***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B62E8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9E454F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D5B82C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-0.567***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074CF9" w14:textId="50878960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0AFE5" w14:textId="03533AD3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8A9F2" w14:textId="63458EDE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-0.209*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6CAD3D" w14:textId="1188E26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ECE9B" w14:textId="359B9DB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8FB27" w14:textId="721E290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-0.044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18081F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8042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FC57F7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2937</w:t>
            </w:r>
          </w:p>
        </w:tc>
      </w:tr>
      <w:tr w:rsidR="00372D36" w:rsidRPr="007D54A5" w14:paraId="171B7A87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62460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E4627" w14:textId="52B2CA1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(3.089)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60064" w14:textId="2345C1A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(3.447)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B9B4F9" w14:textId="4CFE955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09A95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(4.840)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173613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(4.777)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8238C3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C88414" w14:textId="1267BE55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(5.572)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7FDB31" w14:textId="0913B75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(5.526)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08BE3E" w14:textId="5BCB0E5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72963" w14:textId="1BCB38D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(4.345)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BA523" w14:textId="6F81988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(4.203)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B1865" w14:textId="1FCD8AB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6384A7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E4C9B8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72D36" w:rsidRPr="007D54A5" w14:paraId="21D14742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848FD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Lives alone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54D160" w14:textId="02D01453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2.416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123F2" w14:textId="6D9C88A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2.41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FCCD1D" w14:textId="4D0A440F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0.006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558EF9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5AE48F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4.757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F36C4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-0.557***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E4B793" w14:textId="5C76C36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5.248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348FC" w14:textId="7FBC2B91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6.717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F3C96E" w14:textId="67557BF8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-1.469***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8371A7" w14:textId="3D06B98D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4.79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ABF4B3" w14:textId="69438A75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5.327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7597C" w14:textId="733C773F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-0.536***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90B773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8258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8DA829A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2721</w:t>
            </w:r>
          </w:p>
        </w:tc>
      </w:tr>
      <w:tr w:rsidR="00372D36" w:rsidRPr="007D54A5" w14:paraId="4D721257" w14:textId="77777777" w:rsidTr="004D6214">
        <w:trPr>
          <w:trHeight w:val="2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A7655F" w14:textId="77777777" w:rsidR="00372D36" w:rsidRPr="00FF21D4" w:rsidRDefault="00372D36" w:rsidP="00372D36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E8E8C5" w14:textId="7A4584C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(3.140)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369FC4" w14:textId="2D8238FA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(3.333)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9BDFA4" w14:textId="1A78D1DB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DF94B0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(4.725)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57CC06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(5.117)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3AE2D6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1D11B9" w14:textId="6F8BA086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(5.355)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3DA1EE" w14:textId="65D7F748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(6.013)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79D205" w14:textId="295F6659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7AEA40" w14:textId="2CD930F8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(4.227)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7975D3" w14:textId="4820655C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sz w:val="16"/>
                <w:szCs w:val="16"/>
              </w:rPr>
              <w:t>(4.541)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A9F645" w14:textId="4C613DC2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598E01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A9AD82" w14:textId="77777777" w:rsidR="00372D36" w:rsidRPr="00FF21D4" w:rsidRDefault="00372D36" w:rsidP="00372D36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FF21D4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0B34D104" w14:textId="77777777" w:rsidR="00327707" w:rsidRPr="00E476AF" w:rsidRDefault="00327707" w:rsidP="00327707">
      <w:pPr>
        <w:spacing w:before="0" w:after="0"/>
        <w:rPr>
          <w:rFonts w:eastAsia="Times New Roman" w:cs="Times New Roman"/>
          <w:sz w:val="16"/>
          <w:szCs w:val="16"/>
        </w:rPr>
      </w:pPr>
      <w:r w:rsidRPr="00E476AF">
        <w:rPr>
          <w:rFonts w:eastAsia="Times New Roman" w:cs="Times New Roman"/>
          <w:sz w:val="16"/>
          <w:szCs w:val="16"/>
        </w:rPr>
        <w:t>The value displayed for t-tests are the differences in the means across the groups. ***, **, and * indicate significance at the 1, 5, and 10 percent critical level.</w:t>
      </w:r>
    </w:p>
    <w:p w14:paraId="517BEF4B" w14:textId="77777777" w:rsidR="002E7261" w:rsidRDefault="002E7261">
      <w:pPr>
        <w:spacing w:line="276" w:lineRule="auto"/>
        <w:sectPr w:rsidR="002E7261">
          <w:headerReference w:type="default" r:id="rId9"/>
          <w:pgSz w:w="15840" w:h="12240" w:orient="landscape"/>
          <w:pgMar w:top="1181" w:right="1138" w:bottom="1282" w:left="1138" w:header="720" w:footer="0" w:gutter="0"/>
          <w:cols w:space="720"/>
          <w:formProt w:val="0"/>
          <w:docGrid w:linePitch="360"/>
        </w:sectPr>
      </w:pPr>
    </w:p>
    <w:p w14:paraId="1A97FADF" w14:textId="77777777" w:rsidR="002E7261" w:rsidRDefault="002E7261">
      <w:pPr>
        <w:spacing w:line="276" w:lineRule="auto"/>
      </w:pPr>
    </w:p>
    <w:p w14:paraId="6A6EDE83" w14:textId="5D102A15" w:rsidR="00E476AF" w:rsidRPr="00B51B54" w:rsidRDefault="00E476AF" w:rsidP="00B51B54">
      <w:pPr>
        <w:pStyle w:val="Heading1"/>
      </w:pPr>
      <w:r w:rsidRPr="00B51B54">
        <w:t>GLMs regression tables</w:t>
      </w:r>
      <w:r w:rsidR="00B51B54">
        <w:t xml:space="preserve"> and figures</w:t>
      </w:r>
    </w:p>
    <w:p w14:paraId="594C2A56" w14:textId="77777777" w:rsidR="00C50570" w:rsidRDefault="00C50570" w:rsidP="00C50570">
      <w:pPr>
        <w:pStyle w:val="Heading2"/>
      </w:pPr>
      <w:r>
        <w:t>GD in mental health before and after the lockdown</w:t>
      </w:r>
    </w:p>
    <w:p w14:paraId="5A010A18" w14:textId="486618F1" w:rsidR="00C50570" w:rsidRDefault="00C50570" w:rsidP="00C50570">
      <w:pPr>
        <w:widowControl w:val="0"/>
        <w:spacing w:line="276" w:lineRule="auto"/>
        <w:rPr>
          <w:sz w:val="20"/>
          <w:szCs w:val="20"/>
        </w:rPr>
      </w:pPr>
    </w:p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0"/>
        <w:gridCol w:w="1244"/>
        <w:gridCol w:w="1130"/>
        <w:gridCol w:w="1230"/>
        <w:gridCol w:w="2617"/>
      </w:tblGrid>
      <w:tr w:rsidR="00AC7ECB" w14:paraId="340617BE" w14:textId="77777777" w:rsidTr="004D6214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4ED2749" w14:textId="77777777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909234A" w14:textId="090C140E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(1)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E9BACD0" w14:textId="114F89E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(2)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541AD16" w14:textId="0AF7CF31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(3)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399F2D8" w14:textId="6B12CAB9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(4)</w:t>
            </w:r>
          </w:p>
        </w:tc>
      </w:tr>
      <w:tr w:rsidR="00AC7ECB" w14:paraId="38E9BC2F" w14:textId="77777777" w:rsidTr="004D6214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8C9B49B" w14:textId="2951F323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VARIABLES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D227D52" w14:textId="5CFB53AA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Aggression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F2E728D" w14:textId="257854AD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Anxiety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3ED7B2A" w14:textId="22CC656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Depression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9AE256" w14:textId="377C92F9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Somatic symptom burden</w:t>
            </w:r>
          </w:p>
        </w:tc>
      </w:tr>
      <w:tr w:rsidR="00AC7ECB" w14:paraId="1FD2424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E520BA" w14:textId="77777777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256E9D" w14:textId="7777777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115E5E" w14:textId="7777777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5E141D" w14:textId="7777777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367FD1" w14:textId="7777777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AC7ECB" w14:paraId="78A69F9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47C79" w14:textId="6500BAF6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Gender: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680506" w14:textId="7C688E72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-0.156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959391" w14:textId="3C1DC9BB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-0.897***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4AFA18" w14:textId="3163F76C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-0.554**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692B15" w14:textId="20C44A58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-1.548***</w:t>
            </w:r>
          </w:p>
        </w:tc>
      </w:tr>
      <w:tr w:rsidR="00AC7ECB" w14:paraId="52BC5526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455FB7" w14:textId="77777777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75ACB3" w14:textId="2A5B6585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(0.125)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6F11DE" w14:textId="69EAA61B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(0.188)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0D2606" w14:textId="3652A7F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(0.216)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788CBF" w14:textId="2413AAB1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(0.169)</w:t>
            </w:r>
          </w:p>
        </w:tc>
      </w:tr>
      <w:tr w:rsidR="00AC7ECB" w14:paraId="4983BAC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1B83E0" w14:textId="7DA9BB39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Lockdown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9EDF86" w14:textId="2108A5E2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0.486***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F1E589" w14:textId="5195B4C8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1.161***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FF61AF" w14:textId="35FAAFCB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1.529***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5330CC" w14:textId="6842F0A6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0.083</w:t>
            </w:r>
          </w:p>
        </w:tc>
      </w:tr>
      <w:tr w:rsidR="00AC7ECB" w14:paraId="5705D87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A0643D" w14:textId="77777777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32681A" w14:textId="6E90A084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(0.100)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D09585" w14:textId="4959184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(0.150)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04F4B1" w14:textId="35E16E46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(0.172)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2C214A" w14:textId="35A5F94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(0.135)</w:t>
            </w:r>
          </w:p>
        </w:tc>
      </w:tr>
      <w:tr w:rsidR="00AC7ECB" w14:paraId="5EA56372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4D489C" w14:textId="5BBAA10B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Male x Lockdown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E74F2E" w14:textId="05A498EA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0.478***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D56EA1" w14:textId="6EB9DF0F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-0.204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01E4F1" w14:textId="3BA8A8EB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-0.436*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B8ABD9" w14:textId="50BBC75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0.328*</w:t>
            </w:r>
          </w:p>
        </w:tc>
      </w:tr>
      <w:tr w:rsidR="00AC7ECB" w14:paraId="741557F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E4EE6D" w14:textId="77777777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9B6F31" w14:textId="4C7CFB76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(0.142)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0568FE" w14:textId="1635A88D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(0.214)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99A8F9" w14:textId="5FB9A03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(0.246)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F423FD" w14:textId="2C2BCAC4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(0.193)</w:t>
            </w:r>
          </w:p>
        </w:tc>
      </w:tr>
      <w:tr w:rsidR="00AC7ECB" w14:paraId="3659BC45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DD256D" w14:textId="77777777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F1C081" w14:textId="7777777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730316" w14:textId="7777777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4A1DE3" w14:textId="7777777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695E77" w14:textId="77777777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AC7ECB" w14:paraId="5E3D03F4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987005" w14:textId="74595DF2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Observations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0E3833" w14:textId="7EFF7663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8EC1D6" w14:textId="7296F0EB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AF0941" w14:textId="18168BAC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02ECA2" w14:textId="721D5F68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10,979</w:t>
            </w:r>
          </w:p>
        </w:tc>
      </w:tr>
      <w:tr w:rsidR="00AC7ECB" w14:paraId="3DE8F960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CD8047" w14:textId="59E2C45E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R-squared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BF1F6D" w14:textId="2E776419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256733" w14:textId="231F6DFF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F4D7C3" w14:textId="263AF828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060B35" w14:textId="4F5A615C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0.032</w:t>
            </w:r>
          </w:p>
        </w:tc>
      </w:tr>
      <w:tr w:rsidR="00AC7ECB" w14:paraId="6B2C6BDD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B39AF0" w14:textId="4FB9EE4D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4BB277" w14:textId="04E12A68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0A71CC" w14:textId="0D6F7B1E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BC6E89" w14:textId="1F2DD9C1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E945EE" w14:textId="635847C8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Linear</w:t>
            </w:r>
          </w:p>
        </w:tc>
      </w:tr>
      <w:tr w:rsidR="00AC7ECB" w14:paraId="704AEEB7" w14:textId="77777777" w:rsidTr="004D6214">
        <w:tblPrEx>
          <w:tblBorders>
            <w:bottom w:val="single" w:sz="6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232E42A" w14:textId="7ED931A9" w:rsidR="00AC7ECB" w:rsidRPr="00346037" w:rsidRDefault="00AC7ECB" w:rsidP="00AC7ECB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321D4F">
              <w:t>F(</w:t>
            </w:r>
            <w:proofErr w:type="gramEnd"/>
            <w:r w:rsidRPr="00321D4F">
              <w:t>1, 10977)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567E1DF" w14:textId="2A0D9435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59.22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50EDD8" w14:textId="7E4BA1C9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87.05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4C15C66" w14:textId="7C87203F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89.87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902823A" w14:textId="2F569572" w:rsidR="00AC7ECB" w:rsidRPr="00346037" w:rsidRDefault="00AC7ECB" w:rsidP="00AC7ECB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21D4F">
              <w:t>52.61</w:t>
            </w:r>
          </w:p>
        </w:tc>
      </w:tr>
    </w:tbl>
    <w:p w14:paraId="083DDBC1" w14:textId="02B065D3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Standard errors in parentheses *** p&lt;0.01, ** p&lt;0.05, * p&lt;0.1</w:t>
      </w:r>
      <w:r w:rsidRPr="00C50570">
        <w:rPr>
          <w:sz w:val="20"/>
          <w:szCs w:val="20"/>
        </w:rPr>
        <w:t xml:space="preserve"> </w:t>
      </w:r>
      <w:r w:rsidRPr="00C50570">
        <w:rPr>
          <w:i/>
          <w:iCs/>
          <w:sz w:val="20"/>
          <w:szCs w:val="20"/>
        </w:rPr>
        <w:t>Lockdown</w:t>
      </w:r>
      <w:r>
        <w:rPr>
          <w:sz w:val="20"/>
          <w:szCs w:val="20"/>
        </w:rPr>
        <w:t xml:space="preserve"> is a variable that indicates whether the person responded the survey after the beginning of the lockdown (16 December 2020).</w:t>
      </w:r>
    </w:p>
    <w:p w14:paraId="4824370E" w14:textId="3CB18306" w:rsidR="00C50570" w:rsidRDefault="00C50570" w:rsidP="00C50570">
      <w:pPr>
        <w:keepNext/>
        <w:spacing w:line="276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Controls</w:t>
      </w:r>
      <w:r>
        <w:rPr>
          <w:sz w:val="20"/>
          <w:szCs w:val="20"/>
        </w:rPr>
        <w:t>: age, household size, years of education, urban vs rural; data was weighted on age, gender and level of education.</w:t>
      </w:r>
      <w:bookmarkStart w:id="0" w:name="_Toc67067983"/>
      <w:r w:rsidRPr="00C50570">
        <w:rPr>
          <w:sz w:val="20"/>
          <w:szCs w:val="20"/>
        </w:rPr>
        <w:t xml:space="preserve"> </w:t>
      </w:r>
      <w:bookmarkEnd w:id="0"/>
    </w:p>
    <w:p w14:paraId="3060F9EA" w14:textId="6894A0FA" w:rsidR="00C50570" w:rsidRDefault="0036256D" w:rsidP="00C50570">
      <w:pPr>
        <w:keepNext/>
        <w:spacing w:line="276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398E8B4C" wp14:editId="0DB03193">
            <wp:extent cx="6208395" cy="4512310"/>
            <wp:effectExtent l="0" t="0" r="190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5A15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</w:p>
    <w:p w14:paraId="726C8376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br w:type="column"/>
      </w:r>
    </w:p>
    <w:p w14:paraId="47FC29AC" w14:textId="77777777" w:rsidR="00C50570" w:rsidRDefault="00C50570" w:rsidP="00C50570">
      <w:pPr>
        <w:pStyle w:val="Heading2"/>
      </w:pPr>
      <w:r>
        <w:t>GD in mental health and stringency of measures to control the spread of the virus</w:t>
      </w:r>
    </w:p>
    <w:p w14:paraId="2FD7833A" w14:textId="175CCB00" w:rsidR="00C50570" w:rsidRDefault="00C50570" w:rsidP="00C50570">
      <w:pPr>
        <w:widowControl w:val="0"/>
        <w:spacing w:line="276" w:lineRule="auto"/>
        <w:rPr>
          <w:sz w:val="20"/>
          <w:szCs w:val="20"/>
        </w:rPr>
      </w:pPr>
    </w:p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28"/>
        <w:gridCol w:w="1062"/>
        <w:gridCol w:w="900"/>
        <w:gridCol w:w="1050"/>
        <w:gridCol w:w="2206"/>
      </w:tblGrid>
      <w:tr w:rsidR="00226CDA" w:rsidRPr="00346037" w14:paraId="6958C93A" w14:textId="77777777" w:rsidTr="00226CDA">
        <w:tc>
          <w:tcPr>
            <w:tcW w:w="16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9D21671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DF71D3D" w14:textId="717E22E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795E893" w14:textId="319DCA9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650DEE5" w14:textId="0D71FF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BB3ED1B" w14:textId="69622E54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</w:tr>
      <w:tr w:rsidR="00226CDA" w:rsidRPr="00346037" w14:paraId="1EB167F6" w14:textId="77777777" w:rsidTr="00226CDA">
        <w:tc>
          <w:tcPr>
            <w:tcW w:w="16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2CA7BD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VARIABLES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64A812D" w14:textId="0F77D53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Aggression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CDFE91D" w14:textId="432972A9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Anxiety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88CAB89" w14:textId="5D63F61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Depression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22BC630" w14:textId="400D8DB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Somatic symptom burden</w:t>
            </w:r>
          </w:p>
        </w:tc>
      </w:tr>
      <w:tr w:rsidR="00226CDA" w:rsidRPr="00346037" w14:paraId="52D7DDEB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6EE171F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3C846DF6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839A77A" w14:textId="1386FC29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BA259E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F9B011" w14:textId="0CD1125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26CDA" w:rsidRPr="00346037" w14:paraId="510E6F84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E695890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Gender: Male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4098287D" w14:textId="033B491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-1.087***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9434BF6" w14:textId="282085DA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5367C2" w14:textId="01EF998B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775E22" w14:textId="6302851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-1.927***</w:t>
            </w:r>
          </w:p>
        </w:tc>
      </w:tr>
      <w:tr w:rsidR="00226CDA" w:rsidRPr="00346037" w14:paraId="2A76B3C5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1D8FB2A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4677F24B" w14:textId="146FD45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(0.412)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E01BA03" w14:textId="02BBC87A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(0.619)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99342F" w14:textId="004D7055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(0.712)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28366C" w14:textId="72B89480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(0.559)</w:t>
            </w:r>
          </w:p>
        </w:tc>
      </w:tr>
      <w:tr w:rsidR="00226CDA" w:rsidRPr="00346037" w14:paraId="5C25A141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6DB4D9B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Stringency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6589EA1D" w14:textId="2131F769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0.020***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7357FB0" w14:textId="7906A059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BF3A92" w14:textId="34D67951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0.062***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3D0043" w14:textId="2E25E7D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0.006</w:t>
            </w:r>
          </w:p>
        </w:tc>
      </w:tr>
      <w:tr w:rsidR="00226CDA" w:rsidRPr="00346037" w14:paraId="4138F484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AA81547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78F57009" w14:textId="14ED2D8C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EBCDCAC" w14:textId="0E4260BC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7F3FD4" w14:textId="41174789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451665" w14:textId="7F3BE7F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(0.005)</w:t>
            </w:r>
          </w:p>
        </w:tc>
      </w:tr>
      <w:tr w:rsidR="00226CDA" w:rsidRPr="00346037" w14:paraId="0659E312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1094904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Stringency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7EB4CC32" w14:textId="69F90263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0.017***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2D7F296" w14:textId="2385D42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E8BAEC" w14:textId="2BC14C59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-0.017*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42E8DC" w14:textId="383EC5CC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0.008</w:t>
            </w:r>
          </w:p>
        </w:tc>
      </w:tr>
      <w:tr w:rsidR="00226CDA" w:rsidRPr="00346037" w14:paraId="7A2A33A4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168CF74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578E4D79" w14:textId="10DD8874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A8278A6" w14:textId="6028BD6C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DE5349" w14:textId="1A134B9C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EB6B88" w14:textId="5B36FFA5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(0.007)</w:t>
            </w:r>
          </w:p>
        </w:tc>
      </w:tr>
      <w:tr w:rsidR="00226CDA" w:rsidRPr="00346037" w14:paraId="4A5A1281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00C01AE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600C687D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BC7E91C" w14:textId="1940A52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F7E217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A947A7" w14:textId="5BBE2755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26CDA" w:rsidRPr="00346037" w14:paraId="31F63140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C84B208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Observations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78CA2624" w14:textId="1DC8809E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E0C8AF5" w14:textId="15F7CF99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F5ED53" w14:textId="7E432F21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AECE93" w14:textId="67FA434B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</w:tr>
      <w:tr w:rsidR="00226CDA" w:rsidRPr="00346037" w14:paraId="07E4A8C3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CCC3B51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R-squared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0AB1D2C0" w14:textId="2FFAE2E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4490409" w14:textId="5EE3E19E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0AA1CD" w14:textId="672903DB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0C6ED0" w14:textId="06F472BC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0.033</w:t>
            </w:r>
          </w:p>
        </w:tc>
      </w:tr>
      <w:tr w:rsidR="00226CDA" w:rsidRPr="00346037" w14:paraId="22C95C2E" w14:textId="77777777" w:rsidTr="00226CDA"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A2B02C7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Model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767A173B" w14:textId="46DF5F8E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4CBB966" w14:textId="67535DB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B8BC7B" w14:textId="4AB558B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166BA4" w14:textId="6AE24BA5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</w:tr>
      <w:tr w:rsidR="00226CDA" w:rsidRPr="00346037" w14:paraId="552168F8" w14:textId="77777777" w:rsidTr="00226CDA">
        <w:tblPrEx>
          <w:tblBorders>
            <w:bottom w:val="single" w:sz="6" w:space="0" w:color="auto"/>
          </w:tblBorders>
        </w:tblPrEx>
        <w:tc>
          <w:tcPr>
            <w:tcW w:w="16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1E21BCB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F(</w:t>
            </w:r>
            <w:proofErr w:type="gramEnd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1, 10977)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8A58C2" w14:textId="0261A7C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61.35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D1656A5" w14:textId="043EFDD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90.33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256839B" w14:textId="2C0D15A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93.46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A50EE5E" w14:textId="067CDF5F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52.66</w:t>
            </w:r>
          </w:p>
        </w:tc>
      </w:tr>
    </w:tbl>
    <w:p w14:paraId="0511FBFF" w14:textId="055CA460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Standard errors in parentheses *** p&lt;0.01, ** p&lt;0.05, * p&lt;0.1</w:t>
      </w:r>
      <w:r w:rsidRPr="00C50570">
        <w:rPr>
          <w:sz w:val="20"/>
          <w:szCs w:val="20"/>
        </w:rPr>
        <w:t xml:space="preserve"> </w:t>
      </w:r>
      <w:r w:rsidRPr="00C50570">
        <w:rPr>
          <w:i/>
          <w:iCs/>
          <w:sz w:val="20"/>
          <w:szCs w:val="20"/>
        </w:rPr>
        <w:t>Stringency</w:t>
      </w:r>
      <w:r>
        <w:rPr>
          <w:sz w:val="20"/>
          <w:szCs w:val="20"/>
        </w:rPr>
        <w:t xml:space="preserve"> is a variable that indicates the stringency of anti-Corona measures that day of the individual filled in the survey.</w:t>
      </w:r>
    </w:p>
    <w:p w14:paraId="1DFD12D2" w14:textId="77777777" w:rsidR="00C50570" w:rsidRDefault="00C50570" w:rsidP="00C50570">
      <w:pPr>
        <w:keepNext/>
        <w:spacing w:line="276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Controls</w:t>
      </w:r>
      <w:r>
        <w:rPr>
          <w:sz w:val="20"/>
          <w:szCs w:val="20"/>
        </w:rPr>
        <w:t>: age, household size, years of education, urban vs rural; data was weighted on age, gender and level of education.</w:t>
      </w:r>
    </w:p>
    <w:p w14:paraId="10C7CA13" w14:textId="77777777" w:rsidR="00C50570" w:rsidRDefault="00C50570" w:rsidP="00C50570">
      <w:pPr>
        <w:keepNext/>
        <w:spacing w:line="276" w:lineRule="auto"/>
        <w:rPr>
          <w:sz w:val="20"/>
          <w:szCs w:val="20"/>
        </w:rPr>
      </w:pPr>
    </w:p>
    <w:p w14:paraId="5B9FEED4" w14:textId="5ADCC95B" w:rsidR="00C50570" w:rsidRDefault="00972483" w:rsidP="00C50570">
      <w:pPr>
        <w:keepNext/>
        <w:spacing w:line="276" w:lineRule="auto"/>
      </w:pPr>
      <w:r>
        <w:rPr>
          <w:noProof/>
        </w:rPr>
        <w:drawing>
          <wp:inline distT="0" distB="0" distL="0" distR="0" wp14:anchorId="77774DE9" wp14:editId="43FA9055">
            <wp:extent cx="6208395" cy="4512310"/>
            <wp:effectExtent l="0" t="0" r="190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1023" w14:textId="77777777" w:rsidR="00C50570" w:rsidRDefault="00C50570" w:rsidP="00C50570">
      <w:pPr>
        <w:pStyle w:val="Heading2"/>
      </w:pPr>
      <w:r>
        <w:br w:type="column"/>
      </w:r>
      <w:r>
        <w:lastRenderedPageBreak/>
        <w:t>GD in mental health and corona exposure (someone known died due to the pandemic)</w:t>
      </w:r>
    </w:p>
    <w:p w14:paraId="2E69CF61" w14:textId="77777777" w:rsidR="00C50570" w:rsidRDefault="00C50570" w:rsidP="00C50570">
      <w:pPr>
        <w:pStyle w:val="Heading1"/>
        <w:numPr>
          <w:ilvl w:val="0"/>
          <w:numId w:val="0"/>
        </w:numPr>
        <w:spacing w:line="276" w:lineRule="auto"/>
        <w:ind w:left="567"/>
      </w:pPr>
    </w:p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61"/>
        <w:gridCol w:w="1062"/>
        <w:gridCol w:w="967"/>
        <w:gridCol w:w="1050"/>
        <w:gridCol w:w="2206"/>
      </w:tblGrid>
      <w:tr w:rsidR="00226CDA" w:rsidRPr="00314CAA" w14:paraId="331A6283" w14:textId="77777777" w:rsidTr="004D6214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C458CB6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bookmarkStart w:id="1" w:name="_Hlk67570120"/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579DB7C" w14:textId="089658E1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CD370E5" w14:textId="6323D11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333FF1B" w14:textId="701A42F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CCE723E" w14:textId="3A87DA1E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</w:tr>
      <w:tr w:rsidR="00226CDA" w:rsidRPr="00314CAA" w14:paraId="3589672A" w14:textId="77777777" w:rsidTr="004D6214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6421954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VARIABLES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E4413A2" w14:textId="4C0058C4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Aggression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7C6A9B4" w14:textId="0BC2F482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Anxiety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0D267E9" w14:textId="7FC58685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Depression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2E9188F" w14:textId="550AE4FA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Somatic symptom burden</w:t>
            </w:r>
          </w:p>
        </w:tc>
      </w:tr>
      <w:tr w:rsidR="00226CDA" w:rsidRPr="00314CAA" w14:paraId="2BA1307C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477652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5C24C1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79BB2C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930D3F" w14:textId="27B2BFE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6FDB43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26CDA" w:rsidRPr="00314CAA" w14:paraId="001E9C4F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CDC389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Gender: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FCA553" w14:textId="445A39E2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0.222***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FA9B39" w14:textId="512AC36B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-1.040***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D34B58" w14:textId="0A2560AE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-0.871***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FE2A04" w14:textId="1DFF27CF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-1.282***</w:t>
            </w:r>
          </w:p>
        </w:tc>
      </w:tr>
      <w:tr w:rsidR="00226CDA" w:rsidRPr="00314CAA" w14:paraId="5168EC3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5F441D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CFC1B6" w14:textId="546B756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E67CEE" w14:textId="7097AF71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C4D5F8" w14:textId="05C00E05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514D41" w14:textId="60A6F3A2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(0.082)</w:t>
            </w:r>
          </w:p>
        </w:tc>
      </w:tr>
      <w:tr w:rsidR="00226CDA" w:rsidRPr="00314CAA" w14:paraId="36FF1F25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3A0637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Corona test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7F9F27" w14:textId="3983FC9C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FCC20B" w14:textId="06327E83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0D53D4" w14:textId="0191D09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55E2C8" w14:textId="7FDD79F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2.586***</w:t>
            </w:r>
          </w:p>
        </w:tc>
      </w:tr>
      <w:tr w:rsidR="00226CDA" w:rsidRPr="00314CAA" w14:paraId="2A8D481F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5AAFEC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FF6853" w14:textId="177EC0BF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(0.391)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26913A" w14:textId="5A2C0FD3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(0.587)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1BD6A3" w14:textId="0954ED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(0.676)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060642" w14:textId="6E9D236A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(0.527)</w:t>
            </w:r>
          </w:p>
        </w:tc>
      </w:tr>
      <w:tr w:rsidR="00226CDA" w:rsidRPr="00314CAA" w14:paraId="012C4E03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148709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Corona test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B5C33E" w14:textId="74B50B3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D51149" w14:textId="6768003F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8D1977" w14:textId="75DDDF8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16E916" w14:textId="1D649152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-0.460</w:t>
            </w:r>
          </w:p>
        </w:tc>
      </w:tr>
      <w:tr w:rsidR="00226CDA" w:rsidRPr="00314CAA" w14:paraId="728D1C4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B987E2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1C8F54" w14:textId="607C472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(0.601)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2B03F0" w14:textId="1BDE4EA0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(0.902)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9EA4D2" w14:textId="2F501B10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(1.039)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25E8B6" w14:textId="3627BB59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(0.810)</w:t>
            </w:r>
          </w:p>
        </w:tc>
      </w:tr>
      <w:tr w:rsidR="00226CDA" w:rsidRPr="00314CAA" w14:paraId="11FFBDA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8354C5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580053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E82846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57D639" w14:textId="757B2FD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C1F537" w14:textId="7777777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226CDA" w:rsidRPr="00314CAA" w14:paraId="2DA053B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1BF3C2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Observations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96E67C" w14:textId="1AC2548C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A6865D" w14:textId="3A7B0C85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631A84" w14:textId="26BC521A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FD06E7" w14:textId="2D4B26E4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</w:tr>
      <w:tr w:rsidR="00226CDA" w:rsidRPr="00314CAA" w14:paraId="0F55C56F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B770F5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R-squared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29BD86" w14:textId="2C324D3C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A5F2E8" w14:textId="1D9C0D3B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756807" w14:textId="2C39BA1F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24CCA7" w14:textId="371FBF5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0.035</w:t>
            </w:r>
          </w:p>
        </w:tc>
      </w:tr>
      <w:tr w:rsidR="00226CDA" w:rsidRPr="00314CAA" w14:paraId="19265A99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83FBC7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66FE91" w14:textId="20C9D07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D6B137" w14:textId="06B44BC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5EF3EF" w14:textId="67139F64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C0EE38" w14:textId="57FC1D28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</w:tr>
      <w:tr w:rsidR="00226CDA" w:rsidRPr="00314CAA" w14:paraId="4F66F0B4" w14:textId="77777777" w:rsidTr="004D6214">
        <w:tblPrEx>
          <w:tblBorders>
            <w:bottom w:val="single" w:sz="6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F6E4D83" w14:textId="77777777" w:rsidR="00226CDA" w:rsidRPr="00346037" w:rsidRDefault="00226CDA" w:rsidP="00226CD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F(</w:t>
            </w:r>
            <w:proofErr w:type="gramEnd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1, 10977)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B3E06F2" w14:textId="79500F24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44.82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DFC1F4A" w14:textId="4DCBE5BD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73.98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5A081B0" w14:textId="352C4266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74.09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9C3ABE" w14:textId="7DF77C57" w:rsidR="00226CDA" w:rsidRPr="00346037" w:rsidRDefault="00226CDA" w:rsidP="00226CD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56.79</w:t>
            </w:r>
          </w:p>
        </w:tc>
      </w:tr>
    </w:tbl>
    <w:bookmarkEnd w:id="1"/>
    <w:p w14:paraId="215C69D0" w14:textId="4DC45099" w:rsidR="006F7941" w:rsidRDefault="006F7941" w:rsidP="006F7941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Standard errors in parentheses *** p&lt;0.01, ** p&lt;0.05, * p&lt;0.1</w:t>
      </w:r>
      <w:r w:rsidRPr="00C50570">
        <w:rPr>
          <w:sz w:val="20"/>
          <w:szCs w:val="20"/>
        </w:rPr>
        <w:t xml:space="preserve"> </w:t>
      </w:r>
    </w:p>
    <w:p w14:paraId="715406BC" w14:textId="77777777" w:rsidR="006F7941" w:rsidRDefault="006F7941" w:rsidP="006F7941">
      <w:pPr>
        <w:keepNext/>
        <w:spacing w:line="276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t>Controls</w:t>
      </w:r>
      <w:r>
        <w:rPr>
          <w:sz w:val="20"/>
          <w:szCs w:val="20"/>
        </w:rPr>
        <w:t>: age, household size, years of education, urban vs rural; data was weighted on age, gender and level of education.</w:t>
      </w:r>
    </w:p>
    <w:p w14:paraId="3B2D197C" w14:textId="77777777" w:rsidR="00C50570" w:rsidRDefault="00C50570" w:rsidP="00C50570"/>
    <w:p w14:paraId="4C3779B2" w14:textId="1AF936E1" w:rsidR="00C50570" w:rsidRDefault="0026473A" w:rsidP="00C50570">
      <w:r>
        <w:rPr>
          <w:noProof/>
        </w:rPr>
        <w:drawing>
          <wp:inline distT="0" distB="0" distL="0" distR="0" wp14:anchorId="7964A346" wp14:editId="26B9CA70">
            <wp:extent cx="6208395" cy="4512310"/>
            <wp:effectExtent l="0" t="0" r="190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7EBB" w14:textId="77777777" w:rsidR="00C50570" w:rsidRPr="002F2E75" w:rsidRDefault="00C50570" w:rsidP="00C50570"/>
    <w:p w14:paraId="69BE6FF9" w14:textId="77777777" w:rsidR="00C50570" w:rsidRDefault="00C50570" w:rsidP="00C50570">
      <w:pPr>
        <w:pStyle w:val="Heading2"/>
      </w:pPr>
      <w:r>
        <w:t>GD in mental health and corona exposure (someone known died due to the pandemic)</w:t>
      </w:r>
    </w:p>
    <w:p w14:paraId="49DA8B75" w14:textId="77777777" w:rsidR="00C50570" w:rsidRPr="002F2E75" w:rsidRDefault="00C50570" w:rsidP="00C50570"/>
    <w:p w14:paraId="6024E5D6" w14:textId="77777777" w:rsidR="00C50570" w:rsidRDefault="00C50570" w:rsidP="00C50570"/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00"/>
        <w:gridCol w:w="1062"/>
        <w:gridCol w:w="967"/>
        <w:gridCol w:w="1050"/>
        <w:gridCol w:w="2206"/>
      </w:tblGrid>
      <w:tr w:rsidR="00B77D4A" w:rsidRPr="00346037" w14:paraId="6EB18742" w14:textId="77777777" w:rsidTr="004D6214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29236E3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bookmarkStart w:id="2" w:name="_Hlk67570194"/>
          </w:p>
          <w:p w14:paraId="3E504468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C4E4B23" w14:textId="6E531FE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4ADC235" w14:textId="05FBCC1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237CA80" w14:textId="27D0786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85D2E7D" w14:textId="7A4EA40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</w:tr>
      <w:tr w:rsidR="00B77D4A" w:rsidRPr="00346037" w14:paraId="64FC22A1" w14:textId="77777777" w:rsidTr="004D6214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B9EDEEC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VARIABLES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9852002" w14:textId="3B93702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Aggression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0E609EC" w14:textId="399F514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Anxiety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C011CAE" w14:textId="565573A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Depression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DAC59A" w14:textId="2743A2B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Somatic symptom burden</w:t>
            </w:r>
          </w:p>
        </w:tc>
      </w:tr>
      <w:tr w:rsidR="00B77D4A" w:rsidRPr="00346037" w14:paraId="62D3732A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C96809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FD8778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9F3232" w14:textId="02A1DF3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2A631C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A8EA2D" w14:textId="2079AE8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346037" w14:paraId="6D9949EE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F5ED12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Gender: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768BB1" w14:textId="2241A03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0.166**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65A1D7" w14:textId="2FFDB95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-1.063***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C29B08" w14:textId="68C7264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-0.888***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94AB13" w14:textId="3B13F75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-1.282***</w:t>
            </w:r>
          </w:p>
        </w:tc>
      </w:tr>
      <w:tr w:rsidR="00B77D4A" w:rsidRPr="00346037" w14:paraId="5CAE4DD3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B628B2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8CB022" w14:textId="4AAD46D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2E9C07" w14:textId="33BBAF9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6690F4" w14:textId="0804890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440A9B" w14:textId="3109321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(0.087)</w:t>
            </w:r>
          </w:p>
        </w:tc>
      </w:tr>
      <w:tr w:rsidR="00B77D4A" w:rsidRPr="00346037" w14:paraId="0A7B9C95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EC874C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Know someone who died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53D09B" w14:textId="7483513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0.204*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7BDC09" w14:textId="424D340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0.548***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A71026" w14:textId="48D2D1A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0.389*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0F3ACF" w14:textId="5AC1C9D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0.528***</w:t>
            </w:r>
          </w:p>
        </w:tc>
      </w:tr>
      <w:tr w:rsidR="00B77D4A" w:rsidRPr="00346037" w14:paraId="2C03A72E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32AA50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13F895" w14:textId="6CCE894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8B4B63" w14:textId="26D13B5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53DC18" w14:textId="5768EC3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(0.202)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BCA305" w14:textId="6F3B9D4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(0.157)</w:t>
            </w:r>
          </w:p>
        </w:tc>
      </w:tr>
      <w:tr w:rsidR="00B77D4A" w:rsidRPr="00346037" w14:paraId="39D83979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314F2D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Know someone who died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7C9CD2" w14:textId="4A75904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0.455***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8921D4" w14:textId="43DE7A2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88BCEE" w14:textId="5D0E753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B7456B" w14:textId="0EB32AD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-0.007</w:t>
            </w:r>
          </w:p>
        </w:tc>
      </w:tr>
      <w:tr w:rsidR="00B77D4A" w:rsidRPr="00346037" w14:paraId="0B3DEC2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21B0A6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379355" w14:textId="1B2C0C9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F8FB36" w14:textId="49012C8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(0.262)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56A334" w14:textId="0A7EBFD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(0.302)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82940B" w14:textId="3B915C4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(0.235)</w:t>
            </w:r>
          </w:p>
        </w:tc>
      </w:tr>
      <w:tr w:rsidR="00B77D4A" w:rsidRPr="00346037" w14:paraId="539D625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986BBA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7DE0CE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905609" w14:textId="393AD80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835280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69B230" w14:textId="0DF8BD5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346037" w14:paraId="44F61304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D31207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Observations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B9AC24" w14:textId="03ECDEA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0AE052" w14:textId="4D16AC6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4C07EE" w14:textId="528D5E0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676FA2" w14:textId="145D8E7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</w:tr>
      <w:tr w:rsidR="00B77D4A" w:rsidRPr="00346037" w14:paraId="5C989BC4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445ABE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R-squared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DF9A3C" w14:textId="312714B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336B91" w14:textId="79E1F34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DC829C" w14:textId="642EFCC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5A0024" w14:textId="79A3B20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0.034</w:t>
            </w:r>
          </w:p>
        </w:tc>
      </w:tr>
      <w:tr w:rsidR="00B77D4A" w:rsidRPr="00346037" w14:paraId="111F0EE5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9C9AB3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8EE5DE" w14:textId="4352C57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99289C" w14:textId="6C3F5D5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E66F3F" w14:textId="17F0E98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E79F77" w14:textId="103B514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</w:tr>
      <w:tr w:rsidR="00B77D4A" w:rsidRPr="00346037" w14:paraId="55274638" w14:textId="77777777" w:rsidTr="004D6214">
        <w:tblPrEx>
          <w:tblBorders>
            <w:bottom w:val="single" w:sz="6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F8B27C7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F(</w:t>
            </w:r>
            <w:proofErr w:type="gramEnd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1, 10977)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EC22CFC" w14:textId="596D376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48.98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400AAA2" w14:textId="55EC850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77.92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D336927" w14:textId="4EAA195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75.60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881ED29" w14:textId="6E99E9F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54.43</w:t>
            </w:r>
          </w:p>
        </w:tc>
      </w:tr>
    </w:tbl>
    <w:bookmarkEnd w:id="2"/>
    <w:p w14:paraId="21969754" w14:textId="77777777" w:rsidR="006F7941" w:rsidRDefault="006F7941" w:rsidP="006F7941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Standard errors in parentheses *** p&lt;0.01, ** p&lt;0.05, * p&lt;0.1</w:t>
      </w:r>
      <w:r w:rsidRPr="00C50570">
        <w:rPr>
          <w:sz w:val="20"/>
          <w:szCs w:val="20"/>
        </w:rPr>
        <w:t xml:space="preserve"> </w:t>
      </w:r>
    </w:p>
    <w:p w14:paraId="29382A63" w14:textId="77777777" w:rsidR="006F7941" w:rsidRDefault="006F7941" w:rsidP="006F7941">
      <w:pPr>
        <w:keepNext/>
        <w:spacing w:line="276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Controls</w:t>
      </w:r>
      <w:r>
        <w:rPr>
          <w:sz w:val="20"/>
          <w:szCs w:val="20"/>
        </w:rPr>
        <w:t>: age, household size, years of education, urban vs rural; data was weighted on age, gender and level of education.</w:t>
      </w:r>
    </w:p>
    <w:p w14:paraId="4A6A2DA9" w14:textId="35AF959C" w:rsidR="00C50570" w:rsidRDefault="0026473A" w:rsidP="00C50570">
      <w:pPr>
        <w:widowControl w:val="0"/>
        <w:spacing w:beforeAutospacing="1" w:afterAutospacing="1"/>
        <w:contextualSpacing/>
      </w:pPr>
      <w:r>
        <w:rPr>
          <w:noProof/>
        </w:rPr>
        <w:drawing>
          <wp:inline distT="0" distB="0" distL="0" distR="0" wp14:anchorId="22035927" wp14:editId="0FC8FAE1">
            <wp:extent cx="6208395" cy="4512310"/>
            <wp:effectExtent l="0" t="0" r="190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68CC0" w14:textId="77777777" w:rsidR="00C50570" w:rsidRDefault="00C50570" w:rsidP="00C50570">
      <w:pPr>
        <w:pStyle w:val="Heading2"/>
      </w:pPr>
      <w:r>
        <w:br w:type="column"/>
      </w:r>
      <w:r>
        <w:lastRenderedPageBreak/>
        <w:t>GD in mental health and corona exposure (income decrease)</w:t>
      </w:r>
    </w:p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199"/>
        <w:gridCol w:w="1062"/>
        <w:gridCol w:w="967"/>
        <w:gridCol w:w="1050"/>
        <w:gridCol w:w="2206"/>
      </w:tblGrid>
      <w:tr w:rsidR="00B77D4A" w:rsidRPr="00346037" w14:paraId="5A203D01" w14:textId="77777777" w:rsidTr="004D6214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7329239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4E37812" w14:textId="2C5976B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123F7C0" w14:textId="7F2C19E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A203A79" w14:textId="19401C8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16FFC6B" w14:textId="6E2C6D3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</w:tr>
      <w:tr w:rsidR="00B77D4A" w:rsidRPr="00346037" w14:paraId="338C8E68" w14:textId="77777777" w:rsidTr="004D6214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1D144DA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VARIABLES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ACEB22C" w14:textId="46F9AED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Aggression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20BEABF" w14:textId="6D1BB2E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Anxiety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4B31D7" w14:textId="3A3B5A8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Depression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3C3EC5C" w14:textId="01CD51B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Somatic symptom burden</w:t>
            </w:r>
          </w:p>
        </w:tc>
      </w:tr>
      <w:tr w:rsidR="00B77D4A" w:rsidRPr="00346037" w14:paraId="40748568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3FE7BA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4C6A35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22C8F7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A98A09" w14:textId="56433A5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214F56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346037" w14:paraId="5314AFBD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2EB109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Gender: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ED4116" w14:textId="73B462E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FBEB56" w14:textId="5AAAEA6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-1.048***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4A8056" w14:textId="7E19631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-0.932***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2A2374" w14:textId="3CC4210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-1.394***</w:t>
            </w:r>
          </w:p>
        </w:tc>
      </w:tr>
      <w:tr w:rsidR="00B77D4A" w:rsidRPr="00346037" w14:paraId="171B357F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A6C784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F55164" w14:textId="6A428BE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EB70D2" w14:textId="69EEA0B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40F556" w14:textId="1F000C7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10AAAC" w14:textId="4B351EE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(0.093)</w:t>
            </w:r>
          </w:p>
        </w:tc>
      </w:tr>
      <w:tr w:rsidR="00B77D4A" w:rsidRPr="00346037" w14:paraId="611E4A7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E00C5A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Income decreased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0B43E2" w14:textId="15FF383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0.719***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230D7D" w14:textId="02989B0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2.390***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46898C" w14:textId="4D11F64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2.548***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17AA2E" w14:textId="4FEF8EA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0.246*</w:t>
            </w:r>
          </w:p>
        </w:tc>
      </w:tr>
      <w:tr w:rsidR="00B77D4A" w:rsidRPr="00346037" w14:paraId="5127F47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1B9E1B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782F91" w14:textId="7B1BD75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43CC11" w14:textId="337EEE8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8D5AB5" w14:textId="58C9F18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DDB6FB" w14:textId="3441B8B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(0.133)</w:t>
            </w:r>
          </w:p>
        </w:tc>
      </w:tr>
      <w:tr w:rsidR="00B77D4A" w:rsidRPr="00346037" w14:paraId="245B8650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DA4DC1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Income decreased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0A088C" w14:textId="7621042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0.518***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2B5034" w14:textId="2792366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E59465" w14:textId="6083539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7AB1C6" w14:textId="58577EC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0.400**</w:t>
            </w:r>
          </w:p>
        </w:tc>
      </w:tr>
      <w:tr w:rsidR="00B77D4A" w:rsidRPr="00346037" w14:paraId="6F159D4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3C7A09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003B3F" w14:textId="6BA8A35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BE0939" w14:textId="2F3DA0C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(0.209)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229658" w14:textId="11511C7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(0.241)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EE7718" w14:textId="2FA834C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(0.191)</w:t>
            </w:r>
          </w:p>
        </w:tc>
      </w:tr>
      <w:tr w:rsidR="00B77D4A" w:rsidRPr="00346037" w14:paraId="2697F30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40464D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D839F8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4B757A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D5BBC8" w14:textId="2F854F9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91D042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346037" w14:paraId="3C069158" w14:textId="77777777" w:rsidTr="004D6214">
        <w:trPr>
          <w:trHeight w:val="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531C13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Observations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67A7AA" w14:textId="3F8ECE0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400E63" w14:textId="6A4CBA5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68D826" w14:textId="34A2526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38FC13" w14:textId="62FE440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</w:tr>
      <w:tr w:rsidR="00B77D4A" w:rsidRPr="00346037" w14:paraId="2FEB1506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02B336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R-squared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12EA9D" w14:textId="64825D1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CCE699" w14:textId="1C959E9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A1FB13" w14:textId="217ECEB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2A0DA6" w14:textId="4F84E38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0.034</w:t>
            </w:r>
          </w:p>
        </w:tc>
      </w:tr>
      <w:tr w:rsidR="00B77D4A" w:rsidRPr="00346037" w14:paraId="642995D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925B52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394B40" w14:textId="783971C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F23813" w14:textId="32F1811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C65851" w14:textId="032837D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36FB1C" w14:textId="3818F50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</w:tr>
      <w:tr w:rsidR="00B77D4A" w:rsidRPr="00346037" w14:paraId="308D841E" w14:textId="77777777" w:rsidTr="004D6214">
        <w:tblPrEx>
          <w:tblBorders>
            <w:bottom w:val="single" w:sz="6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6565DE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F(</w:t>
            </w:r>
            <w:proofErr w:type="gramEnd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1, 10977)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EA37D1F" w14:textId="4ECEAAE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74.42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FB22362" w14:textId="75F2035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147.1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01C18E" w14:textId="420BF49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141.9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16B1823" w14:textId="307DD31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55.20</w:t>
            </w:r>
          </w:p>
        </w:tc>
      </w:tr>
    </w:tbl>
    <w:p w14:paraId="40123B21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Standard errors in parentheses</w:t>
      </w:r>
    </w:p>
    <w:p w14:paraId="16733EBA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*** p&lt;0.01, ** p&lt;0.05, * p&lt;0.1</w:t>
      </w:r>
    </w:p>
    <w:p w14:paraId="5E3A21F6" w14:textId="77777777" w:rsidR="00C50570" w:rsidRDefault="00C50570" w:rsidP="00C50570">
      <w:pPr>
        <w:keepNext/>
        <w:spacing w:line="276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t>Controls</w:t>
      </w:r>
      <w:r>
        <w:rPr>
          <w:sz w:val="20"/>
          <w:szCs w:val="20"/>
        </w:rPr>
        <w:t>: age, household size, years of education, urban vs rural; data was weighted on age, gender and level of education.</w:t>
      </w:r>
    </w:p>
    <w:p w14:paraId="7735C3A3" w14:textId="05291C48" w:rsidR="00C50570" w:rsidRDefault="00C447D0" w:rsidP="00C50570">
      <w:pPr>
        <w:widowControl w:val="0"/>
        <w:spacing w:beforeAutospacing="1" w:afterAutospacing="1"/>
        <w:contextualSpacing/>
      </w:pPr>
      <w:r>
        <w:rPr>
          <w:noProof/>
        </w:rPr>
        <w:drawing>
          <wp:inline distT="0" distB="0" distL="0" distR="0" wp14:anchorId="2E44EC43" wp14:editId="4BD34B6A">
            <wp:extent cx="6208395" cy="4512310"/>
            <wp:effectExtent l="0" t="0" r="1905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4C48" w14:textId="77777777" w:rsidR="00C50570" w:rsidRDefault="00C50570" w:rsidP="00C50570">
      <w:pPr>
        <w:pStyle w:val="Heading2"/>
      </w:pPr>
      <w:r>
        <w:br w:type="column"/>
      </w:r>
      <w:r>
        <w:lastRenderedPageBreak/>
        <w:t>GD in mental health and household characteristics (main provider)</w:t>
      </w:r>
    </w:p>
    <w:p w14:paraId="4E3E60F7" w14:textId="77777777" w:rsidR="00C50570" w:rsidRPr="00346037" w:rsidRDefault="00C50570" w:rsidP="00C50570"/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328"/>
        <w:gridCol w:w="1062"/>
        <w:gridCol w:w="900"/>
        <w:gridCol w:w="1050"/>
        <w:gridCol w:w="2206"/>
      </w:tblGrid>
      <w:tr w:rsidR="00B77D4A" w:rsidRPr="00522EC5" w14:paraId="630BBC1B" w14:textId="77777777" w:rsidTr="004D6214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A1AB268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7753EF7" w14:textId="7C03397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FBB590F" w14:textId="22C0B11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D3B0EFA" w14:textId="7EF6807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DBA8CCC" w14:textId="4416670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</w:tr>
      <w:tr w:rsidR="00B77D4A" w:rsidRPr="00522EC5" w14:paraId="741F66AE" w14:textId="77777777" w:rsidTr="004D6214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43C547D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VARIABLES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BEA314D" w14:textId="2D5D4BC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Aggression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12309A9" w14:textId="3950489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Anxiety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8222D7" w14:textId="34A7B6F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Depression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07F6D5F" w14:textId="492E5CB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Somatic symptom burden</w:t>
            </w:r>
          </w:p>
        </w:tc>
      </w:tr>
      <w:tr w:rsidR="00B77D4A" w:rsidRPr="00522EC5" w14:paraId="3A563EFA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B30576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2A0FB5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AAAF49" w14:textId="19E2642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E58192" w14:textId="199ACCA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A881B3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522EC5" w14:paraId="6CE4A8D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BACF2B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Gender: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6716A9" w14:textId="6F305AB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-1.056*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0B1141" w14:textId="57FD8B9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AA7000" w14:textId="052E3DF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977F7F" w14:textId="12A6BA3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-1.255</w:t>
            </w:r>
          </w:p>
        </w:tc>
      </w:tr>
      <w:tr w:rsidR="00B77D4A" w:rsidRPr="00522EC5" w14:paraId="3F95E892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2D3F4E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C88DC3" w14:textId="2D16223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(0.593)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0AEBAD" w14:textId="34E2002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(0.890)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E26409" w14:textId="11E7B4A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(1.020)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2478CC" w14:textId="214351A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(0.805)</w:t>
            </w:r>
          </w:p>
        </w:tc>
      </w:tr>
      <w:tr w:rsidR="00B77D4A" w:rsidRPr="00522EC5" w14:paraId="08D92F0F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07F0D1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Main provider: 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C98B3E" w14:textId="452C315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-0.981*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F4AF3F" w14:textId="5D2D4E4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AE8294" w14:textId="2E1B220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D43CF5" w14:textId="2EA08D4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0.459</w:t>
            </w:r>
          </w:p>
        </w:tc>
      </w:tr>
      <w:tr w:rsidR="00B77D4A" w:rsidRPr="00522EC5" w14:paraId="703065B2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EF1284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0774D9" w14:textId="4B6D8C6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(0.571)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B7D1F8" w14:textId="2E21FAA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(0.856)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A6110C" w14:textId="0E9F34C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(0.981)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E8AA96" w14:textId="605877D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(0.774)</w:t>
            </w:r>
          </w:p>
        </w:tc>
      </w:tr>
      <w:tr w:rsidR="00B77D4A" w:rsidRPr="00522EC5" w14:paraId="79EAAA45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BA4658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5B4D53" w14:textId="44B0354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0.015***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A890F1" w14:textId="6898A25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294802" w14:textId="77D579A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0.051***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BC2462" w14:textId="3CFA62E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0.006</w:t>
            </w:r>
          </w:p>
        </w:tc>
      </w:tr>
      <w:tr w:rsidR="00B77D4A" w:rsidRPr="00522EC5" w14:paraId="5851F9B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932555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990533" w14:textId="36F94AF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00691B" w14:textId="4299CC9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0C08EB" w14:textId="0755288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BEED71" w14:textId="6CB0EBB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(0.007)</w:t>
            </w:r>
          </w:p>
        </w:tc>
      </w:tr>
      <w:tr w:rsidR="00B77D4A" w:rsidRPr="00522EC5" w14:paraId="60B1C43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E4D2BE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Main provider: 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9AFEDE" w14:textId="14BE0C4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0DFD3A" w14:textId="214B5C0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759BE3" w14:textId="5D0A5FE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EA3DA3" w14:textId="5A4ED2D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-1.270</w:t>
            </w:r>
          </w:p>
        </w:tc>
      </w:tr>
      <w:tr w:rsidR="00B77D4A" w:rsidRPr="00522EC5" w14:paraId="346F55F1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C16419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8438E2" w14:textId="59EA914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(0.834)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E44227" w14:textId="631767B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(1.250)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29DF0E" w14:textId="2F19E7F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(1.434)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5F2354" w14:textId="1CFB97E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(1.131)</w:t>
            </w:r>
          </w:p>
        </w:tc>
      </w:tr>
      <w:tr w:rsidR="00B77D4A" w:rsidRPr="00522EC5" w14:paraId="48A5BF4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40DBD7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9007E5" w14:textId="16D4508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0.015*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E98811" w14:textId="13F1CCA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3E800E" w14:textId="6DE32AB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-0.025*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C34E5C" w14:textId="7AFEBD1F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0.001</w:t>
            </w:r>
          </w:p>
        </w:tc>
      </w:tr>
      <w:tr w:rsidR="00B77D4A" w:rsidRPr="00522EC5" w14:paraId="6EBB6265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A7F11E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0BC47D" w14:textId="6A22D91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75B5F5" w14:textId="3E44732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D9DC12" w14:textId="5D9EE9A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DC8603" w14:textId="19AA506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(0.010)</w:t>
            </w:r>
          </w:p>
        </w:tc>
      </w:tr>
      <w:tr w:rsidR="00B77D4A" w:rsidRPr="00522EC5" w14:paraId="3E0DE9EF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BABA0C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Main provider: me x 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A072BB" w14:textId="55EEECB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0.013*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B43FDE" w14:textId="6302E5F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8033DB" w14:textId="6735957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0.023*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5215B3" w14:textId="35DBB99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-0.001</w:t>
            </w:r>
          </w:p>
        </w:tc>
      </w:tr>
      <w:tr w:rsidR="00B77D4A" w:rsidRPr="00522EC5" w14:paraId="1738966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D447A6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A7D850" w14:textId="49FD275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7F9DF0" w14:textId="013C975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CD6C45" w14:textId="24D7CA7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BF590D" w14:textId="496CA45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(0.010)</w:t>
            </w:r>
          </w:p>
        </w:tc>
      </w:tr>
      <w:tr w:rsidR="00B77D4A" w:rsidRPr="00522EC5" w14:paraId="3BFDE82D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EE9F51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Main provider: me x 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40C387" w14:textId="0FDBFBA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5D1A1B" w14:textId="0C87767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62E595" w14:textId="59419E2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0E420C" w14:textId="67E94B1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0.013</w:t>
            </w:r>
          </w:p>
        </w:tc>
      </w:tr>
      <w:tr w:rsidR="00B77D4A" w:rsidRPr="00522EC5" w14:paraId="427E506C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C0E2BD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66A8D9" w14:textId="0552A3A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D544AA" w14:textId="43D8AF7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C71EB7" w14:textId="29BF095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F212D7" w14:textId="7BF26EA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(0.015)</w:t>
            </w:r>
          </w:p>
        </w:tc>
      </w:tr>
      <w:tr w:rsidR="00B77D4A" w:rsidRPr="00522EC5" w14:paraId="43C29990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E00539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0A4801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B3B005" w14:textId="256DDED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3501D8" w14:textId="4DB2AD6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94A6C4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522EC5" w14:paraId="3790EC8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8A0434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Observations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207049" w14:textId="4E5CA03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538AB8" w14:textId="6AD02D5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CFFF08" w14:textId="42D7368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779BF6" w14:textId="1E8BA01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</w:tr>
      <w:tr w:rsidR="00B77D4A" w:rsidRPr="00522EC5" w14:paraId="7DD20946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CF5CFF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R-squared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9BC9F1" w14:textId="527B75C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1F64EE" w14:textId="4F68B20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2F8DF0" w14:textId="050E5D5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64E7DB" w14:textId="6D8A28D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0.034</w:t>
            </w:r>
          </w:p>
        </w:tc>
      </w:tr>
      <w:tr w:rsidR="00B77D4A" w:rsidRPr="00522EC5" w14:paraId="46A4BAC5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BAAF26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6BBAF4" w14:textId="65627A0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2063FF" w14:textId="7E81C82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DE3438" w14:textId="6271A05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864C71" w14:textId="684E863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</w:tr>
      <w:tr w:rsidR="00B77D4A" w:rsidRPr="00522EC5" w14:paraId="172F9277" w14:textId="77777777" w:rsidTr="004D6214">
        <w:tblPrEx>
          <w:tblBorders>
            <w:bottom w:val="single" w:sz="6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89DEC76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F(</w:t>
            </w:r>
            <w:proofErr w:type="gramEnd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1, 10977)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7751B25" w14:textId="0DEF7E5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40.32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DECBB8C" w14:textId="53E92AD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61.50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D853CFE" w14:textId="121EAD5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69.77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B8192C0" w14:textId="277EF2D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34.61</w:t>
            </w:r>
          </w:p>
        </w:tc>
      </w:tr>
    </w:tbl>
    <w:p w14:paraId="17129136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Standard errors in parentheses</w:t>
      </w:r>
    </w:p>
    <w:p w14:paraId="3E597E03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*** p&lt;0.01, ** p&lt;0.05, * p&lt;0.1</w:t>
      </w:r>
    </w:p>
    <w:p w14:paraId="0A44182D" w14:textId="77777777" w:rsidR="00C50570" w:rsidRDefault="00C50570" w:rsidP="00C50570">
      <w:pPr>
        <w:keepNext/>
        <w:spacing w:line="276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Controls</w:t>
      </w:r>
      <w:r>
        <w:rPr>
          <w:sz w:val="20"/>
          <w:szCs w:val="20"/>
        </w:rPr>
        <w:t>: age, household size, years of education, urban vs rural; data was weighted on age, gender and level of education.</w:t>
      </w:r>
    </w:p>
    <w:p w14:paraId="71603D14" w14:textId="77777777" w:rsidR="00C50570" w:rsidRDefault="00C50570" w:rsidP="00C50570">
      <w:pPr>
        <w:keepNext/>
        <w:spacing w:line="276" w:lineRule="auto"/>
        <w:rPr>
          <w:sz w:val="20"/>
          <w:szCs w:val="20"/>
        </w:rPr>
      </w:pPr>
    </w:p>
    <w:p w14:paraId="14141417" w14:textId="46DCB342" w:rsidR="00C50570" w:rsidRDefault="008A76E1" w:rsidP="00C50570">
      <w:r>
        <w:rPr>
          <w:noProof/>
        </w:rPr>
        <w:drawing>
          <wp:inline distT="0" distB="0" distL="0" distR="0" wp14:anchorId="5E9014D1" wp14:editId="12E019C4">
            <wp:extent cx="6208395" cy="4512310"/>
            <wp:effectExtent l="0" t="0" r="1905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37884" w14:textId="58B448D6" w:rsidR="00C50570" w:rsidRDefault="00C50570" w:rsidP="00C50570">
      <w:pPr>
        <w:pStyle w:val="Heading2"/>
      </w:pPr>
      <w:r>
        <w:br w:type="column"/>
      </w:r>
      <w:r>
        <w:lastRenderedPageBreak/>
        <w:t xml:space="preserve">GD in mental health and household </w:t>
      </w:r>
      <w:r w:rsidR="004D6214">
        <w:t>characteristics</w:t>
      </w:r>
      <w:bookmarkStart w:id="3" w:name="_GoBack"/>
      <w:bookmarkEnd w:id="3"/>
      <w:r>
        <w:t xml:space="preserve"> (lives with children)</w:t>
      </w:r>
    </w:p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383"/>
        <w:gridCol w:w="1062"/>
        <w:gridCol w:w="900"/>
        <w:gridCol w:w="1050"/>
        <w:gridCol w:w="2206"/>
      </w:tblGrid>
      <w:tr w:rsidR="00B77D4A" w:rsidRPr="003960BD" w14:paraId="66818C51" w14:textId="77777777" w:rsidTr="004D6214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A4348B4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D636DD3" w14:textId="7597534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574ABCC" w14:textId="49623D2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248F8AE" w14:textId="64DDEEC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4791C81" w14:textId="1448B4C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</w:tr>
      <w:tr w:rsidR="00B77D4A" w:rsidRPr="003960BD" w14:paraId="164184D4" w14:textId="77777777" w:rsidTr="004D6214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2F0FBCF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VARIABLES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EF7424A" w14:textId="1DBB494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Aggression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AE6BEF4" w14:textId="3BEBF7D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Anxiety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1F8FBC2" w14:textId="45EE881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Depression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7DF06DD" w14:textId="22BD85F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Somatic symptom burden</w:t>
            </w:r>
          </w:p>
        </w:tc>
      </w:tr>
      <w:tr w:rsidR="00B77D4A" w:rsidRPr="003960BD" w14:paraId="731CB596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918717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B284E6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236CB0" w14:textId="58CDB55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F86188" w14:textId="240648C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C298FD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3960BD" w14:paraId="4AD219C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6F3733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Gender: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143F7E" w14:textId="34F6436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-0.894*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8E07BB" w14:textId="6690386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A5752B" w14:textId="5789CD1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1.262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8CE410" w14:textId="5BC8F9D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-2.371***</w:t>
            </w:r>
          </w:p>
        </w:tc>
      </w:tr>
      <w:tr w:rsidR="00B77D4A" w:rsidRPr="003960BD" w14:paraId="7C972FC0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33B644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A14E9B" w14:textId="66851C9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(0.469)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947A30" w14:textId="45D0382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(0.705)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E439C6" w14:textId="37ED59A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(0.810)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895081" w14:textId="4824C3C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(0.636)</w:t>
            </w:r>
          </w:p>
        </w:tc>
      </w:tr>
      <w:tr w:rsidR="00B77D4A" w:rsidRPr="003960BD" w14:paraId="76FED16A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0FC1B9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Lives with children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B8F517" w14:textId="1BA59F1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1.311*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351557" w14:textId="6006481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1.570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87C27B" w14:textId="2ACB9C3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3CAE38" w14:textId="4576B47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0.002</w:t>
            </w:r>
          </w:p>
        </w:tc>
      </w:tr>
      <w:tr w:rsidR="00B77D4A" w:rsidRPr="003960BD" w14:paraId="53C87A6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B4CAD8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20F604" w14:textId="3BD5534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(0.674)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07DC7C" w14:textId="6C088F1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D67EBC" w14:textId="329BFB6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(1.164)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C8C9F6" w14:textId="75F6A5B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(0.914)</w:t>
            </w:r>
          </w:p>
        </w:tc>
      </w:tr>
      <w:tr w:rsidR="00B77D4A" w:rsidRPr="003960BD" w14:paraId="71399FFA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0CA692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EBE5E0" w14:textId="01E9AD4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0.022***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AC0270" w14:textId="1F66656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0.052***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5F111E" w14:textId="1AF1CF5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0.068***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20A32F" w14:textId="123FCE2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0.007</w:t>
            </w:r>
          </w:p>
        </w:tc>
      </w:tr>
      <w:tr w:rsidR="00B77D4A" w:rsidRPr="003960BD" w14:paraId="4EB3C0CC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BB2903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7D39BD" w14:textId="7CA963B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59E03F" w14:textId="364D30F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214736" w14:textId="1F7115B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B5A467" w14:textId="34D34C1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(0.006)</w:t>
            </w:r>
          </w:p>
        </w:tc>
      </w:tr>
      <w:tr w:rsidR="00B77D4A" w:rsidRPr="003960BD" w14:paraId="61EC6D32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F82FC5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Lives with children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09DDAF" w14:textId="09645FE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F3661A" w14:textId="4A5BE93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-3.516**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4D745B" w14:textId="31A1D84A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-3.635**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758E17" w14:textId="291BA7A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1.876</w:t>
            </w:r>
          </w:p>
        </w:tc>
      </w:tr>
      <w:tr w:rsidR="00B77D4A" w:rsidRPr="003960BD" w14:paraId="4CF6F9A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260ADA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909CDD" w14:textId="6ABFA5F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(0.982)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D1CAD1" w14:textId="430FB8E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(1.477)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7B386B" w14:textId="55CAD81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(1.698)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3037F0" w14:textId="24FAED6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(1.334)</w:t>
            </w:r>
          </w:p>
        </w:tc>
      </w:tr>
      <w:tr w:rsidR="00B77D4A" w:rsidRPr="003960BD" w14:paraId="341481F4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D456A2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463018" w14:textId="554DC88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0.014**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194DED" w14:textId="4D3462E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-0.017*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0C4BF6" w14:textId="0D94374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-0.028***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CADE4E" w14:textId="49729CC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0.015*</w:t>
            </w:r>
          </w:p>
        </w:tc>
      </w:tr>
      <w:tr w:rsidR="00B77D4A" w:rsidRPr="003960BD" w14:paraId="098B38E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CA4443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FCF98E" w14:textId="24136CF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C970A0" w14:textId="6DC34FF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A970EB" w14:textId="1C86933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DB226" w14:textId="4CF54AA5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(0.008)</w:t>
            </w:r>
          </w:p>
        </w:tc>
      </w:tr>
      <w:tr w:rsidR="00B77D4A" w:rsidRPr="003960BD" w14:paraId="0CDF105C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12AC9E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Lives with children x 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360388" w14:textId="18480BD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52A98C" w14:textId="78DEE5CE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-0.023*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74F3CE" w14:textId="2C5A0A8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B9E778" w14:textId="793D794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-0.001</w:t>
            </w:r>
          </w:p>
        </w:tc>
      </w:tr>
      <w:tr w:rsidR="00B77D4A" w:rsidRPr="003960BD" w14:paraId="06771955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8353CA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AE7A6E" w14:textId="1EFBBF61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DACB87" w14:textId="1A230972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325955" w14:textId="68E199E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99C967" w14:textId="4663654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(0.012)</w:t>
            </w:r>
          </w:p>
        </w:tc>
      </w:tr>
      <w:tr w:rsidR="00B77D4A" w:rsidRPr="003960BD" w14:paraId="0BE7DBC9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1378EB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Male x Lives with children x 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68BF15" w14:textId="3AE9B88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58B0B2" w14:textId="4D2E2CC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129B32" w14:textId="1242AFA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0.049**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D8C679" w14:textId="6E301FD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-0.030*</w:t>
            </w:r>
          </w:p>
        </w:tc>
      </w:tr>
      <w:tr w:rsidR="00B77D4A" w:rsidRPr="003960BD" w14:paraId="6A76EFD6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E7647E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FC038F" w14:textId="3358765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899272" w14:textId="7F78003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0711A3" w14:textId="36417DF3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3C6837" w14:textId="474261E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(0.017)</w:t>
            </w:r>
          </w:p>
        </w:tc>
      </w:tr>
      <w:tr w:rsidR="00B77D4A" w:rsidRPr="003960BD" w14:paraId="75FD1C65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DBC3D3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1EE0A4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7916B3" w14:textId="29A9D360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F462BF" w14:textId="16B7851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7D2536" w14:textId="7777777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3960BD" w14:paraId="0A49B178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373F9D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Observations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0EDADD" w14:textId="63C0F85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56A72C" w14:textId="39AD33D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901353" w14:textId="207C019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420DDA" w14:textId="58B2E336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</w:tr>
      <w:tr w:rsidR="00B77D4A" w:rsidRPr="003960BD" w14:paraId="5F4375B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29F002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R-squared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E83BA5" w14:textId="7D05054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2B89D7" w14:textId="44AAB4A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E94509" w14:textId="4483038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0A289D" w14:textId="61C377F7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0.034</w:t>
            </w:r>
          </w:p>
        </w:tc>
      </w:tr>
      <w:tr w:rsidR="00B77D4A" w:rsidRPr="003960BD" w14:paraId="2B58C0AC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086D36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4B908C" w14:textId="44A8CB3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5A08EC" w14:textId="63E1DDBC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528821" w14:textId="31648549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3D6030" w14:textId="22DE2768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</w:tr>
      <w:tr w:rsidR="00B77D4A" w:rsidRPr="003960BD" w14:paraId="56151636" w14:textId="77777777" w:rsidTr="004D6214">
        <w:tblPrEx>
          <w:tblBorders>
            <w:bottom w:val="single" w:sz="6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6E4456E" w14:textId="77777777" w:rsidR="00B77D4A" w:rsidRPr="00346037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F(</w:t>
            </w:r>
            <w:proofErr w:type="gramEnd"/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1, 10977)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0E9744" w14:textId="1A89B79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42.66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DD7B408" w14:textId="6B04586D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58.32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E483040" w14:textId="46CE9284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61.54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26FF64B" w14:textId="3F9A911B" w:rsidR="00B77D4A" w:rsidRPr="00346037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34.97</w:t>
            </w:r>
          </w:p>
        </w:tc>
      </w:tr>
    </w:tbl>
    <w:p w14:paraId="02020950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Standard errors in parentheses</w:t>
      </w:r>
    </w:p>
    <w:p w14:paraId="232BE08F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*** p&lt;0.01, ** p&lt;0.05, * p&lt;0.1</w:t>
      </w:r>
    </w:p>
    <w:p w14:paraId="6552A504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i/>
          <w:iCs/>
          <w:sz w:val="20"/>
          <w:szCs w:val="20"/>
        </w:rPr>
        <w:t>Controls</w:t>
      </w:r>
      <w:r>
        <w:rPr>
          <w:sz w:val="20"/>
          <w:szCs w:val="20"/>
        </w:rPr>
        <w:t>: age, household size, years of education, urban vs rural; data was weighted on age, gender and level of education.</w:t>
      </w:r>
    </w:p>
    <w:p w14:paraId="2E917DD8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</w:p>
    <w:p w14:paraId="1E9596D2" w14:textId="632FDCCA" w:rsidR="00C50570" w:rsidRDefault="008A76E1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22EF15" wp14:editId="658840B9">
            <wp:extent cx="6208395" cy="4512310"/>
            <wp:effectExtent l="0" t="0" r="190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B779" w14:textId="77777777" w:rsidR="00C50570" w:rsidRDefault="00C50570" w:rsidP="00C50570">
      <w:pPr>
        <w:pStyle w:val="Heading2"/>
      </w:pPr>
      <w:r>
        <w:br w:type="column"/>
      </w:r>
      <w:r>
        <w:lastRenderedPageBreak/>
        <w:t>GD in mental health and household characteristics (living alone)</w:t>
      </w:r>
    </w:p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755"/>
        <w:gridCol w:w="1062"/>
        <w:gridCol w:w="900"/>
        <w:gridCol w:w="1050"/>
        <w:gridCol w:w="2206"/>
      </w:tblGrid>
      <w:tr w:rsidR="00B77D4A" w:rsidRPr="003C74A4" w14:paraId="518C1005" w14:textId="77777777" w:rsidTr="004D6214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7D69E35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6C40F1F" w14:textId="286AEAE3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6CB398D" w14:textId="28C1E09B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F803DD5" w14:textId="11F2E7AF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3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5D0E167" w14:textId="031F2DDC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4</w:t>
            </w:r>
            <w:r w:rsidRPr="00346037">
              <w:rPr>
                <w:rFonts w:eastAsia="Times New Roman" w:cs="Times New Roman"/>
                <w:sz w:val="20"/>
                <w:szCs w:val="20"/>
                <w:lang w:eastAsia="en-GB"/>
              </w:rPr>
              <w:t>)</w:t>
            </w:r>
          </w:p>
        </w:tc>
      </w:tr>
      <w:tr w:rsidR="00B77D4A" w:rsidRPr="003C74A4" w14:paraId="5D2A50B9" w14:textId="77777777" w:rsidTr="004D6214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54F7652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VARIABLES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2616D0A" w14:textId="3733F4F4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Aggression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070697C" w14:textId="1C7C978F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Anxiety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47AEDD9" w14:textId="3100A2C0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Depression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B03714E" w14:textId="4AD9670D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Somatic symptom burden</w:t>
            </w:r>
          </w:p>
        </w:tc>
      </w:tr>
      <w:tr w:rsidR="00B77D4A" w:rsidRPr="003C74A4" w14:paraId="6749DF1E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67B3C1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972471" w14:textId="77777777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191FB9" w14:textId="2C4509D6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67D832" w14:textId="3DBB437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DDAAE9" w14:textId="77777777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3C74A4" w14:paraId="22C7CAC3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0180C1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Gender: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A6A1B7" w14:textId="5F49023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-1.285***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5CE573" w14:textId="72CF0CA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-1.340*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B53373" w14:textId="05C71428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-0.415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837342" w14:textId="115328C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-1.756***</w:t>
            </w:r>
          </w:p>
        </w:tc>
      </w:tr>
      <w:tr w:rsidR="00B77D4A" w:rsidRPr="003C74A4" w14:paraId="46B8B766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BA5A01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634D9F" w14:textId="0EE5EB9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(0.477)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9A07C9" w14:textId="0C267736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(0.714)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1BB6EC" w14:textId="3FF45CD4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(0.816)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455E69" w14:textId="3E511A76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(0.646)</w:t>
            </w:r>
          </w:p>
        </w:tc>
      </w:tr>
      <w:tr w:rsidR="00B77D4A" w:rsidRPr="003C74A4" w14:paraId="33AF655E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609640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Lives alone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025299" w14:textId="258AE462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-1.374**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92CA5D" w14:textId="3AB7F9C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-0.951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70F90F" w14:textId="6CF2B190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-0.607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0F65D3" w14:textId="4871007A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0.075</w:t>
            </w:r>
          </w:p>
        </w:tc>
      </w:tr>
      <w:tr w:rsidR="00B77D4A" w:rsidRPr="003C74A4" w14:paraId="3DBDD84A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D0A781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8443B5" w14:textId="5C683ABF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(0.642)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EF32D9" w14:textId="3EF72D9A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(0.963)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B6F054" w14:textId="1376C84F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(1.100)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2EB915" w14:textId="322C1978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(0.870)</w:t>
            </w:r>
          </w:p>
        </w:tc>
      </w:tr>
      <w:tr w:rsidR="00B77D4A" w:rsidRPr="003C74A4" w14:paraId="5297497F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1F75C3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8772F4" w14:textId="25A2A59A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0.016***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93F2C2" w14:textId="2B9D37A7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0.041***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57C60" w14:textId="54D2304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0.055***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B1541B" w14:textId="60D9DF9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0.005</w:t>
            </w:r>
          </w:p>
        </w:tc>
      </w:tr>
      <w:tr w:rsidR="00B77D4A" w:rsidRPr="003C74A4" w14:paraId="4ABB89B0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EB6957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D224C7" w14:textId="6BB7D438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B85EFC" w14:textId="496CB8D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34E275" w14:textId="13184269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E070A8" w14:textId="2162A8C0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(0.006)</w:t>
            </w:r>
          </w:p>
        </w:tc>
      </w:tr>
      <w:tr w:rsidR="00B77D4A" w:rsidRPr="003C74A4" w14:paraId="2A66B17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9DFCFB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Male x Lives alone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65780B" w14:textId="065548E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8A0C1D" w14:textId="6AFAF7C6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2.742*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FEED12" w14:textId="4E0406EA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3.203**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D994BF" w14:textId="60F096E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-0.781</w:t>
            </w:r>
          </w:p>
        </w:tc>
      </w:tr>
      <w:tr w:rsidR="00B77D4A" w:rsidRPr="003C74A4" w14:paraId="7EEB1B50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B395F9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7AF8AA" w14:textId="10DB8B2F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(0.950)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E2E222" w14:textId="39005C9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(1.425)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8D4693" w14:textId="6976FD5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(1.627)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D95C6D" w14:textId="08D91A5F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(1.287)</w:t>
            </w:r>
          </w:p>
        </w:tc>
      </w:tr>
      <w:tr w:rsidR="00B77D4A" w:rsidRPr="003C74A4" w14:paraId="1B06123C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83B6EA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Male x 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6AC2E1" w14:textId="517750C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0.018***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9BE343" w14:textId="5DEC0768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0CE363" w14:textId="3F065948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7BFF2A" w14:textId="0BD55FD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0.005</w:t>
            </w:r>
          </w:p>
        </w:tc>
      </w:tr>
      <w:tr w:rsidR="00B77D4A" w:rsidRPr="003C74A4" w14:paraId="7FFFBCB0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F63E92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86A650" w14:textId="6963DAA8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0536E0" w14:textId="42E50DBA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CB3869" w14:textId="5A7A75C7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3FF806" w14:textId="13C99C56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(0.008)</w:t>
            </w:r>
          </w:p>
        </w:tc>
      </w:tr>
      <w:tr w:rsidR="00B77D4A" w:rsidRPr="003C74A4" w14:paraId="772507C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F6B8E1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Lives alone x 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DD6C31" w14:textId="36C8477B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0.017**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A4336D" w14:textId="684C7674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1F5CD6" w14:textId="1C5067A0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0.024*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397A6D" w14:textId="387F46B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0.004</w:t>
            </w:r>
          </w:p>
        </w:tc>
      </w:tr>
      <w:tr w:rsidR="00B77D4A" w:rsidRPr="003C74A4" w14:paraId="3283F97F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A8F4EC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E8B0CC" w14:textId="3C6B1B77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5F8887" w14:textId="586930D5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C8FD72" w14:textId="47402F33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AFAD9E" w14:textId="05C7B7AA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(0.011)</w:t>
            </w:r>
          </w:p>
        </w:tc>
      </w:tr>
      <w:tr w:rsidR="00B77D4A" w:rsidRPr="003C74A4" w14:paraId="786309E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0751CF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Male x Lives alone x Stringency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FBC3CF" w14:textId="74097FA4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7388E6" w14:textId="56833C69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DA2F6B" w14:textId="48E98A82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-0.030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59DEB5" w14:textId="59DDB38C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0.016</w:t>
            </w:r>
          </w:p>
        </w:tc>
      </w:tr>
      <w:tr w:rsidR="00B77D4A" w:rsidRPr="003C74A4" w14:paraId="60AB289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7FDC01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7F91A5" w14:textId="2B72A77F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A8948D" w14:textId="03B16A9B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27DA38" w14:textId="5769673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EB779A" w14:textId="293DE3F1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(0.017)</w:t>
            </w:r>
          </w:p>
        </w:tc>
      </w:tr>
      <w:tr w:rsidR="00B77D4A" w:rsidRPr="003C74A4" w14:paraId="52F516D7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41179A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1B7373" w14:textId="77777777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5F1CF3" w14:textId="114D50A5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333441" w14:textId="7FD2A05D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687C21" w14:textId="77777777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B77D4A" w:rsidRPr="003C74A4" w14:paraId="084F2D0F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7A1677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Observations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8BDBF9" w14:textId="689082C9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30B22A" w14:textId="48536359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BC9D56" w14:textId="669F669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ECB85F" w14:textId="465E6579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10,979</w:t>
            </w:r>
          </w:p>
        </w:tc>
      </w:tr>
      <w:tr w:rsidR="00B77D4A" w:rsidRPr="003C74A4" w14:paraId="0208DA3E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80440E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R-squared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5FD35F" w14:textId="0AF63616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AE6CEF" w14:textId="42171929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BFC25A" w14:textId="5E0FBC0F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8FB46F" w14:textId="2E67B364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0.036</w:t>
            </w:r>
          </w:p>
        </w:tc>
      </w:tr>
      <w:tr w:rsidR="00B77D4A" w:rsidRPr="003C74A4" w14:paraId="2E4A3E3B" w14:textId="77777777" w:rsidTr="004D62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A93240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005B69" w14:textId="22858E09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CB95C1" w14:textId="0B2D0CD8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F97DCA" w14:textId="691CFABA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5BBC98" w14:textId="5B59D466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Linear</w:t>
            </w:r>
          </w:p>
        </w:tc>
      </w:tr>
      <w:tr w:rsidR="00B77D4A" w:rsidRPr="003C74A4" w14:paraId="5217DC5C" w14:textId="77777777" w:rsidTr="004D6214">
        <w:tblPrEx>
          <w:tblBorders>
            <w:bottom w:val="single" w:sz="6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1422390" w14:textId="77777777" w:rsidR="00B77D4A" w:rsidRPr="0053787E" w:rsidRDefault="00B77D4A" w:rsidP="00B77D4A">
            <w:pPr>
              <w:widowControl w:val="0"/>
              <w:spacing w:before="0" w:after="0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F(</w:t>
            </w:r>
            <w:proofErr w:type="gramEnd"/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1, 10977)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EB519D" w14:textId="78A6B0E7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40.61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EEF5736" w14:textId="5A5270DE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62.94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15B4C1E" w14:textId="6CBF38B5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79.39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683D7AA" w14:textId="20363B6D" w:rsidR="00B77D4A" w:rsidRPr="0053787E" w:rsidRDefault="00B77D4A" w:rsidP="00B77D4A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53787E">
              <w:rPr>
                <w:rFonts w:eastAsia="Times New Roman" w:cs="Times New Roman"/>
                <w:sz w:val="20"/>
                <w:szCs w:val="20"/>
                <w:lang w:eastAsia="en-GB"/>
              </w:rPr>
              <w:t>37.48</w:t>
            </w:r>
          </w:p>
        </w:tc>
      </w:tr>
    </w:tbl>
    <w:p w14:paraId="786D90C2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Standard errors in parentheses</w:t>
      </w:r>
    </w:p>
    <w:p w14:paraId="1E574C6D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sz w:val="20"/>
          <w:szCs w:val="20"/>
        </w:rPr>
        <w:t>*** p&lt;0.01, ** p&lt;0.05, * p&lt;0.1</w:t>
      </w:r>
    </w:p>
    <w:p w14:paraId="161BC572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i/>
          <w:iCs/>
          <w:sz w:val="20"/>
          <w:szCs w:val="20"/>
        </w:rPr>
        <w:t>Controls</w:t>
      </w:r>
      <w:r>
        <w:rPr>
          <w:sz w:val="20"/>
          <w:szCs w:val="20"/>
        </w:rPr>
        <w:t>: age, household size, years of education, urban vs rural; data was weighted on age, gender and level of education.</w:t>
      </w:r>
    </w:p>
    <w:p w14:paraId="427263B5" w14:textId="77777777" w:rsidR="00C50570" w:rsidRDefault="00C50570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</w:p>
    <w:p w14:paraId="3967E08F" w14:textId="73C7019B" w:rsidR="00C50570" w:rsidRDefault="008A76E1" w:rsidP="00C50570">
      <w:pPr>
        <w:widowControl w:val="0"/>
        <w:spacing w:beforeAutospacing="1" w:afterAutospacing="1"/>
        <w:contextualSpacing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8F6501" wp14:editId="281F3284">
            <wp:extent cx="6208395" cy="4512310"/>
            <wp:effectExtent l="0" t="0" r="1905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7DD8" w14:textId="51A59B85" w:rsidR="002E7261" w:rsidRDefault="002E7261" w:rsidP="00C50570">
      <w:pPr>
        <w:pStyle w:val="Heading2"/>
        <w:numPr>
          <w:ilvl w:val="0"/>
          <w:numId w:val="0"/>
        </w:numPr>
        <w:ind w:left="567"/>
        <w:rPr>
          <w:sz w:val="20"/>
          <w:szCs w:val="20"/>
        </w:rPr>
      </w:pPr>
    </w:p>
    <w:sectPr w:rsidR="002E726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9035B4" w14:textId="77777777" w:rsidR="00C35D08" w:rsidRDefault="00C35D08">
      <w:pPr>
        <w:spacing w:before="0" w:after="0"/>
      </w:pPr>
      <w:r>
        <w:separator/>
      </w:r>
    </w:p>
  </w:endnote>
  <w:endnote w:type="continuationSeparator" w:id="0">
    <w:p w14:paraId="6C1717B6" w14:textId="77777777" w:rsidR="00C35D08" w:rsidRDefault="00C35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F0A86" w14:textId="77777777" w:rsidR="004D6214" w:rsidRDefault="004D6214">
    <w:pPr>
      <w:rPr>
        <w:color w:val="C00000"/>
        <w:szCs w:val="24"/>
      </w:rPr>
    </w:pPr>
    <w:r>
      <w:rPr>
        <w:noProof/>
        <w:color w:val="C00000"/>
        <w:szCs w:val="24"/>
      </w:rPr>
      <mc:AlternateContent>
        <mc:Choice Requires="wps">
          <w:drawing>
            <wp:anchor distT="0" distB="0" distL="0" distR="0" simplePos="0" relativeHeight="27" behindDoc="1" locked="0" layoutInCell="1" allowOverlap="1" wp14:anchorId="6AE1E0E7" wp14:editId="767DFC1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9395" cy="501650"/>
              <wp:effectExtent l="0" t="0" r="0" b="0"/>
              <wp:wrapNone/>
              <wp:docPr id="11" name="Text Box 1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9395" cy="50165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F39FD2D" w14:textId="77777777" w:rsidR="004D6214" w:rsidRDefault="004D6214">
                          <w:pPr>
                            <w:pStyle w:val="FrameContents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>PAGE \* ARABIC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5A1CF9">
                            <w:rPr>
                              <w:noProof/>
                              <w:color w:val="000000"/>
                              <w:szCs w:val="40"/>
                            </w:rPr>
                            <w:t>16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AE1E0E7" id="Text Box 1_1" o:spid="_x0000_s1026" style="position:absolute;margin-left:67.65pt;margin-top:0;width:118.85pt;height:34.15pt;z-index:-503316453;visibility:visible;mso-wrap-style:square;mso-wrap-distance-left:0;mso-wrap-distance-top:0;mso-wrap-distance-right:0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vV0wEAAPgDAAAOAAAAZHJzL2Uyb0RvYy54bWysU8tu2zAQvBfoPxC815KS1DUEy0HbIL0U&#10;bdAk54KmSEsAySWWjCX/fZeUrPRxStALxcfO7M7sans9WsOOCkMPruHVquRMOQlt7w4Nf3y4fbfh&#10;LEThWmHAqYafVODXu7dvtoOv1QV0YFqFjEhcqAff8C5GXxdFkJ2yIqzAK0ePGtCKSEc8FC2Kgdit&#10;KS7Kcl0MgK1HkCoEur2ZHvku82utZPyudVCRmYZTbTGvmNd9WovdVtQHFL7r5VyGeEUVVvSOki5U&#10;NyIK9oT9P1S2lwgBdFxJsAVo3UuVNZCaqvxLzX0nvMpayJzgF5vC/6OV3453yPqWeldx5oSlHj2o&#10;MbJPMLLqZ5UMGnyoKe7e3+F8CrRNakeNNn1JBxuzqafF1EQi6bJ6X24+rMl7SW9Xl5flJrtePKM9&#10;hvhFgWVp03CkpmUvxfFriJSRQs8hKZmD296Y3Djj2NDw9RVR/vFCCOMImCqfas27eDIqxRn3Q2kS&#10;nUtOF0HiYf/ZIJsmg0aX6j3PRyYjQArUlPmF2BmS0CoP5AvxCyjnBxcXvO0dYGrQpHNSl4TGcT/O&#10;ndpDe5p6FfzHp0jWZUdT1Pkpo2m8stHzr5Dm9/dzzvH8w+5+AQAA//8DAFBLAwQUAAYACAAAACEA&#10;ZYkvWdwAAAAEAQAADwAAAGRycy9kb3ducmV2LnhtbEyPQUvEMBCF74L/IYzgRdzUruwutemyKOpl&#10;Qax78TZtxraYTEqS7dZ/b/Sil4HHe7z3TbmdrRET+TA4VnCzyEAQt04P3Ck4vD1eb0CEiKzROCYF&#10;XxRgW52flVhod+JXmurYiVTCoUAFfYxjIWVoe7IYFm4kTt6H8xZjkr6T2uMplVsj8yxbSYsDp4Ue&#10;R7rvqf2sj1bB3tZ549/3h/rhtnly5vlld0WTUpcX8+4ORKQ5/oXhBz+hQ5WYGndkHYRRkB6Jvzd5&#10;+XK9BtEoWG2WIKtS/oevvgEAAP//AwBQSwECLQAUAAYACAAAACEAtoM4kv4AAADhAQAAEwAAAAAA&#10;AAAAAAAAAAAAAAAAW0NvbnRlbnRfVHlwZXNdLnhtbFBLAQItABQABgAIAAAAIQA4/SH/1gAAAJQB&#10;AAALAAAAAAAAAAAAAAAAAC8BAABfcmVscy8ucmVsc1BLAQItABQABgAIAAAAIQB72OvV0wEAAPgD&#10;AAAOAAAAAAAAAAAAAAAAAC4CAABkcnMvZTJvRG9jLnhtbFBLAQItABQABgAIAAAAIQBliS9Z3AAA&#10;AAQBAAAPAAAAAAAAAAAAAAAAAC0EAABkcnMvZG93bnJldi54bWxQSwUGAAAAAAQABADzAAAANgUA&#10;AAAA&#10;" filled="f" stroked="f" strokeweight=".18mm">
              <v:textbox style="mso-fit-shape-to-text:t">
                <w:txbxContent>
                  <w:p w14:paraId="0F39FD2D" w14:textId="77777777" w:rsidR="00E476AF" w:rsidRDefault="00E476AF">
                    <w:pPr>
                      <w:pStyle w:val="FrameContents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>PAGE \* ARABIC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>
                      <w:rPr>
                        <w:color w:val="000000"/>
                        <w:szCs w:val="40"/>
                      </w:rPr>
                      <w:t>12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B830F" w14:textId="77777777" w:rsidR="004D6214" w:rsidRDefault="004D6214">
    <w:pPr>
      <w:rPr>
        <w:b/>
        <w:sz w:val="20"/>
        <w:szCs w:val="24"/>
      </w:rPr>
    </w:pPr>
    <w:r>
      <w:rPr>
        <w:b/>
        <w:noProof/>
        <w:sz w:val="20"/>
        <w:szCs w:val="24"/>
      </w:rPr>
      <mc:AlternateContent>
        <mc:Choice Requires="wps">
          <w:drawing>
            <wp:anchor distT="0" distB="0" distL="0" distR="0" simplePos="0" relativeHeight="18" behindDoc="1" locked="0" layoutInCell="1" allowOverlap="1" wp14:anchorId="5A3D206D" wp14:editId="7611CB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9395" cy="501650"/>
              <wp:effectExtent l="0" t="0" r="0" b="0"/>
              <wp:wrapNone/>
              <wp:docPr id="13" name="Text Box 56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9395" cy="50165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E893D56" w14:textId="77777777" w:rsidR="004D6214" w:rsidRDefault="004D6214">
                          <w:pPr>
                            <w:pStyle w:val="FrameContents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>PAGE \* ARABIC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5A1CF9">
                            <w:rPr>
                              <w:noProof/>
                              <w:color w:val="000000"/>
                              <w:szCs w:val="40"/>
                            </w:rPr>
                            <w:t>15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A3D206D" id="Text Box 56_1" o:spid="_x0000_s1027" style="position:absolute;margin-left:67.65pt;margin-top:0;width:118.85pt;height:34.15pt;z-index:-503316462;visibility:visible;mso-wrap-style:square;mso-wrap-distance-left:0;mso-wrap-distance-top:0;mso-wrap-distance-right:0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7Q1wEAAAAEAAAOAAAAZHJzL2Uyb0RvYy54bWysU8tu2zAQvBfoPxC815LjxDUMy0HbIL0U&#10;bZCk54CmSIsAySWWjCX/fZeUrfRxStALxcfO7M7sanM9OMsOCqMB3/D5rOZMeQmt8fuG/3y8/bDi&#10;LCbhW2HBq4YfVeTX2/fvNn1YqwvowLYKGZH4uO5Dw7uUwrqqouyUE3EGQXl61IBOJDrivmpR9MTu&#10;bHVR18uqB2wDglQx0u3N+Mi3hV9rJdMPraNKzDacaktlxbLu8lptN2K9RxE6I09liDdU4YTxlHSi&#10;uhFJsGc0/1A5IxEi6DST4CrQ2khVNJCaef2XmodOBFW0kDkxTDbF/0crvx/ukJmWerfgzAtHPXpU&#10;Q2KfYWBXy6d5dqgPcU2BD+EOT6dI2yx30Ojyl4Swobh6nFzNLJIu51f16uOSzJf0drlY1Ktie/WC&#10;DhjTVwWO5U3DkbpWzBSHbzFRRgo9h+RkHm6NtaVz1rO+4ctLovzjhRDWEzBXPtZaduloVY6z/l5p&#10;Ul1KzhdR4n73xSIbR4Nml+o9D0ghI0AO1JT5ldgTJKNVmchX4idQyQ8+TXhnPGBu0KhzVJeFpmE3&#10;jE09t28H7XFsWQyfnhM5WIzNweenQkJjVvw+/RJ5jn8/l1QvP+72FwAAAP//AwBQSwMEFAAGAAgA&#10;AAAhAGWJL1ncAAAABAEAAA8AAABkcnMvZG93bnJldi54bWxMj0FLxDAQhe+C/yGM4EXc1K7sLrXp&#10;sijqZUGse/E2bca2mExKku3Wf2/0opeBx3u89025na0RE/kwOFZws8hAELdOD9wpOLw9Xm9AhIis&#10;0TgmBV8UYFudn5VYaHfiV5rq2IlUwqFABX2MYyFlaHuyGBZuJE7eh/MWY5K+k9rjKZVbI/MsW0mL&#10;A6eFHke676n9rI9Wwd7WeePf94f64bZ5cub5ZXdFk1KXF/PuDkSkOf6F4Qc/oUOVmBp3ZB2EUZAe&#10;ib83eflyvQbRKFhtliCrUv6Hr74BAAD//wMAUEsBAi0AFAAGAAgAAAAhALaDOJL+AAAA4QEAABMA&#10;AAAAAAAAAAAAAAAAAAAAAFtDb250ZW50X1R5cGVzXS54bWxQSwECLQAUAAYACAAAACEAOP0h/9YA&#10;AACUAQAACwAAAAAAAAAAAAAAAAAvAQAAX3JlbHMvLnJlbHNQSwECLQAUAAYACAAAACEA21B+0NcB&#10;AAAABAAADgAAAAAAAAAAAAAAAAAuAgAAZHJzL2Uyb0RvYy54bWxQSwECLQAUAAYACAAAACEAZYkv&#10;WdwAAAAEAQAADwAAAAAAAAAAAAAAAAAxBAAAZHJzL2Rvd25yZXYueG1sUEsFBgAAAAAEAAQA8wAA&#10;ADoFAAAAAA==&#10;" filled="f" stroked="f" strokeweight=".18mm">
              <v:textbox style="mso-fit-shape-to-text:t">
                <w:txbxContent>
                  <w:p w14:paraId="5E893D56" w14:textId="77777777" w:rsidR="00E476AF" w:rsidRDefault="00E476AF">
                    <w:pPr>
                      <w:pStyle w:val="FrameContents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>PAGE \* ARABIC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>
                      <w:rPr>
                        <w:color w:val="000000"/>
                        <w:szCs w:val="40"/>
                      </w:rPr>
                      <w:t>11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C34E5A" w14:textId="77777777" w:rsidR="00C35D08" w:rsidRDefault="00C35D08">
      <w:pPr>
        <w:spacing w:before="0" w:after="0"/>
      </w:pPr>
      <w:r>
        <w:separator/>
      </w:r>
    </w:p>
  </w:footnote>
  <w:footnote w:type="continuationSeparator" w:id="0">
    <w:p w14:paraId="3DB29D76" w14:textId="77777777" w:rsidR="00C35D08" w:rsidRDefault="00C35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D5DD5" w14:textId="77777777" w:rsidR="004D6214" w:rsidRDefault="004D6214">
    <w:r>
      <w:rPr>
        <w:noProof/>
      </w:rPr>
      <w:drawing>
        <wp:inline distT="0" distB="0" distL="0" distR="0" wp14:anchorId="734AC732" wp14:editId="16C8C5D9">
          <wp:extent cx="1382395" cy="497205"/>
          <wp:effectExtent l="0" t="0" r="0" b="0"/>
          <wp:docPr id="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EC4C6" w14:textId="77777777" w:rsidR="004D6214" w:rsidRDefault="004D6214">
    <w:r>
      <w:rPr>
        <w:noProof/>
      </w:rPr>
      <w:drawing>
        <wp:inline distT="0" distB="0" distL="0" distR="0" wp14:anchorId="2F5AD2E6" wp14:editId="4A599CD1">
          <wp:extent cx="1382395" cy="497205"/>
          <wp:effectExtent l="0" t="0" r="0" b="0"/>
          <wp:docPr id="2" name="Imagen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E4E0C" w14:textId="77777777" w:rsidR="004D6214" w:rsidRDefault="004D6214">
    <w:pPr>
      <w:spacing w:before="0" w:after="0"/>
      <w:rPr>
        <w:rFonts w:cs="Times New Roman"/>
      </w:rPr>
    </w:pPr>
    <w:r>
      <w:rPr>
        <w:rFonts w:cs="Times New Roman"/>
      </w:rPr>
      <w:tab/>
    </w:r>
    <w:r>
      <w:rPr>
        <w:rFonts w:cs="Times New Roman"/>
      </w:rPr>
      <w:tab/>
      <w:t xml:space="preserve">Supplementary Material </w:t>
    </w:r>
  </w:p>
  <w:p w14:paraId="40550F15" w14:textId="77777777" w:rsidR="004D6214" w:rsidRDefault="004D6214">
    <w:pPr>
      <w:spacing w:before="0" w:after="0"/>
      <w:jc w:val="right"/>
      <w:rPr>
        <w:rFonts w:cs="Times New Roman"/>
      </w:rPr>
    </w:pPr>
    <w:r>
      <w:rPr>
        <w:rFonts w:cs="Times New Roman"/>
      </w:rPr>
      <w:t>Gender differences in mental during the pandemic</w: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0543C" w14:textId="77777777" w:rsidR="004D6214" w:rsidRDefault="004D6214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B0A37" w14:textId="77777777" w:rsidR="004D6214" w:rsidRDefault="004D6214">
    <w:r>
      <w:rPr>
        <w:noProof/>
      </w:rPr>
      <w:drawing>
        <wp:inline distT="0" distB="0" distL="0" distR="0" wp14:anchorId="23AED49B" wp14:editId="051EF217">
          <wp:extent cx="1382395" cy="497205"/>
          <wp:effectExtent l="0" t="0" r="0" b="0"/>
          <wp:docPr id="10" name="Imagen 10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36034A"/>
    <w:multiLevelType w:val="multilevel"/>
    <w:tmpl w:val="4F6C6DE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5B744214"/>
    <w:multiLevelType w:val="multilevel"/>
    <w:tmpl w:val="76480F0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abstractNum w:abstractNumId="2">
    <w:nsid w:val="7D713C2E"/>
    <w:multiLevelType w:val="multilevel"/>
    <w:tmpl w:val="ED6012C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261"/>
    <w:rsid w:val="00226CDA"/>
    <w:rsid w:val="0026473A"/>
    <w:rsid w:val="002E7261"/>
    <w:rsid w:val="00327707"/>
    <w:rsid w:val="0033044C"/>
    <w:rsid w:val="0036256D"/>
    <w:rsid w:val="00372D36"/>
    <w:rsid w:val="00377808"/>
    <w:rsid w:val="003965EC"/>
    <w:rsid w:val="003B1EB5"/>
    <w:rsid w:val="003F7C16"/>
    <w:rsid w:val="004D6214"/>
    <w:rsid w:val="005A1CF9"/>
    <w:rsid w:val="005C0D8B"/>
    <w:rsid w:val="00686F46"/>
    <w:rsid w:val="006F7941"/>
    <w:rsid w:val="00774455"/>
    <w:rsid w:val="007C1913"/>
    <w:rsid w:val="008A76E1"/>
    <w:rsid w:val="008D7322"/>
    <w:rsid w:val="00972483"/>
    <w:rsid w:val="00AC7ECB"/>
    <w:rsid w:val="00B51B54"/>
    <w:rsid w:val="00B74AB8"/>
    <w:rsid w:val="00B77D4A"/>
    <w:rsid w:val="00C35D08"/>
    <w:rsid w:val="00C447D0"/>
    <w:rsid w:val="00C50570"/>
    <w:rsid w:val="00D1431D"/>
    <w:rsid w:val="00DC141E"/>
    <w:rsid w:val="00DE65F4"/>
    <w:rsid w:val="00E26B93"/>
    <w:rsid w:val="00E43E69"/>
    <w:rsid w:val="00E4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5BD97"/>
  <w15:docId w15:val="{1A36F0F4-C057-45C0-9CD7-D31CACE9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2D36"/>
    <w:pPr>
      <w:spacing w:before="120" w:after="240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B51B54"/>
    <w:pPr>
      <w:numPr>
        <w:numId w:val="1"/>
      </w:numPr>
      <w:spacing w:before="240" w:after="12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sid w:val="00AB6715"/>
    <w:rPr>
      <w:rFonts w:ascii="Times New Roman" w:hAnsi="Times New Roman" w:cs="Times New Roman"/>
      <w:b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AB6715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customStyle="1" w:styleId="EndnoteCharacters">
    <w:name w:val="Endnote Characters"/>
    <w:basedOn w:val="DefaultParagraphFont"/>
    <w:uiPriority w:val="99"/>
    <w:semiHidden/>
    <w:unhideWhenUsed/>
    <w:qFormat/>
    <w:rsid w:val="00AB6715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B6715"/>
    <w:rPr>
      <w:rFonts w:ascii="Times New Roman" w:hAnsi="Times New Roman"/>
      <w:sz w:val="24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AB6715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B6715"/>
    <w:rPr>
      <w:rFonts w:ascii="Times New Roman" w:hAnsi="Times New Roman"/>
      <w:b/>
      <w:sz w:val="24"/>
    </w:r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qFormat/>
    <w:rsid w:val="00AB6715"/>
  </w:style>
  <w:style w:type="character" w:customStyle="1" w:styleId="Heading3Char">
    <w:name w:val="Heading 3 Char"/>
    <w:basedOn w:val="DefaultParagraphFont"/>
    <w:link w:val="Heading3"/>
    <w:uiPriority w:val="2"/>
    <w:qFormat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qFormat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paragraph" w:customStyle="1" w:styleId="AuthorList">
    <w:name w:val="Author Lis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B6715"/>
    <w:pPr>
      <w:spacing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unhideWhenUsed/>
    <w:qFormat/>
    <w:rsid w:val="00AB6715"/>
    <w:rPr>
      <w:rFonts w:ascii="Times New Roman" w:hAnsi="Times New Roman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AB67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AB6715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paragraph" w:styleId="ListParagraph">
    <w:name w:val="List Paragraph"/>
    <w:basedOn w:val="Normal"/>
    <w:uiPriority w:val="34"/>
    <w:qFormat/>
    <w:rsid w:val="00AB6715"/>
    <w:pPr>
      <w:contextualSpacing/>
    </w:pPr>
    <w:rPr>
      <w:rFonts w:eastAsia="Cambria" w:cs="Times New Roman"/>
      <w:szCs w:val="24"/>
    </w:rPr>
  </w:style>
  <w:style w:type="paragraph" w:styleId="NormalWeb">
    <w:name w:val="Normal (Web)"/>
    <w:basedOn w:val="Normal"/>
    <w:uiPriority w:val="99"/>
    <w:unhideWhenUsed/>
    <w:qFormat/>
    <w:rsid w:val="00AB6715"/>
    <w:pPr>
      <w:spacing w:beforeAutospacing="1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450F5F"/>
    <w:pPr>
      <w:keepNext/>
      <w:keepLines/>
      <w:numPr>
        <w:numId w:val="0"/>
      </w:numPr>
      <w:spacing w:after="0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450F5F"/>
    <w:pPr>
      <w:spacing w:before="0" w:after="100"/>
    </w:pPr>
    <w:rPr>
      <w:rFonts w:eastAsia="Times New Roman" w:cs="Times New Roman"/>
      <w:szCs w:val="24"/>
      <w:lang w:eastAsia="en-GB"/>
    </w:rPr>
  </w:style>
  <w:style w:type="paragraph" w:customStyle="1" w:styleId="FrameContents">
    <w:name w:val="Frame Contents"/>
    <w:basedOn w:val="Normal"/>
    <w:qFormat/>
  </w:style>
  <w:style w:type="paragraph" w:customStyle="1" w:styleId="HeaderLeft">
    <w:name w:val="Header Left"/>
    <w:basedOn w:val="Header"/>
    <w:qFormat/>
  </w:style>
  <w:style w:type="numbering" w:customStyle="1" w:styleId="Headings">
    <w:name w:val="Headings"/>
    <w:uiPriority w:val="99"/>
    <w:qFormat/>
    <w:rsid w:val="00AB6715"/>
  </w:style>
  <w:style w:type="table" w:styleId="TableGrid">
    <w:name w:val="Table Grid"/>
    <w:basedOn w:val="TableNormal"/>
    <w:uiPriority w:val="39"/>
    <w:rsid w:val="00AB6715"/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2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5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2D76B6F-FA82-0843-A7DF-D0CC924AF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1571</Words>
  <Characters>8958</Characters>
  <Application>Microsoft Macintosh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dc:description/>
  <cp:lastModifiedBy>Liliana</cp:lastModifiedBy>
  <cp:revision>2</cp:revision>
  <cp:lastPrinted>2013-10-03T12:51:00Z</cp:lastPrinted>
  <dcterms:created xsi:type="dcterms:W3CDTF">2021-05-28T15:24:00Z</dcterms:created>
  <dcterms:modified xsi:type="dcterms:W3CDTF">2021-05-28T15:24:00Z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