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7A" w:rsidRPr="004A3983" w:rsidRDefault="00435C7A" w:rsidP="00435C7A">
      <w:pPr>
        <w:pStyle w:val="CitaviBibliographyEntry"/>
        <w:rPr>
          <w:rStyle w:val="Buchtitel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GB"/>
        </w:rPr>
      </w:pPr>
      <w:r w:rsidRPr="004A3983">
        <w:rPr>
          <w:rStyle w:val="Buchtitel"/>
          <w:rFonts w:ascii="Times New Roman" w:hAnsi="Times New Roman" w:cs="Times New Roman"/>
          <w:i w:val="0"/>
          <w:color w:val="000000" w:themeColor="text1"/>
          <w:sz w:val="28"/>
          <w:szCs w:val="28"/>
          <w:lang w:val="en-GB"/>
        </w:rPr>
        <w:t>Appendix</w:t>
      </w:r>
    </w:p>
    <w:p w:rsidR="00435C7A" w:rsidRPr="004A3983" w:rsidRDefault="00435C7A" w:rsidP="00435C7A">
      <w:pPr>
        <w:spacing w:before="120" w:after="0" w:line="360" w:lineRule="auto"/>
        <w:rPr>
          <w:rStyle w:val="Buchtite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t>Table A1: Hospital costs of hip fracture treatment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2717"/>
        <w:gridCol w:w="1678"/>
        <w:gridCol w:w="1134"/>
        <w:gridCol w:w="2268"/>
        <w:gridCol w:w="1559"/>
      </w:tblGrid>
      <w:tr w:rsidR="004A3983" w:rsidRPr="004A3983" w:rsidTr="00376B38">
        <w:tc>
          <w:tcPr>
            <w:tcW w:w="2717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678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Costs            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 xml:space="preserve">(€/Procedure)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Partial costs      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(€/hip fracture)</w:t>
            </w: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Reference </w:t>
            </w:r>
          </w:p>
        </w:tc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Dynamic hip screw/angle plate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6,855.97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342.80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B1E57" w:rsidRP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42</w:t>
            </w:r>
            <w:r w:rsid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-44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Intramedullary stabilization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6,855.97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3.037.19 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Screw fixation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5,907.69*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277.66 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hip endoprothesis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8,029.36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923.38 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Femoral head prosthesis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6,731.90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175.03 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Dual head prosthesis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8,029.36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2,601.51 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7,357.57 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271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Out of pocket payments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111.04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2717" w:type="dxa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7,246.53 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Average value for relevant screw procedures </w:t>
      </w:r>
    </w:p>
    <w:p w:rsidR="00435C7A" w:rsidRPr="004A3983" w:rsidRDefault="00435C7A" w:rsidP="00435C7A">
      <w:pPr>
        <w:pStyle w:val="CitaviBibliographyEntry"/>
        <w:rPr>
          <w:rStyle w:val="Buchtitel"/>
          <w:color w:val="000000" w:themeColor="text1"/>
          <w:lang w:val="en-GB"/>
        </w:rPr>
      </w:pPr>
    </w:p>
    <w:p w:rsidR="00435C7A" w:rsidRPr="004A3983" w:rsidRDefault="00435C7A" w:rsidP="00435C7A">
      <w:pPr>
        <w:pStyle w:val="CitaviBibliographyEntry"/>
        <w:rPr>
          <w:rStyle w:val="Buchtitel"/>
          <w:color w:val="000000" w:themeColor="text1"/>
          <w:lang w:val="en-GB"/>
        </w:rPr>
        <w:sectPr w:rsidR="00435C7A" w:rsidRPr="004A3983" w:rsidSect="004A398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C7A" w:rsidRPr="004A3983" w:rsidRDefault="00435C7A" w:rsidP="00435C7A">
      <w:pPr>
        <w:pStyle w:val="CitaviBibliographyEntry"/>
        <w:rPr>
          <w:rStyle w:val="Buchtitel"/>
          <w:color w:val="000000" w:themeColor="text1"/>
          <w:lang w:val="en-GB"/>
        </w:rPr>
      </w:pPr>
    </w:p>
    <w:p w:rsidR="00435C7A" w:rsidRPr="004A3983" w:rsidRDefault="00435C7A" w:rsidP="00435C7A">
      <w:pPr>
        <w:spacing w:before="120" w:after="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t>Table A2. Outpatient costs for hip fracture treatment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3261"/>
        <w:gridCol w:w="1842"/>
        <w:gridCol w:w="1134"/>
        <w:gridCol w:w="1560"/>
        <w:gridCol w:w="1559"/>
      </w:tblGrid>
      <w:tr w:rsidR="004A3983" w:rsidRPr="004A3983" w:rsidTr="00376B38"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Costs        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 xml:space="preserve">(€/Procedure)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Costs             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(€/hip fracture)</w:t>
            </w: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Reference </w:t>
            </w:r>
          </w:p>
        </w:tc>
      </w:tr>
      <w:tr w:rsidR="004A3983" w:rsidRPr="004A3983" w:rsidTr="00376B38">
        <w:tc>
          <w:tcPr>
            <w:tcW w:w="3261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Physiotherapy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19.33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579.90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50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, 5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Home visit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11.27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50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, 5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Massage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50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, 5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 Physiotherapy total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24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1,049.80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Insurance lump sum per patient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45.68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52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Insurance lump sum per consultation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52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visit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91.76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50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52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Blood test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50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52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Tramadol (50ml)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50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51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Phenprocoumon (50 tablets)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51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X-ray follow-up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52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Consiliary x-ray assessment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9353ED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</w:t>
            </w:r>
            <w:r w:rsidR="009353ED"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52</w:t>
            </w:r>
            <w:r w:rsidRPr="009353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 Physician care total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199.26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3261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1,249.06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3261" w:type="dxa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Total (after consideration of out of pocket payments)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1,114.08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corresponds to the cost of the SHI</w:t>
      </w:r>
    </w:p>
    <w:p w:rsidR="00435C7A" w:rsidRPr="004A3983" w:rsidRDefault="00435C7A" w:rsidP="00435C7A">
      <w:pPr>
        <w:pStyle w:val="CitaviBibliographyEntry"/>
        <w:rPr>
          <w:rStyle w:val="Buchtitel"/>
          <w:color w:val="000000" w:themeColor="text1"/>
          <w:lang w:val="en-GB"/>
        </w:rPr>
      </w:pPr>
    </w:p>
    <w:p w:rsidR="00435C7A" w:rsidRPr="004A3983" w:rsidRDefault="00435C7A" w:rsidP="00435C7A">
      <w:pPr>
        <w:pStyle w:val="CitaviBibliographyEntry"/>
        <w:rPr>
          <w:rStyle w:val="Buchtitel"/>
          <w:color w:val="000000" w:themeColor="text1"/>
          <w:lang w:val="en-GB"/>
        </w:rPr>
        <w:sectPr w:rsidR="00435C7A" w:rsidRPr="004A3983" w:rsidSect="00F4504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C7A" w:rsidRPr="004A3983" w:rsidRDefault="00435C7A" w:rsidP="00435C7A">
      <w:pPr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:rsidR="00435C7A" w:rsidRPr="004A3983" w:rsidRDefault="00435C7A" w:rsidP="00435C7A">
      <w:pPr>
        <w:spacing w:before="120" w:after="0" w:line="360" w:lineRule="auto"/>
        <w:rPr>
          <w:rStyle w:val="Buchtite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lastRenderedPageBreak/>
        <w:t>Table A3.</w:t>
      </w:r>
      <w:r w:rsidRPr="004A3983">
        <w:rPr>
          <w:color w:val="000000" w:themeColor="text1"/>
          <w:sz w:val="32"/>
          <w:szCs w:val="32"/>
          <w:lang w:val="en-GB"/>
        </w:rPr>
        <w:t xml:space="preserve"> </w:t>
      </w:r>
      <w:r w:rsidRPr="004A3983">
        <w:rPr>
          <w:rFonts w:ascii="Times New Roman" w:hAnsi="Times New Roman" w:cs="Times New Roman"/>
          <w:color w:val="000000" w:themeColor="text1"/>
          <w:lang w:val="en-GB"/>
        </w:rPr>
        <w:t>Costs of outpatient long-term care prior hip fracture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73"/>
        <w:gridCol w:w="1114"/>
        <w:gridCol w:w="1248"/>
        <w:gridCol w:w="1383"/>
        <w:gridCol w:w="1397"/>
        <w:gridCol w:w="1208"/>
        <w:gridCol w:w="1649"/>
      </w:tblGrid>
      <w:tr w:rsidR="004A3983" w:rsidRPr="004A3983" w:rsidTr="00376B38">
        <w:tc>
          <w:tcPr>
            <w:tcW w:w="591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Level of care </w:t>
            </w:r>
          </w:p>
        </w:tc>
        <w:tc>
          <w:tcPr>
            <w:tcW w:w="614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Costs for family care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(€)</w:t>
            </w: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Costs for nursing care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(€)</w:t>
            </w:r>
          </w:p>
        </w:tc>
        <w:tc>
          <w:tcPr>
            <w:tcW w:w="762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Proportion     family care </w:t>
            </w:r>
          </w:p>
        </w:tc>
        <w:tc>
          <w:tcPr>
            <w:tcW w:w="770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Proportion nursing care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Partial costs       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(€)</w:t>
            </w:r>
          </w:p>
        </w:tc>
        <w:tc>
          <w:tcPr>
            <w:tcW w:w="909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Reference </w:t>
            </w:r>
          </w:p>
        </w:tc>
      </w:tr>
      <w:tr w:rsidR="004A3983" w:rsidRPr="004A3983" w:rsidTr="00376B38">
        <w:tc>
          <w:tcPr>
            <w:tcW w:w="591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14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0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9" w:type="pct"/>
            <w:vMerge w:val="restart"/>
            <w:tcBorders>
              <w:top w:val="double" w:sz="4" w:space="0" w:color="auto"/>
              <w:left w:val="nil"/>
            </w:tcBorders>
          </w:tcPr>
          <w:p w:rsidR="00435C7A" w:rsidRPr="004A3983" w:rsidRDefault="00435C7A" w:rsidP="009B1E57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</w:t>
            </w:r>
            <w:r w:rsidR="00425823"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42, 54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59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316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689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218.22</w:t>
            </w:r>
          </w:p>
        </w:tc>
        <w:tc>
          <w:tcPr>
            <w:tcW w:w="909" w:type="pct"/>
            <w:vMerge/>
            <w:tcBorders>
              <w:lef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59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545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1,298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245.53 </w:t>
            </w:r>
          </w:p>
        </w:tc>
        <w:tc>
          <w:tcPr>
            <w:tcW w:w="909" w:type="pct"/>
            <w:vMerge/>
            <w:tcBorders>
              <w:lef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59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728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1,612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151.54 </w:t>
            </w:r>
          </w:p>
        </w:tc>
        <w:tc>
          <w:tcPr>
            <w:tcW w:w="909" w:type="pct"/>
            <w:vMerge/>
            <w:tcBorders>
              <w:lef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59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901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1,995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64.27 </w:t>
            </w:r>
          </w:p>
        </w:tc>
        <w:tc>
          <w:tcPr>
            <w:tcW w:w="909" w:type="pct"/>
            <w:vMerge/>
            <w:tcBorders>
              <w:lef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591" w:type="pct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(1 month)</w:t>
            </w:r>
          </w:p>
        </w:tc>
        <w:tc>
          <w:tcPr>
            <w:tcW w:w="614" w:type="pct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679,56 </w:t>
            </w:r>
          </w:p>
        </w:tc>
        <w:tc>
          <w:tcPr>
            <w:tcW w:w="909" w:type="pct"/>
            <w:vMerge/>
            <w:tcBorders>
              <w:lef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591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(6 months)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4,077.33</w:t>
            </w:r>
          </w:p>
        </w:tc>
        <w:tc>
          <w:tcPr>
            <w:tcW w:w="909" w:type="pct"/>
            <w:vMerge/>
            <w:tcBorders>
              <w:left w:val="nil"/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Level of care I was not incorporated since there were no data available 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2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Long-term care costs were incorporated in our model partially according to the age-specific care rate in the cohort 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:rsidR="00435C7A" w:rsidRPr="004A3983" w:rsidRDefault="00435C7A" w:rsidP="00435C7A">
      <w:pPr>
        <w:spacing w:before="120" w:after="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t>Table A4. Costs of outpatient long-term care post hip fracture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417"/>
        <w:gridCol w:w="1419"/>
        <w:gridCol w:w="1159"/>
        <w:gridCol w:w="1675"/>
      </w:tblGrid>
      <w:tr w:rsidR="004A3983" w:rsidRPr="004A3983" w:rsidTr="00376B38">
        <w:tc>
          <w:tcPr>
            <w:tcW w:w="625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Level of care </w:t>
            </w:r>
          </w:p>
        </w:tc>
        <w:tc>
          <w:tcPr>
            <w:tcW w:w="625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Costs for family care</w:t>
            </w:r>
          </w:p>
        </w:tc>
        <w:tc>
          <w:tcPr>
            <w:tcW w:w="625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Costs for nursing care</w:t>
            </w: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Proportion family care</w:t>
            </w: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2,3</w:t>
            </w:r>
          </w:p>
        </w:tc>
        <w:tc>
          <w:tcPr>
            <w:tcW w:w="782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Proportion Nursing care</w:t>
            </w: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2,3</w:t>
            </w:r>
          </w:p>
        </w:tc>
        <w:tc>
          <w:tcPr>
            <w:tcW w:w="639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Partial costs            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(€)</w:t>
            </w: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Reference </w:t>
            </w:r>
          </w:p>
        </w:tc>
      </w:tr>
      <w:tr w:rsidR="004A3983" w:rsidRPr="004A3983" w:rsidTr="00376B38">
        <w:tc>
          <w:tcPr>
            <w:tcW w:w="625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2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3" w:type="pct"/>
            <w:vMerge w:val="restar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</w:t>
            </w:r>
            <w:r w:rsidR="00425823"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9B1E57" w:rsidRP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42</w:t>
            </w:r>
            <w:r w:rsid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, 54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625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101.41 </w:t>
            </w:r>
          </w:p>
        </w:tc>
        <w:tc>
          <w:tcPr>
            <w:tcW w:w="923" w:type="pct"/>
            <w:vMerge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625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1,298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242.02</w:t>
            </w:r>
          </w:p>
        </w:tc>
        <w:tc>
          <w:tcPr>
            <w:tcW w:w="923" w:type="pct"/>
            <w:vMerge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625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1,612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312.16</w:t>
            </w:r>
          </w:p>
        </w:tc>
        <w:tc>
          <w:tcPr>
            <w:tcW w:w="923" w:type="pct"/>
            <w:vMerge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625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1,995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235.80</w:t>
            </w:r>
          </w:p>
        </w:tc>
        <w:tc>
          <w:tcPr>
            <w:tcW w:w="923" w:type="pct"/>
            <w:vMerge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625" w:type="pct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(1 month)</w:t>
            </w:r>
          </w:p>
        </w:tc>
        <w:tc>
          <w:tcPr>
            <w:tcW w:w="625" w:type="pct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891.39</w:t>
            </w:r>
          </w:p>
        </w:tc>
        <w:tc>
          <w:tcPr>
            <w:tcW w:w="923" w:type="pct"/>
            <w:vMerge/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625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(6 months)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tcBorders>
              <w:bottom w:val="single" w:sz="4" w:space="0" w:color="auto"/>
              <w:right w:val="nil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5,348.34 </w:t>
            </w:r>
          </w:p>
        </w:tc>
        <w:tc>
          <w:tcPr>
            <w:tcW w:w="923" w:type="pct"/>
            <w:vMerge/>
            <w:tcBorders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Level of care I was not incorporated since there were no data available 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2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Long-term care costs were incorporated proportionately according to the age-specific care rate in the cohort 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3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Proportions post hip fracture were derived from Muller-Mai et al and adjusted to the new implemented care level system in Germany in 2017 </w:t>
      </w:r>
      <w:r w:rsidRPr="004A3983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GB"/>
        </w:rPr>
        <w:t>[</w:t>
      </w:r>
      <w:r w:rsidR="009B1E57" w:rsidRPr="009B1E57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GB"/>
        </w:rPr>
        <w:t>42</w:t>
      </w:r>
      <w:r w:rsidRPr="004A3983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GB"/>
        </w:rPr>
        <w:t>]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.</w:t>
      </w:r>
    </w:p>
    <w:p w:rsidR="00435C7A" w:rsidRPr="004A3983" w:rsidRDefault="00435C7A" w:rsidP="00435C7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br w:type="page"/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lastRenderedPageBreak/>
        <w:t>Table A5. Costs of inpatient long-term care</w:t>
      </w:r>
    </w:p>
    <w:tbl>
      <w:tblPr>
        <w:tblW w:w="5002" w:type="pct"/>
        <w:tblLook w:val="00A0" w:firstRow="1" w:lastRow="0" w:firstColumn="1" w:lastColumn="0" w:noHBand="0" w:noVBand="0"/>
      </w:tblPr>
      <w:tblGrid>
        <w:gridCol w:w="1876"/>
        <w:gridCol w:w="1565"/>
        <w:gridCol w:w="1565"/>
        <w:gridCol w:w="2035"/>
        <w:gridCol w:w="2035"/>
      </w:tblGrid>
      <w:tr w:rsidR="004A3983" w:rsidRPr="004A3983" w:rsidTr="00376B38">
        <w:tc>
          <w:tcPr>
            <w:tcW w:w="1033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Level of care </w:t>
            </w:r>
          </w:p>
        </w:tc>
        <w:tc>
          <w:tcPr>
            <w:tcW w:w="862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Costs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(€/month)</w:t>
            </w:r>
            <w:r w:rsidRPr="004A398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Proportion </w:t>
            </w:r>
          </w:p>
        </w:tc>
        <w:tc>
          <w:tcPr>
            <w:tcW w:w="1121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Partial costs </w:t>
            </w:r>
            <w:r w:rsidRPr="004A3983">
              <w:rPr>
                <w:rFonts w:ascii="Times New Roman" w:hAnsi="Times New Roman" w:cs="Times New Roman"/>
                <w:color w:val="000000" w:themeColor="text1"/>
              </w:rPr>
              <w:t>(€/month)</w:t>
            </w:r>
          </w:p>
        </w:tc>
        <w:tc>
          <w:tcPr>
            <w:tcW w:w="1121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References</w:t>
            </w:r>
          </w:p>
        </w:tc>
      </w:tr>
      <w:tr w:rsidR="004A3983" w:rsidRPr="004A3983" w:rsidTr="00376B38">
        <w:tc>
          <w:tcPr>
            <w:tcW w:w="1033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doub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125 </w:t>
            </w:r>
          </w:p>
        </w:tc>
        <w:tc>
          <w:tcPr>
            <w:tcW w:w="862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121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121" w:type="pct"/>
            <w:vMerge w:val="restart"/>
            <w:tcBorders>
              <w:top w:val="double" w:sz="4" w:space="0" w:color="auto"/>
              <w:lef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</w:t>
            </w:r>
            <w:r w:rsidR="00425823"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9B1E57" w:rsidRP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54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1033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862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770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121" w:type="pct"/>
            <w:tcBorders>
              <w:top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164.95 </w:t>
            </w:r>
          </w:p>
        </w:tc>
        <w:tc>
          <w:tcPr>
            <w:tcW w:w="1121" w:type="pct"/>
            <w:vMerge/>
            <w:tcBorders>
              <w:lef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33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862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1,262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121" w:type="pct"/>
            <w:tcBorders>
              <w:top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400.23</w:t>
            </w:r>
          </w:p>
        </w:tc>
        <w:tc>
          <w:tcPr>
            <w:tcW w:w="1121" w:type="pct"/>
            <w:vMerge/>
            <w:tcBorders>
              <w:lef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33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862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1,775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121" w:type="pct"/>
            <w:tcBorders>
              <w:top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525.50</w:t>
            </w:r>
          </w:p>
        </w:tc>
        <w:tc>
          <w:tcPr>
            <w:tcW w:w="1121" w:type="pct"/>
            <w:vMerge/>
            <w:tcBorders>
              <w:lef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33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862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2,005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121" w:type="pct"/>
            <w:tcBorders>
              <w:top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327.57</w:t>
            </w:r>
          </w:p>
        </w:tc>
        <w:tc>
          <w:tcPr>
            <w:tcW w:w="1121" w:type="pct"/>
            <w:vMerge/>
            <w:tcBorders>
              <w:lef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33" w:type="pct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(1 month)</w:t>
            </w:r>
          </w:p>
        </w:tc>
        <w:tc>
          <w:tcPr>
            <w:tcW w:w="862" w:type="pct"/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pct"/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1,419.39 </w:t>
            </w:r>
          </w:p>
        </w:tc>
        <w:tc>
          <w:tcPr>
            <w:tcW w:w="1121" w:type="pct"/>
            <w:vMerge/>
            <w:tcBorders>
              <w:lef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33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(6 months)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8,516.36</w:t>
            </w:r>
          </w:p>
        </w:tc>
        <w:tc>
          <w:tcPr>
            <w:tcW w:w="1121" w:type="pct"/>
            <w:vMerge/>
            <w:tcBorders>
              <w:left w:val="nil"/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Monthly claims of the insured to the SHI </w:t>
      </w:r>
      <w:r w:rsidRPr="004A3983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GB"/>
        </w:rPr>
        <w:t>[34]</w:t>
      </w: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</w:p>
    <w:p w:rsidR="00435C7A" w:rsidRPr="004A3983" w:rsidRDefault="00435C7A" w:rsidP="00435C7A">
      <w:pPr>
        <w:pStyle w:val="CitaviBibliographyEntry"/>
        <w:ind w:left="0" w:firstLine="0"/>
        <w:rPr>
          <w:rStyle w:val="Buchtitel"/>
          <w:color w:val="000000" w:themeColor="text1"/>
          <w:lang w:val="en-GB"/>
        </w:rPr>
      </w:pP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t>Table A6. Long-term care rates prior and post hip fracture</w:t>
      </w:r>
    </w:p>
    <w:p w:rsidR="00435C7A" w:rsidRPr="004A3983" w:rsidRDefault="00435C7A" w:rsidP="00435C7A">
      <w:pPr>
        <w:pStyle w:val="CitaviBibliographyEntry"/>
        <w:ind w:left="0" w:firstLine="0"/>
        <w:rPr>
          <w:rStyle w:val="Buchtitel"/>
          <w:color w:val="000000" w:themeColor="text1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54"/>
        <w:gridCol w:w="2258"/>
        <w:gridCol w:w="2950"/>
        <w:gridCol w:w="2010"/>
      </w:tblGrid>
      <w:tr w:rsidR="004A3983" w:rsidRPr="004A3983" w:rsidTr="00376B38">
        <w:tc>
          <w:tcPr>
            <w:tcW w:w="1021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Age </w:t>
            </w:r>
          </w:p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(years)</w:t>
            </w:r>
          </w:p>
        </w:tc>
        <w:tc>
          <w:tcPr>
            <w:tcW w:w="1244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Long-term care rate </w:t>
            </w:r>
            <w:r w:rsidRPr="004A3983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(w/m, non-inst.)</w:t>
            </w:r>
          </w:p>
        </w:tc>
        <w:tc>
          <w:tcPr>
            <w:tcW w:w="1626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Long-term care rate </w:t>
            </w:r>
            <w:r w:rsidRPr="004A3983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(w/m, not-inst.)</w:t>
            </w:r>
          </w:p>
        </w:tc>
        <w:tc>
          <w:tcPr>
            <w:tcW w:w="1108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References</w:t>
            </w:r>
          </w:p>
        </w:tc>
      </w:tr>
      <w:tr w:rsidR="004A3983" w:rsidRPr="004A3983" w:rsidTr="00376B38">
        <w:tc>
          <w:tcPr>
            <w:tcW w:w="1021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doub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 hip fracture</w:t>
            </w:r>
          </w:p>
        </w:tc>
        <w:tc>
          <w:tcPr>
            <w:tcW w:w="1626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 hip fracture</w:t>
            </w:r>
          </w:p>
        </w:tc>
        <w:tc>
          <w:tcPr>
            <w:tcW w:w="1108" w:type="pct"/>
            <w:tcBorders>
              <w:top w:val="double" w:sz="4" w:space="0" w:color="auto"/>
              <w:left w:val="nil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2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244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0,1/0,09</w:t>
            </w:r>
          </w:p>
        </w:tc>
        <w:tc>
          <w:tcPr>
            <w:tcW w:w="1626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0,19/0,17</w:t>
            </w:r>
          </w:p>
        </w:tc>
        <w:tc>
          <w:tcPr>
            <w:tcW w:w="1108" w:type="pct"/>
            <w:vMerge w:val="restart"/>
            <w:tcBorders>
              <w:left w:val="nil"/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</w:t>
            </w:r>
            <w:r w:rsidR="00425823"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9B1E57" w:rsidRP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36</w:t>
            </w:r>
            <w:r w:rsidRPr="009B1E5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]</w:t>
            </w:r>
          </w:p>
        </w:tc>
      </w:tr>
      <w:tr w:rsidR="004A3983" w:rsidRPr="004A3983" w:rsidTr="00376B38">
        <w:tc>
          <w:tcPr>
            <w:tcW w:w="102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244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0,2/0,16</w:t>
            </w:r>
          </w:p>
        </w:tc>
        <w:tc>
          <w:tcPr>
            <w:tcW w:w="1626" w:type="pct"/>
            <w:tcBorders>
              <w:top w:val="nil"/>
              <w:left w:val="nil"/>
              <w:bottom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0,42/0,37</w:t>
            </w:r>
          </w:p>
        </w:tc>
        <w:tc>
          <w:tcPr>
            <w:tcW w:w="1108" w:type="pct"/>
            <w:vMerge/>
            <w:tcBorders>
              <w:left w:val="nil"/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21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244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0,39/0,3</w:t>
            </w:r>
          </w:p>
        </w:tc>
        <w:tc>
          <w:tcPr>
            <w:tcW w:w="1626" w:type="pct"/>
            <w:tcBorders>
              <w:top w:val="nil"/>
              <w:lef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0,61/0,51</w:t>
            </w:r>
          </w:p>
        </w:tc>
        <w:tc>
          <w:tcPr>
            <w:tcW w:w="1108" w:type="pct"/>
            <w:vMerge/>
            <w:tcBorders>
              <w:left w:val="nil"/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83" w:rsidRPr="004A3983" w:rsidTr="00376B38">
        <w:tc>
          <w:tcPr>
            <w:tcW w:w="1021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90+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0,63/0,4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0,84/0,7</w:t>
            </w:r>
          </w:p>
        </w:tc>
        <w:tc>
          <w:tcPr>
            <w:tcW w:w="1108" w:type="pct"/>
            <w:vMerge/>
            <w:tcBorders>
              <w:left w:val="nil"/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5C7A" w:rsidRPr="004A3983" w:rsidRDefault="00435C7A" w:rsidP="00435C7A">
      <w:pPr>
        <w:pStyle w:val="CitaviBibliographyEntry"/>
        <w:spacing w:before="120"/>
        <w:ind w:left="0" w:firstLine="0"/>
        <w:rPr>
          <w:rStyle w:val="Buchtitel"/>
          <w:rFonts w:ascii="Times New Roman" w:hAnsi="Times New Roman" w:cs="Times New Roman"/>
          <w:b w:val="0"/>
          <w:i w:val="0"/>
          <w:color w:val="000000" w:themeColor="text1"/>
          <w:sz w:val="16"/>
          <w:lang w:val="en-GB"/>
        </w:rPr>
      </w:pPr>
      <w:r w:rsidRPr="004A3983">
        <w:rPr>
          <w:rStyle w:val="Buchtitel"/>
          <w:rFonts w:ascii="Times New Roman" w:hAnsi="Times New Roman" w:cs="Times New Roman"/>
          <w:b w:val="0"/>
          <w:i w:val="0"/>
          <w:color w:val="000000" w:themeColor="text1"/>
          <w:sz w:val="16"/>
          <w:lang w:val="en-GB"/>
        </w:rPr>
        <w:t>Abbreviations. Non-inst.: non-institutionalized</w:t>
      </w:r>
    </w:p>
    <w:p w:rsidR="00435C7A" w:rsidRPr="004A3983" w:rsidRDefault="00435C7A" w:rsidP="00435C7A">
      <w:pPr>
        <w:pStyle w:val="CitaviBibliographyEntry"/>
        <w:ind w:left="0" w:firstLine="0"/>
        <w:rPr>
          <w:rStyle w:val="Buchtitel"/>
          <w:b w:val="0"/>
          <w:i w:val="0"/>
          <w:color w:val="000000" w:themeColor="text1"/>
          <w:lang w:val="en-GB"/>
        </w:rPr>
      </w:pPr>
    </w:p>
    <w:p w:rsidR="00435C7A" w:rsidRPr="004A3983" w:rsidRDefault="00435C7A" w:rsidP="00435C7A">
      <w:pPr>
        <w:pStyle w:val="CitaviBibliographyEntry"/>
        <w:ind w:left="0" w:firstLine="0"/>
        <w:rPr>
          <w:rStyle w:val="Buchtitel"/>
          <w:color w:val="000000" w:themeColor="text1"/>
          <w:lang w:val="en-GB"/>
        </w:rPr>
      </w:pPr>
    </w:p>
    <w:p w:rsidR="00435C7A" w:rsidRPr="004A3983" w:rsidRDefault="00435C7A" w:rsidP="00435C7A">
      <w:pPr>
        <w:pStyle w:val="CitaviBibliographyEntry"/>
        <w:ind w:left="0" w:firstLine="0"/>
        <w:rPr>
          <w:rStyle w:val="Buchtitel"/>
          <w:color w:val="000000" w:themeColor="text1"/>
          <w:lang w:val="en-GB"/>
        </w:rPr>
      </w:pPr>
    </w:p>
    <w:p w:rsidR="00435C7A" w:rsidRPr="004A3983" w:rsidRDefault="00435C7A" w:rsidP="00435C7A">
      <w:pPr>
        <w:pStyle w:val="CitaviBibliographyEntry"/>
        <w:ind w:left="0" w:firstLine="0"/>
        <w:rPr>
          <w:rStyle w:val="Buchtitel"/>
          <w:color w:val="000000" w:themeColor="text1"/>
          <w:lang w:val="en-GB"/>
        </w:rPr>
        <w:sectPr w:rsidR="00435C7A" w:rsidRPr="004A3983" w:rsidSect="00F4504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C7A" w:rsidRPr="004A3983" w:rsidRDefault="00435C7A" w:rsidP="00435C7A">
      <w:pPr>
        <w:rPr>
          <w:rStyle w:val="Buchtitel"/>
          <w:color w:val="000000" w:themeColor="text1"/>
          <w:lang w:val="en-GB"/>
        </w:rPr>
      </w:pPr>
      <w:r w:rsidRPr="004A3983">
        <w:rPr>
          <w:rStyle w:val="Buchtitel"/>
          <w:color w:val="000000" w:themeColor="text1"/>
          <w:lang w:val="en-GB"/>
        </w:rPr>
        <w:br w:type="page"/>
      </w:r>
    </w:p>
    <w:p w:rsidR="00435C7A" w:rsidRPr="004A3983" w:rsidRDefault="00435C7A" w:rsidP="00435C7A">
      <w:pPr>
        <w:pStyle w:val="CitaviBibliographyEntry"/>
        <w:tabs>
          <w:tab w:val="clear" w:pos="454"/>
          <w:tab w:val="left" w:pos="0"/>
        </w:tabs>
        <w:ind w:left="0" w:firstLine="0"/>
        <w:rPr>
          <w:rStyle w:val="Buchtite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en-GB"/>
        </w:rPr>
      </w:pPr>
      <w:r w:rsidRPr="004A3983">
        <w:rPr>
          <w:rStyle w:val="Buchtitel"/>
          <w:rFonts w:ascii="Times New Roman" w:hAnsi="Times New Roman" w:cs="Times New Roman"/>
          <w:b w:val="0"/>
          <w:i w:val="0"/>
          <w:color w:val="000000" w:themeColor="text1"/>
          <w:lang w:val="en-GB"/>
        </w:rPr>
        <w:lastRenderedPageBreak/>
        <w:t xml:space="preserve">Figure A1. </w:t>
      </w:r>
      <w:r w:rsidRPr="004A3983">
        <w:rPr>
          <w:rStyle w:val="Buchtite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en-GB"/>
        </w:rPr>
        <w:t xml:space="preserve">Transition state Markov model </w:t>
      </w:r>
      <w:r w:rsidRPr="004A3983">
        <w:rPr>
          <w:rStyle w:val="Buchtitel"/>
          <w:rFonts w:ascii="Times New Roman" w:hAnsi="Times New Roman" w:cs="Times New Roman"/>
          <w:b w:val="0"/>
          <w:i w:val="0"/>
          <w:color w:val="000000" w:themeColor="text1"/>
          <w:lang w:val="en-GB"/>
        </w:rPr>
        <w:t xml:space="preserve">for the incorporation of other possible transitions to nursing home (structural sensitivity analysis I) </w:t>
      </w:r>
      <w:r w:rsidRPr="004A3983">
        <w:rPr>
          <w:rStyle w:val="Buchtitel"/>
          <w:rFonts w:ascii="Times New Roman" w:hAnsi="Times New Roman" w:cs="Times New Roman"/>
          <w:b w:val="0"/>
          <w:i w:val="0"/>
          <w:noProof/>
          <w:color w:val="000000" w:themeColor="text1"/>
          <w:lang w:val="en-GB"/>
        </w:rPr>
        <w:t>[2</w:t>
      </w:r>
      <w:r w:rsidR="00425823" w:rsidRPr="004A3983">
        <w:rPr>
          <w:rStyle w:val="Buchtitel"/>
          <w:rFonts w:ascii="Times New Roman" w:hAnsi="Times New Roman" w:cs="Times New Roman"/>
          <w:b w:val="0"/>
          <w:i w:val="0"/>
          <w:noProof/>
          <w:color w:val="000000" w:themeColor="text1"/>
          <w:lang w:val="en-GB"/>
        </w:rPr>
        <w:t>4</w:t>
      </w:r>
      <w:r w:rsidRPr="004A3983">
        <w:rPr>
          <w:rStyle w:val="Buchtitel"/>
          <w:rFonts w:ascii="Times New Roman" w:hAnsi="Times New Roman" w:cs="Times New Roman"/>
          <w:b w:val="0"/>
          <w:i w:val="0"/>
          <w:noProof/>
          <w:color w:val="000000" w:themeColor="text1"/>
          <w:lang w:val="en-GB"/>
        </w:rPr>
        <w:t>]</w:t>
      </w:r>
    </w:p>
    <w:p w:rsidR="00435C7A" w:rsidRPr="004A3983" w:rsidRDefault="00435C7A" w:rsidP="00435C7A">
      <w:pPr>
        <w:pStyle w:val="CitaviBibliographyEntry"/>
        <w:rPr>
          <w:rStyle w:val="Buchtitel"/>
          <w:color w:val="000000" w:themeColor="text1"/>
          <w:lang w:val="en-GB"/>
        </w:rPr>
      </w:pPr>
    </w:p>
    <w:p w:rsidR="00435C7A" w:rsidRPr="004A3983" w:rsidRDefault="00435C7A" w:rsidP="00435C7A">
      <w:pPr>
        <w:pStyle w:val="CitaviBibliographyEntry"/>
        <w:rPr>
          <w:rStyle w:val="Buchtitel"/>
          <w:color w:val="000000" w:themeColor="text1"/>
          <w:lang w:val="en-GB"/>
        </w:rPr>
      </w:pPr>
      <w:r w:rsidRPr="004A3983">
        <w:rPr>
          <w:noProof/>
          <w:color w:val="000000" w:themeColor="text1"/>
          <w:lang w:eastAsia="de-DE"/>
        </w:rPr>
        <mc:AlternateContent>
          <mc:Choice Requires="wpg">
            <w:drawing>
              <wp:inline distT="0" distB="0" distL="0" distR="0" wp14:anchorId="29801FA8" wp14:editId="334B3ABC">
                <wp:extent cx="3795395" cy="5988685"/>
                <wp:effectExtent l="42545" t="40005" r="38735" b="10160"/>
                <wp:docPr id="41" name="Gruppier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5988685"/>
                          <a:chOff x="0" y="0"/>
                          <a:chExt cx="37955" cy="59883"/>
                        </a:xfrm>
                      </wpg:grpSpPr>
                      <wps:wsp>
                        <wps:cNvPr id="42" name="Bogen 44"/>
                        <wps:cNvSpPr>
                          <a:spLocks/>
                        </wps:cNvSpPr>
                        <wps:spPr bwMode="auto">
                          <a:xfrm rot="-509996">
                            <a:off x="30735" y="32027"/>
                            <a:ext cx="7220" cy="6823"/>
                          </a:xfrm>
                          <a:custGeom>
                            <a:avLst/>
                            <a:gdLst>
                              <a:gd name="T0" fmla="*/ 11 w 722053"/>
                              <a:gd name="T1" fmla="*/ 3150 h 682266"/>
                              <a:gd name="T2" fmla="*/ 2708 w 722053"/>
                              <a:gd name="T3" fmla="*/ 108 h 682266"/>
                              <a:gd name="T4" fmla="*/ 6521 w 722053"/>
                              <a:gd name="T5" fmla="*/ 1394 h 682266"/>
                              <a:gd name="T6" fmla="*/ 6478 w 722053"/>
                              <a:gd name="T7" fmla="*/ 5483 h 682266"/>
                              <a:gd name="T8" fmla="*/ 2643 w 722053"/>
                              <a:gd name="T9" fmla="*/ 6698 h 6822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200 w 722053"/>
                              <a:gd name="T16" fmla="*/ 3200 h 682266"/>
                              <a:gd name="T17" fmla="*/ 18401 w 722053"/>
                              <a:gd name="T18" fmla="*/ 18399 h 6822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22053" h="682266" stroke="0">
                                <a:moveTo>
                                  <a:pt x="1065" y="314951"/>
                                </a:moveTo>
                                <a:cubicBezTo>
                                  <a:pt x="12913" y="169519"/>
                                  <a:pt x="121308" y="47295"/>
                                  <a:pt x="270775" y="10831"/>
                                </a:cubicBezTo>
                                <a:cubicBezTo>
                                  <a:pt x="413754" y="-24050"/>
                                  <a:pt x="564800" y="26860"/>
                                  <a:pt x="652138" y="139369"/>
                                </a:cubicBezTo>
                                <a:cubicBezTo>
                                  <a:pt x="746912" y="261457"/>
                                  <a:pt x="745179" y="427962"/>
                                  <a:pt x="647884" y="548265"/>
                                </a:cubicBezTo>
                                <a:cubicBezTo>
                                  <a:pt x="558323" y="659005"/>
                                  <a:pt x="406473" y="707128"/>
                                  <a:pt x="264358" y="669809"/>
                                </a:cubicBezTo>
                                <a:lnTo>
                                  <a:pt x="361027" y="341133"/>
                                </a:lnTo>
                                <a:lnTo>
                                  <a:pt x="1065" y="314951"/>
                                </a:lnTo>
                                <a:close/>
                              </a:path>
                              <a:path w="722053" h="682266" fill="none">
                                <a:moveTo>
                                  <a:pt x="1065" y="314951"/>
                                </a:moveTo>
                                <a:cubicBezTo>
                                  <a:pt x="12913" y="169519"/>
                                  <a:pt x="121308" y="47295"/>
                                  <a:pt x="270775" y="10831"/>
                                </a:cubicBezTo>
                                <a:cubicBezTo>
                                  <a:pt x="413754" y="-24050"/>
                                  <a:pt x="564800" y="26860"/>
                                  <a:pt x="652138" y="139369"/>
                                </a:cubicBezTo>
                                <a:cubicBezTo>
                                  <a:pt x="746912" y="261457"/>
                                  <a:pt x="745179" y="427962"/>
                                  <a:pt x="647884" y="548265"/>
                                </a:cubicBezTo>
                                <a:cubicBezTo>
                                  <a:pt x="558323" y="659005"/>
                                  <a:pt x="406473" y="707128"/>
                                  <a:pt x="264358" y="66980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Gerade Verbindung mit Pfeil 45"/>
                        <wps:cNvCnPr>
                          <a:cxnSpLocks noChangeShapeType="1"/>
                        </wps:cNvCnPr>
                        <wps:spPr bwMode="auto">
                          <a:xfrm>
                            <a:off x="13725" y="23560"/>
                            <a:ext cx="1103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Bogen 46"/>
                        <wps:cNvSpPr>
                          <a:spLocks/>
                        </wps:cNvSpPr>
                        <wps:spPr bwMode="auto">
                          <a:xfrm rot="-6074236">
                            <a:off x="71" y="-71"/>
                            <a:ext cx="7335" cy="7478"/>
                          </a:xfrm>
                          <a:custGeom>
                            <a:avLst/>
                            <a:gdLst>
                              <a:gd name="T0" fmla="*/ 8 w 733558"/>
                              <a:gd name="T1" fmla="*/ 3498 h 747845"/>
                              <a:gd name="T2" fmla="*/ 2594 w 733558"/>
                              <a:gd name="T3" fmla="*/ 164 h 747845"/>
                              <a:gd name="T4" fmla="*/ 6610 w 733558"/>
                              <a:gd name="T5" fmla="*/ 1507 h 747845"/>
                              <a:gd name="T6" fmla="*/ 6783 w 733558"/>
                              <a:gd name="T7" fmla="*/ 5711 h 747845"/>
                              <a:gd name="T8" fmla="*/ 2900 w 733558"/>
                              <a:gd name="T9" fmla="*/ 7395 h 7478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200 w 733558"/>
                              <a:gd name="T16" fmla="*/ 3200 h 747845"/>
                              <a:gd name="T17" fmla="*/ 18401 w 733558"/>
                              <a:gd name="T18" fmla="*/ 18401 h 74784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33558" h="747845" stroke="0">
                                <a:moveTo>
                                  <a:pt x="761" y="349842"/>
                                </a:moveTo>
                                <a:cubicBezTo>
                                  <a:pt x="10583" y="194667"/>
                                  <a:pt x="113580" y="61886"/>
                                  <a:pt x="259428" y="16374"/>
                                </a:cubicBezTo>
                                <a:cubicBezTo>
                                  <a:pt x="407681" y="-29889"/>
                                  <a:pt x="568453" y="23880"/>
                                  <a:pt x="661017" y="150681"/>
                                </a:cubicBezTo>
                                <a:cubicBezTo>
                                  <a:pt x="750972" y="273908"/>
                                  <a:pt x="757855" y="440683"/>
                                  <a:pt x="678371" y="571178"/>
                                </a:cubicBezTo>
                                <a:cubicBezTo>
                                  <a:pt x="596725" y="705222"/>
                                  <a:pt x="441333" y="772592"/>
                                  <a:pt x="289993" y="739560"/>
                                </a:cubicBezTo>
                                <a:lnTo>
                                  <a:pt x="366779" y="373923"/>
                                </a:lnTo>
                                <a:lnTo>
                                  <a:pt x="761" y="349842"/>
                                </a:lnTo>
                                <a:close/>
                              </a:path>
                              <a:path w="733558" h="747845" fill="none">
                                <a:moveTo>
                                  <a:pt x="761" y="349842"/>
                                </a:moveTo>
                                <a:cubicBezTo>
                                  <a:pt x="10583" y="194667"/>
                                  <a:pt x="113580" y="61886"/>
                                  <a:pt x="259428" y="16374"/>
                                </a:cubicBezTo>
                                <a:cubicBezTo>
                                  <a:pt x="407681" y="-29889"/>
                                  <a:pt x="568453" y="23880"/>
                                  <a:pt x="661017" y="150681"/>
                                </a:cubicBezTo>
                                <a:cubicBezTo>
                                  <a:pt x="750972" y="273908"/>
                                  <a:pt x="757855" y="440683"/>
                                  <a:pt x="678371" y="571178"/>
                                </a:cubicBezTo>
                                <a:cubicBezTo>
                                  <a:pt x="596725" y="705222"/>
                                  <a:pt x="441333" y="772592"/>
                                  <a:pt x="289993" y="73956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Bogen 47"/>
                        <wps:cNvSpPr>
                          <a:spLocks/>
                        </wps:cNvSpPr>
                        <wps:spPr bwMode="auto">
                          <a:xfrm rot="-509996">
                            <a:off x="30735" y="15691"/>
                            <a:ext cx="7220" cy="6822"/>
                          </a:xfrm>
                          <a:custGeom>
                            <a:avLst/>
                            <a:gdLst>
                              <a:gd name="T0" fmla="*/ 11 w 722053"/>
                              <a:gd name="T1" fmla="*/ 3149 h 682266"/>
                              <a:gd name="T2" fmla="*/ 2708 w 722053"/>
                              <a:gd name="T3" fmla="*/ 108 h 682266"/>
                              <a:gd name="T4" fmla="*/ 6521 w 722053"/>
                              <a:gd name="T5" fmla="*/ 1394 h 682266"/>
                              <a:gd name="T6" fmla="*/ 6478 w 722053"/>
                              <a:gd name="T7" fmla="*/ 5482 h 682266"/>
                              <a:gd name="T8" fmla="*/ 2643 w 722053"/>
                              <a:gd name="T9" fmla="*/ 6697 h 6822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200 w 722053"/>
                              <a:gd name="T16" fmla="*/ 3200 h 682266"/>
                              <a:gd name="T17" fmla="*/ 18401 w 722053"/>
                              <a:gd name="T18" fmla="*/ 18402 h 6822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22053" h="682266" stroke="0">
                                <a:moveTo>
                                  <a:pt x="1065" y="314951"/>
                                </a:moveTo>
                                <a:cubicBezTo>
                                  <a:pt x="12913" y="169519"/>
                                  <a:pt x="121308" y="47295"/>
                                  <a:pt x="270775" y="10831"/>
                                </a:cubicBezTo>
                                <a:cubicBezTo>
                                  <a:pt x="413754" y="-24050"/>
                                  <a:pt x="564800" y="26860"/>
                                  <a:pt x="652138" y="139369"/>
                                </a:cubicBezTo>
                                <a:cubicBezTo>
                                  <a:pt x="746912" y="261457"/>
                                  <a:pt x="745179" y="427962"/>
                                  <a:pt x="647884" y="548265"/>
                                </a:cubicBezTo>
                                <a:cubicBezTo>
                                  <a:pt x="558323" y="659005"/>
                                  <a:pt x="406473" y="707128"/>
                                  <a:pt x="264358" y="669809"/>
                                </a:cubicBezTo>
                                <a:lnTo>
                                  <a:pt x="361027" y="341133"/>
                                </a:lnTo>
                                <a:lnTo>
                                  <a:pt x="1065" y="314951"/>
                                </a:lnTo>
                                <a:close/>
                              </a:path>
                              <a:path w="722053" h="682266" fill="none">
                                <a:moveTo>
                                  <a:pt x="1065" y="314951"/>
                                </a:moveTo>
                                <a:cubicBezTo>
                                  <a:pt x="12913" y="169519"/>
                                  <a:pt x="121308" y="47295"/>
                                  <a:pt x="270775" y="10831"/>
                                </a:cubicBezTo>
                                <a:cubicBezTo>
                                  <a:pt x="413754" y="-24050"/>
                                  <a:pt x="564800" y="26860"/>
                                  <a:pt x="652138" y="139369"/>
                                </a:cubicBezTo>
                                <a:cubicBezTo>
                                  <a:pt x="746912" y="261457"/>
                                  <a:pt x="745179" y="427962"/>
                                  <a:pt x="647884" y="548265"/>
                                </a:cubicBezTo>
                                <a:cubicBezTo>
                                  <a:pt x="558323" y="659005"/>
                                  <a:pt x="406473" y="707128"/>
                                  <a:pt x="264358" y="66980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Ellipse 48"/>
                        <wps:cNvSpPr>
                          <a:spLocks noChangeArrowheads="1"/>
                        </wps:cNvSpPr>
                        <wps:spPr bwMode="auto">
                          <a:xfrm>
                            <a:off x="4259" y="3425"/>
                            <a:ext cx="9466" cy="872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272" w:rsidRPr="00D51744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Prior first</w:t>
                              </w:r>
                              <w:r w:rsidRPr="00D51744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 xml:space="preserve"> hip fracture</w:t>
                              </w:r>
                            </w:p>
                            <w:p w:rsidR="00223272" w:rsidRPr="00D51744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(non</w:t>
                              </w:r>
                              <w:r w:rsidRPr="00D51744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-inst.)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7" name="Ellipse 49"/>
                        <wps:cNvSpPr>
                          <a:spLocks noChangeArrowheads="1"/>
                        </wps:cNvSpPr>
                        <wps:spPr bwMode="auto">
                          <a:xfrm>
                            <a:off x="4259" y="19295"/>
                            <a:ext cx="9466" cy="866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272" w:rsidRPr="009D3C91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9D3C91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Hip fracture</w:t>
                              </w:r>
                            </w:p>
                            <w:p w:rsidR="00223272" w:rsidRPr="009D3C91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9D3C91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(non-inst.)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8" name="Ellipse 50"/>
                        <wps:cNvSpPr>
                          <a:spLocks noChangeArrowheads="1"/>
                        </wps:cNvSpPr>
                        <wps:spPr bwMode="auto">
                          <a:xfrm>
                            <a:off x="4259" y="35439"/>
                            <a:ext cx="9466" cy="866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272" w:rsidRPr="00B61272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49145B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Post fracture</w:t>
                              </w:r>
                            </w:p>
                            <w:p w:rsidR="00223272" w:rsidRPr="00B61272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49145B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(no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49145B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-inst.)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9" name="Ellipse 51"/>
                        <wps:cNvSpPr>
                          <a:spLocks noChangeArrowheads="1"/>
                        </wps:cNvSpPr>
                        <wps:spPr bwMode="auto">
                          <a:xfrm>
                            <a:off x="24763" y="19227"/>
                            <a:ext cx="9264" cy="866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272" w:rsidRPr="00B61272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49145B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Nursing Home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Ellipse 52"/>
                        <wps:cNvSpPr>
                          <a:spLocks noChangeArrowheads="1"/>
                        </wps:cNvSpPr>
                        <wps:spPr bwMode="auto">
                          <a:xfrm>
                            <a:off x="24763" y="35431"/>
                            <a:ext cx="9264" cy="866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272" w:rsidRPr="00B61272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49145B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Re-fracture in nursing home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1" name="Gerade Verbindung mit Pfeil 53"/>
                        <wps:cNvCnPr>
                          <a:cxnSpLocks noChangeShapeType="1"/>
                        </wps:cNvCnPr>
                        <wps:spPr bwMode="auto">
                          <a:xfrm>
                            <a:off x="8992" y="27961"/>
                            <a:ext cx="0" cy="747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Bogen 54"/>
                        <wps:cNvSpPr>
                          <a:spLocks/>
                        </wps:cNvSpPr>
                        <wps:spPr bwMode="auto">
                          <a:xfrm rot="-6074236">
                            <a:off x="73" y="32376"/>
                            <a:ext cx="7335" cy="7286"/>
                          </a:xfrm>
                          <a:custGeom>
                            <a:avLst/>
                            <a:gdLst>
                              <a:gd name="T0" fmla="*/ 8 w 733558"/>
                              <a:gd name="T1" fmla="*/ 3402 h 728664"/>
                              <a:gd name="T2" fmla="*/ 2541 w 733558"/>
                              <a:gd name="T3" fmla="*/ 176 h 728664"/>
                              <a:gd name="T4" fmla="*/ 6478 w 733558"/>
                              <a:gd name="T5" fmla="*/ 1303 h 728664"/>
                              <a:gd name="T6" fmla="*/ 6887 w 733558"/>
                              <a:gd name="T7" fmla="*/ 5388 h 728664"/>
                              <a:gd name="T8" fmla="*/ 3243 w 733558"/>
                              <a:gd name="T9" fmla="*/ 7262 h 7286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200 w 733558"/>
                              <a:gd name="T16" fmla="*/ 3200 h 728664"/>
                              <a:gd name="T17" fmla="*/ 18401 w 733558"/>
                              <a:gd name="T18" fmla="*/ 18402 h 72866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33558" h="728664" stroke="0">
                                <a:moveTo>
                                  <a:pt x="802" y="340255"/>
                                </a:moveTo>
                                <a:cubicBezTo>
                                  <a:pt x="10732" y="191328"/>
                                  <a:pt x="111101" y="63479"/>
                                  <a:pt x="254090" y="17623"/>
                                </a:cubicBezTo>
                                <a:cubicBezTo>
                                  <a:pt x="396215" y="-27957"/>
                                  <a:pt x="551970" y="16616"/>
                                  <a:pt x="647898" y="130321"/>
                                </a:cubicBezTo>
                                <a:cubicBezTo>
                                  <a:pt x="744801" y="245183"/>
                                  <a:pt x="761013" y="407271"/>
                                  <a:pt x="688755" y="538827"/>
                                </a:cubicBezTo>
                                <a:cubicBezTo>
                                  <a:pt x="617118" y="669253"/>
                                  <a:pt x="472927" y="743404"/>
                                  <a:pt x="324358" y="726220"/>
                                </a:cubicBezTo>
                                <a:lnTo>
                                  <a:pt x="366779" y="364332"/>
                                </a:lnTo>
                                <a:lnTo>
                                  <a:pt x="802" y="340255"/>
                                </a:lnTo>
                                <a:close/>
                              </a:path>
                              <a:path w="733558" h="728664" fill="none">
                                <a:moveTo>
                                  <a:pt x="802" y="340255"/>
                                </a:moveTo>
                                <a:cubicBezTo>
                                  <a:pt x="10732" y="191328"/>
                                  <a:pt x="111101" y="63479"/>
                                  <a:pt x="254090" y="17623"/>
                                </a:cubicBezTo>
                                <a:cubicBezTo>
                                  <a:pt x="396215" y="-27957"/>
                                  <a:pt x="551970" y="16616"/>
                                  <a:pt x="647898" y="130321"/>
                                </a:cubicBezTo>
                                <a:cubicBezTo>
                                  <a:pt x="744801" y="245183"/>
                                  <a:pt x="761013" y="407271"/>
                                  <a:pt x="688755" y="538827"/>
                                </a:cubicBezTo>
                                <a:cubicBezTo>
                                  <a:pt x="617118" y="669253"/>
                                  <a:pt x="472927" y="743404"/>
                                  <a:pt x="324358" y="7262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Bogen 55"/>
                        <wps:cNvSpPr>
                          <a:spLocks/>
                        </wps:cNvSpPr>
                        <wps:spPr bwMode="auto">
                          <a:xfrm rot="-6074236">
                            <a:off x="167" y="15701"/>
                            <a:ext cx="7336" cy="7478"/>
                          </a:xfrm>
                          <a:custGeom>
                            <a:avLst/>
                            <a:gdLst>
                              <a:gd name="T0" fmla="*/ 8 w 733558"/>
                              <a:gd name="T1" fmla="*/ 3498 h 747845"/>
                              <a:gd name="T2" fmla="*/ 2594 w 733558"/>
                              <a:gd name="T3" fmla="*/ 164 h 747845"/>
                              <a:gd name="T4" fmla="*/ 6611 w 733558"/>
                              <a:gd name="T5" fmla="*/ 1507 h 747845"/>
                              <a:gd name="T6" fmla="*/ 6784 w 733558"/>
                              <a:gd name="T7" fmla="*/ 5711 h 747845"/>
                              <a:gd name="T8" fmla="*/ 2900 w 733558"/>
                              <a:gd name="T9" fmla="*/ 7395 h 7478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200 w 733558"/>
                              <a:gd name="T16" fmla="*/ 3200 h 747845"/>
                              <a:gd name="T17" fmla="*/ 18399 w 733558"/>
                              <a:gd name="T18" fmla="*/ 18401 h 74784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33558" h="747845" stroke="0">
                                <a:moveTo>
                                  <a:pt x="761" y="349842"/>
                                </a:moveTo>
                                <a:cubicBezTo>
                                  <a:pt x="10583" y="194667"/>
                                  <a:pt x="113580" y="61886"/>
                                  <a:pt x="259428" y="16374"/>
                                </a:cubicBezTo>
                                <a:cubicBezTo>
                                  <a:pt x="407681" y="-29889"/>
                                  <a:pt x="568453" y="23880"/>
                                  <a:pt x="661017" y="150681"/>
                                </a:cubicBezTo>
                                <a:cubicBezTo>
                                  <a:pt x="750972" y="273908"/>
                                  <a:pt x="757855" y="440683"/>
                                  <a:pt x="678371" y="571178"/>
                                </a:cubicBezTo>
                                <a:cubicBezTo>
                                  <a:pt x="596725" y="705222"/>
                                  <a:pt x="441333" y="772592"/>
                                  <a:pt x="289993" y="739560"/>
                                </a:cubicBezTo>
                                <a:lnTo>
                                  <a:pt x="366779" y="373923"/>
                                </a:lnTo>
                                <a:lnTo>
                                  <a:pt x="761" y="349842"/>
                                </a:lnTo>
                                <a:close/>
                              </a:path>
                              <a:path w="733558" h="747845" fill="none">
                                <a:moveTo>
                                  <a:pt x="761" y="349842"/>
                                </a:moveTo>
                                <a:cubicBezTo>
                                  <a:pt x="10583" y="194667"/>
                                  <a:pt x="113580" y="61886"/>
                                  <a:pt x="259428" y="16374"/>
                                </a:cubicBezTo>
                                <a:cubicBezTo>
                                  <a:pt x="407681" y="-29889"/>
                                  <a:pt x="568453" y="23880"/>
                                  <a:pt x="661017" y="150681"/>
                                </a:cubicBezTo>
                                <a:cubicBezTo>
                                  <a:pt x="750972" y="273908"/>
                                  <a:pt x="757855" y="440683"/>
                                  <a:pt x="678371" y="571178"/>
                                </a:cubicBezTo>
                                <a:cubicBezTo>
                                  <a:pt x="596725" y="705222"/>
                                  <a:pt x="441333" y="772592"/>
                                  <a:pt x="289993" y="73956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Gerade Verbindung mit Pfeil 56"/>
                        <wps:cNvCnPr>
                          <a:cxnSpLocks noChangeShapeType="1"/>
                        </wps:cNvCnPr>
                        <wps:spPr bwMode="auto">
                          <a:xfrm>
                            <a:off x="29395" y="27893"/>
                            <a:ext cx="0" cy="75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Gerade Verbindung mit Pfeil 57"/>
                        <wps:cNvCnPr>
                          <a:cxnSpLocks noChangeShapeType="1"/>
                        </wps:cNvCnPr>
                        <wps:spPr bwMode="auto">
                          <a:xfrm>
                            <a:off x="8992" y="12146"/>
                            <a:ext cx="0" cy="714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Bogen 58"/>
                        <wps:cNvSpPr>
                          <a:spLocks/>
                        </wps:cNvSpPr>
                        <wps:spPr bwMode="auto">
                          <a:xfrm rot="-509996">
                            <a:off x="30735" y="47806"/>
                            <a:ext cx="7220" cy="6823"/>
                          </a:xfrm>
                          <a:custGeom>
                            <a:avLst/>
                            <a:gdLst>
                              <a:gd name="T0" fmla="*/ 11 w 722053"/>
                              <a:gd name="T1" fmla="*/ 3150 h 682266"/>
                              <a:gd name="T2" fmla="*/ 2708 w 722053"/>
                              <a:gd name="T3" fmla="*/ 108 h 682266"/>
                              <a:gd name="T4" fmla="*/ 6521 w 722053"/>
                              <a:gd name="T5" fmla="*/ 1394 h 682266"/>
                              <a:gd name="T6" fmla="*/ 6478 w 722053"/>
                              <a:gd name="T7" fmla="*/ 5483 h 682266"/>
                              <a:gd name="T8" fmla="*/ 2643 w 722053"/>
                              <a:gd name="T9" fmla="*/ 6698 h 6822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200 w 722053"/>
                              <a:gd name="T16" fmla="*/ 3200 h 682266"/>
                              <a:gd name="T17" fmla="*/ 18401 w 722053"/>
                              <a:gd name="T18" fmla="*/ 18399 h 6822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22053" h="682266" stroke="0">
                                <a:moveTo>
                                  <a:pt x="1065" y="314951"/>
                                </a:moveTo>
                                <a:cubicBezTo>
                                  <a:pt x="12913" y="169519"/>
                                  <a:pt x="121308" y="47295"/>
                                  <a:pt x="270775" y="10831"/>
                                </a:cubicBezTo>
                                <a:cubicBezTo>
                                  <a:pt x="413754" y="-24050"/>
                                  <a:pt x="564800" y="26860"/>
                                  <a:pt x="652138" y="139369"/>
                                </a:cubicBezTo>
                                <a:cubicBezTo>
                                  <a:pt x="746912" y="261457"/>
                                  <a:pt x="745179" y="427962"/>
                                  <a:pt x="647884" y="548265"/>
                                </a:cubicBezTo>
                                <a:cubicBezTo>
                                  <a:pt x="558323" y="659005"/>
                                  <a:pt x="406473" y="707128"/>
                                  <a:pt x="264358" y="669809"/>
                                </a:cubicBezTo>
                                <a:lnTo>
                                  <a:pt x="361027" y="341133"/>
                                </a:lnTo>
                                <a:lnTo>
                                  <a:pt x="1065" y="314951"/>
                                </a:lnTo>
                                <a:close/>
                              </a:path>
                              <a:path w="722053" h="682266" fill="none">
                                <a:moveTo>
                                  <a:pt x="1065" y="314951"/>
                                </a:moveTo>
                                <a:cubicBezTo>
                                  <a:pt x="12913" y="169519"/>
                                  <a:pt x="121308" y="47295"/>
                                  <a:pt x="270775" y="10831"/>
                                </a:cubicBezTo>
                                <a:cubicBezTo>
                                  <a:pt x="413754" y="-24050"/>
                                  <a:pt x="564800" y="26860"/>
                                  <a:pt x="652138" y="139369"/>
                                </a:cubicBezTo>
                                <a:cubicBezTo>
                                  <a:pt x="746912" y="261457"/>
                                  <a:pt x="745179" y="427962"/>
                                  <a:pt x="647884" y="548265"/>
                                </a:cubicBezTo>
                                <a:cubicBezTo>
                                  <a:pt x="558323" y="659005"/>
                                  <a:pt x="406473" y="707128"/>
                                  <a:pt x="264358" y="66980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Ellipse 59"/>
                        <wps:cNvSpPr>
                          <a:spLocks noChangeArrowheads="1"/>
                        </wps:cNvSpPr>
                        <wps:spPr bwMode="auto">
                          <a:xfrm>
                            <a:off x="24763" y="51217"/>
                            <a:ext cx="9264" cy="866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272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</w:rPr>
                              </w:pPr>
                              <w:r w:rsidRPr="0049145B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8" name="Ellipse 60"/>
                        <wps:cNvSpPr>
                          <a:spLocks noChangeArrowheads="1"/>
                        </wps:cNvSpPr>
                        <wps:spPr bwMode="auto">
                          <a:xfrm>
                            <a:off x="4259" y="51217"/>
                            <a:ext cx="9466" cy="866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272" w:rsidRDefault="00223272" w:rsidP="00435C7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cs="Calibri"/>
                                </w:rPr>
                              </w:pPr>
                              <w:r w:rsidRPr="0049145B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All states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9" name="Gerade Verbindung mit Pfeil 61"/>
                        <wps:cNvCnPr>
                          <a:cxnSpLocks noChangeShapeType="1"/>
                        </wps:cNvCnPr>
                        <wps:spPr bwMode="auto">
                          <a:xfrm>
                            <a:off x="13725" y="55550"/>
                            <a:ext cx="1103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Gerade Verbindung mit Pfeil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39" y="26624"/>
                            <a:ext cx="13780" cy="1008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Gerade Verbindung mit Pfeil 63"/>
                        <wps:cNvCnPr>
                          <a:cxnSpLocks noChangeShapeType="1"/>
                        </wps:cNvCnPr>
                        <wps:spPr bwMode="auto">
                          <a:xfrm>
                            <a:off x="12339" y="10869"/>
                            <a:ext cx="13780" cy="962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01FA8" id="Gruppieren 53" o:spid="_x0000_s1026" style="width:298.85pt;height:471.55pt;mso-position-horizontal-relative:char;mso-position-vertical-relative:line" coordsize="37955,5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">
                <v:shape id="Bogen 44" o:spid="_x0000_s1027" style="position:absolute;left:30735;top:32027;width:7220;height:6823;rotation:-557052fd;visibility:visible;mso-wrap-style:square;v-text-anchor:middle" coordsize="722053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" path="m1065,314951nsc12913,169519,121308,47295,270775,10831,413754,-24050,564800,26860,652138,139369v94774,122088,93041,288593,-4254,408896c558323,659005,406473,707128,264358,669809l361027,341133,1065,314951xem1065,314951nfc12913,169519,121308,47295,270775,10831,413754,-24050,564800,26860,652138,139369v94774,122088,93041,288593,-4254,408896c558323,659005,406473,707128,264358,669809e" filled="f" strokeweight=".5pt">
                  <v:stroke endarrow="block" joinstyle="miter"/>
                  <v:path arrowok="t" o:connecttype="custom" o:connectlocs="0,32;27,1;65,14;65,55;26,67" o:connectangles="0,0,0,0,0" textboxrect="3200,3200,18401,18399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28" type="#_x0000_t32" style="position:absolute;left:13725;top:23560;width:110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" strokeweight=".5pt">
                  <v:stroke endarrow="block" joinstyle="miter"/>
                </v:shape>
                <v:shape id="Bogen 46" o:spid="_x0000_s1029" style="position:absolute;left:71;top:-71;width:7335;height:7478;rotation:-6634686fd;visibility:visible;mso-wrap-style:square;v-text-anchor:middle" coordsize="733558,74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" path="m761,349842nsc10583,194667,113580,61886,259428,16374v148253,-46263,309025,7506,401589,134307c750972,273908,757855,440683,678371,571178,596725,705222,441333,772592,289993,739560l366779,373923,761,349842xem761,349842nfc10583,194667,113580,61886,259428,16374v148253,-46263,309025,7506,401589,134307c750972,273908,757855,440683,678371,571178,596725,705222,441333,772592,289993,739560e" filled="f" strokeweight=".5pt">
                  <v:stroke startarrow="block" joinstyle="miter"/>
                  <v:path arrowok="t" o:connecttype="custom" o:connectlocs="0,35;26,2;66,15;68,57;29,74" o:connectangles="0,0,0,0,0" textboxrect="3200,3200,18401,18401"/>
                </v:shape>
                <v:shape id="Bogen 47" o:spid="_x0000_s1030" style="position:absolute;left:30735;top:15691;width:7220;height:6822;rotation:-557052fd;visibility:visible;mso-wrap-style:square;v-text-anchor:middle" coordsize="722053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" path="m1065,314951nsc12913,169519,121308,47295,270775,10831,413754,-24050,564800,26860,652138,139369v94774,122088,93041,288593,-4254,408896c558323,659005,406473,707128,264358,669809l361027,341133,1065,314951xem1065,314951nfc12913,169519,121308,47295,270775,10831,413754,-24050,564800,26860,652138,139369v94774,122088,93041,288593,-4254,408896c558323,659005,406473,707128,264358,669809e" filled="f" strokeweight=".5pt">
                  <v:stroke endarrow="block" joinstyle="miter"/>
                  <v:path arrowok="t" o:connecttype="custom" o:connectlocs="0,31;27,1;65,14;65,55;26,67" o:connectangles="0,0,0,0,0" textboxrect="3200,3200,18401,18402"/>
                </v:shape>
                <v:oval id="Ellipse 48" o:spid="_x0000_s1031" style="position:absolute;left:4259;top:3425;width:946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" filled="f" strokeweight="1pt">
                  <v:stroke joinstyle="miter"/>
                  <v:textbox inset="1mm,1mm,1mm,1mm">
                    <w:txbxContent>
                      <w:p w:rsidR="00223272" w:rsidRPr="00D51744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GB"/>
                          </w:rPr>
                          <w:t>Prior first</w:t>
                        </w:r>
                        <w:r w:rsidRPr="00D51744"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GB"/>
                          </w:rPr>
                          <w:t xml:space="preserve"> hip fracture</w:t>
                        </w:r>
                      </w:p>
                      <w:p w:rsidR="00223272" w:rsidRPr="00D51744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GB"/>
                          </w:rPr>
                          <w:t>(non</w:t>
                        </w:r>
                        <w:r w:rsidRPr="00D51744"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GB"/>
                          </w:rPr>
                          <w:t>-inst.)</w:t>
                        </w:r>
                      </w:p>
                    </w:txbxContent>
                  </v:textbox>
                </v:oval>
                <v:oval id="Ellipse 49" o:spid="_x0000_s1032" style="position:absolute;left:4259;top:19295;width:9466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" filled="f" strokeweight="1pt">
                  <v:stroke joinstyle="miter"/>
                  <v:textbox inset="1mm,1mm,1mm,1mm">
                    <w:txbxContent>
                      <w:p w:rsidR="00223272" w:rsidRPr="009D3C91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  <w:lang w:val="en-GB"/>
                          </w:rPr>
                        </w:pPr>
                        <w:r w:rsidRPr="009D3C91"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GB"/>
                          </w:rPr>
                          <w:t>Hip fracture</w:t>
                        </w:r>
                      </w:p>
                      <w:p w:rsidR="00223272" w:rsidRPr="009D3C91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  <w:lang w:val="en-GB"/>
                          </w:rPr>
                        </w:pPr>
                        <w:r w:rsidRPr="009D3C91"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GB"/>
                          </w:rPr>
                          <w:t>(non-inst.)</w:t>
                        </w:r>
                      </w:p>
                    </w:txbxContent>
                  </v:textbox>
                </v:oval>
                <v:oval id="Ellipse 50" o:spid="_x0000_s1033" style="position:absolute;left:4259;top:35439;width:9466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" filled="f" strokeweight="1pt">
                  <v:stroke joinstyle="miter"/>
                  <v:textbox inset="1mm,1mm,1mm,1mm">
                    <w:txbxContent>
                      <w:p w:rsidR="00223272" w:rsidRPr="00B61272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49145B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Post fracture</w:t>
                        </w:r>
                      </w:p>
                      <w:p w:rsidR="00223272" w:rsidRPr="00B61272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49145B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(no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 w:rsidRPr="0049145B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-inst.)</w:t>
                        </w:r>
                      </w:p>
                    </w:txbxContent>
                  </v:textbox>
                </v:oval>
                <v:oval id="Ellipse 51" o:spid="_x0000_s1034" style="position:absolute;left:24763;top:19227;width:9264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" filled="f" strokeweight="1pt">
                  <v:stroke joinstyle="miter"/>
                  <v:textbox inset="1mm,1mm,1mm,1mm">
                    <w:txbxContent>
                      <w:p w:rsidR="00223272" w:rsidRPr="00B61272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49145B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Nursing Home</w:t>
                        </w:r>
                      </w:p>
                    </w:txbxContent>
                  </v:textbox>
                </v:oval>
                <v:oval id="Ellipse 52" o:spid="_x0000_s1035" style="position:absolute;left:24763;top:35431;width:9264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" filled="f" strokeweight="1pt">
                  <v:stroke joinstyle="miter"/>
                  <v:textbox inset="1mm,1mm,1mm,1mm">
                    <w:txbxContent>
                      <w:p w:rsidR="00223272" w:rsidRPr="00B61272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49145B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Re-fracture in nursing home</w:t>
                        </w:r>
                      </w:p>
                    </w:txbxContent>
                  </v:textbox>
                </v:oval>
                <v:shape id="Gerade Verbindung mit Pfeil 53" o:spid="_x0000_s1036" type="#_x0000_t32" style="position:absolute;left:8992;top:27961;width:0;height:7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" strokeweight=".5pt">
                  <v:stroke startarrow="block" endarrow="block" joinstyle="miter"/>
                </v:shape>
                <v:shape id="Bogen 54" o:spid="_x0000_s1037" style="position:absolute;left:73;top:32376;width:7335;height:7286;rotation:-6634686fd;visibility:visible;mso-wrap-style:square;v-text-anchor:middle" coordsize="733558,7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" path="m802,340255nsc10732,191328,111101,63479,254090,17623,396215,-27957,551970,16616,647898,130321v96903,114862,113115,276950,40857,408506c617118,669253,472927,743404,324358,726220l366779,364332,802,340255xem802,340255nfc10732,191328,111101,63479,254090,17623,396215,-27957,551970,16616,647898,130321v96903,114862,113115,276950,40857,408506c617118,669253,472927,743404,324358,726220e" filled="f" strokeweight=".5pt">
                  <v:stroke startarrow="block" joinstyle="miter"/>
                  <v:path arrowok="t" o:connecttype="custom" o:connectlocs="0,34;25,2;65,13;69,54;32,73" o:connectangles="0,0,0,0,0" textboxrect="3200,3200,18401,18402"/>
                </v:shape>
                <v:shape id="Bogen 55" o:spid="_x0000_s1038" style="position:absolute;left:167;top:15701;width:7336;height:7478;rotation:-6634686fd;visibility:visible;mso-wrap-style:square;v-text-anchor:middle" coordsize="733558,74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" path="m761,349842nsc10583,194667,113580,61886,259428,16374v148253,-46263,309025,7506,401589,134307c750972,273908,757855,440683,678371,571178,596725,705222,441333,772592,289993,739560l366779,373923,761,349842xem761,349842nfc10583,194667,113580,61886,259428,16374v148253,-46263,309025,7506,401589,134307c750972,273908,757855,440683,678371,571178,596725,705222,441333,772592,289993,739560e" filled="f" strokeweight=".5pt">
                  <v:stroke startarrow="block" joinstyle="miter"/>
                  <v:path arrowok="t" o:connecttype="custom" o:connectlocs="0,35;26,2;66,15;68,57;29,74" o:connectangles="0,0,0,0,0" textboxrect="3200,3200,18399,18401"/>
                </v:shape>
                <v:shape id="Gerade Verbindung mit Pfeil 56" o:spid="_x0000_s1039" type="#_x0000_t32" style="position:absolute;left:29395;top:27893;width:0;height:7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" strokeweight=".5pt">
                  <v:stroke startarrow="block" endarrow="block" joinstyle="miter"/>
                </v:shape>
                <v:shape id="Gerade Verbindung mit Pfeil 57" o:spid="_x0000_s1040" type="#_x0000_t32" style="position:absolute;left:8992;top:12146;width:0;height:71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" strokeweight=".5pt">
                  <v:stroke endarrow="block" joinstyle="miter"/>
                </v:shape>
                <v:shape id="Bogen 58" o:spid="_x0000_s1041" style="position:absolute;left:30735;top:47806;width:7220;height:6823;rotation:-557052fd;visibility:visible;mso-wrap-style:square;v-text-anchor:middle" coordsize="722053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" path="m1065,314951nsc12913,169519,121308,47295,270775,10831,413754,-24050,564800,26860,652138,139369v94774,122088,93041,288593,-4254,408896c558323,659005,406473,707128,264358,669809l361027,341133,1065,314951xem1065,314951nfc12913,169519,121308,47295,270775,10831,413754,-24050,564800,26860,652138,139369v94774,122088,93041,288593,-4254,408896c558323,659005,406473,707128,264358,669809e" filled="f" strokeweight=".5pt">
                  <v:stroke endarrow="block" joinstyle="miter"/>
                  <v:path arrowok="t" o:connecttype="custom" o:connectlocs="0,32;27,1;65,14;65,55;26,67" o:connectangles="0,0,0,0,0" textboxrect="3200,3200,18401,18399"/>
                </v:shape>
                <v:oval id="Ellipse 59" o:spid="_x0000_s1042" style="position:absolute;left:24763;top:51217;width:9264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" filled="f" strokeweight="1pt">
                  <v:stroke joinstyle="miter"/>
                  <v:textbox inset="1mm,1mm,1mm,1mm">
                    <w:txbxContent>
                      <w:p w:rsidR="00223272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</w:rPr>
                        </w:pPr>
                        <w:r w:rsidRPr="0049145B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Death</w:t>
                        </w:r>
                      </w:p>
                    </w:txbxContent>
                  </v:textbox>
                </v:oval>
                <v:oval id="Ellipse 60" o:spid="_x0000_s1043" style="position:absolute;left:4259;top:51217;width:9466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" filled="f" strokeweight="1pt">
                  <v:stroke joinstyle="miter"/>
                  <v:textbox inset="1mm,1mm,1mm,1mm">
                    <w:txbxContent>
                      <w:p w:rsidR="00223272" w:rsidRDefault="00223272" w:rsidP="00435C7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cs="Calibri"/>
                          </w:rPr>
                        </w:pPr>
                        <w:r w:rsidRPr="0049145B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All states</w:t>
                        </w:r>
                      </w:p>
                    </w:txbxContent>
                  </v:textbox>
                </v:oval>
                <v:shape id="Gerade Verbindung mit Pfeil 61" o:spid="_x0000_s1044" type="#_x0000_t32" style="position:absolute;left:13725;top:55550;width:110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" strokeweight=".5pt">
                  <v:stroke endarrow="block" joinstyle="miter"/>
                </v:shape>
                <v:shape id="Gerade Verbindung mit Pfeil 62" o:spid="_x0000_s1045" type="#_x0000_t32" style="position:absolute;left:12339;top:26624;width:13780;height:100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" strokeweight=".5pt">
                  <v:stroke endarrow="block" joinstyle="miter"/>
                </v:shape>
                <v:shape id="Gerade Verbindung mit Pfeil 63" o:spid="_x0000_s1046" type="#_x0000_t32" style="position:absolute;left:12339;top:10869;width:13780;height:96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0E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rG&#10;Q/h+CT9Azj8AAAD//wMAUEsBAi0AFAAGAAgAAAAhANvh9svuAAAAhQEAABMAAAAAAAAAAAAAAAAA&#10;AAAAAFtDb250ZW50X1R5cGVzXS54bWxQSwECLQAUAAYACAAAACEAWvQsW78AAAAVAQAACwAAAAAA&#10;AAAAAAAAAAAfAQAAX3JlbHMvLnJlbHNQSwECLQAUAAYACAAAACEAvmpdBMAAAADbAAAADwAAAAAA&#10;AAAAAAAAAAAHAgAAZHJzL2Rvd25yZXYueG1sUEsFBgAAAAADAAMAtwAAAPQCAAAAAA==&#10;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Pr="004A3983">
        <w:rPr>
          <w:rStyle w:val="Buchtitel"/>
          <w:color w:val="000000" w:themeColor="text1"/>
          <w:lang w:val="en-GB"/>
        </w:rPr>
        <w:fldChar w:fldCharType="begin"/>
      </w:r>
      <w:r w:rsidRPr="004A3983">
        <w:rPr>
          <w:rStyle w:val="Buchtitel"/>
          <w:color w:val="000000" w:themeColor="text1"/>
          <w:lang w:val="en-GB"/>
        </w:rPr>
        <w:instrText xml:space="preserve"> ADDIN </w:instrText>
      </w:r>
      <w:r w:rsidRPr="004A3983">
        <w:rPr>
          <w:rStyle w:val="Buchtitel"/>
          <w:color w:val="000000" w:themeColor="text1"/>
          <w:lang w:val="en-GB"/>
        </w:rPr>
        <w:fldChar w:fldCharType="end"/>
      </w:r>
    </w:p>
    <w:p w:rsidR="00435C7A" w:rsidRPr="004A3983" w:rsidRDefault="00435C7A" w:rsidP="00435C7A">
      <w:pPr>
        <w:tabs>
          <w:tab w:val="left" w:pos="2490"/>
        </w:tabs>
        <w:spacing w:before="120"/>
        <w:rPr>
          <w:rFonts w:ascii="Times New Roman" w:hAnsi="Times New Roman" w:cs="Times New Roman"/>
          <w:color w:val="000000" w:themeColor="text1"/>
          <w:sz w:val="16"/>
          <w:szCs w:val="20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20"/>
          <w:lang w:val="en-GB"/>
        </w:rPr>
        <w:t>Abbreviations. Non-inst.: non-institutionalized</w:t>
      </w:r>
    </w:p>
    <w:p w:rsidR="00435C7A" w:rsidRPr="004A3983" w:rsidRDefault="00435C7A" w:rsidP="00435C7A">
      <w:pPr>
        <w:rPr>
          <w:color w:val="000000" w:themeColor="text1"/>
          <w:sz w:val="18"/>
          <w:szCs w:val="18"/>
          <w:lang w:val="en-GB"/>
        </w:rPr>
      </w:pPr>
      <w:r w:rsidRPr="004A3983">
        <w:rPr>
          <w:color w:val="000000" w:themeColor="text1"/>
          <w:sz w:val="18"/>
          <w:szCs w:val="18"/>
          <w:lang w:val="en-GB"/>
        </w:rPr>
        <w:br w:type="page"/>
      </w:r>
    </w:p>
    <w:p w:rsidR="00435C7A" w:rsidRPr="004A3983" w:rsidRDefault="00435C7A" w:rsidP="00435C7A">
      <w:pPr>
        <w:tabs>
          <w:tab w:val="left" w:pos="2490"/>
        </w:tabs>
        <w:spacing w:before="120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Figure A2. </w:t>
      </w:r>
      <w:r w:rsidRPr="004A3983">
        <w:rPr>
          <w:rStyle w:val="Buchtite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en-GB"/>
        </w:rPr>
        <w:t xml:space="preserve">Transition state Markov model </w:t>
      </w:r>
      <w:r w:rsidRPr="004A3983">
        <w:rPr>
          <w:rFonts w:ascii="Times New Roman" w:hAnsi="Times New Roman" w:cs="Times New Roman"/>
          <w:color w:val="000000" w:themeColor="text1"/>
          <w:lang w:val="en-GB"/>
        </w:rPr>
        <w:t xml:space="preserve">for the additional incorporation of vertebral fractures (structural sensitivity analysis II) </w:t>
      </w:r>
      <w:r w:rsidRPr="004A3983">
        <w:rPr>
          <w:rFonts w:ascii="Times New Roman" w:hAnsi="Times New Roman" w:cs="Times New Roman"/>
          <w:noProof/>
          <w:color w:val="000000" w:themeColor="text1"/>
          <w:lang w:val="en-GB"/>
        </w:rPr>
        <w:t>[2</w:t>
      </w:r>
      <w:r w:rsidR="00425823" w:rsidRPr="004A3983">
        <w:rPr>
          <w:rFonts w:ascii="Times New Roman" w:hAnsi="Times New Roman" w:cs="Times New Roman"/>
          <w:noProof/>
          <w:color w:val="000000" w:themeColor="text1"/>
          <w:lang w:val="en-GB"/>
        </w:rPr>
        <w:t>4</w:t>
      </w:r>
      <w:r w:rsidRPr="004A3983">
        <w:rPr>
          <w:rFonts w:ascii="Times New Roman" w:hAnsi="Times New Roman" w:cs="Times New Roman"/>
          <w:noProof/>
          <w:color w:val="000000" w:themeColor="text1"/>
          <w:lang w:val="en-GB"/>
        </w:rPr>
        <w:t>]</w:t>
      </w:r>
    </w:p>
    <w:p w:rsidR="00435C7A" w:rsidRPr="004A3983" w:rsidRDefault="00435C7A" w:rsidP="00435C7A">
      <w:pPr>
        <w:tabs>
          <w:tab w:val="left" w:pos="2490"/>
        </w:tabs>
        <w:spacing w:before="120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noProof/>
          <w:color w:val="000000" w:themeColor="text1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191BCE" wp14:editId="264CA20D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4307205" cy="6265545"/>
                <wp:effectExtent l="9525" t="42545" r="7620" b="6985"/>
                <wp:wrapNone/>
                <wp:docPr id="1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205" cy="6265545"/>
                          <a:chOff x="0" y="0"/>
                          <a:chExt cx="43069" cy="62656"/>
                        </a:xfrm>
                      </wpg:grpSpPr>
                      <wpg:grpSp>
                        <wpg:cNvPr id="3" name="Gruppieren 1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069" cy="62656"/>
                            <a:chOff x="0" y="0"/>
                            <a:chExt cx="43069" cy="62656"/>
                          </a:xfrm>
                        </wpg:grpSpPr>
                        <wps:wsp>
                          <wps:cNvPr id="6" name="Bogen 152"/>
                          <wps:cNvSpPr>
                            <a:spLocks/>
                          </wps:cNvSpPr>
                          <wps:spPr bwMode="auto">
                            <a:xfrm rot="-6074236">
                              <a:off x="12627" y="-72"/>
                              <a:ext cx="7335" cy="7479"/>
                            </a:xfrm>
                            <a:custGeom>
                              <a:avLst/>
                              <a:gdLst>
                                <a:gd name="T0" fmla="*/ 8 w 733558"/>
                                <a:gd name="T1" fmla="*/ 3499 h 747845"/>
                                <a:gd name="T2" fmla="*/ 2594 w 733558"/>
                                <a:gd name="T3" fmla="*/ 164 h 747845"/>
                                <a:gd name="T4" fmla="*/ 6610 w 733558"/>
                                <a:gd name="T5" fmla="*/ 1507 h 747845"/>
                                <a:gd name="T6" fmla="*/ 6783 w 733558"/>
                                <a:gd name="T7" fmla="*/ 5712 h 747845"/>
                                <a:gd name="T8" fmla="*/ 2900 w 733558"/>
                                <a:gd name="T9" fmla="*/ 7396 h 7478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3200 w 733558"/>
                                <a:gd name="T16" fmla="*/ 3200 h 747845"/>
                                <a:gd name="T17" fmla="*/ 18401 w 733558"/>
                                <a:gd name="T18" fmla="*/ 18399 h 74784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33558" h="747845" stroke="0">
                                  <a:moveTo>
                                    <a:pt x="761" y="349842"/>
                                  </a:moveTo>
                                  <a:cubicBezTo>
                                    <a:pt x="10583" y="194667"/>
                                    <a:pt x="113580" y="61886"/>
                                    <a:pt x="259428" y="16374"/>
                                  </a:cubicBezTo>
                                  <a:cubicBezTo>
                                    <a:pt x="407681" y="-29889"/>
                                    <a:pt x="568453" y="23880"/>
                                    <a:pt x="661017" y="150681"/>
                                  </a:cubicBezTo>
                                  <a:cubicBezTo>
                                    <a:pt x="750972" y="273908"/>
                                    <a:pt x="757855" y="440683"/>
                                    <a:pt x="678371" y="571178"/>
                                  </a:cubicBezTo>
                                  <a:cubicBezTo>
                                    <a:pt x="596725" y="705222"/>
                                    <a:pt x="441333" y="772592"/>
                                    <a:pt x="289993" y="739560"/>
                                  </a:cubicBezTo>
                                  <a:lnTo>
                                    <a:pt x="366779" y="373923"/>
                                  </a:lnTo>
                                  <a:lnTo>
                                    <a:pt x="761" y="349842"/>
                                  </a:lnTo>
                                  <a:close/>
                                </a:path>
                                <a:path w="733558" h="747845" fill="none">
                                  <a:moveTo>
                                    <a:pt x="761" y="349842"/>
                                  </a:moveTo>
                                  <a:cubicBezTo>
                                    <a:pt x="10583" y="194667"/>
                                    <a:pt x="113580" y="61886"/>
                                    <a:pt x="259428" y="16374"/>
                                  </a:cubicBezTo>
                                  <a:cubicBezTo>
                                    <a:pt x="407681" y="-29889"/>
                                    <a:pt x="568453" y="23880"/>
                                    <a:pt x="661017" y="150681"/>
                                  </a:cubicBezTo>
                                  <a:cubicBezTo>
                                    <a:pt x="750972" y="273908"/>
                                    <a:pt x="757855" y="440683"/>
                                    <a:pt x="678371" y="571178"/>
                                  </a:cubicBezTo>
                                  <a:cubicBezTo>
                                    <a:pt x="596725" y="705222"/>
                                    <a:pt x="441333" y="772592"/>
                                    <a:pt x="289993" y="73956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Bogen 153"/>
                          <wps:cNvSpPr>
                            <a:spLocks/>
                          </wps:cNvSpPr>
                          <wps:spPr bwMode="auto">
                            <a:xfrm rot="-509996">
                              <a:off x="33190" y="21764"/>
                              <a:ext cx="7220" cy="6823"/>
                            </a:xfrm>
                            <a:custGeom>
                              <a:avLst/>
                              <a:gdLst>
                                <a:gd name="T0" fmla="*/ 11 w 722053"/>
                                <a:gd name="T1" fmla="*/ 3150 h 682266"/>
                                <a:gd name="T2" fmla="*/ 2708 w 722053"/>
                                <a:gd name="T3" fmla="*/ 108 h 682266"/>
                                <a:gd name="T4" fmla="*/ 6521 w 722053"/>
                                <a:gd name="T5" fmla="*/ 1394 h 682266"/>
                                <a:gd name="T6" fmla="*/ 6478 w 722053"/>
                                <a:gd name="T7" fmla="*/ 5483 h 682266"/>
                                <a:gd name="T8" fmla="*/ 2643 w 722053"/>
                                <a:gd name="T9" fmla="*/ 6698 h 6822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3200 w 722053"/>
                                <a:gd name="T16" fmla="*/ 3200 h 682266"/>
                                <a:gd name="T17" fmla="*/ 18401 w 722053"/>
                                <a:gd name="T18" fmla="*/ 18399 h 68226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22053" h="682266" stroke="0">
                                  <a:moveTo>
                                    <a:pt x="1065" y="314951"/>
                                  </a:moveTo>
                                  <a:cubicBezTo>
                                    <a:pt x="12913" y="169519"/>
                                    <a:pt x="121308" y="47295"/>
                                    <a:pt x="270775" y="10831"/>
                                  </a:cubicBezTo>
                                  <a:cubicBezTo>
                                    <a:pt x="413754" y="-24050"/>
                                    <a:pt x="564800" y="26860"/>
                                    <a:pt x="652138" y="139369"/>
                                  </a:cubicBezTo>
                                  <a:cubicBezTo>
                                    <a:pt x="746912" y="261457"/>
                                    <a:pt x="745179" y="427962"/>
                                    <a:pt x="647884" y="548265"/>
                                  </a:cubicBezTo>
                                  <a:cubicBezTo>
                                    <a:pt x="558323" y="659005"/>
                                    <a:pt x="406473" y="707128"/>
                                    <a:pt x="264358" y="669809"/>
                                  </a:cubicBezTo>
                                  <a:lnTo>
                                    <a:pt x="361027" y="341133"/>
                                  </a:lnTo>
                                  <a:lnTo>
                                    <a:pt x="1065" y="314951"/>
                                  </a:lnTo>
                                  <a:close/>
                                </a:path>
                                <a:path w="722053" h="682266" fill="none">
                                  <a:moveTo>
                                    <a:pt x="1065" y="314951"/>
                                  </a:moveTo>
                                  <a:cubicBezTo>
                                    <a:pt x="12913" y="169519"/>
                                    <a:pt x="121308" y="47295"/>
                                    <a:pt x="270775" y="10831"/>
                                  </a:cubicBezTo>
                                  <a:cubicBezTo>
                                    <a:pt x="413754" y="-24050"/>
                                    <a:pt x="564800" y="26860"/>
                                    <a:pt x="652138" y="139369"/>
                                  </a:cubicBezTo>
                                  <a:cubicBezTo>
                                    <a:pt x="746912" y="261457"/>
                                    <a:pt x="745179" y="427962"/>
                                    <a:pt x="647884" y="548265"/>
                                  </a:cubicBezTo>
                                  <a:cubicBezTo>
                                    <a:pt x="558323" y="659005"/>
                                    <a:pt x="406473" y="707128"/>
                                    <a:pt x="264358" y="669809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Ellips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15" y="3425"/>
                              <a:ext cx="9466" cy="872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D51744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Well</w:t>
                                </w:r>
                              </w:p>
                              <w:p w:rsidR="00223272" w:rsidRPr="00D51744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(non</w:t>
                                </w:r>
                                <w:r w:rsidRPr="00D51744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-inst.)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9" name="Ellips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2387"/>
                              <a:ext cx="9466" cy="866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Hip fracture</w:t>
                                </w:r>
                              </w:p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(non</w:t>
                                </w: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-inst.)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0" name="Ellips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25447"/>
                              <a:ext cx="9466" cy="866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Post fracture</w:t>
                                </w:r>
                              </w:p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(non</w:t>
                                </w: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-inst.)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1" name="Bogen 157"/>
                          <wps:cNvSpPr>
                            <a:spLocks/>
                          </wps:cNvSpPr>
                          <wps:spPr bwMode="auto">
                            <a:xfrm rot="-6074236">
                              <a:off x="2421" y="22385"/>
                              <a:ext cx="7335" cy="7286"/>
                            </a:xfrm>
                            <a:custGeom>
                              <a:avLst/>
                              <a:gdLst>
                                <a:gd name="T0" fmla="*/ 8 w 733557"/>
                                <a:gd name="T1" fmla="*/ 3402 h 728664"/>
                                <a:gd name="T2" fmla="*/ 2541 w 733557"/>
                                <a:gd name="T3" fmla="*/ 176 h 728664"/>
                                <a:gd name="T4" fmla="*/ 6478 w 733557"/>
                                <a:gd name="T5" fmla="*/ 1303 h 728664"/>
                                <a:gd name="T6" fmla="*/ 6887 w 733557"/>
                                <a:gd name="T7" fmla="*/ 5388 h 728664"/>
                                <a:gd name="T8" fmla="*/ 3243 w 733557"/>
                                <a:gd name="T9" fmla="*/ 7262 h 7286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3200 w 733557"/>
                                <a:gd name="T16" fmla="*/ 3200 h 728664"/>
                                <a:gd name="T17" fmla="*/ 18401 w 733557"/>
                                <a:gd name="T18" fmla="*/ 18402 h 72866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33557" h="728664" stroke="0">
                                  <a:moveTo>
                                    <a:pt x="802" y="340255"/>
                                  </a:moveTo>
                                  <a:cubicBezTo>
                                    <a:pt x="10732" y="191328"/>
                                    <a:pt x="111101" y="63479"/>
                                    <a:pt x="254090" y="17623"/>
                                  </a:cubicBezTo>
                                  <a:cubicBezTo>
                                    <a:pt x="396215" y="-27957"/>
                                    <a:pt x="551970" y="16616"/>
                                    <a:pt x="647898" y="130321"/>
                                  </a:cubicBezTo>
                                  <a:cubicBezTo>
                                    <a:pt x="744801" y="245183"/>
                                    <a:pt x="761013" y="407271"/>
                                    <a:pt x="688755" y="538827"/>
                                  </a:cubicBezTo>
                                  <a:cubicBezTo>
                                    <a:pt x="617118" y="669253"/>
                                    <a:pt x="472927" y="743404"/>
                                    <a:pt x="324358" y="726220"/>
                                  </a:cubicBezTo>
                                  <a:lnTo>
                                    <a:pt x="366779" y="364332"/>
                                  </a:lnTo>
                                  <a:lnTo>
                                    <a:pt x="802" y="340255"/>
                                  </a:lnTo>
                                  <a:close/>
                                </a:path>
                                <a:path w="733557" h="728664" fill="none">
                                  <a:moveTo>
                                    <a:pt x="802" y="340255"/>
                                  </a:moveTo>
                                  <a:cubicBezTo>
                                    <a:pt x="10732" y="191328"/>
                                    <a:pt x="111101" y="63479"/>
                                    <a:pt x="254090" y="17623"/>
                                  </a:cubicBezTo>
                                  <a:cubicBezTo>
                                    <a:pt x="396215" y="-27957"/>
                                    <a:pt x="551970" y="16616"/>
                                    <a:pt x="647898" y="130321"/>
                                  </a:cubicBezTo>
                                  <a:cubicBezTo>
                                    <a:pt x="744801" y="245183"/>
                                    <a:pt x="761013" y="407271"/>
                                    <a:pt x="688755" y="538827"/>
                                  </a:cubicBezTo>
                                  <a:cubicBezTo>
                                    <a:pt x="617118" y="669253"/>
                                    <a:pt x="472927" y="743404"/>
                                    <a:pt x="324358" y="72622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Gerade Verbindung mit Pfeil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76" y="34114"/>
                              <a:ext cx="0" cy="420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Gerade Verbindung mit Pfeil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0" y="21053"/>
                              <a:ext cx="0" cy="4394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uppieren 160"/>
                          <wpg:cNvGrpSpPr>
                            <a:grpSpLocks/>
                          </wpg:cNvGrpSpPr>
                          <wpg:grpSpPr bwMode="auto">
                            <a:xfrm>
                              <a:off x="6607" y="50150"/>
                              <a:ext cx="33696" cy="12411"/>
                              <a:chOff x="6607" y="50150"/>
                              <a:chExt cx="33696" cy="12411"/>
                            </a:xfrm>
                          </wpg:grpSpPr>
                          <wps:wsp>
                            <wps:cNvPr id="15" name="Bogen 161"/>
                            <wps:cNvSpPr>
                              <a:spLocks/>
                            </wps:cNvSpPr>
                            <wps:spPr bwMode="auto">
                              <a:xfrm rot="-509996">
                                <a:off x="33083" y="50150"/>
                                <a:ext cx="7220" cy="6823"/>
                              </a:xfrm>
                              <a:custGeom>
                                <a:avLst/>
                                <a:gdLst>
                                  <a:gd name="T0" fmla="*/ 11 w 722053"/>
                                  <a:gd name="T1" fmla="*/ 3150 h 682266"/>
                                  <a:gd name="T2" fmla="*/ 2708 w 722053"/>
                                  <a:gd name="T3" fmla="*/ 108 h 682266"/>
                                  <a:gd name="T4" fmla="*/ 6521 w 722053"/>
                                  <a:gd name="T5" fmla="*/ 1394 h 682266"/>
                                  <a:gd name="T6" fmla="*/ 6478 w 722053"/>
                                  <a:gd name="T7" fmla="*/ 5483 h 682266"/>
                                  <a:gd name="T8" fmla="*/ 2643 w 722053"/>
                                  <a:gd name="T9" fmla="*/ 6698 h 6822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3200 w 722053"/>
                                  <a:gd name="T16" fmla="*/ 3200 h 682266"/>
                                  <a:gd name="T17" fmla="*/ 18401 w 722053"/>
                                  <a:gd name="T18" fmla="*/ 18399 h 68226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22053" h="682266" stroke="0">
                                    <a:moveTo>
                                      <a:pt x="1065" y="314951"/>
                                    </a:moveTo>
                                    <a:cubicBezTo>
                                      <a:pt x="12913" y="169519"/>
                                      <a:pt x="121308" y="47295"/>
                                      <a:pt x="270775" y="10831"/>
                                    </a:cubicBezTo>
                                    <a:cubicBezTo>
                                      <a:pt x="413754" y="-24050"/>
                                      <a:pt x="564800" y="26860"/>
                                      <a:pt x="652138" y="139369"/>
                                    </a:cubicBezTo>
                                    <a:cubicBezTo>
                                      <a:pt x="746912" y="261457"/>
                                      <a:pt x="745179" y="427962"/>
                                      <a:pt x="647884" y="548265"/>
                                    </a:cubicBezTo>
                                    <a:cubicBezTo>
                                      <a:pt x="558323" y="659005"/>
                                      <a:pt x="406473" y="707128"/>
                                      <a:pt x="264358" y="669809"/>
                                    </a:cubicBezTo>
                                    <a:lnTo>
                                      <a:pt x="361027" y="341133"/>
                                    </a:lnTo>
                                    <a:lnTo>
                                      <a:pt x="1065" y="314951"/>
                                    </a:lnTo>
                                    <a:close/>
                                  </a:path>
                                  <a:path w="722053" h="682266" fill="none">
                                    <a:moveTo>
                                      <a:pt x="1065" y="314951"/>
                                    </a:moveTo>
                                    <a:cubicBezTo>
                                      <a:pt x="12913" y="169519"/>
                                      <a:pt x="121308" y="47295"/>
                                      <a:pt x="270775" y="10831"/>
                                    </a:cubicBezTo>
                                    <a:cubicBezTo>
                                      <a:pt x="413754" y="-24050"/>
                                      <a:pt x="564800" y="26860"/>
                                      <a:pt x="652138" y="139369"/>
                                    </a:cubicBezTo>
                                    <a:cubicBezTo>
                                      <a:pt x="746912" y="261457"/>
                                      <a:pt x="745179" y="427962"/>
                                      <a:pt x="647884" y="548265"/>
                                    </a:cubicBezTo>
                                    <a:cubicBezTo>
                                      <a:pt x="558323" y="659005"/>
                                      <a:pt x="406473" y="707128"/>
                                      <a:pt x="264358" y="669809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Ellips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7" y="53895"/>
                                <a:ext cx="9466" cy="866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23272" w:rsidRPr="003079F2" w:rsidRDefault="00223272" w:rsidP="00435C7A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49145B">
                                    <w:rPr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All states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Gerade Verbindung mit Pfeil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3" y="58228"/>
                              <a:ext cx="1087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Ellips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38507"/>
                              <a:ext cx="9466" cy="866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D51744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D51744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Re-fracture vertebra/hip</w:t>
                                </w:r>
                              </w:p>
                              <w:p w:rsidR="00223272" w:rsidRPr="00D51744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(non</w:t>
                                </w:r>
                                <w:r w:rsidRPr="00D51744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-inst.)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9" name="Bogen 165"/>
                          <wps:cNvSpPr>
                            <a:spLocks/>
                          </wps:cNvSpPr>
                          <wps:spPr bwMode="auto">
                            <a:xfrm rot="-6074236">
                              <a:off x="2421" y="35445"/>
                              <a:ext cx="7335" cy="7286"/>
                            </a:xfrm>
                            <a:custGeom>
                              <a:avLst/>
                              <a:gdLst>
                                <a:gd name="T0" fmla="*/ 8 w 733558"/>
                                <a:gd name="T1" fmla="*/ 3402 h 728664"/>
                                <a:gd name="T2" fmla="*/ 2541 w 733558"/>
                                <a:gd name="T3" fmla="*/ 176 h 728664"/>
                                <a:gd name="T4" fmla="*/ 6478 w 733558"/>
                                <a:gd name="T5" fmla="*/ 1303 h 728664"/>
                                <a:gd name="T6" fmla="*/ 6887 w 733558"/>
                                <a:gd name="T7" fmla="*/ 5388 h 728664"/>
                                <a:gd name="T8" fmla="*/ 3243 w 733558"/>
                                <a:gd name="T9" fmla="*/ 7262 h 7286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3200 w 733558"/>
                                <a:gd name="T16" fmla="*/ 3200 h 728664"/>
                                <a:gd name="T17" fmla="*/ 18401 w 733558"/>
                                <a:gd name="T18" fmla="*/ 18402 h 72866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33558" h="728664" stroke="0">
                                  <a:moveTo>
                                    <a:pt x="802" y="340255"/>
                                  </a:moveTo>
                                  <a:cubicBezTo>
                                    <a:pt x="10732" y="191328"/>
                                    <a:pt x="111101" y="63479"/>
                                    <a:pt x="254090" y="17623"/>
                                  </a:cubicBezTo>
                                  <a:cubicBezTo>
                                    <a:pt x="396215" y="-27957"/>
                                    <a:pt x="551970" y="16616"/>
                                    <a:pt x="647898" y="130321"/>
                                  </a:cubicBezTo>
                                  <a:cubicBezTo>
                                    <a:pt x="744801" y="245183"/>
                                    <a:pt x="761013" y="407271"/>
                                    <a:pt x="688755" y="538827"/>
                                  </a:cubicBezTo>
                                  <a:cubicBezTo>
                                    <a:pt x="617118" y="669253"/>
                                    <a:pt x="472927" y="743404"/>
                                    <a:pt x="324358" y="726220"/>
                                  </a:cubicBezTo>
                                  <a:lnTo>
                                    <a:pt x="366779" y="364332"/>
                                  </a:lnTo>
                                  <a:lnTo>
                                    <a:pt x="802" y="340255"/>
                                  </a:lnTo>
                                  <a:close/>
                                </a:path>
                                <a:path w="733558" h="728664" fill="none">
                                  <a:moveTo>
                                    <a:pt x="802" y="340255"/>
                                  </a:moveTo>
                                  <a:cubicBezTo>
                                    <a:pt x="10732" y="191328"/>
                                    <a:pt x="111101" y="63479"/>
                                    <a:pt x="254090" y="17623"/>
                                  </a:cubicBezTo>
                                  <a:cubicBezTo>
                                    <a:pt x="396215" y="-27957"/>
                                    <a:pt x="551970" y="16616"/>
                                    <a:pt x="647898" y="130321"/>
                                  </a:cubicBezTo>
                                  <a:cubicBezTo>
                                    <a:pt x="744801" y="245183"/>
                                    <a:pt x="761013" y="407271"/>
                                    <a:pt x="688755" y="538827"/>
                                  </a:cubicBezTo>
                                  <a:cubicBezTo>
                                    <a:pt x="617118" y="669253"/>
                                    <a:pt x="472927" y="743404"/>
                                    <a:pt x="324358" y="72622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Ellips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3" y="12368"/>
                              <a:ext cx="9466" cy="885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Vertebral fracture</w:t>
                                </w:r>
                              </w:p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(non</w:t>
                                </w: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-inst.)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1" name="Gerade Verbindung mit Pfeil 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87" y="16795"/>
                              <a:ext cx="12256" cy="9922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Gerade Verbindung mit Pfeil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87" y="10869"/>
                              <a:ext cx="3514" cy="278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Bogen 169"/>
                          <wps:cNvSpPr>
                            <a:spLocks/>
                          </wps:cNvSpPr>
                          <wps:spPr bwMode="auto">
                            <a:xfrm rot="-509996">
                              <a:off x="33344" y="8950"/>
                              <a:ext cx="7221" cy="6823"/>
                            </a:xfrm>
                            <a:custGeom>
                              <a:avLst/>
                              <a:gdLst>
                                <a:gd name="T0" fmla="*/ 11 w 722053"/>
                                <a:gd name="T1" fmla="*/ 3150 h 682266"/>
                                <a:gd name="T2" fmla="*/ 2708 w 722053"/>
                                <a:gd name="T3" fmla="*/ 108 h 682266"/>
                                <a:gd name="T4" fmla="*/ 6522 w 722053"/>
                                <a:gd name="T5" fmla="*/ 1394 h 682266"/>
                                <a:gd name="T6" fmla="*/ 6479 w 722053"/>
                                <a:gd name="T7" fmla="*/ 5483 h 682266"/>
                                <a:gd name="T8" fmla="*/ 2644 w 722053"/>
                                <a:gd name="T9" fmla="*/ 6698 h 6822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3200 w 722053"/>
                                <a:gd name="T16" fmla="*/ 3200 h 682266"/>
                                <a:gd name="T17" fmla="*/ 18399 w 722053"/>
                                <a:gd name="T18" fmla="*/ 18399 h 68226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22053" h="682266" stroke="0">
                                  <a:moveTo>
                                    <a:pt x="1065" y="314951"/>
                                  </a:moveTo>
                                  <a:cubicBezTo>
                                    <a:pt x="12913" y="169519"/>
                                    <a:pt x="121308" y="47295"/>
                                    <a:pt x="270775" y="10831"/>
                                  </a:cubicBezTo>
                                  <a:cubicBezTo>
                                    <a:pt x="413754" y="-24050"/>
                                    <a:pt x="564800" y="26860"/>
                                    <a:pt x="652138" y="139369"/>
                                  </a:cubicBezTo>
                                  <a:cubicBezTo>
                                    <a:pt x="746912" y="261457"/>
                                    <a:pt x="745179" y="427962"/>
                                    <a:pt x="647884" y="548265"/>
                                  </a:cubicBezTo>
                                  <a:cubicBezTo>
                                    <a:pt x="558323" y="659005"/>
                                    <a:pt x="406473" y="707128"/>
                                    <a:pt x="264358" y="669809"/>
                                  </a:cubicBezTo>
                                  <a:lnTo>
                                    <a:pt x="361027" y="341133"/>
                                  </a:lnTo>
                                  <a:lnTo>
                                    <a:pt x="1065" y="314951"/>
                                  </a:lnTo>
                                  <a:close/>
                                </a:path>
                                <a:path w="722053" h="682266" fill="none">
                                  <a:moveTo>
                                    <a:pt x="1065" y="314951"/>
                                  </a:moveTo>
                                  <a:cubicBezTo>
                                    <a:pt x="12913" y="169519"/>
                                    <a:pt x="121308" y="47295"/>
                                    <a:pt x="270775" y="10831"/>
                                  </a:cubicBezTo>
                                  <a:cubicBezTo>
                                    <a:pt x="413754" y="-24050"/>
                                    <a:pt x="564800" y="26860"/>
                                    <a:pt x="652138" y="139369"/>
                                  </a:cubicBezTo>
                                  <a:cubicBezTo>
                                    <a:pt x="746912" y="261457"/>
                                    <a:pt x="745179" y="427962"/>
                                    <a:pt x="647884" y="548265"/>
                                  </a:cubicBezTo>
                                  <a:cubicBezTo>
                                    <a:pt x="558323" y="659005"/>
                                    <a:pt x="406473" y="707128"/>
                                    <a:pt x="264358" y="669809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Gerade Verbindung mit Pfeil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95" y="10869"/>
                              <a:ext cx="3434" cy="279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Gerade Verbindung mit Pfeil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76" y="21223"/>
                              <a:ext cx="0" cy="403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Gerade Verbindung mit Pfeil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3" y="16720"/>
                              <a:ext cx="12256" cy="98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Ellips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3" y="25259"/>
                              <a:ext cx="9466" cy="885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Nursing home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8" name="Bogen 174"/>
                          <wps:cNvSpPr>
                            <a:spLocks/>
                          </wps:cNvSpPr>
                          <wps:spPr bwMode="auto">
                            <a:xfrm rot="-509996">
                              <a:off x="33190" y="34824"/>
                              <a:ext cx="7220" cy="6823"/>
                            </a:xfrm>
                            <a:custGeom>
                              <a:avLst/>
                              <a:gdLst>
                                <a:gd name="T0" fmla="*/ 11 w 722053"/>
                                <a:gd name="T1" fmla="*/ 3150 h 682266"/>
                                <a:gd name="T2" fmla="*/ 2708 w 722053"/>
                                <a:gd name="T3" fmla="*/ 108 h 682266"/>
                                <a:gd name="T4" fmla="*/ 6521 w 722053"/>
                                <a:gd name="T5" fmla="*/ 1394 h 682266"/>
                                <a:gd name="T6" fmla="*/ 6478 w 722053"/>
                                <a:gd name="T7" fmla="*/ 5483 h 682266"/>
                                <a:gd name="T8" fmla="*/ 2643 w 722053"/>
                                <a:gd name="T9" fmla="*/ 6698 h 6822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3200 w 722053"/>
                                <a:gd name="T16" fmla="*/ 3200 h 682266"/>
                                <a:gd name="T17" fmla="*/ 18401 w 722053"/>
                                <a:gd name="T18" fmla="*/ 18399 h 68226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22053" h="682266" stroke="0">
                                  <a:moveTo>
                                    <a:pt x="1065" y="314951"/>
                                  </a:moveTo>
                                  <a:cubicBezTo>
                                    <a:pt x="12913" y="169519"/>
                                    <a:pt x="121308" y="47295"/>
                                    <a:pt x="270775" y="10831"/>
                                  </a:cubicBezTo>
                                  <a:cubicBezTo>
                                    <a:pt x="413754" y="-24050"/>
                                    <a:pt x="564800" y="26860"/>
                                    <a:pt x="652138" y="139369"/>
                                  </a:cubicBezTo>
                                  <a:cubicBezTo>
                                    <a:pt x="746912" y="261457"/>
                                    <a:pt x="745179" y="427962"/>
                                    <a:pt x="647884" y="548265"/>
                                  </a:cubicBezTo>
                                  <a:cubicBezTo>
                                    <a:pt x="558323" y="659005"/>
                                    <a:pt x="406473" y="707128"/>
                                    <a:pt x="264358" y="669809"/>
                                  </a:cubicBezTo>
                                  <a:lnTo>
                                    <a:pt x="361027" y="341133"/>
                                  </a:lnTo>
                                  <a:lnTo>
                                    <a:pt x="1065" y="314951"/>
                                  </a:lnTo>
                                  <a:close/>
                                </a:path>
                                <a:path w="722053" h="682266" fill="none">
                                  <a:moveTo>
                                    <a:pt x="1065" y="314951"/>
                                  </a:moveTo>
                                  <a:cubicBezTo>
                                    <a:pt x="12913" y="169519"/>
                                    <a:pt x="121308" y="47295"/>
                                    <a:pt x="270775" y="10831"/>
                                  </a:cubicBezTo>
                                  <a:cubicBezTo>
                                    <a:pt x="413754" y="-24050"/>
                                    <a:pt x="564800" y="26860"/>
                                    <a:pt x="652138" y="139369"/>
                                  </a:cubicBezTo>
                                  <a:cubicBezTo>
                                    <a:pt x="746912" y="261457"/>
                                    <a:pt x="745179" y="427962"/>
                                    <a:pt x="647884" y="548265"/>
                                  </a:cubicBezTo>
                                  <a:cubicBezTo>
                                    <a:pt x="558323" y="659005"/>
                                    <a:pt x="406473" y="707128"/>
                                    <a:pt x="264358" y="669809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Ellips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3" y="38319"/>
                              <a:ext cx="9466" cy="885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D51744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D51744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Re-fracture vertebra/hip in nursing home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0" name="Gerade Verbindung mit Pfeil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0" y="34113"/>
                              <a:ext cx="0" cy="4394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Ellips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3" y="53801"/>
                              <a:ext cx="9466" cy="885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3272" w:rsidRPr="003079F2" w:rsidRDefault="00223272" w:rsidP="00435C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 w:rsidRPr="0049145B"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Death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2" name="Gerader Verbinder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" y="16720"/>
                              <a:ext cx="65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Gerader Verbinder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09" y="16795"/>
                              <a:ext cx="66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Gerade Verbindung mit Pfeil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40" y="47174"/>
                              <a:ext cx="0" cy="1512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Gerade Verbindung mit Pfeil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73" y="42840"/>
                              <a:ext cx="54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Gerader Verbinder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" y="48701"/>
                              <a:ext cx="113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Gerader Verbinder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63" y="48686"/>
                              <a:ext cx="21506" cy="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Gerader Verbinder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795"/>
                              <a:ext cx="0" cy="3189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Gerader Verbinder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69" y="16795"/>
                              <a:ext cx="0" cy="3189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Gerader Verbinder 186"/>
                        <wps:cNvCnPr>
                          <a:cxnSpLocks noChangeShapeType="1"/>
                        </wps:cNvCnPr>
                        <wps:spPr bwMode="auto">
                          <a:xfrm>
                            <a:off x="21551" y="42840"/>
                            <a:ext cx="0" cy="58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91BCE" id="Gruppieren 27" o:spid="_x0000_s1047" style="position:absolute;margin-left:-.35pt;margin-top:1.85pt;width:339.15pt;height:493.35pt;z-index:251659264;mso-position-horizontal-relative:text;mso-position-vertical-relative:text" coordsize="43069,6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">
                <v:group id="Gruppieren 151" o:spid="_x0000_s1048" style="position:absolute;width:43069;height:62656" coordsize="43069,6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Bogen 152" o:spid="_x0000_s1049" style="position:absolute;left:12627;top:-72;width:7335;height:7479;rotation:-6634686fd;visibility:visible;mso-wrap-style:square;v-text-anchor:middle" coordsize="733558,74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" path="m761,349842nsc10583,194667,113580,61886,259428,16374v148253,-46263,309025,7506,401589,134307c750972,273908,757855,440683,678371,571178,596725,705222,441333,772592,289993,739560l366779,373923,761,349842xem761,349842nfc10583,194667,113580,61886,259428,16374v148253,-46263,309025,7506,401589,134307c750972,273908,757855,440683,678371,571178,596725,705222,441333,772592,289993,739560e" filled="f" strokeweight=".5pt">
                    <v:stroke startarrow="block" joinstyle="miter"/>
                    <v:path arrowok="t" o:connecttype="custom" o:connectlocs="0,35;26,2;66,15;68,57;29,74" o:connectangles="0,0,0,0,0" textboxrect="3200,3200,18401,18399"/>
                  </v:shape>
                  <v:shape id="Bogen 153" o:spid="_x0000_s1050" style="position:absolute;left:33190;top:21764;width:7220;height:6823;rotation:-557052fd;visibility:visible;mso-wrap-style:square;v-text-anchor:middle" coordsize="722053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" path="m1065,314951nsc12913,169519,121308,47295,270775,10831,413754,-24050,564800,26860,652138,139369v94774,122088,93041,288593,-4254,408896c558323,659005,406473,707128,264358,669809l361027,341133,1065,314951xem1065,314951nfc12913,169519,121308,47295,270775,10831,413754,-24050,564800,26860,652138,139369v94774,122088,93041,288593,-4254,408896c558323,659005,406473,707128,264358,669809e" filled="f" strokeweight=".5pt">
                    <v:stroke endarrow="block" joinstyle="miter"/>
                    <v:path arrowok="t" o:connecttype="custom" o:connectlocs="0,32;27,1;65,14;65,55;26,67" o:connectangles="0,0,0,0,0" textboxrect="3200,3200,18401,18399"/>
                  </v:shape>
                  <v:oval id="Ellipse 154" o:spid="_x0000_s1051" style="position:absolute;left:16815;top:3425;width:946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" filled="f" strokeweight="1pt">
                    <v:stroke joinstyle="miter"/>
                    <v:textbox inset="1mm,1mm,1mm,1mm">
                      <w:txbxContent>
                        <w:p w:rsidR="00223272" w:rsidRPr="00D51744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Well</w:t>
                          </w:r>
                        </w:p>
                        <w:p w:rsidR="00223272" w:rsidRPr="00D51744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(non</w:t>
                          </w:r>
                          <w:r w:rsidRPr="00D51744">
                            <w:rPr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-inst.)</w:t>
                          </w:r>
                        </w:p>
                      </w:txbxContent>
                    </v:textbox>
                  </v:oval>
                  <v:oval id="Ellipse 155" o:spid="_x0000_s1052" style="position:absolute;left:6607;top:12387;width:9466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" filled="f" strokeweight="1pt">
                    <v:stroke joinstyle="miter"/>
                    <v:textbox inset="1mm,1mm,1mm,1mm">
                      <w:txbxContent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Hip fracture</w:t>
                          </w:r>
                        </w:p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(non</w:t>
                          </w: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-inst.)</w:t>
                          </w:r>
                        </w:p>
                      </w:txbxContent>
                    </v:textbox>
                  </v:oval>
                  <v:oval id="Ellipse 156" o:spid="_x0000_s1053" style="position:absolute;left:6607;top:25447;width:9466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" filled="f" strokeweight="1pt">
                    <v:stroke joinstyle="miter"/>
                    <v:textbox inset="1mm,1mm,1mm,1mm">
                      <w:txbxContent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Post fracture</w:t>
                          </w:r>
                        </w:p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(non</w:t>
                          </w: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-inst.)</w:t>
                          </w:r>
                        </w:p>
                      </w:txbxContent>
                    </v:textbox>
                  </v:oval>
                  <v:shape id="Bogen 157" o:spid="_x0000_s1054" style="position:absolute;left:2421;top:22385;width:7335;height:7286;rotation:-6634686fd;visibility:visible;mso-wrap-style:square;v-text-anchor:middle" coordsize="733557,7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" path="m802,340255nsc10732,191328,111101,63479,254090,17623,396215,-27957,551970,16616,647898,130321v96903,114862,113115,276950,40857,408506c617118,669253,472927,743404,324358,726220l366779,364332,802,340255xem802,340255nfc10732,191328,111101,63479,254090,17623,396215,-27957,551970,16616,647898,130321v96903,114862,113115,276950,40857,408506c617118,669253,472927,743404,324358,726220e" filled="f" strokeweight=".5pt">
                    <v:stroke startarrow="block" joinstyle="miter"/>
                    <v:path arrowok="t" o:connecttype="custom" o:connectlocs="0,34;25,2;65,13;69,54;32,73" o:connectangles="0,0,0,0,0" textboxrect="3200,3200,18401,18402"/>
                  </v:shape>
                  <v:shape id="Gerade Verbindung mit Pfeil 158" o:spid="_x0000_s1055" type="#_x0000_t32" style="position:absolute;left:31676;top:34114;width:0;height:4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" strokeweight=".5pt">
                    <v:stroke startarrow="block" endarrow="block" joinstyle="miter"/>
                  </v:shape>
                  <v:shape id="Gerade Verbindung mit Pfeil 159" o:spid="_x0000_s1056" type="#_x0000_t32" style="position:absolute;left:11340;top:21053;width:0;height:4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" strokeweight=".5pt">
                    <v:stroke endarrow="block" joinstyle="miter"/>
                  </v:shape>
                  <v:group id="Gruppieren 160" o:spid="_x0000_s1057" style="position:absolute;left:6607;top:50150;width:33696;height:12411" coordorigin="6607,50150" coordsize="33696,1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Bogen 161" o:spid="_x0000_s1058" style="position:absolute;left:33083;top:50150;width:7220;height:6823;rotation:-557052fd;visibility:visible;mso-wrap-style:square;v-text-anchor:middle" coordsize="722053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" path="m1065,314951nsc12913,169519,121308,47295,270775,10831,413754,-24050,564800,26860,652138,139369v94774,122088,93041,288593,-4254,408896c558323,659005,406473,707128,264358,669809l361027,341133,1065,314951xem1065,314951nfc12913,169519,121308,47295,270775,10831,413754,-24050,564800,26860,652138,139369v94774,122088,93041,288593,-4254,408896c558323,659005,406473,707128,264358,669809e" filled="f" strokeweight=".5pt">
                      <v:stroke endarrow="block" joinstyle="miter"/>
                      <v:path arrowok="t" o:connecttype="custom" o:connectlocs="0,32;27,1;65,14;65,55;26,67" o:connectangles="0,0,0,0,0" textboxrect="3200,3200,18401,18399"/>
                    </v:shape>
                    <v:oval id="Ellipse 162" o:spid="_x0000_s1059" style="position:absolute;left:6607;top:53895;width:9466;height:8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" filled="f" strokeweight="1pt">
                      <v:stroke joinstyle="miter"/>
                      <v:textbox inset="1mm,1mm,1mm,1mm">
                        <w:txbxContent>
                          <w:p w:rsidR="00223272" w:rsidRPr="003079F2" w:rsidRDefault="00223272" w:rsidP="00435C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49145B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All states</w:t>
                            </w:r>
                          </w:p>
                        </w:txbxContent>
                      </v:textbox>
                    </v:oval>
                  </v:group>
                  <v:shape id="Gerade Verbindung mit Pfeil 163" o:spid="_x0000_s1060" type="#_x0000_t32" style="position:absolute;left:16073;top:58228;width:10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" strokeweight=".5pt">
                    <v:stroke endarrow="block" joinstyle="miter"/>
                  </v:shape>
                  <v:oval id="Ellipse 164" o:spid="_x0000_s1061" style="position:absolute;left:6607;top:38507;width:9466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" filled="f" strokeweight="1pt">
                    <v:stroke joinstyle="miter"/>
                    <v:textbox inset="1mm,1mm,1mm,1mm">
                      <w:txbxContent>
                        <w:p w:rsidR="00223272" w:rsidRPr="00D51744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</w:pPr>
                          <w:r w:rsidRPr="00D51744">
                            <w:rPr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Re-fracture vertebra/hip</w:t>
                          </w:r>
                        </w:p>
                        <w:p w:rsidR="00223272" w:rsidRPr="00D51744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(non</w:t>
                          </w:r>
                          <w:r w:rsidRPr="00D51744">
                            <w:rPr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-inst.)</w:t>
                          </w:r>
                        </w:p>
                      </w:txbxContent>
                    </v:textbox>
                  </v:oval>
                  <v:shape id="Bogen 165" o:spid="_x0000_s1062" style="position:absolute;left:2421;top:35445;width:7335;height:7286;rotation:-6634686fd;visibility:visible;mso-wrap-style:square;v-text-anchor:middle" coordsize="733558,7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" path="m802,340255nsc10732,191328,111101,63479,254090,17623,396215,-27957,551970,16616,647898,130321v96903,114862,113115,276950,40857,408506c617118,669253,472927,743404,324358,726220l366779,364332,802,340255xem802,340255nfc10732,191328,111101,63479,254090,17623,396215,-27957,551970,16616,647898,130321v96903,114862,113115,276950,40857,408506c617118,669253,472927,743404,324358,726220e" filled="f" strokeweight=".5pt">
                    <v:stroke startarrow="block" joinstyle="miter"/>
                    <v:path arrowok="t" o:connecttype="custom" o:connectlocs="0,34;25,2;65,13;69,54;32,73" o:connectangles="0,0,0,0,0" textboxrect="3200,3200,18401,18402"/>
                  </v:shape>
                  <v:oval id="Ellipse 166" o:spid="_x0000_s1063" style="position:absolute;left:26943;top:12368;width:9466;height:8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" filled="f" strokeweight="1pt">
                    <v:stroke joinstyle="miter"/>
                    <v:textbox inset="1mm,1mm,1mm,1mm">
                      <w:txbxContent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Vertebral fracture</w:t>
                          </w:r>
                        </w:p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(non</w:t>
                          </w: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-inst.)</w:t>
                          </w:r>
                        </w:p>
                      </w:txbxContent>
                    </v:textbox>
                  </v:oval>
                  <v:shape id="Gerade Verbindung mit Pfeil 167" o:spid="_x0000_s1064" type="#_x0000_t32" style="position:absolute;left:14687;top:16795;width:12256;height:99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" strokeweight=".5pt">
                    <v:stroke endarrow="block" joinstyle="miter"/>
                  </v:shape>
                  <v:shape id="Gerade Verbindung mit Pfeil 168" o:spid="_x0000_s1065" type="#_x0000_t32" style="position:absolute;left:14687;top:10869;width:3514;height:27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" strokeweight=".5pt">
                    <v:stroke endarrow="block" joinstyle="miter"/>
                  </v:shape>
                  <v:shape id="Bogen 169" o:spid="_x0000_s1066" style="position:absolute;left:33344;top:8950;width:7221;height:6823;rotation:-557052fd;visibility:visible;mso-wrap-style:square;v-text-anchor:middle" coordsize="722053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" path="m1065,314951nsc12913,169519,121308,47295,270775,10831,413754,-24050,564800,26860,652138,139369v94774,122088,93041,288593,-4254,408896c558323,659005,406473,707128,264358,669809l361027,341133,1065,314951xem1065,314951nfc12913,169519,121308,47295,270775,10831,413754,-24050,564800,26860,652138,139369v94774,122088,93041,288593,-4254,408896c558323,659005,406473,707128,264358,669809e" filled="f" strokeweight=".5pt">
                    <v:stroke endarrow="block" joinstyle="miter"/>
                    <v:path arrowok="t" o:connecttype="custom" o:connectlocs="0,32;27,1;65,14;65,55;26,67" o:connectangles="0,0,0,0,0" textboxrect="3200,3200,18399,18399"/>
                  </v:shape>
                  <v:shape id="Gerade Verbindung mit Pfeil 170" o:spid="_x0000_s1067" type="#_x0000_t32" style="position:absolute;left:24895;top:10869;width:3434;height:2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dcxAAAANsAAAAPAAAAZHJzL2Rvd25yZXYueG1sRI9Pa8JA&#10;FMTvBb/D8oRepG6UU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Dh3R1zEAAAA2wAAAA8A&#10;AAAAAAAAAAAAAAAABwIAAGRycy9kb3ducmV2LnhtbFBLBQYAAAAAAwADALcAAAD4AgAAAAA=&#10;" strokeweight=".5pt">
                    <v:stroke endarrow="block" joinstyle="miter"/>
                  </v:shape>
                  <v:shape id="Gerade Verbindung mit Pfeil 171" o:spid="_x0000_s1068" type="#_x0000_t32" style="position:absolute;left:31676;top:21223;width:0;height:40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LHxAAAANsAAAAPAAAAZHJzL2Rvd25yZXYueG1sRI9Pa8JA&#10;FMTvBb/D8oRepG4UW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Fc74sfEAAAA2wAAAA8A&#10;AAAAAAAAAAAAAAAABwIAAGRycy9kb3ducmV2LnhtbFBLBQYAAAAAAwADALcAAAD4AgAAAAA=&#10;" strokeweight=".5pt">
                    <v:stroke endarrow="block" joinstyle="miter"/>
                  </v:shape>
                  <v:shape id="Gerade Verbindung mit Pfeil 172" o:spid="_x0000_s1069" type="#_x0000_t32" style="position:absolute;left:16073;top:16720;width:12256;height:9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yw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Y/h+CT9Azj8AAAD//wMAUEsBAi0AFAAGAAgAAAAhANvh9svuAAAAhQEAABMAAAAAAAAAAAAAAAAA&#10;AAAAAFtDb250ZW50X1R5cGVzXS54bWxQSwECLQAUAAYACAAAACEAWvQsW78AAAAVAQAACwAAAAAA&#10;AAAAAAAAAAAfAQAAX3JlbHMvLnJlbHNQSwECLQAUAAYACAAAACEAp+l8sMAAAADbAAAADwAAAAAA&#10;AAAAAAAAAAAHAgAAZHJzL2Rvd25yZXYueG1sUEsFBgAAAAADAAMAtwAAAPQCAAAAAA==&#10;" strokeweight=".5pt">
                    <v:stroke endarrow="block" joinstyle="miter"/>
                  </v:shape>
                  <v:oval id="Ellipse 173" o:spid="_x0000_s1070" style="position:absolute;left:26943;top:25259;width:9466;height:8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" filled="f" strokeweight="1pt">
                    <v:stroke joinstyle="miter"/>
                    <v:textbox inset="1mm,1mm,1mm,1mm">
                      <w:txbxContent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Nursing home</w:t>
                          </w:r>
                        </w:p>
                      </w:txbxContent>
                    </v:textbox>
                  </v:oval>
                  <v:shape id="Bogen 174" o:spid="_x0000_s1071" style="position:absolute;left:33190;top:34824;width:7220;height:6823;rotation:-557052fd;visibility:visible;mso-wrap-style:square;v-text-anchor:middle" coordsize="722053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" path="m1065,314951nsc12913,169519,121308,47295,270775,10831,413754,-24050,564800,26860,652138,139369v94774,122088,93041,288593,-4254,408896c558323,659005,406473,707128,264358,669809l361027,341133,1065,314951xem1065,314951nfc12913,169519,121308,47295,270775,10831,413754,-24050,564800,26860,652138,139369v94774,122088,93041,288593,-4254,408896c558323,659005,406473,707128,264358,669809e" filled="f" strokeweight=".5pt">
                    <v:stroke endarrow="block" joinstyle="miter"/>
                    <v:path arrowok="t" o:connecttype="custom" o:connectlocs="0,32;27,1;65,14;65,55;26,67" o:connectangles="0,0,0,0,0" textboxrect="3200,3200,18401,18399"/>
                  </v:shape>
                  <v:oval id="Ellipse 175" o:spid="_x0000_s1072" style="position:absolute;left:26943;top:38319;width:9466;height:8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" filled="f" strokeweight="1pt">
                    <v:stroke joinstyle="miter"/>
                    <v:textbox inset="1mm,1mm,1mm,1mm">
                      <w:txbxContent>
                        <w:p w:rsidR="00223272" w:rsidRPr="00D51744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</w:pPr>
                          <w:r w:rsidRPr="00D51744">
                            <w:rPr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Re-fracture vertebra/hip in nursing home</w:t>
                          </w:r>
                        </w:p>
                      </w:txbxContent>
                    </v:textbox>
                  </v:oval>
                  <v:shape id="Gerade Verbindung mit Pfeil 176" o:spid="_x0000_s1073" type="#_x0000_t32" style="position:absolute;left:11340;top:34113;width:0;height:4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" strokeweight=".5pt">
                    <v:stroke startarrow="block" endarrow="block" joinstyle="miter"/>
                  </v:shape>
                  <v:oval id="Ellipse 177" o:spid="_x0000_s1074" style="position:absolute;left:26943;top:53801;width:9466;height:8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" filled="f" strokeweight="1pt">
                    <v:stroke joinstyle="miter"/>
                    <v:textbox inset="1mm,1mm,1mm,1mm">
                      <w:txbxContent>
                        <w:p w:rsidR="00223272" w:rsidRPr="003079F2" w:rsidRDefault="00223272" w:rsidP="00435C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9145B"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Death</w:t>
                          </w:r>
                        </w:p>
                      </w:txbxContent>
                    </v:textbox>
                  </v:oval>
                  <v:line id="Gerader Verbinder 178" o:spid="_x0000_s1075" style="position:absolute;visibility:visible;mso-wrap-style:square" from="52,16720" to="6607,1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zl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" strokeweight=".5pt">
                    <v:stroke joinstyle="miter"/>
                  </v:line>
                  <v:line id="Gerader Verbinder 179" o:spid="_x0000_s1076" style="position:absolute;visibility:visible;mso-wrap-style:square" from="36409,16795" to="43069,1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" strokeweight=".5pt">
                    <v:stroke joinstyle="miter"/>
                  </v:line>
                  <v:shape id="Gerade Verbindung mit Pfeil 180" o:spid="_x0000_s1077" type="#_x0000_t32" style="position:absolute;left:11340;top:47174;width:0;height:15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" strokeweight=".5pt">
                    <v:stroke endarrow="block" joinstyle="miter"/>
                  </v:shape>
                  <v:shape id="Gerade Verbindung mit Pfeil 181" o:spid="_x0000_s1078" type="#_x0000_t32" style="position:absolute;left:16073;top:42840;width:5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" strokeweight=".5pt">
                    <v:stroke endarrow="block" joinstyle="miter"/>
                  </v:shape>
                  <v:line id="Gerader Verbinder 182" o:spid="_x0000_s1079" style="position:absolute;visibility:visible;mso-wrap-style:square" from="52,48701" to="11392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rm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0wU8v8QfINcPAAAA//8DAFBLAQItABQABgAIAAAAIQDb4fbL7gAAAIUBAAATAAAAAAAAAAAAAAAA&#10;AAAAAABbQ29udGVudF9UeXBlc10ueG1sUEsBAi0AFAAGAAgAAAAhAFr0LFu/AAAAFQEAAAsAAAAA&#10;AAAAAAAAAAAAHwEAAF9yZWxzLy5yZWxzUEsBAi0AFAAGAAgAAAAhAEUZGubBAAAA2wAAAA8AAAAA&#10;AAAAAAAAAAAABwIAAGRycy9kb3ducmV2LnhtbFBLBQYAAAAAAwADALcAAAD1AgAAAAA=&#10;" strokeweight=".5pt">
                    <v:stroke joinstyle="miter"/>
                  </v:line>
                  <v:line id="Gerader Verbinder 183" o:spid="_x0000_s1080" style="position:absolute;visibility:visible;mso-wrap-style:square" from="21563,48686" to="43069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      <v:stroke joinstyle="miter"/>
                  </v:line>
                  <v:line id="Gerader Verbinder 184" o:spid="_x0000_s1081" style="position:absolute;visibility:visible;mso-wrap-style:square" from="0,16795" to="0,48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sP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" strokeweight=".5pt">
                    <v:stroke joinstyle="miter"/>
                  </v:line>
                  <v:line id="Gerader Verbinder 185" o:spid="_x0000_s1082" style="position:absolute;visibility:visible;mso-wrap-style:square" from="43069,16795" to="43069,48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" strokeweight=".5pt">
                    <v:stroke joinstyle="miter"/>
                  </v:line>
                </v:group>
                <v:line id="Gerader Verbinder 186" o:spid="_x0000_s1083" style="position:absolute;visibility:visible;mso-wrap-style:square" from="21551,42840" to="21551,48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R0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u&#10;j1/iD5DFDQAA//8DAFBLAQItABQABgAIAAAAIQDb4fbL7gAAAIUBAAATAAAAAAAAAAAAAAAAAAAA&#10;AABbQ29udGVudF9UeXBlc10ueG1sUEsBAi0AFAAGAAgAAAAhAFr0LFu/AAAAFQEAAAsAAAAAAAAA&#10;AAAAAAAAHwEAAF9yZWxzLy5yZWxzUEsBAi0AFAAGAAgAAAAhAP26VHS+AAAA2wAAAA8AAAAAAAAA&#10;AAAAAAAABwIAAGRycy9kb3ducmV2LnhtbFBLBQYAAAAAAwADALcAAADyAgAAAAA=&#10;" strokeweight=".5pt">
                  <v:stroke joinstyle="miter"/>
                </v:line>
              </v:group>
            </w:pict>
          </mc:Fallback>
        </mc:AlternateContent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sz w:val="16"/>
          <w:szCs w:val="20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20"/>
          <w:lang w:val="en-GB"/>
        </w:rPr>
        <w:t xml:space="preserve">Abbreviations. Non-inst.: non-institutionalized </w:t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90BE5" w:rsidRPr="004A3983" w:rsidRDefault="00490BE5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90BE5" w:rsidRPr="004A3983" w:rsidRDefault="00490BE5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90BE5" w:rsidRPr="004A3983" w:rsidRDefault="00490BE5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90BE5" w:rsidRPr="004A3983" w:rsidRDefault="00490BE5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90BE5" w:rsidRPr="004A3983" w:rsidRDefault="00490BE5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90BE5" w:rsidRPr="004A3983" w:rsidRDefault="00490BE5" w:rsidP="00490BE5">
      <w:pPr>
        <w:spacing w:before="120" w:after="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lastRenderedPageBreak/>
        <w:t>Table A7: Additional Input data on nursing home admissions unrelated to hip fracture (Structural Sensitivity analysis I)</w:t>
      </w:r>
    </w:p>
    <w:tbl>
      <w:tblPr>
        <w:tblpPr w:leftFromText="141" w:rightFromText="141" w:vertAnchor="page" w:horzAnchor="margin" w:tblpY="2185"/>
        <w:tblW w:w="5000" w:type="pct"/>
        <w:tblLook w:val="00A0" w:firstRow="1" w:lastRow="0" w:firstColumn="1" w:lastColumn="0" w:noHBand="0" w:noVBand="0"/>
      </w:tblPr>
      <w:tblGrid>
        <w:gridCol w:w="980"/>
        <w:gridCol w:w="4046"/>
        <w:gridCol w:w="4046"/>
      </w:tblGrid>
      <w:tr w:rsidR="004A3983" w:rsidRPr="0015604A" w:rsidTr="00223272"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Age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>(years)</w:t>
            </w:r>
          </w:p>
        </w:tc>
        <w:tc>
          <w:tcPr>
            <w:tcW w:w="2230" w:type="pct"/>
            <w:tcBorders>
              <w:top w:val="single" w:sz="4" w:space="0" w:color="auto"/>
              <w:bottom w:val="double" w:sz="4" w:space="0" w:color="auto"/>
            </w:tcBorders>
          </w:tcPr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Admissions to nursing home </w:t>
            </w:r>
          </w:p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(%, non-inst., w/m) 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lang w:val="en-GB"/>
              </w:rPr>
              <w:t>[56]</w:t>
            </w:r>
          </w:p>
        </w:tc>
        <w:tc>
          <w:tcPr>
            <w:tcW w:w="2230" w:type="pct"/>
            <w:tcBorders>
              <w:top w:val="single" w:sz="4" w:space="0" w:color="auto"/>
              <w:bottom w:val="double" w:sz="4" w:space="0" w:color="auto"/>
            </w:tcBorders>
          </w:tcPr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Admissions to nursing home</w:t>
            </w:r>
          </w:p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(%, non-inst., w/m) 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lang w:val="en-GB"/>
              </w:rPr>
              <w:t>[56]</w:t>
            </w:r>
          </w:p>
        </w:tc>
      </w:tr>
      <w:tr w:rsidR="004A3983" w:rsidRPr="004A3983" w:rsidTr="00223272">
        <w:tc>
          <w:tcPr>
            <w:tcW w:w="540" w:type="pct"/>
            <w:tcBorders>
              <w:top w:val="double" w:sz="4" w:space="0" w:color="auto"/>
            </w:tcBorders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30" w:type="pct"/>
            <w:tcBorders>
              <w:top w:val="double" w:sz="4" w:space="0" w:color="auto"/>
            </w:tcBorders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 hip fracture</w:t>
            </w:r>
          </w:p>
        </w:tc>
        <w:tc>
          <w:tcPr>
            <w:tcW w:w="2230" w:type="pct"/>
            <w:tcBorders>
              <w:top w:val="double" w:sz="4" w:space="0" w:color="auto"/>
            </w:tcBorders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 hip fracture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4A3983" w:rsidRPr="004A3983" w:rsidTr="00223272">
        <w:tc>
          <w:tcPr>
            <w:tcW w:w="540" w:type="pct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0.002/0.002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0.002/0.002</w:t>
            </w:r>
          </w:p>
        </w:tc>
      </w:tr>
      <w:tr w:rsidR="004A3983" w:rsidRPr="004A3983" w:rsidTr="00223272">
        <w:tc>
          <w:tcPr>
            <w:tcW w:w="540" w:type="pct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0.016/0.01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0.014/0.011</w:t>
            </w:r>
          </w:p>
        </w:tc>
      </w:tr>
      <w:tr w:rsidR="004A3983" w:rsidRPr="004A3983" w:rsidTr="00223272">
        <w:tc>
          <w:tcPr>
            <w:tcW w:w="540" w:type="pct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0.013/0.011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0.013/0.010</w:t>
            </w:r>
          </w:p>
        </w:tc>
      </w:tr>
      <w:tr w:rsidR="004A3983" w:rsidRPr="004A3983" w:rsidTr="00223272">
        <w:tc>
          <w:tcPr>
            <w:tcW w:w="540" w:type="pct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2230" w:type="pct"/>
            <w:tcBorders>
              <w:top w:val="nil"/>
              <w:left w:val="nil"/>
              <w:right w:val="nil"/>
            </w:tcBorders>
            <w:vAlign w:val="bottom"/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0.042/0.035</w:t>
            </w:r>
          </w:p>
        </w:tc>
        <w:tc>
          <w:tcPr>
            <w:tcW w:w="2230" w:type="pct"/>
            <w:tcBorders>
              <w:top w:val="nil"/>
              <w:left w:val="nil"/>
              <w:right w:val="nil"/>
            </w:tcBorders>
          </w:tcPr>
          <w:p w:rsidR="00490BE5" w:rsidRPr="004A3983" w:rsidRDefault="00490BE5" w:rsidP="0022327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0.040/0.034</w:t>
            </w:r>
          </w:p>
        </w:tc>
      </w:tr>
      <w:tr w:rsidR="004A3983" w:rsidRPr="004A3983" w:rsidTr="00223272">
        <w:tc>
          <w:tcPr>
            <w:tcW w:w="540" w:type="pct"/>
            <w:tcBorders>
              <w:bottom w:val="single" w:sz="4" w:space="0" w:color="auto"/>
            </w:tcBorders>
          </w:tcPr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95+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0.041/0.034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BE5" w:rsidRPr="004A3983" w:rsidRDefault="00490BE5" w:rsidP="0022327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0.039/0.031</w:t>
            </w:r>
          </w:p>
        </w:tc>
      </w:tr>
    </w:tbl>
    <w:p w:rsidR="00490BE5" w:rsidRDefault="00490BE5" w:rsidP="00490BE5">
      <w:pPr>
        <w:tabs>
          <w:tab w:val="center" w:pos="4536"/>
        </w:tabs>
        <w:spacing w:before="120" w:after="0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8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Adjusted for higher hip fracture mortality post hip fracture (see table 1)</w:t>
      </w:r>
    </w:p>
    <w:p w:rsidR="0015604A" w:rsidRPr="004A3983" w:rsidRDefault="0015604A" w:rsidP="00490BE5">
      <w:pPr>
        <w:tabs>
          <w:tab w:val="center" w:pos="4536"/>
        </w:tabs>
        <w:spacing w:before="120" w:after="0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15604A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Abbreviations. w: woman; m: men; non-inst.: non-institutionalized</w:t>
      </w:r>
    </w:p>
    <w:p w:rsidR="00490BE5" w:rsidRPr="004A3983" w:rsidRDefault="00490BE5" w:rsidP="00490BE5">
      <w:pPr>
        <w:rPr>
          <w:rFonts w:ascii="Times New Roman" w:hAnsi="Times New Roman" w:cs="Times New Roman"/>
          <w:color w:val="000000" w:themeColor="text1"/>
          <w:lang w:val="en-GB"/>
        </w:rPr>
        <w:sectPr w:rsidR="00490BE5" w:rsidRPr="004A3983" w:rsidSect="00F4504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405"/>
        <w:tblW w:w="9592" w:type="dxa"/>
        <w:tblLook w:val="00A0" w:firstRow="1" w:lastRow="0" w:firstColumn="1" w:lastColumn="0" w:noHBand="0" w:noVBand="0"/>
      </w:tblPr>
      <w:tblGrid>
        <w:gridCol w:w="988"/>
        <w:gridCol w:w="2083"/>
        <w:gridCol w:w="2127"/>
        <w:gridCol w:w="2126"/>
        <w:gridCol w:w="2268"/>
      </w:tblGrid>
      <w:tr w:rsidR="004A3983" w:rsidRPr="004A3983" w:rsidTr="00376B38"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Age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(years)</w:t>
            </w:r>
          </w:p>
        </w:tc>
        <w:tc>
          <w:tcPr>
            <w:tcW w:w="2083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Vertebral fracture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(%, non-inst., w/m)</w:t>
            </w:r>
          </w:p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[</w:t>
            </w:r>
            <w:r w:rsidR="00490BE5"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57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Re-fracture vertebral/hip*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(%, non-inst., w/m)</w:t>
            </w:r>
          </w:p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[</w:t>
            </w:r>
            <w:r w:rsidR="00490BE5"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57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Re-fracture vertebral/hip*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(%, nursing home, w/m) </w:t>
            </w:r>
          </w:p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[</w:t>
            </w:r>
            <w:r w:rsidR="00490BE5"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57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Nursing home admission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(%, w/m)</w:t>
            </w:r>
          </w:p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[</w:t>
            </w:r>
            <w:r w:rsidR="00490BE5"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57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</w:rPr>
              <w:t>]</w:t>
            </w:r>
          </w:p>
        </w:tc>
      </w:tr>
      <w:tr w:rsidR="004A3983" w:rsidRPr="004A3983" w:rsidTr="00376B38">
        <w:tc>
          <w:tcPr>
            <w:tcW w:w="988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 1-6 post fracture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Months 1-6 post fracture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 1-6 post vertebral fracture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0.001/0.002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0.016/0.013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0.063/0.029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0.048/0.041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0.001/0.003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0.031/0.020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0.076/0.041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0.078/0.076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0.002/0.003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0.05/0.028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0.081/0.036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0.121/0.073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0.002/0.003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0.07/0.037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0.087/0.042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0.150/0.129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95+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0.003/0.003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0.088/0.049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0.066/0.013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0.187/0.092</w:t>
            </w:r>
          </w:p>
        </w:tc>
      </w:tr>
      <w:tr w:rsidR="004A3983" w:rsidRPr="0015604A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 7+ post fracture</w:t>
            </w:r>
          </w:p>
        </w:tc>
        <w:tc>
          <w:tcPr>
            <w:tcW w:w="2126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 7+ post fracture</w:t>
            </w:r>
          </w:p>
        </w:tc>
        <w:tc>
          <w:tcPr>
            <w:tcW w:w="226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Months 1-6 post hip/vertebral fracture 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0.004/0.002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0.018/0.012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0.067/0.066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0.007/0.004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0.022/0.017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0.117/0.096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0.012/0.006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0.025/0.02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0.147/0.106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0.018/0.001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0.027/0.023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0.18/0.117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95+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0.022/0.014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0.023/0.021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0.201/0.186</w:t>
            </w: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Vertebral fracture mortality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(%, non-inst., w/m)</w:t>
            </w:r>
            <w:r w:rsidRPr="004A3983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lang w:val="en-GB"/>
              </w:rPr>
              <w:t>[</w:t>
            </w:r>
            <w:r w:rsidR="00425823" w:rsidRPr="004A3983">
              <w:rPr>
                <w:rFonts w:ascii="Times New Roman" w:hAnsi="Times New Roman" w:cs="Times New Roman"/>
                <w:noProof/>
                <w:color w:val="000000" w:themeColor="text1"/>
                <w:lang w:val="en-GB"/>
              </w:rPr>
              <w:t>2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lang w:val="en-GB"/>
              </w:rPr>
              <w:t xml:space="preserve">1, </w:t>
            </w:r>
            <w:r w:rsidR="00490BE5" w:rsidRPr="004A3983">
              <w:rPr>
                <w:rFonts w:ascii="Times New Roman" w:hAnsi="Times New Roman" w:cs="Times New Roman"/>
                <w:noProof/>
                <w:color w:val="000000" w:themeColor="text1"/>
                <w:lang w:val="en-GB"/>
              </w:rPr>
              <w:t>57</w:t>
            </w:r>
            <w:r w:rsidRPr="004A3983">
              <w:rPr>
                <w:rFonts w:ascii="Times New Roman" w:hAnsi="Times New Roman" w:cs="Times New Roman"/>
                <w:noProof/>
                <w:color w:val="000000" w:themeColor="text1"/>
                <w:lang w:val="en-GB"/>
              </w:rPr>
              <w:t>]</w:t>
            </w:r>
          </w:p>
        </w:tc>
        <w:tc>
          <w:tcPr>
            <w:tcW w:w="2127" w:type="dxa"/>
          </w:tcPr>
          <w:p w:rsidR="00435C7A" w:rsidRPr="00695CB5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95CB5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Costs of treatment</w:t>
            </w:r>
            <w:r w:rsidRPr="00695CB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  <w:p w:rsidR="00435C7A" w:rsidRPr="00695CB5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5CB5">
              <w:rPr>
                <w:rFonts w:ascii="Times New Roman" w:hAnsi="Times New Roman" w:cs="Times New Roman"/>
                <w:noProof/>
                <w:color w:val="000000" w:themeColor="text1"/>
              </w:rPr>
              <w:t>[4</w:t>
            </w:r>
            <w:r w:rsidR="00695CB5" w:rsidRPr="00695CB5">
              <w:rPr>
                <w:rFonts w:ascii="Times New Roman" w:hAnsi="Times New Roman" w:cs="Times New Roman"/>
                <w:noProof/>
                <w:color w:val="000000" w:themeColor="text1"/>
              </w:rPr>
              <w:t>9</w:t>
            </w:r>
            <w:r w:rsidRPr="00695CB5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, </w:t>
            </w:r>
            <w:r w:rsidR="00490BE5" w:rsidRPr="00695CB5">
              <w:rPr>
                <w:rFonts w:ascii="Times New Roman" w:hAnsi="Times New Roman" w:cs="Times New Roman"/>
                <w:noProof/>
                <w:color w:val="000000" w:themeColor="text1"/>
              </w:rPr>
              <w:t>58</w:t>
            </w:r>
            <w:r w:rsidRPr="00695CB5">
              <w:rPr>
                <w:rFonts w:ascii="Times New Roman" w:hAnsi="Times New Roman" w:cs="Times New Roman"/>
                <w:noProof/>
                <w:color w:val="000000" w:themeColor="text1"/>
              </w:rPr>
              <w:t>]</w:t>
            </w:r>
          </w:p>
        </w:tc>
        <w:tc>
          <w:tcPr>
            <w:tcW w:w="2126" w:type="dxa"/>
          </w:tcPr>
          <w:p w:rsidR="00435C7A" w:rsidRPr="00695CB5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CB5">
              <w:rPr>
                <w:rFonts w:ascii="Times New Roman" w:hAnsi="Times New Roman" w:cs="Times New Roman"/>
                <w:color w:val="000000" w:themeColor="text1"/>
              </w:rPr>
              <w:t>(€)</w:t>
            </w:r>
          </w:p>
        </w:tc>
        <w:tc>
          <w:tcPr>
            <w:tcW w:w="2268" w:type="dxa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0.031/0.091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Vertebral fracture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6,515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0.051/0.131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Hip/Vertebral fracture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3983" w:rsidRPr="004A3983" w:rsidTr="00376B38">
        <w:tc>
          <w:tcPr>
            <w:tcW w:w="988" w:type="dxa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0.079/0.129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3983" w:rsidRPr="004A3983" w:rsidTr="00376B38">
        <w:tc>
          <w:tcPr>
            <w:tcW w:w="988" w:type="dxa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90+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0.150/0.133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t>Table A</w:t>
      </w:r>
      <w:r w:rsidR="00490BE5" w:rsidRPr="004A3983">
        <w:rPr>
          <w:rFonts w:ascii="Times New Roman" w:hAnsi="Times New Roman" w:cs="Times New Roman"/>
          <w:color w:val="000000" w:themeColor="text1"/>
          <w:lang w:val="en-GB"/>
        </w:rPr>
        <w:t>8</w:t>
      </w:r>
      <w:r w:rsidRPr="004A3983">
        <w:rPr>
          <w:rFonts w:ascii="Times New Roman" w:hAnsi="Times New Roman" w:cs="Times New Roman"/>
          <w:color w:val="000000" w:themeColor="text1"/>
          <w:lang w:val="en-GB"/>
        </w:rPr>
        <w:t>: Additional input data on vertebral fractures (Structural Sensitivity analysis I</w:t>
      </w:r>
      <w:r w:rsidR="00490BE5" w:rsidRPr="004A3983">
        <w:rPr>
          <w:rFonts w:ascii="Times New Roman" w:hAnsi="Times New Roman" w:cs="Times New Roman"/>
          <w:color w:val="000000" w:themeColor="text1"/>
          <w:lang w:val="en-GB"/>
        </w:rPr>
        <w:t>I</w:t>
      </w:r>
      <w:r w:rsidRPr="004A3983">
        <w:rPr>
          <w:rFonts w:ascii="Times New Roman" w:hAnsi="Times New Roman" w:cs="Times New Roman"/>
          <w:color w:val="000000" w:themeColor="text1"/>
          <w:lang w:val="en-GB"/>
        </w:rPr>
        <w:t>)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Re-fracture probabilities are based on the hip fracture probabilities of the base-case analysis and weighted together with the vertebral fracture probabilities. For input data on hip fractures see table 1.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8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Months 1-6 post vertebral fracture</w:t>
      </w:r>
    </w:p>
    <w:p w:rsidR="00435C7A" w:rsidRPr="004A3983" w:rsidRDefault="00435C7A" w:rsidP="00435C7A">
      <w:pPr>
        <w:tabs>
          <w:tab w:val="center" w:pos="4536"/>
        </w:tabs>
        <w:spacing w:before="120" w:after="0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Abbreviations. w: woman; m: men; non-inst.: non-institutionalized</w:t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br w:type="page"/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lastRenderedPageBreak/>
        <w:t>Table A9. Results of the additional structural sensitivity analyses</w:t>
      </w:r>
    </w:p>
    <w:tbl>
      <w:tblPr>
        <w:tblpPr w:leftFromText="141" w:rightFromText="141" w:horzAnchor="margin" w:tblpY="375"/>
        <w:tblW w:w="5002" w:type="pct"/>
        <w:tblLook w:val="00A0" w:firstRow="1" w:lastRow="0" w:firstColumn="1" w:lastColumn="0" w:noHBand="0" w:noVBand="0"/>
      </w:tblPr>
      <w:tblGrid>
        <w:gridCol w:w="3404"/>
        <w:gridCol w:w="2835"/>
        <w:gridCol w:w="2837"/>
      </w:tblGrid>
      <w:tr w:rsidR="004A3983" w:rsidRPr="0015604A" w:rsidTr="00376B38">
        <w:tc>
          <w:tcPr>
            <w:tcW w:w="1875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562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ICER                                 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>(w, €/avoided hip fracture)</w:t>
            </w:r>
          </w:p>
        </w:tc>
        <w:tc>
          <w:tcPr>
            <w:tcW w:w="1563" w:type="pct"/>
            <w:tcBorders>
              <w:top w:val="single" w:sz="4" w:space="0" w:color="auto"/>
              <w:bottom w:val="doub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A398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ICER                                   </w:t>
            </w:r>
            <w:r w:rsidRPr="004A3983">
              <w:rPr>
                <w:rFonts w:ascii="Times New Roman" w:hAnsi="Times New Roman" w:cs="Times New Roman"/>
                <w:color w:val="000000" w:themeColor="text1"/>
                <w:lang w:val="en-GB"/>
              </w:rPr>
              <w:t>(m, €/avoided hip fracture)</w:t>
            </w:r>
          </w:p>
        </w:tc>
      </w:tr>
      <w:tr w:rsidR="004A3983" w:rsidRPr="004A3983" w:rsidTr="00376B38">
        <w:tc>
          <w:tcPr>
            <w:tcW w:w="1875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 Case</w:t>
            </w:r>
          </w:p>
        </w:tc>
        <w:tc>
          <w:tcPr>
            <w:tcW w:w="1562" w:type="pct"/>
            <w:tcBorders>
              <w:top w:val="doub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52,864</w:t>
            </w:r>
          </w:p>
        </w:tc>
        <w:tc>
          <w:tcPr>
            <w:tcW w:w="1563" w:type="pct"/>
            <w:tcBorders>
              <w:top w:val="double" w:sz="4" w:space="0" w:color="auto"/>
            </w:tcBorders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169,805</w:t>
            </w:r>
          </w:p>
        </w:tc>
      </w:tr>
      <w:tr w:rsidR="004A3983" w:rsidRPr="004A3983" w:rsidTr="00376B38">
        <w:tc>
          <w:tcPr>
            <w:tcW w:w="1875" w:type="pct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Additional Analysis I: Admissions to nursing homes unrelated to hip fractures</w:t>
            </w:r>
          </w:p>
        </w:tc>
        <w:tc>
          <w:tcPr>
            <w:tcW w:w="1562" w:type="pct"/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172,248</w:t>
            </w:r>
          </w:p>
        </w:tc>
      </w:tr>
      <w:tr w:rsidR="004A3983" w:rsidRPr="004A3983" w:rsidTr="00376B38">
        <w:tc>
          <w:tcPr>
            <w:tcW w:w="1875" w:type="pct"/>
            <w:tcBorders>
              <w:bottom w:val="single" w:sz="4" w:space="0" w:color="auto"/>
            </w:tcBorders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Additional Analysis II: Additional incorporation of vertebral fractures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46,617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C7A" w:rsidRPr="004A3983" w:rsidRDefault="00435C7A" w:rsidP="00376B3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78,936</w:t>
            </w:r>
            <w:r w:rsidRPr="004A3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</w:tbl>
    <w:p w:rsidR="00435C7A" w:rsidRPr="004A3983" w:rsidRDefault="00435C7A" w:rsidP="00435C7A">
      <w:pPr>
        <w:spacing w:before="120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8"/>
          <w:vertAlign w:val="superscript"/>
          <w:lang w:val="en-GB"/>
        </w:rPr>
        <w:t>1</w:t>
      </w:r>
      <w:r w:rsidRPr="004A3983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for this analysis the outcome was reported as costs in € / avoided hip or vertebral fracture.</w:t>
      </w:r>
    </w:p>
    <w:p w:rsidR="0015604A" w:rsidRPr="004A3983" w:rsidRDefault="0015604A" w:rsidP="00435C7A">
      <w:pPr>
        <w:spacing w:before="120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sectPr w:rsidR="0015604A" w:rsidRPr="004A3983" w:rsidSect="00F4504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A3983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Abbreviations. w: woman; m: men;</w:t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lastRenderedPageBreak/>
        <w:t>Figure A3. Results of the deterministic sensitivity analysis (women)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A3983">
        <w:rPr>
          <w:noProof/>
          <w:color w:val="000000" w:themeColor="text1"/>
          <w:lang w:eastAsia="de-DE"/>
        </w:rPr>
        <w:drawing>
          <wp:inline distT="0" distB="0" distL="0" distR="0" wp14:anchorId="64F19BFF" wp14:editId="23FA6639">
            <wp:extent cx="5800725" cy="3019425"/>
            <wp:effectExtent l="0" t="0" r="0" b="0"/>
            <wp:docPr id="4" name="Diagramm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Varied data is provided in table 1. The tornado diagram is showing the 7 parameters with the highest impact on results. 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Abbreviations. ICER: Incremental cost-effectiveness-ratio</w:t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lang w:val="en-GB"/>
        </w:rPr>
        <w:t xml:space="preserve">Figure A4. Results of the deterministic sensitivity analysis (men) </w:t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lang w:val="en-GB"/>
        </w:rPr>
      </w:pPr>
      <w:r w:rsidRPr="004A3983">
        <w:rPr>
          <w:noProof/>
          <w:color w:val="000000" w:themeColor="text1"/>
          <w:lang w:eastAsia="de-DE"/>
        </w:rPr>
        <w:drawing>
          <wp:inline distT="0" distB="0" distL="0" distR="0" wp14:anchorId="5830515A" wp14:editId="50ADCFD2">
            <wp:extent cx="5762625" cy="2819400"/>
            <wp:effectExtent l="0" t="0" r="0" b="0"/>
            <wp:docPr id="5" name="Diagram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5C7A" w:rsidRPr="004A3983" w:rsidRDefault="00435C7A" w:rsidP="00435C7A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Varied data is provided in table 1. The tornado diagram is showing the 7 parameters with the highest impact on results.</w:t>
      </w:r>
    </w:p>
    <w:p w:rsidR="00435C7A" w:rsidRPr="004A3983" w:rsidRDefault="00435C7A" w:rsidP="00435C7A">
      <w:pPr>
        <w:spacing w:before="120" w:after="0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4A3983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Abbreviations. ICER: Incremental cost-effectiveness-ratio</w:t>
      </w:r>
    </w:p>
    <w:p w:rsidR="00376B38" w:rsidRPr="004A3983" w:rsidRDefault="00376B38">
      <w:pPr>
        <w:rPr>
          <w:color w:val="000000" w:themeColor="text1"/>
          <w:lang w:val="en-GB"/>
        </w:rPr>
      </w:pPr>
    </w:p>
    <w:sectPr w:rsidR="00376B38" w:rsidRPr="004A3983" w:rsidSect="004A3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72" w:rsidRDefault="00223272" w:rsidP="008D6BF9">
      <w:pPr>
        <w:spacing w:after="0" w:line="240" w:lineRule="auto"/>
      </w:pPr>
      <w:r>
        <w:separator/>
      </w:r>
    </w:p>
  </w:endnote>
  <w:endnote w:type="continuationSeparator" w:id="0">
    <w:p w:rsidR="00223272" w:rsidRDefault="00223272" w:rsidP="008D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72" w:rsidRDefault="00223272" w:rsidP="008D6BF9">
      <w:pPr>
        <w:spacing w:after="0" w:line="240" w:lineRule="auto"/>
      </w:pPr>
      <w:r>
        <w:separator/>
      </w:r>
    </w:p>
  </w:footnote>
  <w:footnote w:type="continuationSeparator" w:id="0">
    <w:p w:rsidR="00223272" w:rsidRDefault="00223272" w:rsidP="008D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7A"/>
    <w:rsid w:val="000F2C99"/>
    <w:rsid w:val="0015604A"/>
    <w:rsid w:val="001E005D"/>
    <w:rsid w:val="00223272"/>
    <w:rsid w:val="002C3DF1"/>
    <w:rsid w:val="00302555"/>
    <w:rsid w:val="00343C2B"/>
    <w:rsid w:val="00376B38"/>
    <w:rsid w:val="003C2FE3"/>
    <w:rsid w:val="00425823"/>
    <w:rsid w:val="00435C7A"/>
    <w:rsid w:val="00490BE5"/>
    <w:rsid w:val="004A3983"/>
    <w:rsid w:val="00695CB5"/>
    <w:rsid w:val="00752B20"/>
    <w:rsid w:val="00817C55"/>
    <w:rsid w:val="008D6BF9"/>
    <w:rsid w:val="009353ED"/>
    <w:rsid w:val="009B1E57"/>
    <w:rsid w:val="00B41565"/>
    <w:rsid w:val="00B729FD"/>
    <w:rsid w:val="00BC064F"/>
    <w:rsid w:val="00D07F8D"/>
    <w:rsid w:val="00EA5163"/>
    <w:rsid w:val="00F23695"/>
    <w:rsid w:val="00F4504D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671"/>
  <w15:chartTrackingRefBased/>
  <w15:docId w15:val="{D7057708-993E-4285-A3EE-F75B27E0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C7A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99"/>
    <w:qFormat/>
    <w:rsid w:val="00435C7A"/>
    <w:rPr>
      <w:b/>
      <w:bCs/>
      <w:i/>
      <w:iCs/>
      <w:spacing w:val="5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435C7A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435C7A"/>
    <w:rPr>
      <w:rFonts w:ascii="Calibri" w:eastAsia="Calibri" w:hAnsi="Calibri" w:cs="Calibri"/>
    </w:rPr>
  </w:style>
  <w:style w:type="paragraph" w:styleId="StandardWeb">
    <w:name w:val="Normal (Web)"/>
    <w:basedOn w:val="Standard"/>
    <w:uiPriority w:val="99"/>
    <w:semiHidden/>
    <w:rsid w:val="0043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435C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B38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BF9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D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B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FFFFFF"/>
            </a:solidFill>
            <a:ln w="25398">
              <a:noFill/>
            </a:ln>
          </c:spPr>
          <c:invertIfNegative val="0"/>
          <c:cat>
            <c:strRef>
              <c:f>Frauen!$J$7:$J$13</c:f>
              <c:strCache>
                <c:ptCount val="7"/>
                <c:pt idx="0">
                  <c:v>Incidence and re-fracture rates</c:v>
                </c:pt>
                <c:pt idx="1">
                  <c:v>Treatment costs</c:v>
                </c:pt>
                <c:pt idx="2">
                  <c:v>Discounting 0% / 7%</c:v>
                </c:pt>
                <c:pt idx="3">
                  <c:v>Care costs prior fracture</c:v>
                </c:pt>
                <c:pt idx="4">
                  <c:v>Care costs post fracture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Frauen!$K$7:$K$13</c:f>
              <c:numCache>
                <c:formatCode>General</c:formatCode>
                <c:ptCount val="7"/>
                <c:pt idx="0">
                  <c:v>-20000</c:v>
                </c:pt>
                <c:pt idx="1">
                  <c:v>-20000</c:v>
                </c:pt>
                <c:pt idx="2">
                  <c:v>-20000</c:v>
                </c:pt>
                <c:pt idx="3">
                  <c:v>-20000</c:v>
                </c:pt>
                <c:pt idx="4">
                  <c:v>-20000</c:v>
                </c:pt>
                <c:pt idx="5">
                  <c:v>-20000</c:v>
                </c:pt>
                <c:pt idx="6">
                  <c:v>-20000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3B-4BB1-8C9C-D82E2C75CAC8}"/>
            </c:ext>
          </c:extLst>
        </c:ser>
        <c:ser>
          <c:idx val="1"/>
          <c:order val="1"/>
          <c:spPr>
            <a:solidFill>
              <a:srgbClr val="FFFFFF"/>
            </a:solidFill>
            <a:ln w="25398">
              <a:noFill/>
            </a:ln>
          </c:spPr>
          <c:invertIfNegative val="0"/>
          <c:cat>
            <c:strRef>
              <c:f>Frauen!$J$7:$J$13</c:f>
              <c:strCache>
                <c:ptCount val="7"/>
                <c:pt idx="0">
                  <c:v>Incidence and re-fracture rates</c:v>
                </c:pt>
                <c:pt idx="1">
                  <c:v>Treatment costs</c:v>
                </c:pt>
                <c:pt idx="2">
                  <c:v>Discounting 0% / 7%</c:v>
                </c:pt>
                <c:pt idx="3">
                  <c:v>Care costs prior fracture</c:v>
                </c:pt>
                <c:pt idx="4">
                  <c:v>Care costs post fracture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Frauen!$L$7:$L$13</c:f>
              <c:numCache>
                <c:formatCode>0</c:formatCode>
                <c:ptCount val="7"/>
                <c:pt idx="0">
                  <c:v>49380.746508032833</c:v>
                </c:pt>
                <c:pt idx="1">
                  <c:v>47188.982037211936</c:v>
                </c:pt>
                <c:pt idx="2">
                  <c:v>42554.538201636198</c:v>
                </c:pt>
                <c:pt idx="3">
                  <c:v>42091.463905757962</c:v>
                </c:pt>
                <c:pt idx="4">
                  <c:v>30496.294431677208</c:v>
                </c:pt>
                <c:pt idx="5">
                  <c:v>14448.311689681925</c:v>
                </c:pt>
                <c:pt idx="6">
                  <c:v>6716.3839591077394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3B-4BB1-8C9C-D82E2C75CAC8}"/>
            </c:ext>
          </c:extLst>
        </c:ser>
        <c:ser>
          <c:idx val="2"/>
          <c:order val="2"/>
          <c:spPr>
            <a:solidFill>
              <a:srgbClr val="A5A5A5"/>
            </a:solidFill>
            <a:ln w="25398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E7E6E6"/>
              </a:solidFill>
              <a:ln w="25398">
                <a:noFill/>
              </a:ln>
            </c:spPr>
            <c:extLst>
              <c:ext xmlns:c16="http://schemas.microsoft.com/office/drawing/2014/chart" uri="{C3380CC4-5D6E-409C-BE32-E72D297353CC}">
                <c16:uniqueId val="{00000003-613B-4BB1-8C9C-D82E2C75CAC8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13B-4BB1-8C9C-D82E2C75CAC8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13B-4BB1-8C9C-D82E2C75CAC8}"/>
              </c:ext>
            </c:extLst>
          </c:dPt>
          <c:dPt>
            <c:idx val="3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13B-4BB1-8C9C-D82E2C75CAC8}"/>
              </c:ext>
            </c:extLst>
          </c:dPt>
          <c:dPt>
            <c:idx val="4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13B-4BB1-8C9C-D82E2C75CAC8}"/>
              </c:ext>
            </c:extLst>
          </c:dPt>
          <c:dPt>
            <c:idx val="5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13B-4BB1-8C9C-D82E2C75CAC8}"/>
              </c:ext>
            </c:extLst>
          </c:dPt>
          <c:dPt>
            <c:idx val="6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13B-4BB1-8C9C-D82E2C75CAC8}"/>
              </c:ext>
            </c:extLst>
          </c:dPt>
          <c:cat>
            <c:strRef>
              <c:f>Frauen!$J$7:$J$13</c:f>
              <c:strCache>
                <c:ptCount val="7"/>
                <c:pt idx="0">
                  <c:v>Incidence and re-fracture rates</c:v>
                </c:pt>
                <c:pt idx="1">
                  <c:v>Treatment costs</c:v>
                </c:pt>
                <c:pt idx="2">
                  <c:v>Discounting 0% / 7%</c:v>
                </c:pt>
                <c:pt idx="3">
                  <c:v>Care costs prior fracture</c:v>
                </c:pt>
                <c:pt idx="4">
                  <c:v>Care costs post fracture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Frauen!$M$7:$M$13</c:f>
              <c:numCache>
                <c:formatCode>0</c:formatCode>
                <c:ptCount val="7"/>
                <c:pt idx="0">
                  <c:v>7246.3077480268839</c:v>
                </c:pt>
                <c:pt idx="1">
                  <c:v>11349.568949310371</c:v>
                </c:pt>
                <c:pt idx="2">
                  <c:v>19662.554237720302</c:v>
                </c:pt>
                <c:pt idx="3">
                  <c:v>21544.629820144946</c:v>
                </c:pt>
                <c:pt idx="4">
                  <c:v>44734.963317458183</c:v>
                </c:pt>
                <c:pt idx="5">
                  <c:v>76830.934252295716</c:v>
                </c:pt>
                <c:pt idx="6">
                  <c:v>388378.41720907413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13B-4BB1-8C9C-D82E2C75CAC8}"/>
            </c:ext>
          </c:extLst>
        </c:ser>
        <c:ser>
          <c:idx val="3"/>
          <c:order val="3"/>
          <c:spPr>
            <a:solidFill>
              <a:srgbClr val="FFFFFF"/>
            </a:solidFill>
            <a:ln w="25398">
              <a:noFill/>
            </a:ln>
          </c:spPr>
          <c:invertIfNegative val="0"/>
          <c:cat>
            <c:strRef>
              <c:f>Frauen!$J$7:$J$13</c:f>
              <c:strCache>
                <c:ptCount val="7"/>
                <c:pt idx="0">
                  <c:v>Incidence and re-fracture rates</c:v>
                </c:pt>
                <c:pt idx="1">
                  <c:v>Treatment costs</c:v>
                </c:pt>
                <c:pt idx="2">
                  <c:v>Discounting 0% / 7%</c:v>
                </c:pt>
                <c:pt idx="3">
                  <c:v>Care costs prior fracture</c:v>
                </c:pt>
                <c:pt idx="4">
                  <c:v>Care costs post fracture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Frauen!$N$7:$N$13</c:f>
              <c:numCache>
                <c:formatCode>0</c:formatCode>
                <c:ptCount val="7"/>
                <c:pt idx="0">
                  <c:v>393372.9457439403</c:v>
                </c:pt>
                <c:pt idx="1">
                  <c:v>391461.44901347772</c:v>
                </c:pt>
                <c:pt idx="2">
                  <c:v>387782.90756064351</c:v>
                </c:pt>
                <c:pt idx="3">
                  <c:v>386363.9062740971</c:v>
                </c:pt>
                <c:pt idx="4">
                  <c:v>374768.74225086463</c:v>
                </c:pt>
                <c:pt idx="5">
                  <c:v>358720.75405802234</c:v>
                </c:pt>
                <c:pt idx="6">
                  <c:v>54905.198831818125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13B-4BB1-8C9C-D82E2C75C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72199952"/>
        <c:axId val="-872210288"/>
      </c:barChart>
      <c:catAx>
        <c:axId val="-87219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4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-872210288"/>
        <c:crosses val="autoZero"/>
        <c:auto val="1"/>
        <c:lblAlgn val="ctr"/>
        <c:lblOffset val="100"/>
        <c:noMultiLvlLbl val="0"/>
      </c:catAx>
      <c:valAx>
        <c:axId val="-872210288"/>
        <c:scaling>
          <c:orientation val="minMax"/>
          <c:max val="400000"/>
          <c:min val="0"/>
        </c:scaling>
        <c:delete val="0"/>
        <c:axPos val="b"/>
        <c:majorGridlines>
          <c:spPr>
            <a:ln w="9524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ICER (1000€ / avoided hip fracture)</a:t>
                </a:r>
              </a:p>
            </c:rich>
          </c:tx>
          <c:layout/>
          <c:overlay val="0"/>
          <c:spPr>
            <a:noFill/>
            <a:ln w="25413">
              <a:noFill/>
            </a:ln>
          </c:spPr>
        </c:title>
        <c:numFmt formatCode="General" sourceLinked="0"/>
        <c:majorTickMark val="cross"/>
        <c:minorTickMark val="out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-872199952"/>
        <c:crosses val="autoZero"/>
        <c:crossBetween val="between"/>
        <c:majorUnit val="50000"/>
        <c:dispUnits>
          <c:builtInUnit val="thousands"/>
        </c:dispUnits>
      </c:valAx>
      <c:spPr>
        <a:solidFill>
          <a:srgbClr val="FFFFFF"/>
        </a:solidFill>
        <a:ln w="1269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de-D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noFill/>
            <a:ln w="24848">
              <a:noFill/>
            </a:ln>
          </c:spPr>
          <c:invertIfNegative val="0"/>
          <c:cat>
            <c:strRef>
              <c:f>Männer!$J$7:$J$13</c:f>
              <c:strCache>
                <c:ptCount val="7"/>
                <c:pt idx="0">
                  <c:v>Mortality post hip fracture</c:v>
                </c:pt>
                <c:pt idx="1">
                  <c:v>Treatment costs</c:v>
                </c:pt>
                <c:pt idx="2">
                  <c:v>Care costs prior fracture</c:v>
                </c:pt>
                <c:pt idx="3">
                  <c:v>Care costs post fracture</c:v>
                </c:pt>
                <c:pt idx="4">
                  <c:v>Incidence and re-fracture rates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Männer!$K$7:$K$13</c:f>
              <c:numCache>
                <c:formatCode>General</c:formatCode>
                <c:ptCount val="7"/>
                <c:pt idx="0">
                  <c:v>-20000</c:v>
                </c:pt>
                <c:pt idx="1">
                  <c:v>-20000</c:v>
                </c:pt>
                <c:pt idx="2">
                  <c:v>-20000</c:v>
                </c:pt>
                <c:pt idx="3">
                  <c:v>-20000</c:v>
                </c:pt>
                <c:pt idx="4">
                  <c:v>-20000</c:v>
                </c:pt>
                <c:pt idx="5">
                  <c:v>-20000</c:v>
                </c:pt>
                <c:pt idx="6">
                  <c:v>-20000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F7-43D6-AA52-6CC50B01E882}"/>
            </c:ext>
          </c:extLst>
        </c:ser>
        <c:ser>
          <c:idx val="1"/>
          <c:order val="1"/>
          <c:spPr>
            <a:noFill/>
            <a:ln w="24848">
              <a:noFill/>
            </a:ln>
          </c:spPr>
          <c:invertIfNegative val="0"/>
          <c:cat>
            <c:strRef>
              <c:f>Männer!$J$7:$J$13</c:f>
              <c:strCache>
                <c:ptCount val="7"/>
                <c:pt idx="0">
                  <c:v>Mortality post hip fracture</c:v>
                </c:pt>
                <c:pt idx="1">
                  <c:v>Treatment costs</c:v>
                </c:pt>
                <c:pt idx="2">
                  <c:v>Care costs prior fracture</c:v>
                </c:pt>
                <c:pt idx="3">
                  <c:v>Care costs post fracture</c:v>
                </c:pt>
                <c:pt idx="4">
                  <c:v>Incidence and re-fracture rates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Männer!$L$7:$L$13</c:f>
              <c:numCache>
                <c:formatCode>0</c:formatCode>
                <c:ptCount val="7"/>
                <c:pt idx="0">
                  <c:v>168421.85077170216</c:v>
                </c:pt>
                <c:pt idx="1">
                  <c:v>164027.22532962688</c:v>
                </c:pt>
                <c:pt idx="2">
                  <c:v>162307.40697140526</c:v>
                </c:pt>
                <c:pt idx="3">
                  <c:v>156825.81199268511</c:v>
                </c:pt>
                <c:pt idx="4">
                  <c:v>157512.23223001472</c:v>
                </c:pt>
                <c:pt idx="5">
                  <c:v>70828.560985231481</c:v>
                </c:pt>
                <c:pt idx="6">
                  <c:v>76512.365320644705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F7-43D6-AA52-6CC50B01E882}"/>
            </c:ext>
          </c:extLst>
        </c:ser>
        <c:ser>
          <c:idx val="2"/>
          <c:order val="2"/>
          <c:spPr>
            <a:solidFill>
              <a:srgbClr val="A5A5A5"/>
            </a:solidFill>
            <a:ln w="24848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E7E6E6"/>
              </a:solidFill>
              <a:ln w="24848">
                <a:noFill/>
              </a:ln>
            </c:spPr>
            <c:extLst>
              <c:ext xmlns:c16="http://schemas.microsoft.com/office/drawing/2014/chart" uri="{C3380CC4-5D6E-409C-BE32-E72D297353CC}">
                <c16:uniqueId val="{00000003-BAF7-43D6-AA52-6CC50B01E88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AF7-43D6-AA52-6CC50B01E882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AF7-43D6-AA52-6CC50B01E882}"/>
              </c:ext>
            </c:extLst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AF7-43D6-AA52-6CC50B01E882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AF7-43D6-AA52-6CC50B01E882}"/>
              </c:ext>
            </c:extLst>
          </c:dPt>
          <c:dPt>
            <c:idx val="5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AF7-43D6-AA52-6CC50B01E882}"/>
              </c:ext>
            </c:extLst>
          </c:dPt>
          <c:dPt>
            <c:idx val="6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AF7-43D6-AA52-6CC50B01E882}"/>
              </c:ext>
            </c:extLst>
          </c:dPt>
          <c:cat>
            <c:strRef>
              <c:f>Männer!$J$7:$J$13</c:f>
              <c:strCache>
                <c:ptCount val="7"/>
                <c:pt idx="0">
                  <c:v>Mortality post hip fracture</c:v>
                </c:pt>
                <c:pt idx="1">
                  <c:v>Treatment costs</c:v>
                </c:pt>
                <c:pt idx="2">
                  <c:v>Care costs prior fracture</c:v>
                </c:pt>
                <c:pt idx="3">
                  <c:v>Care costs post fracture</c:v>
                </c:pt>
                <c:pt idx="4">
                  <c:v>Incidence and re-fracture rates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Männer!$M$7:$M$13</c:f>
              <c:numCache>
                <c:formatCode>0</c:formatCode>
                <c:ptCount val="7"/>
                <c:pt idx="0">
                  <c:v>5004.8803952952439</c:v>
                </c:pt>
                <c:pt idx="1">
                  <c:v>11554.828025874507</c:v>
                </c:pt>
                <c:pt idx="2">
                  <c:v>14994.489795274887</c:v>
                </c:pt>
                <c:pt idx="3">
                  <c:v>25957.676348005392</c:v>
                </c:pt>
                <c:pt idx="4">
                  <c:v>26384.822630706331</c:v>
                </c:pt>
                <c:pt idx="5">
                  <c:v>197952.18176760484</c:v>
                </c:pt>
                <c:pt idx="6">
                  <c:v>816205.40001734789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AF7-43D6-AA52-6CC50B01E882}"/>
            </c:ext>
          </c:extLst>
        </c:ser>
        <c:ser>
          <c:idx val="3"/>
          <c:order val="3"/>
          <c:spPr>
            <a:noFill/>
            <a:ln w="24848">
              <a:noFill/>
            </a:ln>
          </c:spPr>
          <c:invertIfNegative val="0"/>
          <c:cat>
            <c:strRef>
              <c:f>Männer!$J$7:$J$13</c:f>
              <c:strCache>
                <c:ptCount val="7"/>
                <c:pt idx="0">
                  <c:v>Mortality post hip fracture</c:v>
                </c:pt>
                <c:pt idx="1">
                  <c:v>Treatment costs</c:v>
                </c:pt>
                <c:pt idx="2">
                  <c:v>Care costs prior fracture</c:v>
                </c:pt>
                <c:pt idx="3">
                  <c:v>Care costs post fracture</c:v>
                </c:pt>
                <c:pt idx="4">
                  <c:v>Incidence and re-fracture rates</c:v>
                </c:pt>
                <c:pt idx="5">
                  <c:v>Intervention costs</c:v>
                </c:pt>
                <c:pt idx="6">
                  <c:v>Intervention effect </c:v>
                </c:pt>
              </c:strCache>
            </c:strRef>
          </c:cat>
          <c:val>
            <c:numRef>
              <c:f>Männer!$N$7:$N$13</c:f>
              <c:numCache>
                <c:formatCode>0</c:formatCode>
                <c:ptCount val="7"/>
                <c:pt idx="0">
                  <c:v>76573.268833002599</c:v>
                </c:pt>
                <c:pt idx="1">
                  <c:v>74417.946644498617</c:v>
                </c:pt>
                <c:pt idx="2">
                  <c:v>72698.103233319853</c:v>
                </c:pt>
                <c:pt idx="3">
                  <c:v>67216.511659309501</c:v>
                </c:pt>
                <c:pt idx="4">
                  <c:v>66102.945139278949</c:v>
                </c:pt>
                <c:pt idx="5">
                  <c:v>-18780.742752836319</c:v>
                </c:pt>
                <c:pt idx="6">
                  <c:v>-642717.76533799258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AF7-43D6-AA52-6CC50B01E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72216816"/>
        <c:axId val="-872215728"/>
      </c:barChart>
      <c:catAx>
        <c:axId val="-87221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317" cap="flat" cmpd="sng" algn="ctr">
            <a:solidFill>
              <a:schemeClr val="bg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78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-872215728"/>
        <c:crosses val="autoZero"/>
        <c:auto val="1"/>
        <c:lblAlgn val="ctr"/>
        <c:lblOffset val="100"/>
        <c:noMultiLvlLbl val="0"/>
      </c:catAx>
      <c:valAx>
        <c:axId val="-872215728"/>
        <c:scaling>
          <c:orientation val="minMax"/>
          <c:max val="900000"/>
          <c:min val="0"/>
        </c:scaling>
        <c:delete val="0"/>
        <c:axPos val="b"/>
        <c:majorGridlines>
          <c:spPr>
            <a:ln w="9317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 algn="r">
                  <a:defRPr sz="102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ICER (1000€/avoided hip fracture)</a:t>
                </a:r>
              </a:p>
            </c:rich>
          </c:tx>
          <c:layout/>
          <c:overlay val="0"/>
          <c:spPr>
            <a:noFill/>
            <a:ln w="24867">
              <a:noFill/>
            </a:ln>
          </c:spPr>
        </c:title>
        <c:numFmt formatCode="General" sourceLinked="1"/>
        <c:majorTickMark val="cross"/>
        <c:minorTickMark val="out"/>
        <c:tickLblPos val="nextTo"/>
        <c:spPr>
          <a:noFill/>
          <a:ln cap="flat">
            <a:solidFill>
              <a:schemeClr val="tx1"/>
            </a:solidFill>
            <a:round/>
            <a:headEnd type="non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78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-872216816"/>
        <c:crosses val="autoZero"/>
        <c:crossBetween val="between"/>
        <c:dispUnits>
          <c:builtInUnit val="thousands"/>
        </c:dispUnits>
      </c:valAx>
      <c:spPr>
        <a:noFill/>
        <a:ln w="12424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Larissa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643A-700F-4EB7-9263-A6446AB8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970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Scheckel</dc:creator>
  <cp:keywords/>
  <dc:description/>
  <cp:lastModifiedBy>Benjamin Scheckel</cp:lastModifiedBy>
  <cp:revision>2</cp:revision>
  <dcterms:created xsi:type="dcterms:W3CDTF">2021-07-16T09:56:00Z</dcterms:created>
  <dcterms:modified xsi:type="dcterms:W3CDTF">2021-07-16T09:56:00Z</dcterms:modified>
</cp:coreProperties>
</file>