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7EAE9" w14:textId="42B78AB6" w:rsidR="00786DE5" w:rsidRPr="001E3E57" w:rsidRDefault="00553399" w:rsidP="00CF42B2">
      <w:pPr>
        <w:spacing w:line="480" w:lineRule="auto"/>
        <w:rPr>
          <w:rFonts w:cstheme="minorHAnsi"/>
          <w:sz w:val="32"/>
          <w:szCs w:val="32"/>
          <w:lang w:val="en-US"/>
        </w:rPr>
      </w:pPr>
      <w:r w:rsidRPr="001E3E57">
        <w:rPr>
          <w:rFonts w:cstheme="minorHAnsi"/>
          <w:b/>
          <w:bCs/>
          <w:sz w:val="32"/>
          <w:szCs w:val="32"/>
          <w:lang w:val="en-US"/>
        </w:rPr>
        <w:t>Intra- and inter-observer variability analysis</w:t>
      </w:r>
    </w:p>
    <w:p w14:paraId="6DB6F49A" w14:textId="2EBC7073" w:rsidR="001E3E57" w:rsidRDefault="001E3E57" w:rsidP="00CF42B2">
      <w:pPr>
        <w:spacing w:line="480" w:lineRule="auto"/>
        <w:rPr>
          <w:rFonts w:cstheme="minorHAnsi"/>
          <w:lang w:val="en-US"/>
        </w:rPr>
      </w:pPr>
      <w:r>
        <w:rPr>
          <w:rFonts w:cstheme="minorHAnsi"/>
          <w:lang w:val="en-US"/>
        </w:rPr>
        <w:t xml:space="preserve">Intra- and inter-observer variability were reported by the intraclass correlation coefficient (ICC), </w:t>
      </w:r>
      <w:r w:rsidRPr="001E3E57">
        <w:rPr>
          <w:rFonts w:cstheme="minorHAnsi"/>
          <w:lang w:val="en-US"/>
        </w:rPr>
        <w:t xml:space="preserve">using the R library </w:t>
      </w:r>
      <w:r w:rsidRPr="001E3E57">
        <w:rPr>
          <w:rFonts w:cstheme="minorHAnsi"/>
          <w:i/>
          <w:iCs/>
          <w:lang w:val="en-US"/>
        </w:rPr>
        <w:t>psych</w:t>
      </w:r>
      <w:r w:rsidRPr="001E3E57">
        <w:rPr>
          <w:rFonts w:cstheme="minorHAnsi"/>
          <w:lang w:val="en-US"/>
        </w:rPr>
        <w:t xml:space="preserve">: Procedures for Psychological, Psychometric, and Personality Research </w:t>
      </w:r>
      <w:r w:rsidRPr="001E3E57">
        <w:rPr>
          <w:rFonts w:cstheme="minorHAnsi"/>
          <w:lang w:val="en-US"/>
        </w:rPr>
        <w:fldChar w:fldCharType="begin" w:fldLock="1"/>
      </w:r>
      <w:r>
        <w:rPr>
          <w:rFonts w:cstheme="minorHAnsi"/>
          <w:lang w:val="en-US"/>
        </w:rPr>
        <w:instrText>ADDIN CSL_CITATION {"citationItems":[{"id":"ITEM-1","itemData":{"abstract":"A general purpose toolbox for personality, psychometric theory and experimental psychology. Functions are primarily for multivariate analysis and scale construction using factor analysis, principal component analysis, cluster analysis and reliability analysis, although others provide basic descriptive statistics. Item Response Theory is done using factor analysis of tetrachoric and polychoric correlations. Functions for analyzing data at multiple levels include within and between group statistics, including correlations and factor analysis. Functions for simulating and testing particular item and test structures are included. Several functions serve as a useful front end for structural equation modeling. Graphical displays of path diagrams, factor analysis and structural equation models are created using basic graphics. Some of the functions are written to support a book on psychometric theory as well as publications in personality research","author":[{"dropping-particle":"","family":"Revelle","given":"William","non-dropping-particle":"","parse-names":false,"suffix":""}],"container-title":"https://CRAN.R-project.org/package=psych","id":"ITEM-1","issued":{"date-parts":[["2020"]]},"title":"psych: Procedures for Personality and Psychological Research","type":"webpage"},"uris":["http://www.mendeley.com/documents/?uuid=4b20c923-496c-4c0f-99ca-313645d7d837"]},{"id":"ITEM-2","itemData":{"DOI":"10.1016/j.jcm.2016.02.012","ISSN":"15563707","PMID":"27330520","abstract":"Objective Intraclass correlation coefficient (ICC) is a widely used reliability index in test-retest, intrarater, and interrater reliability analyses. This article introduces the basic concept of ICC in the content of reliability analysis. Discussion for Researchers There are 10 forms of ICCs. Because each form involves distinct assumptions in their calculation and will lead to different interpretations, researchers should explicitly specify the ICC form they used in their calculation. A thorough review of the research design is needed in selecting the appropriate form of ICC to evaluate reliability. The best practice of reporting ICC should include software information, “model,” “type,” and “definition” selections. Discussion for Readers When coming across an article that includes ICC, readers should first check whether information about the ICC form has been reported and if an appropriate ICC form was used. Based on the 95% confident interval of the ICC estimate, values less than 0.5, between 0.5 and 0.75, between 0.75 and 0.9, and greater than 0.90 are indicative of poor, moderate, good, and excellent reliability, respectively. Conclusion This article provides a practical guideline for clinical researchers to choose the correct form of ICC and suggests the best practice of reporting ICC parameters in scientific publications. This article also gives readers an appreciation for what to look for when coming across ICC while reading an article.","author":[{"dropping-particle":"","family":"Koo","given":"Terry K.","non-dropping-particle":"","parse-names":false,"suffix":""},{"dropping-particle":"","family":"Li","given":"Mae Y.","non-dropping-particle":"","parse-names":false,"suffix":""}],"container-title":"Journal of Chiropractic Medicine","id":"ITEM-2","issue":"2","issued":{"date-parts":[["2016","6","1"]]},"page":"155-163","publisher":"Elsevier USA","title":"A Guideline of Selecting and Reporting Intraclass Correlation Coefficients for Reliability Research","type":"article-journal","volume":"15"},"uris":["http://www.mendeley.com/documents/?uuid=bc0aa027-51f4-333e-b0ba-a4fb2d169ba8"]}],"mendeley":{"formattedCitation":"[1,2]","plainTextFormattedCitation":"[1,2]","previouslyFormattedCitation":"[1,2]"},"properties":{"noteIndex":0},"schema":"https://github.com/citation-style-language/schema/raw/master/csl-citation.json"}</w:instrText>
      </w:r>
      <w:r w:rsidRPr="001E3E57">
        <w:rPr>
          <w:rFonts w:cstheme="minorHAnsi"/>
          <w:lang w:val="en-US"/>
        </w:rPr>
        <w:fldChar w:fldCharType="separate"/>
      </w:r>
      <w:r w:rsidRPr="001E3E57">
        <w:rPr>
          <w:rFonts w:cstheme="minorHAnsi"/>
          <w:noProof/>
          <w:lang w:val="en-US"/>
        </w:rPr>
        <w:t>[1,2]</w:t>
      </w:r>
      <w:r w:rsidRPr="001E3E57">
        <w:rPr>
          <w:rFonts w:cstheme="minorHAnsi"/>
          <w:lang w:val="en-US"/>
        </w:rPr>
        <w:fldChar w:fldCharType="end"/>
      </w:r>
      <w:r w:rsidRPr="001E3E57">
        <w:rPr>
          <w:rFonts w:cstheme="minorHAnsi"/>
          <w:lang w:val="en-US"/>
        </w:rPr>
        <w:t>.</w:t>
      </w:r>
    </w:p>
    <w:p w14:paraId="2703E709" w14:textId="2EAD362C" w:rsidR="00265015" w:rsidRDefault="00CF42B2" w:rsidP="00CF42B2">
      <w:pPr>
        <w:spacing w:line="480" w:lineRule="auto"/>
        <w:rPr>
          <w:rFonts w:cstheme="minorHAnsi"/>
          <w:lang w:val="en-US"/>
        </w:rPr>
      </w:pPr>
      <w:r>
        <w:rPr>
          <w:rFonts w:cstheme="minorHAnsi"/>
          <w:lang w:val="en-US"/>
        </w:rPr>
        <w:t>Intra- and inter-observer variability were obtained by a t</w:t>
      </w:r>
      <w:r w:rsidRPr="00CF42B2">
        <w:rPr>
          <w:rFonts w:cstheme="minorHAnsi"/>
          <w:lang w:val="en-US"/>
        </w:rPr>
        <w:t xml:space="preserve">wo-way </w:t>
      </w:r>
      <w:r>
        <w:rPr>
          <w:rFonts w:cstheme="minorHAnsi"/>
          <w:lang w:val="en-US"/>
        </w:rPr>
        <w:t>mixed</w:t>
      </w:r>
      <w:r w:rsidRPr="00CF42B2">
        <w:rPr>
          <w:rFonts w:cstheme="minorHAnsi"/>
          <w:lang w:val="en-US"/>
        </w:rPr>
        <w:t>-effects model (ICC3)</w:t>
      </w:r>
      <w:bookmarkStart w:id="0" w:name="_Hlk69475999"/>
      <w:r>
        <w:rPr>
          <w:rFonts w:cstheme="minorHAnsi"/>
          <w:lang w:val="en-US"/>
        </w:rPr>
        <w:t xml:space="preserve"> and a t</w:t>
      </w:r>
      <w:r w:rsidRPr="00CF42B2">
        <w:rPr>
          <w:rFonts w:cstheme="minorHAnsi"/>
          <w:lang w:val="en-US"/>
        </w:rPr>
        <w:t>wo-way random-effects model (ICC2)</w:t>
      </w:r>
      <w:r>
        <w:rPr>
          <w:rFonts w:cstheme="minorHAnsi"/>
          <w:lang w:val="en-US"/>
        </w:rPr>
        <w:t xml:space="preserve"> for single ratings, respectively. Intra-observer variability analysis </w:t>
      </w:r>
      <w:r w:rsidR="00265015">
        <w:rPr>
          <w:rFonts w:cstheme="minorHAnsi"/>
          <w:lang w:val="en-US"/>
        </w:rPr>
        <w:t xml:space="preserve">of Agatston score measurements </w:t>
      </w:r>
      <w:r>
        <w:rPr>
          <w:rFonts w:cstheme="minorHAnsi"/>
          <w:lang w:val="en-US"/>
        </w:rPr>
        <w:t>yielded an ICC3=0.96, while inter-observer variability was represented by an ICC2=0.95</w:t>
      </w:r>
      <w:r w:rsidR="008C7B1A">
        <w:rPr>
          <w:rFonts w:cstheme="minorHAnsi"/>
          <w:lang w:val="en-US"/>
        </w:rPr>
        <w:t xml:space="preserve"> (Table 1)</w:t>
      </w:r>
      <w:r>
        <w:rPr>
          <w:rFonts w:cstheme="minorHAnsi"/>
          <w:lang w:val="en-US"/>
        </w:rPr>
        <w:t xml:space="preserve">. </w:t>
      </w:r>
      <w:r w:rsidR="00265015">
        <w:rPr>
          <w:rFonts w:cstheme="minorHAnsi"/>
          <w:lang w:val="en-US"/>
        </w:rPr>
        <w:t>For lung involvement scoring, intra-observer variability yielded an ICC3=0.95, while inter-observer variability yielded an ICC2=0.93</w:t>
      </w:r>
      <w:r w:rsidR="008C7B1A">
        <w:rPr>
          <w:rFonts w:cstheme="minorHAnsi"/>
          <w:lang w:val="en-US"/>
        </w:rPr>
        <w:t xml:space="preserve"> (Table 2)</w:t>
      </w:r>
      <w:r w:rsidR="00265015">
        <w:rPr>
          <w:rFonts w:cstheme="minorHAnsi"/>
          <w:lang w:val="en-US"/>
        </w:rPr>
        <w:t>.</w:t>
      </w:r>
    </w:p>
    <w:p w14:paraId="127284A5" w14:textId="3F071514" w:rsidR="00CF42B2" w:rsidRDefault="002438FA" w:rsidP="00CF42B2">
      <w:pPr>
        <w:spacing w:line="480" w:lineRule="auto"/>
        <w:rPr>
          <w:rFonts w:cstheme="minorHAnsi"/>
          <w:lang w:val="en-US"/>
        </w:rPr>
      </w:pPr>
      <w:r>
        <w:rPr>
          <w:rFonts w:cstheme="minorHAnsi"/>
          <w:lang w:val="en-US"/>
        </w:rPr>
        <w:t xml:space="preserve">Both intra- and inter-observer </w:t>
      </w:r>
      <w:r w:rsidR="00117F28">
        <w:rPr>
          <w:rFonts w:cstheme="minorHAnsi"/>
          <w:lang w:val="en-US"/>
        </w:rPr>
        <w:t>reliability</w:t>
      </w:r>
      <w:r>
        <w:rPr>
          <w:rFonts w:cstheme="minorHAnsi"/>
          <w:lang w:val="en-US"/>
        </w:rPr>
        <w:t xml:space="preserve"> were excellent (ICC &gt;0.90).</w:t>
      </w:r>
      <w:bookmarkEnd w:id="0"/>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8"/>
        <w:gridCol w:w="2298"/>
        <w:gridCol w:w="2298"/>
        <w:gridCol w:w="2298"/>
      </w:tblGrid>
      <w:tr w:rsidR="00CF42B2" w:rsidRPr="00CF42B2" w14:paraId="7BB6ABBF" w14:textId="77777777" w:rsidTr="00CF42B2">
        <w:trPr>
          <w:trHeight w:val="276"/>
        </w:trPr>
        <w:tc>
          <w:tcPr>
            <w:tcW w:w="2298" w:type="dxa"/>
            <w:shd w:val="clear" w:color="auto" w:fill="auto"/>
            <w:noWrap/>
            <w:vAlign w:val="bottom"/>
            <w:hideMark/>
          </w:tcPr>
          <w:p w14:paraId="1BD74C1C" w14:textId="2034C3D7" w:rsidR="00CF42B2" w:rsidRPr="00CF42B2" w:rsidRDefault="004E3B57" w:rsidP="004E3B57">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Patient</w:t>
            </w:r>
          </w:p>
        </w:tc>
        <w:tc>
          <w:tcPr>
            <w:tcW w:w="2298" w:type="dxa"/>
            <w:shd w:val="clear" w:color="auto" w:fill="auto"/>
            <w:noWrap/>
            <w:vAlign w:val="bottom"/>
            <w:hideMark/>
          </w:tcPr>
          <w:p w14:paraId="2D8F8492" w14:textId="1C153BF9" w:rsidR="00CF42B2" w:rsidRPr="00CF42B2" w:rsidRDefault="00CF42B2" w:rsidP="00CF42B2">
            <w:pPr>
              <w:spacing w:after="0" w:line="240" w:lineRule="auto"/>
              <w:rPr>
                <w:rFonts w:ascii="Calibri" w:eastAsia="Times New Roman" w:hAnsi="Calibri" w:cs="Calibri"/>
                <w:color w:val="000000"/>
                <w:lang w:eastAsia="de-DE"/>
              </w:rPr>
            </w:pPr>
            <w:r w:rsidRPr="00CF42B2">
              <w:rPr>
                <w:rFonts w:ascii="Calibri" w:eastAsia="Times New Roman" w:hAnsi="Calibri" w:cs="Calibri"/>
                <w:color w:val="000000"/>
                <w:lang w:eastAsia="de-DE"/>
              </w:rPr>
              <w:t>Agatston</w:t>
            </w:r>
            <w:r>
              <w:rPr>
                <w:rFonts w:ascii="Calibri" w:eastAsia="Times New Roman" w:hAnsi="Calibri" w:cs="Calibri"/>
                <w:color w:val="000000"/>
                <w:lang w:eastAsia="de-DE"/>
              </w:rPr>
              <w:t xml:space="preserve"> score</w:t>
            </w:r>
            <w:r>
              <w:rPr>
                <w:rFonts w:ascii="Calibri" w:eastAsia="Times New Roman" w:hAnsi="Calibri" w:cs="Calibri"/>
                <w:color w:val="000000"/>
                <w:lang w:eastAsia="de-DE"/>
              </w:rPr>
              <w:br/>
              <w:t>Reader 1, Read</w:t>
            </w:r>
            <w:r w:rsidR="002438FA">
              <w:rPr>
                <w:rFonts w:ascii="Calibri" w:eastAsia="Times New Roman" w:hAnsi="Calibri" w:cs="Calibri"/>
                <w:color w:val="000000"/>
                <w:lang w:eastAsia="de-DE"/>
              </w:rPr>
              <w:t>ing</w:t>
            </w:r>
            <w:r>
              <w:rPr>
                <w:rFonts w:ascii="Calibri" w:eastAsia="Times New Roman" w:hAnsi="Calibri" w:cs="Calibri"/>
                <w:color w:val="000000"/>
                <w:lang w:eastAsia="de-DE"/>
              </w:rPr>
              <w:t xml:space="preserve"> 1</w:t>
            </w:r>
          </w:p>
        </w:tc>
        <w:tc>
          <w:tcPr>
            <w:tcW w:w="2298" w:type="dxa"/>
            <w:shd w:val="clear" w:color="auto" w:fill="auto"/>
            <w:noWrap/>
            <w:vAlign w:val="bottom"/>
            <w:hideMark/>
          </w:tcPr>
          <w:p w14:paraId="75DDA9EE" w14:textId="5A65A019" w:rsidR="00CF42B2" w:rsidRPr="00CF42B2" w:rsidRDefault="00CF42B2" w:rsidP="00CF42B2">
            <w:pPr>
              <w:spacing w:after="0" w:line="240" w:lineRule="auto"/>
              <w:rPr>
                <w:rFonts w:ascii="Calibri" w:eastAsia="Times New Roman" w:hAnsi="Calibri" w:cs="Calibri"/>
                <w:color w:val="000000"/>
                <w:lang w:eastAsia="de-DE"/>
              </w:rPr>
            </w:pPr>
            <w:r w:rsidRPr="00CF42B2">
              <w:rPr>
                <w:rFonts w:ascii="Calibri" w:eastAsia="Times New Roman" w:hAnsi="Calibri" w:cs="Calibri"/>
                <w:color w:val="000000"/>
                <w:lang w:eastAsia="de-DE"/>
              </w:rPr>
              <w:t>Agatston</w:t>
            </w:r>
            <w:r>
              <w:rPr>
                <w:rFonts w:ascii="Calibri" w:eastAsia="Times New Roman" w:hAnsi="Calibri" w:cs="Calibri"/>
                <w:color w:val="000000"/>
                <w:lang w:eastAsia="de-DE"/>
              </w:rPr>
              <w:t xml:space="preserve"> score</w:t>
            </w:r>
            <w:r>
              <w:rPr>
                <w:rFonts w:ascii="Calibri" w:eastAsia="Times New Roman" w:hAnsi="Calibri" w:cs="Calibri"/>
                <w:color w:val="000000"/>
                <w:lang w:eastAsia="de-DE"/>
              </w:rPr>
              <w:br/>
              <w:t>Reader 1, Read</w:t>
            </w:r>
            <w:r w:rsidR="002438FA">
              <w:rPr>
                <w:rFonts w:ascii="Calibri" w:eastAsia="Times New Roman" w:hAnsi="Calibri" w:cs="Calibri"/>
                <w:color w:val="000000"/>
                <w:lang w:eastAsia="de-DE"/>
              </w:rPr>
              <w:t>ing</w:t>
            </w:r>
            <w:r>
              <w:rPr>
                <w:rFonts w:ascii="Calibri" w:eastAsia="Times New Roman" w:hAnsi="Calibri" w:cs="Calibri"/>
                <w:color w:val="000000"/>
                <w:lang w:eastAsia="de-DE"/>
              </w:rPr>
              <w:t xml:space="preserve"> 2</w:t>
            </w:r>
          </w:p>
        </w:tc>
        <w:tc>
          <w:tcPr>
            <w:tcW w:w="2298" w:type="dxa"/>
            <w:shd w:val="clear" w:color="auto" w:fill="auto"/>
            <w:noWrap/>
            <w:vAlign w:val="bottom"/>
            <w:hideMark/>
          </w:tcPr>
          <w:p w14:paraId="53CD07F2" w14:textId="023D4961" w:rsidR="00CF42B2" w:rsidRPr="00CF42B2" w:rsidRDefault="00CF42B2" w:rsidP="00CF42B2">
            <w:pPr>
              <w:spacing w:after="0" w:line="240" w:lineRule="auto"/>
              <w:rPr>
                <w:rFonts w:ascii="Calibri" w:eastAsia="Times New Roman" w:hAnsi="Calibri" w:cs="Calibri"/>
                <w:color w:val="000000"/>
                <w:lang w:eastAsia="de-DE"/>
              </w:rPr>
            </w:pPr>
            <w:r w:rsidRPr="00CF42B2">
              <w:rPr>
                <w:rFonts w:ascii="Calibri" w:eastAsia="Times New Roman" w:hAnsi="Calibri" w:cs="Calibri"/>
                <w:color w:val="000000"/>
                <w:lang w:eastAsia="de-DE"/>
              </w:rPr>
              <w:t>Agatston</w:t>
            </w:r>
            <w:r>
              <w:rPr>
                <w:rFonts w:ascii="Calibri" w:eastAsia="Times New Roman" w:hAnsi="Calibri" w:cs="Calibri"/>
                <w:color w:val="000000"/>
                <w:lang w:eastAsia="de-DE"/>
              </w:rPr>
              <w:t xml:space="preserve"> score</w:t>
            </w:r>
            <w:r>
              <w:rPr>
                <w:rFonts w:ascii="Calibri" w:eastAsia="Times New Roman" w:hAnsi="Calibri" w:cs="Calibri"/>
                <w:color w:val="000000"/>
                <w:lang w:eastAsia="de-DE"/>
              </w:rPr>
              <w:br/>
              <w:t>Reader 2</w:t>
            </w:r>
          </w:p>
        </w:tc>
      </w:tr>
      <w:tr w:rsidR="00CF42B2" w:rsidRPr="00CF42B2" w14:paraId="14250059" w14:textId="77777777" w:rsidTr="00CF42B2">
        <w:trPr>
          <w:trHeight w:val="276"/>
        </w:trPr>
        <w:tc>
          <w:tcPr>
            <w:tcW w:w="2298" w:type="dxa"/>
            <w:shd w:val="clear" w:color="auto" w:fill="auto"/>
            <w:noWrap/>
            <w:vAlign w:val="bottom"/>
            <w:hideMark/>
          </w:tcPr>
          <w:p w14:paraId="29E7C09D" w14:textId="6750D19F" w:rsidR="00CF42B2" w:rsidRPr="00CF42B2" w:rsidRDefault="000217BC" w:rsidP="00CF42B2">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w:t>
            </w:r>
          </w:p>
        </w:tc>
        <w:tc>
          <w:tcPr>
            <w:tcW w:w="2298" w:type="dxa"/>
            <w:shd w:val="clear" w:color="auto" w:fill="auto"/>
            <w:noWrap/>
            <w:vAlign w:val="bottom"/>
            <w:hideMark/>
          </w:tcPr>
          <w:p w14:paraId="3AD51530"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0</w:t>
            </w:r>
          </w:p>
        </w:tc>
        <w:tc>
          <w:tcPr>
            <w:tcW w:w="2298" w:type="dxa"/>
            <w:shd w:val="clear" w:color="auto" w:fill="auto"/>
            <w:noWrap/>
            <w:vAlign w:val="bottom"/>
            <w:hideMark/>
          </w:tcPr>
          <w:p w14:paraId="1B9A9739"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0</w:t>
            </w:r>
          </w:p>
        </w:tc>
        <w:tc>
          <w:tcPr>
            <w:tcW w:w="2298" w:type="dxa"/>
            <w:shd w:val="clear" w:color="auto" w:fill="auto"/>
            <w:noWrap/>
            <w:vAlign w:val="bottom"/>
            <w:hideMark/>
          </w:tcPr>
          <w:p w14:paraId="14A835CF"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0</w:t>
            </w:r>
          </w:p>
        </w:tc>
      </w:tr>
      <w:tr w:rsidR="00CF42B2" w:rsidRPr="00CF42B2" w14:paraId="771848B5" w14:textId="77777777" w:rsidTr="00CF42B2">
        <w:trPr>
          <w:trHeight w:val="276"/>
        </w:trPr>
        <w:tc>
          <w:tcPr>
            <w:tcW w:w="2298" w:type="dxa"/>
            <w:shd w:val="clear" w:color="auto" w:fill="auto"/>
            <w:noWrap/>
            <w:vAlign w:val="bottom"/>
            <w:hideMark/>
          </w:tcPr>
          <w:p w14:paraId="6A8B0802" w14:textId="220B0A6E" w:rsidR="00CF42B2" w:rsidRPr="00CF42B2" w:rsidRDefault="000217BC" w:rsidP="00CF42B2">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2</w:t>
            </w:r>
          </w:p>
        </w:tc>
        <w:tc>
          <w:tcPr>
            <w:tcW w:w="2298" w:type="dxa"/>
            <w:shd w:val="clear" w:color="auto" w:fill="auto"/>
            <w:noWrap/>
            <w:vAlign w:val="bottom"/>
            <w:hideMark/>
          </w:tcPr>
          <w:p w14:paraId="72BF1EF9"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0</w:t>
            </w:r>
          </w:p>
        </w:tc>
        <w:tc>
          <w:tcPr>
            <w:tcW w:w="2298" w:type="dxa"/>
            <w:shd w:val="clear" w:color="auto" w:fill="auto"/>
            <w:noWrap/>
            <w:vAlign w:val="bottom"/>
            <w:hideMark/>
          </w:tcPr>
          <w:p w14:paraId="29142607"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0</w:t>
            </w:r>
          </w:p>
        </w:tc>
        <w:tc>
          <w:tcPr>
            <w:tcW w:w="2298" w:type="dxa"/>
            <w:shd w:val="clear" w:color="auto" w:fill="auto"/>
            <w:noWrap/>
            <w:vAlign w:val="bottom"/>
            <w:hideMark/>
          </w:tcPr>
          <w:p w14:paraId="05039FDB"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0</w:t>
            </w:r>
          </w:p>
        </w:tc>
      </w:tr>
      <w:tr w:rsidR="00CF42B2" w:rsidRPr="00CF42B2" w14:paraId="30065597" w14:textId="77777777" w:rsidTr="00CF42B2">
        <w:trPr>
          <w:trHeight w:val="276"/>
        </w:trPr>
        <w:tc>
          <w:tcPr>
            <w:tcW w:w="2298" w:type="dxa"/>
            <w:shd w:val="clear" w:color="auto" w:fill="auto"/>
            <w:noWrap/>
            <w:vAlign w:val="bottom"/>
            <w:hideMark/>
          </w:tcPr>
          <w:p w14:paraId="79AA31C6" w14:textId="2CC24C10" w:rsidR="00CF42B2" w:rsidRPr="00CF42B2" w:rsidRDefault="000217BC" w:rsidP="00CF42B2">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3</w:t>
            </w:r>
          </w:p>
        </w:tc>
        <w:tc>
          <w:tcPr>
            <w:tcW w:w="2298" w:type="dxa"/>
            <w:shd w:val="clear" w:color="auto" w:fill="auto"/>
            <w:noWrap/>
            <w:vAlign w:val="bottom"/>
            <w:hideMark/>
          </w:tcPr>
          <w:p w14:paraId="11447A09"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0</w:t>
            </w:r>
          </w:p>
        </w:tc>
        <w:tc>
          <w:tcPr>
            <w:tcW w:w="2298" w:type="dxa"/>
            <w:shd w:val="clear" w:color="auto" w:fill="auto"/>
            <w:noWrap/>
            <w:vAlign w:val="bottom"/>
            <w:hideMark/>
          </w:tcPr>
          <w:p w14:paraId="0B0A5D8D"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0</w:t>
            </w:r>
          </w:p>
        </w:tc>
        <w:tc>
          <w:tcPr>
            <w:tcW w:w="2298" w:type="dxa"/>
            <w:shd w:val="clear" w:color="auto" w:fill="auto"/>
            <w:noWrap/>
            <w:vAlign w:val="bottom"/>
            <w:hideMark/>
          </w:tcPr>
          <w:p w14:paraId="27B39921"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0</w:t>
            </w:r>
          </w:p>
        </w:tc>
      </w:tr>
      <w:tr w:rsidR="00CF42B2" w:rsidRPr="00CF42B2" w14:paraId="28D27F32" w14:textId="77777777" w:rsidTr="00CF42B2">
        <w:trPr>
          <w:trHeight w:val="276"/>
        </w:trPr>
        <w:tc>
          <w:tcPr>
            <w:tcW w:w="2298" w:type="dxa"/>
            <w:shd w:val="clear" w:color="auto" w:fill="auto"/>
            <w:noWrap/>
            <w:vAlign w:val="bottom"/>
            <w:hideMark/>
          </w:tcPr>
          <w:p w14:paraId="7E0E4A15" w14:textId="215A7A1B" w:rsidR="00CF42B2" w:rsidRPr="00CF42B2" w:rsidRDefault="000217BC" w:rsidP="00CF42B2">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4</w:t>
            </w:r>
          </w:p>
        </w:tc>
        <w:tc>
          <w:tcPr>
            <w:tcW w:w="2298" w:type="dxa"/>
            <w:shd w:val="clear" w:color="auto" w:fill="auto"/>
            <w:noWrap/>
            <w:vAlign w:val="bottom"/>
            <w:hideMark/>
          </w:tcPr>
          <w:p w14:paraId="053D0BBB"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0</w:t>
            </w:r>
          </w:p>
        </w:tc>
        <w:tc>
          <w:tcPr>
            <w:tcW w:w="2298" w:type="dxa"/>
            <w:shd w:val="clear" w:color="auto" w:fill="auto"/>
            <w:noWrap/>
            <w:vAlign w:val="bottom"/>
            <w:hideMark/>
          </w:tcPr>
          <w:p w14:paraId="11F7C167"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0</w:t>
            </w:r>
          </w:p>
        </w:tc>
        <w:tc>
          <w:tcPr>
            <w:tcW w:w="2298" w:type="dxa"/>
            <w:shd w:val="clear" w:color="auto" w:fill="auto"/>
            <w:noWrap/>
            <w:vAlign w:val="bottom"/>
            <w:hideMark/>
          </w:tcPr>
          <w:p w14:paraId="68C3564C"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0</w:t>
            </w:r>
          </w:p>
        </w:tc>
      </w:tr>
      <w:tr w:rsidR="00CF42B2" w:rsidRPr="00CF42B2" w14:paraId="7A03C3CA" w14:textId="77777777" w:rsidTr="00CF42B2">
        <w:trPr>
          <w:trHeight w:val="276"/>
        </w:trPr>
        <w:tc>
          <w:tcPr>
            <w:tcW w:w="2298" w:type="dxa"/>
            <w:shd w:val="clear" w:color="auto" w:fill="auto"/>
            <w:noWrap/>
            <w:vAlign w:val="bottom"/>
            <w:hideMark/>
          </w:tcPr>
          <w:p w14:paraId="2E6675FC" w14:textId="6B50C09C" w:rsidR="00CF42B2" w:rsidRPr="00CF42B2" w:rsidRDefault="000217BC" w:rsidP="00CF42B2">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5</w:t>
            </w:r>
          </w:p>
        </w:tc>
        <w:tc>
          <w:tcPr>
            <w:tcW w:w="2298" w:type="dxa"/>
            <w:shd w:val="clear" w:color="auto" w:fill="auto"/>
            <w:noWrap/>
            <w:vAlign w:val="bottom"/>
            <w:hideMark/>
          </w:tcPr>
          <w:p w14:paraId="2BC90FB4"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0</w:t>
            </w:r>
          </w:p>
        </w:tc>
        <w:tc>
          <w:tcPr>
            <w:tcW w:w="2298" w:type="dxa"/>
            <w:shd w:val="clear" w:color="auto" w:fill="auto"/>
            <w:noWrap/>
            <w:vAlign w:val="bottom"/>
            <w:hideMark/>
          </w:tcPr>
          <w:p w14:paraId="5B6C26FC"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0</w:t>
            </w:r>
          </w:p>
        </w:tc>
        <w:tc>
          <w:tcPr>
            <w:tcW w:w="2298" w:type="dxa"/>
            <w:shd w:val="clear" w:color="auto" w:fill="auto"/>
            <w:noWrap/>
            <w:vAlign w:val="bottom"/>
            <w:hideMark/>
          </w:tcPr>
          <w:p w14:paraId="5F206D08"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0</w:t>
            </w:r>
          </w:p>
        </w:tc>
      </w:tr>
      <w:tr w:rsidR="00CF42B2" w:rsidRPr="00CF42B2" w14:paraId="010B1248" w14:textId="77777777" w:rsidTr="00CF42B2">
        <w:trPr>
          <w:trHeight w:val="276"/>
        </w:trPr>
        <w:tc>
          <w:tcPr>
            <w:tcW w:w="2298" w:type="dxa"/>
            <w:shd w:val="clear" w:color="auto" w:fill="auto"/>
            <w:noWrap/>
            <w:vAlign w:val="bottom"/>
            <w:hideMark/>
          </w:tcPr>
          <w:p w14:paraId="7D7B0E32" w14:textId="796535D0" w:rsidR="00CF42B2" w:rsidRPr="00CF42B2" w:rsidRDefault="000217BC" w:rsidP="00CF42B2">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6</w:t>
            </w:r>
          </w:p>
        </w:tc>
        <w:tc>
          <w:tcPr>
            <w:tcW w:w="2298" w:type="dxa"/>
            <w:shd w:val="clear" w:color="auto" w:fill="auto"/>
            <w:noWrap/>
            <w:vAlign w:val="bottom"/>
            <w:hideMark/>
          </w:tcPr>
          <w:p w14:paraId="74DC9111" w14:textId="7AB056A9"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96</w:t>
            </w:r>
            <w:r w:rsidR="002438FA">
              <w:rPr>
                <w:rFonts w:ascii="Calibri" w:eastAsia="Times New Roman" w:hAnsi="Calibri" w:cs="Calibri"/>
                <w:color w:val="000000"/>
                <w:lang w:eastAsia="de-DE"/>
              </w:rPr>
              <w:t>.0</w:t>
            </w:r>
          </w:p>
        </w:tc>
        <w:tc>
          <w:tcPr>
            <w:tcW w:w="2298" w:type="dxa"/>
            <w:shd w:val="clear" w:color="auto" w:fill="auto"/>
            <w:noWrap/>
            <w:vAlign w:val="bottom"/>
            <w:hideMark/>
          </w:tcPr>
          <w:p w14:paraId="4CB63196"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92.4</w:t>
            </w:r>
          </w:p>
        </w:tc>
        <w:tc>
          <w:tcPr>
            <w:tcW w:w="2298" w:type="dxa"/>
            <w:shd w:val="clear" w:color="auto" w:fill="auto"/>
            <w:noWrap/>
            <w:vAlign w:val="bottom"/>
            <w:hideMark/>
          </w:tcPr>
          <w:p w14:paraId="04991D70"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92.4</w:t>
            </w:r>
          </w:p>
        </w:tc>
      </w:tr>
      <w:tr w:rsidR="00CF42B2" w:rsidRPr="00CF42B2" w14:paraId="36083FD1" w14:textId="77777777" w:rsidTr="00CF42B2">
        <w:trPr>
          <w:trHeight w:val="276"/>
        </w:trPr>
        <w:tc>
          <w:tcPr>
            <w:tcW w:w="2298" w:type="dxa"/>
            <w:shd w:val="clear" w:color="auto" w:fill="auto"/>
            <w:noWrap/>
            <w:vAlign w:val="bottom"/>
            <w:hideMark/>
          </w:tcPr>
          <w:p w14:paraId="20C8F74D" w14:textId="1DCA7A89" w:rsidR="00CF42B2" w:rsidRPr="00CF42B2" w:rsidRDefault="000217BC" w:rsidP="00CF42B2">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7</w:t>
            </w:r>
          </w:p>
        </w:tc>
        <w:tc>
          <w:tcPr>
            <w:tcW w:w="2298" w:type="dxa"/>
            <w:shd w:val="clear" w:color="auto" w:fill="auto"/>
            <w:noWrap/>
            <w:vAlign w:val="bottom"/>
            <w:hideMark/>
          </w:tcPr>
          <w:p w14:paraId="58C3FFB7"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389.5</w:t>
            </w:r>
          </w:p>
        </w:tc>
        <w:tc>
          <w:tcPr>
            <w:tcW w:w="2298" w:type="dxa"/>
            <w:shd w:val="clear" w:color="auto" w:fill="auto"/>
            <w:noWrap/>
            <w:vAlign w:val="bottom"/>
            <w:hideMark/>
          </w:tcPr>
          <w:p w14:paraId="72360467"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389.5</w:t>
            </w:r>
          </w:p>
        </w:tc>
        <w:tc>
          <w:tcPr>
            <w:tcW w:w="2298" w:type="dxa"/>
            <w:shd w:val="clear" w:color="auto" w:fill="auto"/>
            <w:noWrap/>
            <w:vAlign w:val="bottom"/>
            <w:hideMark/>
          </w:tcPr>
          <w:p w14:paraId="1D53E1C0"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388.7</w:t>
            </w:r>
          </w:p>
        </w:tc>
      </w:tr>
      <w:tr w:rsidR="00CF42B2" w:rsidRPr="00CF42B2" w14:paraId="219C9E9E" w14:textId="77777777" w:rsidTr="00CF42B2">
        <w:trPr>
          <w:trHeight w:val="276"/>
        </w:trPr>
        <w:tc>
          <w:tcPr>
            <w:tcW w:w="2298" w:type="dxa"/>
            <w:shd w:val="clear" w:color="auto" w:fill="auto"/>
            <w:noWrap/>
            <w:vAlign w:val="bottom"/>
            <w:hideMark/>
          </w:tcPr>
          <w:p w14:paraId="7585102F" w14:textId="4AE81C34" w:rsidR="00CF42B2" w:rsidRPr="00CF42B2" w:rsidRDefault="000217BC" w:rsidP="00CF42B2">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8</w:t>
            </w:r>
          </w:p>
        </w:tc>
        <w:tc>
          <w:tcPr>
            <w:tcW w:w="2298" w:type="dxa"/>
            <w:shd w:val="clear" w:color="auto" w:fill="auto"/>
            <w:noWrap/>
            <w:vAlign w:val="bottom"/>
            <w:hideMark/>
          </w:tcPr>
          <w:p w14:paraId="0CCAE46C"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0</w:t>
            </w:r>
          </w:p>
        </w:tc>
        <w:tc>
          <w:tcPr>
            <w:tcW w:w="2298" w:type="dxa"/>
            <w:shd w:val="clear" w:color="auto" w:fill="auto"/>
            <w:noWrap/>
            <w:vAlign w:val="bottom"/>
            <w:hideMark/>
          </w:tcPr>
          <w:p w14:paraId="5EA9B4C3"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0</w:t>
            </w:r>
          </w:p>
        </w:tc>
        <w:tc>
          <w:tcPr>
            <w:tcW w:w="2298" w:type="dxa"/>
            <w:shd w:val="clear" w:color="auto" w:fill="auto"/>
            <w:noWrap/>
            <w:vAlign w:val="bottom"/>
            <w:hideMark/>
          </w:tcPr>
          <w:p w14:paraId="2F887927"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0</w:t>
            </w:r>
          </w:p>
        </w:tc>
      </w:tr>
      <w:tr w:rsidR="00CF42B2" w:rsidRPr="00CF42B2" w14:paraId="5EA6C455" w14:textId="77777777" w:rsidTr="00CF42B2">
        <w:trPr>
          <w:trHeight w:val="276"/>
        </w:trPr>
        <w:tc>
          <w:tcPr>
            <w:tcW w:w="2298" w:type="dxa"/>
            <w:shd w:val="clear" w:color="auto" w:fill="auto"/>
            <w:noWrap/>
            <w:vAlign w:val="bottom"/>
            <w:hideMark/>
          </w:tcPr>
          <w:p w14:paraId="107DD7E3" w14:textId="15F284B1" w:rsidR="00CF42B2" w:rsidRPr="00CF42B2" w:rsidRDefault="000217BC" w:rsidP="00CF42B2">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9</w:t>
            </w:r>
          </w:p>
        </w:tc>
        <w:tc>
          <w:tcPr>
            <w:tcW w:w="2298" w:type="dxa"/>
            <w:shd w:val="clear" w:color="auto" w:fill="auto"/>
            <w:noWrap/>
            <w:vAlign w:val="bottom"/>
            <w:hideMark/>
          </w:tcPr>
          <w:p w14:paraId="46CFD3B1"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0</w:t>
            </w:r>
          </w:p>
        </w:tc>
        <w:tc>
          <w:tcPr>
            <w:tcW w:w="2298" w:type="dxa"/>
            <w:shd w:val="clear" w:color="auto" w:fill="auto"/>
            <w:noWrap/>
            <w:vAlign w:val="bottom"/>
            <w:hideMark/>
          </w:tcPr>
          <w:p w14:paraId="2DF8F7EE"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0</w:t>
            </w:r>
          </w:p>
        </w:tc>
        <w:tc>
          <w:tcPr>
            <w:tcW w:w="2298" w:type="dxa"/>
            <w:shd w:val="clear" w:color="auto" w:fill="auto"/>
            <w:noWrap/>
            <w:vAlign w:val="bottom"/>
            <w:hideMark/>
          </w:tcPr>
          <w:p w14:paraId="434C3C01"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1.3</w:t>
            </w:r>
          </w:p>
        </w:tc>
      </w:tr>
      <w:tr w:rsidR="00CF42B2" w:rsidRPr="00CF42B2" w14:paraId="49269FD7" w14:textId="77777777" w:rsidTr="00CF42B2">
        <w:trPr>
          <w:trHeight w:val="276"/>
        </w:trPr>
        <w:tc>
          <w:tcPr>
            <w:tcW w:w="2298" w:type="dxa"/>
            <w:shd w:val="clear" w:color="auto" w:fill="auto"/>
            <w:noWrap/>
            <w:vAlign w:val="bottom"/>
            <w:hideMark/>
          </w:tcPr>
          <w:p w14:paraId="3EC6E624" w14:textId="5A6B19FE" w:rsidR="00CF42B2" w:rsidRPr="00CF42B2" w:rsidRDefault="000217BC" w:rsidP="00CF42B2">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10</w:t>
            </w:r>
          </w:p>
        </w:tc>
        <w:tc>
          <w:tcPr>
            <w:tcW w:w="2298" w:type="dxa"/>
            <w:shd w:val="clear" w:color="auto" w:fill="auto"/>
            <w:noWrap/>
            <w:vAlign w:val="bottom"/>
            <w:hideMark/>
          </w:tcPr>
          <w:p w14:paraId="6F77D72E"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0</w:t>
            </w:r>
          </w:p>
        </w:tc>
        <w:tc>
          <w:tcPr>
            <w:tcW w:w="2298" w:type="dxa"/>
            <w:shd w:val="clear" w:color="auto" w:fill="auto"/>
            <w:noWrap/>
            <w:vAlign w:val="bottom"/>
            <w:hideMark/>
          </w:tcPr>
          <w:p w14:paraId="6386F353"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0</w:t>
            </w:r>
          </w:p>
        </w:tc>
        <w:tc>
          <w:tcPr>
            <w:tcW w:w="2298" w:type="dxa"/>
            <w:shd w:val="clear" w:color="auto" w:fill="auto"/>
            <w:noWrap/>
            <w:vAlign w:val="bottom"/>
            <w:hideMark/>
          </w:tcPr>
          <w:p w14:paraId="4B319B7B"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0</w:t>
            </w:r>
          </w:p>
        </w:tc>
      </w:tr>
      <w:tr w:rsidR="00CF42B2" w:rsidRPr="00CF42B2" w14:paraId="54C7A6AC" w14:textId="77777777" w:rsidTr="00CF42B2">
        <w:trPr>
          <w:trHeight w:val="276"/>
        </w:trPr>
        <w:tc>
          <w:tcPr>
            <w:tcW w:w="2298" w:type="dxa"/>
            <w:shd w:val="clear" w:color="auto" w:fill="auto"/>
            <w:noWrap/>
            <w:vAlign w:val="bottom"/>
            <w:hideMark/>
          </w:tcPr>
          <w:p w14:paraId="69CED2FE" w14:textId="1C1962FC" w:rsidR="00CF42B2" w:rsidRPr="00CF42B2" w:rsidRDefault="000217BC" w:rsidP="00CF42B2">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11</w:t>
            </w:r>
          </w:p>
        </w:tc>
        <w:tc>
          <w:tcPr>
            <w:tcW w:w="2298" w:type="dxa"/>
            <w:shd w:val="clear" w:color="auto" w:fill="auto"/>
            <w:noWrap/>
            <w:vAlign w:val="bottom"/>
            <w:hideMark/>
          </w:tcPr>
          <w:p w14:paraId="3E815CF3"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0</w:t>
            </w:r>
          </w:p>
        </w:tc>
        <w:tc>
          <w:tcPr>
            <w:tcW w:w="2298" w:type="dxa"/>
            <w:shd w:val="clear" w:color="auto" w:fill="auto"/>
            <w:noWrap/>
            <w:vAlign w:val="bottom"/>
            <w:hideMark/>
          </w:tcPr>
          <w:p w14:paraId="03D7A7BA"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0</w:t>
            </w:r>
          </w:p>
        </w:tc>
        <w:tc>
          <w:tcPr>
            <w:tcW w:w="2298" w:type="dxa"/>
            <w:shd w:val="clear" w:color="auto" w:fill="auto"/>
            <w:noWrap/>
            <w:vAlign w:val="bottom"/>
            <w:hideMark/>
          </w:tcPr>
          <w:p w14:paraId="034A4F0F"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0</w:t>
            </w:r>
          </w:p>
        </w:tc>
      </w:tr>
      <w:tr w:rsidR="00CF42B2" w:rsidRPr="00CF42B2" w14:paraId="34A368BB" w14:textId="77777777" w:rsidTr="00CF42B2">
        <w:trPr>
          <w:trHeight w:val="276"/>
        </w:trPr>
        <w:tc>
          <w:tcPr>
            <w:tcW w:w="2298" w:type="dxa"/>
            <w:shd w:val="clear" w:color="auto" w:fill="auto"/>
            <w:noWrap/>
            <w:vAlign w:val="bottom"/>
            <w:hideMark/>
          </w:tcPr>
          <w:p w14:paraId="0A52057B" w14:textId="68884831" w:rsidR="00CF42B2" w:rsidRPr="00CF42B2" w:rsidRDefault="000217BC" w:rsidP="00CF42B2">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12</w:t>
            </w:r>
          </w:p>
        </w:tc>
        <w:tc>
          <w:tcPr>
            <w:tcW w:w="2298" w:type="dxa"/>
            <w:shd w:val="clear" w:color="auto" w:fill="auto"/>
            <w:noWrap/>
            <w:vAlign w:val="bottom"/>
            <w:hideMark/>
          </w:tcPr>
          <w:p w14:paraId="07A906DF"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879.3</w:t>
            </w:r>
          </w:p>
        </w:tc>
        <w:tc>
          <w:tcPr>
            <w:tcW w:w="2298" w:type="dxa"/>
            <w:shd w:val="clear" w:color="auto" w:fill="auto"/>
            <w:noWrap/>
            <w:vAlign w:val="bottom"/>
            <w:hideMark/>
          </w:tcPr>
          <w:p w14:paraId="7A793B8D"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982.5</w:t>
            </w:r>
          </w:p>
        </w:tc>
        <w:tc>
          <w:tcPr>
            <w:tcW w:w="2298" w:type="dxa"/>
            <w:shd w:val="clear" w:color="auto" w:fill="auto"/>
            <w:noWrap/>
            <w:vAlign w:val="bottom"/>
            <w:hideMark/>
          </w:tcPr>
          <w:p w14:paraId="17EE8650"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982.5</w:t>
            </w:r>
          </w:p>
        </w:tc>
      </w:tr>
      <w:tr w:rsidR="00CF42B2" w:rsidRPr="00CF42B2" w14:paraId="426DC7EE" w14:textId="77777777" w:rsidTr="00CF42B2">
        <w:trPr>
          <w:trHeight w:val="276"/>
        </w:trPr>
        <w:tc>
          <w:tcPr>
            <w:tcW w:w="2298" w:type="dxa"/>
            <w:shd w:val="clear" w:color="auto" w:fill="auto"/>
            <w:noWrap/>
            <w:vAlign w:val="bottom"/>
            <w:hideMark/>
          </w:tcPr>
          <w:p w14:paraId="7BF59437" w14:textId="20D93B94" w:rsidR="00CF42B2" w:rsidRPr="00CF42B2" w:rsidRDefault="000217BC" w:rsidP="00CF42B2">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13</w:t>
            </w:r>
          </w:p>
        </w:tc>
        <w:tc>
          <w:tcPr>
            <w:tcW w:w="2298" w:type="dxa"/>
            <w:shd w:val="clear" w:color="auto" w:fill="auto"/>
            <w:noWrap/>
            <w:vAlign w:val="bottom"/>
            <w:hideMark/>
          </w:tcPr>
          <w:p w14:paraId="1743EA5C"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1951.8</w:t>
            </w:r>
          </w:p>
        </w:tc>
        <w:tc>
          <w:tcPr>
            <w:tcW w:w="2298" w:type="dxa"/>
            <w:shd w:val="clear" w:color="auto" w:fill="auto"/>
            <w:noWrap/>
            <w:vAlign w:val="bottom"/>
            <w:hideMark/>
          </w:tcPr>
          <w:p w14:paraId="23827FF3"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2620.4</w:t>
            </w:r>
          </w:p>
        </w:tc>
        <w:tc>
          <w:tcPr>
            <w:tcW w:w="2298" w:type="dxa"/>
            <w:shd w:val="clear" w:color="auto" w:fill="auto"/>
            <w:noWrap/>
            <w:vAlign w:val="bottom"/>
            <w:hideMark/>
          </w:tcPr>
          <w:p w14:paraId="60734D6A"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2752.7</w:t>
            </w:r>
          </w:p>
        </w:tc>
      </w:tr>
      <w:tr w:rsidR="00CF42B2" w:rsidRPr="00CF42B2" w14:paraId="6CA90532" w14:textId="77777777" w:rsidTr="00CF42B2">
        <w:trPr>
          <w:trHeight w:val="276"/>
        </w:trPr>
        <w:tc>
          <w:tcPr>
            <w:tcW w:w="2298" w:type="dxa"/>
            <w:shd w:val="clear" w:color="auto" w:fill="auto"/>
            <w:noWrap/>
            <w:vAlign w:val="bottom"/>
            <w:hideMark/>
          </w:tcPr>
          <w:p w14:paraId="089BC8EF" w14:textId="5C33FB1D" w:rsidR="00CF42B2" w:rsidRPr="00CF42B2" w:rsidRDefault="000217BC" w:rsidP="00CF42B2">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14</w:t>
            </w:r>
          </w:p>
        </w:tc>
        <w:tc>
          <w:tcPr>
            <w:tcW w:w="2298" w:type="dxa"/>
            <w:shd w:val="clear" w:color="auto" w:fill="auto"/>
            <w:noWrap/>
            <w:vAlign w:val="bottom"/>
            <w:hideMark/>
          </w:tcPr>
          <w:p w14:paraId="5B7839A3" w14:textId="546DA242"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127</w:t>
            </w:r>
            <w:r w:rsidR="002438FA">
              <w:rPr>
                <w:rFonts w:ascii="Calibri" w:eastAsia="Times New Roman" w:hAnsi="Calibri" w:cs="Calibri"/>
                <w:color w:val="000000"/>
                <w:lang w:eastAsia="de-DE"/>
              </w:rPr>
              <w:t>.0</w:t>
            </w:r>
          </w:p>
        </w:tc>
        <w:tc>
          <w:tcPr>
            <w:tcW w:w="2298" w:type="dxa"/>
            <w:shd w:val="clear" w:color="auto" w:fill="auto"/>
            <w:noWrap/>
            <w:vAlign w:val="bottom"/>
            <w:hideMark/>
          </w:tcPr>
          <w:p w14:paraId="2E4800A0"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132.1</w:t>
            </w:r>
          </w:p>
        </w:tc>
        <w:tc>
          <w:tcPr>
            <w:tcW w:w="2298" w:type="dxa"/>
            <w:shd w:val="clear" w:color="auto" w:fill="auto"/>
            <w:noWrap/>
            <w:vAlign w:val="bottom"/>
            <w:hideMark/>
          </w:tcPr>
          <w:p w14:paraId="1B4CCEDF" w14:textId="6E137D1A"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64</w:t>
            </w:r>
            <w:r w:rsidR="002438FA">
              <w:rPr>
                <w:rFonts w:ascii="Calibri" w:eastAsia="Times New Roman" w:hAnsi="Calibri" w:cs="Calibri"/>
                <w:color w:val="000000"/>
                <w:lang w:eastAsia="de-DE"/>
              </w:rPr>
              <w:t>.0</w:t>
            </w:r>
          </w:p>
        </w:tc>
      </w:tr>
      <w:tr w:rsidR="00CF42B2" w:rsidRPr="00CF42B2" w14:paraId="07A8B112" w14:textId="77777777" w:rsidTr="00CF42B2">
        <w:trPr>
          <w:trHeight w:val="276"/>
        </w:trPr>
        <w:tc>
          <w:tcPr>
            <w:tcW w:w="2298" w:type="dxa"/>
            <w:shd w:val="clear" w:color="auto" w:fill="auto"/>
            <w:noWrap/>
            <w:vAlign w:val="bottom"/>
            <w:hideMark/>
          </w:tcPr>
          <w:p w14:paraId="2B39343E" w14:textId="6DF3D207" w:rsidR="00CF42B2" w:rsidRPr="00CF42B2" w:rsidRDefault="000217BC" w:rsidP="00CF42B2">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15</w:t>
            </w:r>
          </w:p>
        </w:tc>
        <w:tc>
          <w:tcPr>
            <w:tcW w:w="2298" w:type="dxa"/>
            <w:shd w:val="clear" w:color="auto" w:fill="auto"/>
            <w:noWrap/>
            <w:vAlign w:val="bottom"/>
            <w:hideMark/>
          </w:tcPr>
          <w:p w14:paraId="4C9609B6"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19.2</w:t>
            </w:r>
          </w:p>
        </w:tc>
        <w:tc>
          <w:tcPr>
            <w:tcW w:w="2298" w:type="dxa"/>
            <w:shd w:val="clear" w:color="auto" w:fill="auto"/>
            <w:noWrap/>
            <w:vAlign w:val="bottom"/>
            <w:hideMark/>
          </w:tcPr>
          <w:p w14:paraId="32FF6721"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41.8</w:t>
            </w:r>
          </w:p>
        </w:tc>
        <w:tc>
          <w:tcPr>
            <w:tcW w:w="2298" w:type="dxa"/>
            <w:shd w:val="clear" w:color="auto" w:fill="auto"/>
            <w:noWrap/>
            <w:vAlign w:val="bottom"/>
            <w:hideMark/>
          </w:tcPr>
          <w:p w14:paraId="0B2438EE"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18.3</w:t>
            </w:r>
          </w:p>
        </w:tc>
      </w:tr>
      <w:tr w:rsidR="00CF42B2" w:rsidRPr="00CF42B2" w14:paraId="1151A747" w14:textId="77777777" w:rsidTr="00CF42B2">
        <w:trPr>
          <w:trHeight w:val="276"/>
        </w:trPr>
        <w:tc>
          <w:tcPr>
            <w:tcW w:w="2298" w:type="dxa"/>
            <w:shd w:val="clear" w:color="auto" w:fill="auto"/>
            <w:noWrap/>
            <w:vAlign w:val="bottom"/>
            <w:hideMark/>
          </w:tcPr>
          <w:p w14:paraId="6D9DB243" w14:textId="6D25027A" w:rsidR="00CF42B2" w:rsidRPr="00CF42B2" w:rsidRDefault="000217BC" w:rsidP="00CF42B2">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16</w:t>
            </w:r>
          </w:p>
        </w:tc>
        <w:tc>
          <w:tcPr>
            <w:tcW w:w="2298" w:type="dxa"/>
            <w:shd w:val="clear" w:color="auto" w:fill="auto"/>
            <w:noWrap/>
            <w:vAlign w:val="bottom"/>
            <w:hideMark/>
          </w:tcPr>
          <w:p w14:paraId="55CCB36B"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0</w:t>
            </w:r>
          </w:p>
        </w:tc>
        <w:tc>
          <w:tcPr>
            <w:tcW w:w="2298" w:type="dxa"/>
            <w:shd w:val="clear" w:color="auto" w:fill="auto"/>
            <w:noWrap/>
            <w:vAlign w:val="bottom"/>
            <w:hideMark/>
          </w:tcPr>
          <w:p w14:paraId="290BEC1C"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0</w:t>
            </w:r>
          </w:p>
        </w:tc>
        <w:tc>
          <w:tcPr>
            <w:tcW w:w="2298" w:type="dxa"/>
            <w:shd w:val="clear" w:color="auto" w:fill="auto"/>
            <w:noWrap/>
            <w:vAlign w:val="bottom"/>
            <w:hideMark/>
          </w:tcPr>
          <w:p w14:paraId="496DB8A6" w14:textId="77777777" w:rsidR="00CF42B2" w:rsidRPr="00CF42B2" w:rsidRDefault="00CF42B2" w:rsidP="00CF42B2">
            <w:pPr>
              <w:spacing w:after="0" w:line="240" w:lineRule="auto"/>
              <w:jc w:val="right"/>
              <w:rPr>
                <w:rFonts w:ascii="Calibri" w:eastAsia="Times New Roman" w:hAnsi="Calibri" w:cs="Calibri"/>
                <w:color w:val="000000"/>
                <w:lang w:eastAsia="de-DE"/>
              </w:rPr>
            </w:pPr>
            <w:r w:rsidRPr="00CF42B2">
              <w:rPr>
                <w:rFonts w:ascii="Calibri" w:eastAsia="Times New Roman" w:hAnsi="Calibri" w:cs="Calibri"/>
                <w:color w:val="000000"/>
                <w:lang w:eastAsia="de-DE"/>
              </w:rPr>
              <w:t>0</w:t>
            </w:r>
          </w:p>
        </w:tc>
      </w:tr>
    </w:tbl>
    <w:p w14:paraId="400CB188" w14:textId="4964E86F" w:rsidR="00CF42B2" w:rsidRDefault="002438FA" w:rsidP="00CF42B2">
      <w:pPr>
        <w:spacing w:line="480" w:lineRule="auto"/>
        <w:rPr>
          <w:rFonts w:cstheme="minorHAnsi"/>
          <w:b/>
          <w:bCs/>
          <w:lang w:val="en-US"/>
        </w:rPr>
      </w:pPr>
      <w:r w:rsidRPr="006D1831">
        <w:rPr>
          <w:rFonts w:cstheme="minorHAnsi"/>
          <w:b/>
          <w:bCs/>
          <w:lang w:val="en-US"/>
        </w:rPr>
        <w:t>Table 1. Agatston score measurements for assessment of intra- and inter-observer variability</w:t>
      </w:r>
      <w:r w:rsidR="004E542E">
        <w:rPr>
          <w:rFonts w:cstheme="minorHAnsi"/>
          <w:b/>
          <w:bCs/>
          <w:lang w:val="en-US"/>
        </w:rPr>
        <w:t>.</w:t>
      </w:r>
    </w:p>
    <w:p w14:paraId="200A3251" w14:textId="42391D26" w:rsidR="0097237C" w:rsidRDefault="0097237C" w:rsidP="00CF42B2">
      <w:pPr>
        <w:spacing w:line="480" w:lineRule="auto"/>
        <w:rPr>
          <w:rFonts w:cstheme="minorHAnsi"/>
          <w:b/>
          <w:bCs/>
          <w:lang w:val="en-US"/>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8"/>
        <w:gridCol w:w="2298"/>
        <w:gridCol w:w="2345"/>
        <w:gridCol w:w="2397"/>
      </w:tblGrid>
      <w:tr w:rsidR="0097237C" w:rsidRPr="00CF42B2" w14:paraId="5FC681A4" w14:textId="77777777" w:rsidTr="007C3229">
        <w:trPr>
          <w:trHeight w:val="276"/>
        </w:trPr>
        <w:tc>
          <w:tcPr>
            <w:tcW w:w="2298" w:type="dxa"/>
            <w:shd w:val="clear" w:color="auto" w:fill="auto"/>
            <w:noWrap/>
            <w:vAlign w:val="bottom"/>
            <w:hideMark/>
          </w:tcPr>
          <w:p w14:paraId="17C5D48F" w14:textId="2B259AC0" w:rsidR="0097237C" w:rsidRPr="00CF42B2" w:rsidRDefault="004E3B57" w:rsidP="004E3B57">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Patient</w:t>
            </w:r>
          </w:p>
        </w:tc>
        <w:tc>
          <w:tcPr>
            <w:tcW w:w="2298" w:type="dxa"/>
            <w:shd w:val="clear" w:color="auto" w:fill="auto"/>
            <w:noWrap/>
            <w:vAlign w:val="bottom"/>
            <w:hideMark/>
          </w:tcPr>
          <w:p w14:paraId="1B78267A" w14:textId="4DD9BC55" w:rsidR="0097237C" w:rsidRPr="0097237C" w:rsidRDefault="0097237C" w:rsidP="00F56513">
            <w:pPr>
              <w:spacing w:after="0" w:line="240" w:lineRule="auto"/>
              <w:rPr>
                <w:rFonts w:ascii="Calibri" w:eastAsia="Times New Roman" w:hAnsi="Calibri" w:cs="Calibri"/>
                <w:color w:val="000000"/>
                <w:lang w:val="en-US" w:eastAsia="de-DE"/>
              </w:rPr>
            </w:pPr>
            <w:r w:rsidRPr="0097237C">
              <w:rPr>
                <w:rFonts w:ascii="Calibri" w:eastAsia="Times New Roman" w:hAnsi="Calibri" w:cs="Calibri"/>
                <w:color w:val="000000"/>
                <w:lang w:val="en-US" w:eastAsia="de-DE"/>
              </w:rPr>
              <w:t>Lung involv</w:t>
            </w:r>
            <w:r w:rsidR="004E542E">
              <w:rPr>
                <w:rFonts w:ascii="Calibri" w:eastAsia="Times New Roman" w:hAnsi="Calibri" w:cs="Calibri"/>
                <w:color w:val="000000"/>
                <w:lang w:val="en-US" w:eastAsia="de-DE"/>
              </w:rPr>
              <w:t>e</w:t>
            </w:r>
            <w:r w:rsidRPr="0097237C">
              <w:rPr>
                <w:rFonts w:ascii="Calibri" w:eastAsia="Times New Roman" w:hAnsi="Calibri" w:cs="Calibri"/>
                <w:color w:val="000000"/>
                <w:lang w:val="en-US" w:eastAsia="de-DE"/>
              </w:rPr>
              <w:t>ment s</w:t>
            </w:r>
            <w:r>
              <w:rPr>
                <w:rFonts w:ascii="Calibri" w:eastAsia="Times New Roman" w:hAnsi="Calibri" w:cs="Calibri"/>
                <w:color w:val="000000"/>
                <w:lang w:val="en-US" w:eastAsia="de-DE"/>
              </w:rPr>
              <w:t>core</w:t>
            </w:r>
            <w:r w:rsidRPr="0097237C">
              <w:rPr>
                <w:rFonts w:ascii="Calibri" w:eastAsia="Times New Roman" w:hAnsi="Calibri" w:cs="Calibri"/>
                <w:color w:val="000000"/>
                <w:lang w:val="en-US" w:eastAsia="de-DE"/>
              </w:rPr>
              <w:br/>
              <w:t>Reader 1, Reading 1</w:t>
            </w:r>
          </w:p>
        </w:tc>
        <w:tc>
          <w:tcPr>
            <w:tcW w:w="2345" w:type="dxa"/>
            <w:shd w:val="clear" w:color="auto" w:fill="auto"/>
            <w:noWrap/>
            <w:vAlign w:val="bottom"/>
            <w:hideMark/>
          </w:tcPr>
          <w:p w14:paraId="6B68D675" w14:textId="351AF946" w:rsidR="0097237C" w:rsidRPr="0097237C" w:rsidRDefault="0097237C" w:rsidP="00F56513">
            <w:pPr>
              <w:spacing w:after="0" w:line="240" w:lineRule="auto"/>
              <w:rPr>
                <w:rFonts w:ascii="Calibri" w:eastAsia="Times New Roman" w:hAnsi="Calibri" w:cs="Calibri"/>
                <w:color w:val="000000"/>
                <w:lang w:val="en-US" w:eastAsia="de-DE"/>
              </w:rPr>
            </w:pPr>
            <w:r w:rsidRPr="0097237C">
              <w:rPr>
                <w:rFonts w:ascii="Calibri" w:eastAsia="Times New Roman" w:hAnsi="Calibri" w:cs="Calibri"/>
                <w:color w:val="000000"/>
                <w:lang w:val="en-US" w:eastAsia="de-DE"/>
              </w:rPr>
              <w:t>Lung involv</w:t>
            </w:r>
            <w:r w:rsidR="004E542E">
              <w:rPr>
                <w:rFonts w:ascii="Calibri" w:eastAsia="Times New Roman" w:hAnsi="Calibri" w:cs="Calibri"/>
                <w:color w:val="000000"/>
                <w:lang w:val="en-US" w:eastAsia="de-DE"/>
              </w:rPr>
              <w:t>e</w:t>
            </w:r>
            <w:r w:rsidRPr="0097237C">
              <w:rPr>
                <w:rFonts w:ascii="Calibri" w:eastAsia="Times New Roman" w:hAnsi="Calibri" w:cs="Calibri"/>
                <w:color w:val="000000"/>
                <w:lang w:val="en-US" w:eastAsia="de-DE"/>
              </w:rPr>
              <w:t>ment s</w:t>
            </w:r>
            <w:r>
              <w:rPr>
                <w:rFonts w:ascii="Calibri" w:eastAsia="Times New Roman" w:hAnsi="Calibri" w:cs="Calibri"/>
                <w:color w:val="000000"/>
                <w:lang w:val="en-US" w:eastAsia="de-DE"/>
              </w:rPr>
              <w:t>core</w:t>
            </w:r>
            <w:r w:rsidRPr="0097237C">
              <w:rPr>
                <w:rFonts w:ascii="Calibri" w:eastAsia="Times New Roman" w:hAnsi="Calibri" w:cs="Calibri"/>
                <w:color w:val="000000"/>
                <w:lang w:val="en-US" w:eastAsia="de-DE"/>
              </w:rPr>
              <w:br/>
              <w:t>Reader 1, Reading 2</w:t>
            </w:r>
          </w:p>
        </w:tc>
        <w:tc>
          <w:tcPr>
            <w:tcW w:w="2397" w:type="dxa"/>
            <w:shd w:val="clear" w:color="auto" w:fill="auto"/>
            <w:noWrap/>
            <w:vAlign w:val="bottom"/>
            <w:hideMark/>
          </w:tcPr>
          <w:p w14:paraId="2FF832ED" w14:textId="66D9B796" w:rsidR="0097237C" w:rsidRPr="00CF42B2" w:rsidRDefault="0097237C" w:rsidP="00F56513">
            <w:pPr>
              <w:spacing w:after="0" w:line="240" w:lineRule="auto"/>
              <w:rPr>
                <w:rFonts w:ascii="Calibri" w:eastAsia="Times New Roman" w:hAnsi="Calibri" w:cs="Calibri"/>
                <w:color w:val="000000"/>
                <w:lang w:eastAsia="de-DE"/>
              </w:rPr>
            </w:pPr>
            <w:r w:rsidRPr="0097237C">
              <w:rPr>
                <w:rFonts w:ascii="Calibri" w:eastAsia="Times New Roman" w:hAnsi="Calibri" w:cs="Calibri"/>
                <w:color w:val="000000"/>
                <w:lang w:val="en-US" w:eastAsia="de-DE"/>
              </w:rPr>
              <w:t>Lung involv</w:t>
            </w:r>
            <w:r w:rsidR="004E542E">
              <w:rPr>
                <w:rFonts w:ascii="Calibri" w:eastAsia="Times New Roman" w:hAnsi="Calibri" w:cs="Calibri"/>
                <w:color w:val="000000"/>
                <w:lang w:val="en-US" w:eastAsia="de-DE"/>
              </w:rPr>
              <w:t>e</w:t>
            </w:r>
            <w:r w:rsidRPr="0097237C">
              <w:rPr>
                <w:rFonts w:ascii="Calibri" w:eastAsia="Times New Roman" w:hAnsi="Calibri" w:cs="Calibri"/>
                <w:color w:val="000000"/>
                <w:lang w:val="en-US" w:eastAsia="de-DE"/>
              </w:rPr>
              <w:t>ment s</w:t>
            </w:r>
            <w:r>
              <w:rPr>
                <w:rFonts w:ascii="Calibri" w:eastAsia="Times New Roman" w:hAnsi="Calibri" w:cs="Calibri"/>
                <w:color w:val="000000"/>
                <w:lang w:val="en-US" w:eastAsia="de-DE"/>
              </w:rPr>
              <w:t>core</w:t>
            </w:r>
            <w:r>
              <w:rPr>
                <w:rFonts w:ascii="Calibri" w:eastAsia="Times New Roman" w:hAnsi="Calibri" w:cs="Calibri"/>
                <w:color w:val="000000"/>
                <w:lang w:eastAsia="de-DE"/>
              </w:rPr>
              <w:br/>
              <w:t>Reader 2</w:t>
            </w:r>
          </w:p>
        </w:tc>
      </w:tr>
      <w:tr w:rsidR="0097237C" w:rsidRPr="00CF42B2" w14:paraId="678E1A0D" w14:textId="77777777" w:rsidTr="007C3229">
        <w:trPr>
          <w:trHeight w:val="276"/>
        </w:trPr>
        <w:tc>
          <w:tcPr>
            <w:tcW w:w="2298" w:type="dxa"/>
            <w:shd w:val="clear" w:color="auto" w:fill="auto"/>
            <w:noWrap/>
            <w:vAlign w:val="bottom"/>
            <w:hideMark/>
          </w:tcPr>
          <w:p w14:paraId="5D685EB9" w14:textId="5263E50A" w:rsidR="0097237C" w:rsidRPr="00CF42B2" w:rsidRDefault="004E3B57"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w:t>
            </w:r>
          </w:p>
        </w:tc>
        <w:tc>
          <w:tcPr>
            <w:tcW w:w="2298" w:type="dxa"/>
            <w:shd w:val="clear" w:color="auto" w:fill="auto"/>
            <w:noWrap/>
            <w:vAlign w:val="bottom"/>
          </w:tcPr>
          <w:p w14:paraId="0806B980" w14:textId="0E2C6D71" w:rsidR="0097237C" w:rsidRPr="00CF42B2" w:rsidRDefault="00A51689"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17</w:t>
            </w:r>
          </w:p>
        </w:tc>
        <w:tc>
          <w:tcPr>
            <w:tcW w:w="2345" w:type="dxa"/>
            <w:shd w:val="clear" w:color="auto" w:fill="auto"/>
            <w:noWrap/>
            <w:vAlign w:val="bottom"/>
          </w:tcPr>
          <w:p w14:paraId="05071242" w14:textId="1CEF28D6" w:rsidR="0097237C" w:rsidRPr="00CF42B2" w:rsidRDefault="00A51689"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14</w:t>
            </w:r>
          </w:p>
        </w:tc>
        <w:tc>
          <w:tcPr>
            <w:tcW w:w="2397" w:type="dxa"/>
            <w:shd w:val="clear" w:color="auto" w:fill="auto"/>
            <w:noWrap/>
            <w:vAlign w:val="bottom"/>
          </w:tcPr>
          <w:p w14:paraId="7B542EA3" w14:textId="65243BF4" w:rsidR="0097237C" w:rsidRPr="00CF42B2" w:rsidRDefault="007C3229"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14</w:t>
            </w:r>
          </w:p>
        </w:tc>
      </w:tr>
      <w:tr w:rsidR="0097237C" w:rsidRPr="00CF42B2" w14:paraId="0F025680" w14:textId="77777777" w:rsidTr="007C3229">
        <w:trPr>
          <w:trHeight w:val="276"/>
        </w:trPr>
        <w:tc>
          <w:tcPr>
            <w:tcW w:w="2298" w:type="dxa"/>
            <w:shd w:val="clear" w:color="auto" w:fill="auto"/>
            <w:noWrap/>
            <w:vAlign w:val="bottom"/>
            <w:hideMark/>
          </w:tcPr>
          <w:p w14:paraId="518A41DC" w14:textId="5F806DCB" w:rsidR="0097237C" w:rsidRPr="00CF42B2" w:rsidRDefault="004E3B57"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2</w:t>
            </w:r>
          </w:p>
        </w:tc>
        <w:tc>
          <w:tcPr>
            <w:tcW w:w="2298" w:type="dxa"/>
            <w:shd w:val="clear" w:color="auto" w:fill="auto"/>
            <w:noWrap/>
            <w:vAlign w:val="bottom"/>
          </w:tcPr>
          <w:p w14:paraId="400D664B" w14:textId="41A59AD7" w:rsidR="0097237C" w:rsidRPr="00CF42B2" w:rsidRDefault="00A51689"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7</w:t>
            </w:r>
          </w:p>
        </w:tc>
        <w:tc>
          <w:tcPr>
            <w:tcW w:w="2345" w:type="dxa"/>
            <w:shd w:val="clear" w:color="auto" w:fill="auto"/>
            <w:noWrap/>
            <w:vAlign w:val="bottom"/>
          </w:tcPr>
          <w:p w14:paraId="5D1A2F20" w14:textId="729BDF96" w:rsidR="0097237C" w:rsidRPr="00CF42B2" w:rsidRDefault="009529EE"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9</w:t>
            </w:r>
          </w:p>
        </w:tc>
        <w:tc>
          <w:tcPr>
            <w:tcW w:w="2397" w:type="dxa"/>
            <w:shd w:val="clear" w:color="auto" w:fill="auto"/>
            <w:noWrap/>
            <w:vAlign w:val="bottom"/>
          </w:tcPr>
          <w:p w14:paraId="508EBD55" w14:textId="3A1CE578" w:rsidR="0097237C" w:rsidRPr="00CF42B2" w:rsidRDefault="007C3229"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8</w:t>
            </w:r>
          </w:p>
        </w:tc>
      </w:tr>
      <w:tr w:rsidR="0097237C" w:rsidRPr="00CF42B2" w14:paraId="69BB85FB" w14:textId="77777777" w:rsidTr="007C3229">
        <w:trPr>
          <w:trHeight w:val="276"/>
        </w:trPr>
        <w:tc>
          <w:tcPr>
            <w:tcW w:w="2298" w:type="dxa"/>
            <w:shd w:val="clear" w:color="auto" w:fill="auto"/>
            <w:noWrap/>
            <w:vAlign w:val="bottom"/>
            <w:hideMark/>
          </w:tcPr>
          <w:p w14:paraId="67BD2033" w14:textId="0A97F66B" w:rsidR="0097237C" w:rsidRPr="00CF42B2" w:rsidRDefault="004E3B57"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3</w:t>
            </w:r>
          </w:p>
        </w:tc>
        <w:tc>
          <w:tcPr>
            <w:tcW w:w="2298" w:type="dxa"/>
            <w:shd w:val="clear" w:color="auto" w:fill="auto"/>
            <w:noWrap/>
            <w:vAlign w:val="bottom"/>
          </w:tcPr>
          <w:p w14:paraId="5D892B1A" w14:textId="60215D53" w:rsidR="0097237C" w:rsidRPr="00CF42B2" w:rsidRDefault="00A51689"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6</w:t>
            </w:r>
          </w:p>
        </w:tc>
        <w:tc>
          <w:tcPr>
            <w:tcW w:w="2345" w:type="dxa"/>
            <w:shd w:val="clear" w:color="auto" w:fill="auto"/>
            <w:noWrap/>
            <w:vAlign w:val="bottom"/>
          </w:tcPr>
          <w:p w14:paraId="724777D5" w14:textId="16B8B373" w:rsidR="0097237C" w:rsidRPr="00CF42B2" w:rsidRDefault="007C3229"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6</w:t>
            </w:r>
          </w:p>
        </w:tc>
        <w:tc>
          <w:tcPr>
            <w:tcW w:w="2397" w:type="dxa"/>
            <w:shd w:val="clear" w:color="auto" w:fill="auto"/>
            <w:noWrap/>
            <w:vAlign w:val="bottom"/>
          </w:tcPr>
          <w:p w14:paraId="3ACD1C18" w14:textId="28033D1F" w:rsidR="0097237C" w:rsidRPr="00CF42B2" w:rsidRDefault="007C3229"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5</w:t>
            </w:r>
          </w:p>
        </w:tc>
      </w:tr>
      <w:tr w:rsidR="0097237C" w:rsidRPr="00CF42B2" w14:paraId="59AB0A14" w14:textId="77777777" w:rsidTr="007C3229">
        <w:trPr>
          <w:trHeight w:val="276"/>
        </w:trPr>
        <w:tc>
          <w:tcPr>
            <w:tcW w:w="2298" w:type="dxa"/>
            <w:shd w:val="clear" w:color="auto" w:fill="auto"/>
            <w:noWrap/>
            <w:vAlign w:val="bottom"/>
            <w:hideMark/>
          </w:tcPr>
          <w:p w14:paraId="5A0FD00A" w14:textId="46718235" w:rsidR="0097237C" w:rsidRPr="00CF42B2" w:rsidRDefault="004E3B57"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4</w:t>
            </w:r>
          </w:p>
        </w:tc>
        <w:tc>
          <w:tcPr>
            <w:tcW w:w="2298" w:type="dxa"/>
            <w:shd w:val="clear" w:color="auto" w:fill="auto"/>
            <w:noWrap/>
            <w:vAlign w:val="bottom"/>
          </w:tcPr>
          <w:p w14:paraId="2BACF204" w14:textId="34DF5741" w:rsidR="0097237C" w:rsidRPr="00CF42B2" w:rsidRDefault="00A51689"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5</w:t>
            </w:r>
          </w:p>
        </w:tc>
        <w:tc>
          <w:tcPr>
            <w:tcW w:w="2345" w:type="dxa"/>
            <w:shd w:val="clear" w:color="auto" w:fill="auto"/>
            <w:noWrap/>
            <w:vAlign w:val="bottom"/>
          </w:tcPr>
          <w:p w14:paraId="24CD49E3" w14:textId="02A2A9E5" w:rsidR="0097237C" w:rsidRPr="00CF42B2" w:rsidRDefault="007C3229"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6</w:t>
            </w:r>
          </w:p>
        </w:tc>
        <w:tc>
          <w:tcPr>
            <w:tcW w:w="2397" w:type="dxa"/>
            <w:shd w:val="clear" w:color="auto" w:fill="auto"/>
            <w:noWrap/>
            <w:vAlign w:val="bottom"/>
          </w:tcPr>
          <w:p w14:paraId="72985969" w14:textId="1F4C973F" w:rsidR="0097237C" w:rsidRPr="00CF42B2" w:rsidRDefault="007C3229"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7</w:t>
            </w:r>
          </w:p>
        </w:tc>
      </w:tr>
      <w:tr w:rsidR="0097237C" w:rsidRPr="00CF42B2" w14:paraId="037B9516" w14:textId="77777777" w:rsidTr="007C3229">
        <w:trPr>
          <w:trHeight w:val="276"/>
        </w:trPr>
        <w:tc>
          <w:tcPr>
            <w:tcW w:w="2298" w:type="dxa"/>
            <w:shd w:val="clear" w:color="auto" w:fill="auto"/>
            <w:noWrap/>
            <w:vAlign w:val="bottom"/>
            <w:hideMark/>
          </w:tcPr>
          <w:p w14:paraId="11AE81B4" w14:textId="232103A7" w:rsidR="0097237C" w:rsidRPr="00CF42B2" w:rsidRDefault="004E3B57"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5</w:t>
            </w:r>
          </w:p>
        </w:tc>
        <w:tc>
          <w:tcPr>
            <w:tcW w:w="2298" w:type="dxa"/>
            <w:shd w:val="clear" w:color="auto" w:fill="auto"/>
            <w:noWrap/>
            <w:vAlign w:val="bottom"/>
          </w:tcPr>
          <w:p w14:paraId="6EB28119" w14:textId="651A4354" w:rsidR="0097237C" w:rsidRPr="00CF42B2" w:rsidRDefault="00A51689"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15</w:t>
            </w:r>
          </w:p>
        </w:tc>
        <w:tc>
          <w:tcPr>
            <w:tcW w:w="2345" w:type="dxa"/>
            <w:shd w:val="clear" w:color="auto" w:fill="auto"/>
            <w:noWrap/>
            <w:vAlign w:val="bottom"/>
          </w:tcPr>
          <w:p w14:paraId="510F8A73" w14:textId="1B33EABF" w:rsidR="0097237C" w:rsidRPr="00CF42B2" w:rsidRDefault="00A51689"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16</w:t>
            </w:r>
          </w:p>
        </w:tc>
        <w:tc>
          <w:tcPr>
            <w:tcW w:w="2397" w:type="dxa"/>
            <w:shd w:val="clear" w:color="auto" w:fill="auto"/>
            <w:noWrap/>
            <w:vAlign w:val="bottom"/>
          </w:tcPr>
          <w:p w14:paraId="5C3F4D0B" w14:textId="326EB7E7" w:rsidR="0097237C" w:rsidRPr="00CF42B2" w:rsidRDefault="007C3229"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16</w:t>
            </w:r>
          </w:p>
        </w:tc>
      </w:tr>
      <w:tr w:rsidR="0097237C" w:rsidRPr="00CF42B2" w14:paraId="597762B8" w14:textId="77777777" w:rsidTr="007C3229">
        <w:trPr>
          <w:trHeight w:val="276"/>
        </w:trPr>
        <w:tc>
          <w:tcPr>
            <w:tcW w:w="2298" w:type="dxa"/>
            <w:shd w:val="clear" w:color="auto" w:fill="auto"/>
            <w:noWrap/>
            <w:vAlign w:val="bottom"/>
            <w:hideMark/>
          </w:tcPr>
          <w:p w14:paraId="37132AA9" w14:textId="456DC89E" w:rsidR="0097237C" w:rsidRPr="00CF42B2" w:rsidRDefault="004E3B57"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lastRenderedPageBreak/>
              <w:t>6</w:t>
            </w:r>
          </w:p>
        </w:tc>
        <w:tc>
          <w:tcPr>
            <w:tcW w:w="2298" w:type="dxa"/>
            <w:shd w:val="clear" w:color="auto" w:fill="auto"/>
            <w:noWrap/>
            <w:vAlign w:val="bottom"/>
          </w:tcPr>
          <w:p w14:paraId="75585BAD" w14:textId="3B95DE49" w:rsidR="0097237C" w:rsidRPr="00CF42B2" w:rsidRDefault="00A51689"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w:t>
            </w:r>
          </w:p>
        </w:tc>
        <w:tc>
          <w:tcPr>
            <w:tcW w:w="2345" w:type="dxa"/>
            <w:shd w:val="clear" w:color="auto" w:fill="auto"/>
            <w:noWrap/>
            <w:vAlign w:val="bottom"/>
          </w:tcPr>
          <w:p w14:paraId="59C1E439" w14:textId="7F7D5827" w:rsidR="0097237C" w:rsidRPr="00CF42B2" w:rsidRDefault="00A51689"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w:t>
            </w:r>
          </w:p>
        </w:tc>
        <w:tc>
          <w:tcPr>
            <w:tcW w:w="2397" w:type="dxa"/>
            <w:shd w:val="clear" w:color="auto" w:fill="auto"/>
            <w:noWrap/>
            <w:vAlign w:val="bottom"/>
          </w:tcPr>
          <w:p w14:paraId="7E5D3997" w14:textId="5C91F621" w:rsidR="0097237C" w:rsidRPr="00CF42B2" w:rsidRDefault="007C3229"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w:t>
            </w:r>
          </w:p>
        </w:tc>
      </w:tr>
      <w:tr w:rsidR="0097237C" w:rsidRPr="00CF42B2" w14:paraId="6CC0AFF3" w14:textId="77777777" w:rsidTr="007C3229">
        <w:trPr>
          <w:trHeight w:val="276"/>
        </w:trPr>
        <w:tc>
          <w:tcPr>
            <w:tcW w:w="2298" w:type="dxa"/>
            <w:shd w:val="clear" w:color="auto" w:fill="auto"/>
            <w:noWrap/>
            <w:vAlign w:val="bottom"/>
            <w:hideMark/>
          </w:tcPr>
          <w:p w14:paraId="54131944" w14:textId="2C335DD7" w:rsidR="0097237C" w:rsidRPr="00CF42B2" w:rsidRDefault="004E3B57"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7</w:t>
            </w:r>
          </w:p>
        </w:tc>
        <w:tc>
          <w:tcPr>
            <w:tcW w:w="2298" w:type="dxa"/>
            <w:shd w:val="clear" w:color="auto" w:fill="auto"/>
            <w:noWrap/>
            <w:vAlign w:val="bottom"/>
          </w:tcPr>
          <w:p w14:paraId="7BBD192C" w14:textId="09121681" w:rsidR="0097237C" w:rsidRPr="00CF42B2" w:rsidRDefault="00A51689"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22</w:t>
            </w:r>
          </w:p>
        </w:tc>
        <w:tc>
          <w:tcPr>
            <w:tcW w:w="2345" w:type="dxa"/>
            <w:shd w:val="clear" w:color="auto" w:fill="auto"/>
            <w:noWrap/>
            <w:vAlign w:val="bottom"/>
          </w:tcPr>
          <w:p w14:paraId="207B942A" w14:textId="21273EBD" w:rsidR="0097237C" w:rsidRPr="00CF42B2" w:rsidRDefault="007C3229"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21</w:t>
            </w:r>
          </w:p>
        </w:tc>
        <w:tc>
          <w:tcPr>
            <w:tcW w:w="2397" w:type="dxa"/>
            <w:shd w:val="clear" w:color="auto" w:fill="auto"/>
            <w:noWrap/>
            <w:vAlign w:val="bottom"/>
          </w:tcPr>
          <w:p w14:paraId="3FEFC761" w14:textId="11AFFE7B" w:rsidR="0097237C" w:rsidRPr="00CF42B2" w:rsidRDefault="007C3229"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22</w:t>
            </w:r>
          </w:p>
        </w:tc>
      </w:tr>
      <w:tr w:rsidR="0097237C" w:rsidRPr="00CF42B2" w14:paraId="0674A663" w14:textId="77777777" w:rsidTr="007C3229">
        <w:trPr>
          <w:trHeight w:val="276"/>
        </w:trPr>
        <w:tc>
          <w:tcPr>
            <w:tcW w:w="2298" w:type="dxa"/>
            <w:shd w:val="clear" w:color="auto" w:fill="auto"/>
            <w:noWrap/>
            <w:vAlign w:val="bottom"/>
            <w:hideMark/>
          </w:tcPr>
          <w:p w14:paraId="372AE3B5" w14:textId="2D417107" w:rsidR="0097237C" w:rsidRPr="00CF42B2" w:rsidRDefault="004E3B57"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8</w:t>
            </w:r>
          </w:p>
        </w:tc>
        <w:tc>
          <w:tcPr>
            <w:tcW w:w="2298" w:type="dxa"/>
            <w:shd w:val="clear" w:color="auto" w:fill="auto"/>
            <w:noWrap/>
            <w:vAlign w:val="bottom"/>
          </w:tcPr>
          <w:p w14:paraId="036E55EC" w14:textId="759C26B5" w:rsidR="0097237C" w:rsidRPr="00CF42B2" w:rsidRDefault="00A51689"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8</w:t>
            </w:r>
          </w:p>
        </w:tc>
        <w:tc>
          <w:tcPr>
            <w:tcW w:w="2345" w:type="dxa"/>
            <w:shd w:val="clear" w:color="auto" w:fill="auto"/>
            <w:noWrap/>
            <w:vAlign w:val="bottom"/>
          </w:tcPr>
          <w:p w14:paraId="3AE2F6EE" w14:textId="74A3386E" w:rsidR="0097237C" w:rsidRPr="00CF42B2" w:rsidRDefault="009529EE"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11</w:t>
            </w:r>
          </w:p>
        </w:tc>
        <w:tc>
          <w:tcPr>
            <w:tcW w:w="2397" w:type="dxa"/>
            <w:shd w:val="clear" w:color="auto" w:fill="auto"/>
            <w:noWrap/>
            <w:vAlign w:val="bottom"/>
          </w:tcPr>
          <w:p w14:paraId="3027EB25" w14:textId="27C25E0C" w:rsidR="0097237C" w:rsidRPr="00CF42B2" w:rsidRDefault="007C3229"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9</w:t>
            </w:r>
          </w:p>
        </w:tc>
      </w:tr>
      <w:tr w:rsidR="0097237C" w:rsidRPr="00CF42B2" w14:paraId="712843FD" w14:textId="77777777" w:rsidTr="007C3229">
        <w:trPr>
          <w:trHeight w:val="276"/>
        </w:trPr>
        <w:tc>
          <w:tcPr>
            <w:tcW w:w="2298" w:type="dxa"/>
            <w:shd w:val="clear" w:color="auto" w:fill="auto"/>
            <w:noWrap/>
            <w:vAlign w:val="bottom"/>
            <w:hideMark/>
          </w:tcPr>
          <w:p w14:paraId="441FE36E" w14:textId="4F940255" w:rsidR="0097237C" w:rsidRPr="00CF42B2" w:rsidRDefault="004E3B57"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9</w:t>
            </w:r>
          </w:p>
        </w:tc>
        <w:tc>
          <w:tcPr>
            <w:tcW w:w="2298" w:type="dxa"/>
            <w:shd w:val="clear" w:color="auto" w:fill="auto"/>
            <w:noWrap/>
            <w:vAlign w:val="bottom"/>
          </w:tcPr>
          <w:p w14:paraId="1664C709" w14:textId="6CA3214B" w:rsidR="0097237C" w:rsidRPr="00CF42B2" w:rsidRDefault="00CB327D"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16</w:t>
            </w:r>
          </w:p>
        </w:tc>
        <w:tc>
          <w:tcPr>
            <w:tcW w:w="2345" w:type="dxa"/>
            <w:shd w:val="clear" w:color="auto" w:fill="auto"/>
            <w:noWrap/>
            <w:vAlign w:val="bottom"/>
          </w:tcPr>
          <w:p w14:paraId="3334501B" w14:textId="2E070B2B" w:rsidR="0097237C" w:rsidRPr="00CF42B2" w:rsidRDefault="00CB327D"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w:t>
            </w:r>
            <w:r w:rsidR="009529EE">
              <w:rPr>
                <w:rFonts w:ascii="Calibri" w:eastAsia="Times New Roman" w:hAnsi="Calibri" w:cs="Calibri"/>
                <w:color w:val="000000"/>
                <w:lang w:eastAsia="de-DE"/>
              </w:rPr>
              <w:t>8</w:t>
            </w:r>
          </w:p>
        </w:tc>
        <w:tc>
          <w:tcPr>
            <w:tcW w:w="2397" w:type="dxa"/>
            <w:shd w:val="clear" w:color="auto" w:fill="auto"/>
            <w:noWrap/>
            <w:vAlign w:val="bottom"/>
          </w:tcPr>
          <w:p w14:paraId="78F1D93F" w14:textId="34FA6EA0" w:rsidR="0097237C" w:rsidRPr="00CF42B2" w:rsidRDefault="007C3229"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15</w:t>
            </w:r>
          </w:p>
        </w:tc>
      </w:tr>
      <w:tr w:rsidR="0097237C" w:rsidRPr="00CF42B2" w14:paraId="4C7D9290" w14:textId="77777777" w:rsidTr="007C3229">
        <w:trPr>
          <w:trHeight w:val="276"/>
        </w:trPr>
        <w:tc>
          <w:tcPr>
            <w:tcW w:w="2298" w:type="dxa"/>
            <w:shd w:val="clear" w:color="auto" w:fill="auto"/>
            <w:noWrap/>
            <w:vAlign w:val="bottom"/>
            <w:hideMark/>
          </w:tcPr>
          <w:p w14:paraId="30C535BA" w14:textId="487981DF" w:rsidR="0097237C" w:rsidRPr="00CF42B2" w:rsidRDefault="004E3B57"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10</w:t>
            </w:r>
          </w:p>
        </w:tc>
        <w:tc>
          <w:tcPr>
            <w:tcW w:w="2298" w:type="dxa"/>
            <w:shd w:val="clear" w:color="auto" w:fill="auto"/>
            <w:noWrap/>
            <w:vAlign w:val="bottom"/>
          </w:tcPr>
          <w:p w14:paraId="18AADAF1" w14:textId="5599063A" w:rsidR="0097237C" w:rsidRPr="00CF42B2" w:rsidRDefault="00CB327D"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16</w:t>
            </w:r>
          </w:p>
        </w:tc>
        <w:tc>
          <w:tcPr>
            <w:tcW w:w="2345" w:type="dxa"/>
            <w:shd w:val="clear" w:color="auto" w:fill="auto"/>
            <w:noWrap/>
            <w:vAlign w:val="bottom"/>
          </w:tcPr>
          <w:p w14:paraId="6D9E1621" w14:textId="00A64F0D" w:rsidR="0097237C" w:rsidRPr="00CF42B2" w:rsidRDefault="00CB327D"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19</w:t>
            </w:r>
          </w:p>
        </w:tc>
        <w:tc>
          <w:tcPr>
            <w:tcW w:w="2397" w:type="dxa"/>
            <w:shd w:val="clear" w:color="auto" w:fill="auto"/>
            <w:noWrap/>
            <w:vAlign w:val="bottom"/>
          </w:tcPr>
          <w:p w14:paraId="64C3F43C" w14:textId="7CBADA66" w:rsidR="0097237C" w:rsidRPr="00CF42B2" w:rsidRDefault="007C3229"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18</w:t>
            </w:r>
          </w:p>
        </w:tc>
      </w:tr>
      <w:tr w:rsidR="0097237C" w:rsidRPr="00CF42B2" w14:paraId="4A591847" w14:textId="77777777" w:rsidTr="007C3229">
        <w:trPr>
          <w:trHeight w:val="276"/>
        </w:trPr>
        <w:tc>
          <w:tcPr>
            <w:tcW w:w="2298" w:type="dxa"/>
            <w:shd w:val="clear" w:color="auto" w:fill="auto"/>
            <w:noWrap/>
            <w:vAlign w:val="bottom"/>
            <w:hideMark/>
          </w:tcPr>
          <w:p w14:paraId="086C8651" w14:textId="57FDD6AF" w:rsidR="0097237C" w:rsidRPr="00CF42B2" w:rsidRDefault="004E3B57"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11</w:t>
            </w:r>
          </w:p>
        </w:tc>
        <w:tc>
          <w:tcPr>
            <w:tcW w:w="2298" w:type="dxa"/>
            <w:shd w:val="clear" w:color="auto" w:fill="auto"/>
            <w:noWrap/>
            <w:vAlign w:val="bottom"/>
          </w:tcPr>
          <w:p w14:paraId="46698966" w14:textId="51529354" w:rsidR="0097237C" w:rsidRPr="00CF42B2" w:rsidRDefault="00CB327D"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14</w:t>
            </w:r>
          </w:p>
        </w:tc>
        <w:tc>
          <w:tcPr>
            <w:tcW w:w="2345" w:type="dxa"/>
            <w:shd w:val="clear" w:color="auto" w:fill="auto"/>
            <w:noWrap/>
            <w:vAlign w:val="bottom"/>
          </w:tcPr>
          <w:p w14:paraId="59C8DBD4" w14:textId="55407835" w:rsidR="0097237C" w:rsidRPr="00CF42B2" w:rsidRDefault="007C3229"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w:t>
            </w:r>
            <w:r w:rsidR="009529EE">
              <w:rPr>
                <w:rFonts w:ascii="Calibri" w:eastAsia="Times New Roman" w:hAnsi="Calibri" w:cs="Calibri"/>
                <w:color w:val="000000"/>
                <w:lang w:eastAsia="de-DE"/>
              </w:rPr>
              <w:t>2</w:t>
            </w:r>
          </w:p>
        </w:tc>
        <w:tc>
          <w:tcPr>
            <w:tcW w:w="2397" w:type="dxa"/>
            <w:shd w:val="clear" w:color="auto" w:fill="auto"/>
            <w:noWrap/>
            <w:vAlign w:val="bottom"/>
          </w:tcPr>
          <w:p w14:paraId="09A642B0" w14:textId="70D3C2D3" w:rsidR="0097237C" w:rsidRPr="00CF42B2" w:rsidRDefault="007C3229"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16</w:t>
            </w:r>
          </w:p>
        </w:tc>
      </w:tr>
      <w:tr w:rsidR="0097237C" w:rsidRPr="00CF42B2" w14:paraId="21A1FD72" w14:textId="77777777" w:rsidTr="007C3229">
        <w:trPr>
          <w:trHeight w:val="276"/>
        </w:trPr>
        <w:tc>
          <w:tcPr>
            <w:tcW w:w="2298" w:type="dxa"/>
            <w:shd w:val="clear" w:color="auto" w:fill="auto"/>
            <w:noWrap/>
            <w:vAlign w:val="bottom"/>
            <w:hideMark/>
          </w:tcPr>
          <w:p w14:paraId="57053A6D" w14:textId="736BA739" w:rsidR="0097237C" w:rsidRPr="00CF42B2" w:rsidRDefault="004E3B57"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12</w:t>
            </w:r>
          </w:p>
        </w:tc>
        <w:tc>
          <w:tcPr>
            <w:tcW w:w="2298" w:type="dxa"/>
            <w:shd w:val="clear" w:color="auto" w:fill="auto"/>
            <w:noWrap/>
            <w:vAlign w:val="bottom"/>
          </w:tcPr>
          <w:p w14:paraId="7E9F513E" w14:textId="2C61C11E" w:rsidR="0097237C" w:rsidRPr="00CF42B2" w:rsidRDefault="00CB327D"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14</w:t>
            </w:r>
          </w:p>
        </w:tc>
        <w:tc>
          <w:tcPr>
            <w:tcW w:w="2345" w:type="dxa"/>
            <w:shd w:val="clear" w:color="auto" w:fill="auto"/>
            <w:noWrap/>
            <w:vAlign w:val="bottom"/>
          </w:tcPr>
          <w:p w14:paraId="40FCBC12" w14:textId="03820AD7" w:rsidR="0097237C" w:rsidRPr="00CF42B2" w:rsidRDefault="00CB327D"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14</w:t>
            </w:r>
          </w:p>
        </w:tc>
        <w:tc>
          <w:tcPr>
            <w:tcW w:w="2397" w:type="dxa"/>
            <w:shd w:val="clear" w:color="auto" w:fill="auto"/>
            <w:noWrap/>
            <w:vAlign w:val="bottom"/>
          </w:tcPr>
          <w:p w14:paraId="3AC7E4D1" w14:textId="1B3ADBC2" w:rsidR="0097237C" w:rsidRPr="00CF42B2" w:rsidRDefault="007C3229"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w:t>
            </w:r>
            <w:r w:rsidR="009529EE">
              <w:rPr>
                <w:rFonts w:ascii="Calibri" w:eastAsia="Times New Roman" w:hAnsi="Calibri" w:cs="Calibri"/>
                <w:color w:val="000000"/>
                <w:lang w:eastAsia="de-DE"/>
              </w:rPr>
              <w:t>6</w:t>
            </w:r>
          </w:p>
        </w:tc>
      </w:tr>
      <w:tr w:rsidR="0097237C" w:rsidRPr="00CF42B2" w14:paraId="4EFF935C" w14:textId="77777777" w:rsidTr="007C3229">
        <w:trPr>
          <w:trHeight w:val="276"/>
        </w:trPr>
        <w:tc>
          <w:tcPr>
            <w:tcW w:w="2298" w:type="dxa"/>
            <w:shd w:val="clear" w:color="auto" w:fill="auto"/>
            <w:noWrap/>
            <w:vAlign w:val="bottom"/>
            <w:hideMark/>
          </w:tcPr>
          <w:p w14:paraId="5E84B7E2" w14:textId="2381A52D" w:rsidR="0097237C" w:rsidRPr="00CF42B2" w:rsidRDefault="004E3B57"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13</w:t>
            </w:r>
          </w:p>
        </w:tc>
        <w:tc>
          <w:tcPr>
            <w:tcW w:w="2298" w:type="dxa"/>
            <w:shd w:val="clear" w:color="auto" w:fill="auto"/>
            <w:noWrap/>
            <w:vAlign w:val="bottom"/>
          </w:tcPr>
          <w:p w14:paraId="248F3F28" w14:textId="7A8FF61B" w:rsidR="0097237C" w:rsidRPr="00CF42B2" w:rsidRDefault="00CB327D"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13</w:t>
            </w:r>
          </w:p>
        </w:tc>
        <w:tc>
          <w:tcPr>
            <w:tcW w:w="2345" w:type="dxa"/>
            <w:shd w:val="clear" w:color="auto" w:fill="auto"/>
            <w:noWrap/>
            <w:vAlign w:val="bottom"/>
          </w:tcPr>
          <w:p w14:paraId="2676A425" w14:textId="05CF454A" w:rsidR="0097237C" w:rsidRPr="00CF42B2" w:rsidRDefault="00CB327D"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15</w:t>
            </w:r>
          </w:p>
        </w:tc>
        <w:tc>
          <w:tcPr>
            <w:tcW w:w="2397" w:type="dxa"/>
            <w:shd w:val="clear" w:color="auto" w:fill="auto"/>
            <w:noWrap/>
            <w:vAlign w:val="bottom"/>
          </w:tcPr>
          <w:p w14:paraId="3083E547" w14:textId="6AB11612" w:rsidR="0097237C" w:rsidRPr="00CF42B2" w:rsidRDefault="007C3229"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w:t>
            </w:r>
            <w:r w:rsidR="009529EE">
              <w:rPr>
                <w:rFonts w:ascii="Calibri" w:eastAsia="Times New Roman" w:hAnsi="Calibri" w:cs="Calibri"/>
                <w:color w:val="000000"/>
                <w:lang w:eastAsia="de-DE"/>
              </w:rPr>
              <w:t>7</w:t>
            </w:r>
          </w:p>
        </w:tc>
      </w:tr>
      <w:tr w:rsidR="0097237C" w:rsidRPr="00CF42B2" w14:paraId="2704771D" w14:textId="77777777" w:rsidTr="007C3229">
        <w:trPr>
          <w:trHeight w:val="276"/>
        </w:trPr>
        <w:tc>
          <w:tcPr>
            <w:tcW w:w="2298" w:type="dxa"/>
            <w:shd w:val="clear" w:color="auto" w:fill="auto"/>
            <w:noWrap/>
            <w:vAlign w:val="bottom"/>
            <w:hideMark/>
          </w:tcPr>
          <w:p w14:paraId="3DC4FD99" w14:textId="69778C06" w:rsidR="0097237C" w:rsidRPr="00CF42B2" w:rsidRDefault="004E3B57"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14</w:t>
            </w:r>
          </w:p>
        </w:tc>
        <w:tc>
          <w:tcPr>
            <w:tcW w:w="2298" w:type="dxa"/>
            <w:shd w:val="clear" w:color="auto" w:fill="auto"/>
            <w:noWrap/>
            <w:vAlign w:val="bottom"/>
          </w:tcPr>
          <w:p w14:paraId="4941B3DE" w14:textId="61F66267" w:rsidR="0097237C" w:rsidRPr="00CF42B2" w:rsidRDefault="0034750A"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10</w:t>
            </w:r>
          </w:p>
        </w:tc>
        <w:tc>
          <w:tcPr>
            <w:tcW w:w="2345" w:type="dxa"/>
            <w:shd w:val="clear" w:color="auto" w:fill="auto"/>
            <w:noWrap/>
            <w:vAlign w:val="bottom"/>
          </w:tcPr>
          <w:p w14:paraId="789E2AF4" w14:textId="18A68E21" w:rsidR="0097237C" w:rsidRPr="00CF42B2" w:rsidRDefault="0034750A"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12</w:t>
            </w:r>
          </w:p>
        </w:tc>
        <w:tc>
          <w:tcPr>
            <w:tcW w:w="2397" w:type="dxa"/>
            <w:shd w:val="clear" w:color="auto" w:fill="auto"/>
            <w:noWrap/>
            <w:vAlign w:val="bottom"/>
          </w:tcPr>
          <w:p w14:paraId="66E2D4A4" w14:textId="2D2FDD90" w:rsidR="0097237C" w:rsidRPr="00CF42B2" w:rsidRDefault="007C3229"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11</w:t>
            </w:r>
          </w:p>
        </w:tc>
      </w:tr>
      <w:tr w:rsidR="0097237C" w:rsidRPr="00CF42B2" w14:paraId="6E1FCFD7" w14:textId="77777777" w:rsidTr="007C3229">
        <w:trPr>
          <w:trHeight w:val="276"/>
        </w:trPr>
        <w:tc>
          <w:tcPr>
            <w:tcW w:w="2298" w:type="dxa"/>
            <w:shd w:val="clear" w:color="auto" w:fill="auto"/>
            <w:noWrap/>
            <w:vAlign w:val="bottom"/>
            <w:hideMark/>
          </w:tcPr>
          <w:p w14:paraId="715A5DB6" w14:textId="3C126B1C" w:rsidR="0097237C" w:rsidRPr="00CF42B2" w:rsidRDefault="004E3B57"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15</w:t>
            </w:r>
          </w:p>
        </w:tc>
        <w:tc>
          <w:tcPr>
            <w:tcW w:w="2298" w:type="dxa"/>
            <w:shd w:val="clear" w:color="auto" w:fill="auto"/>
            <w:noWrap/>
            <w:vAlign w:val="bottom"/>
          </w:tcPr>
          <w:p w14:paraId="32CA0894" w14:textId="7CFAFE4A" w:rsidR="0097237C" w:rsidRPr="00CF42B2" w:rsidRDefault="007C3229"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9</w:t>
            </w:r>
          </w:p>
        </w:tc>
        <w:tc>
          <w:tcPr>
            <w:tcW w:w="2345" w:type="dxa"/>
            <w:shd w:val="clear" w:color="auto" w:fill="auto"/>
            <w:noWrap/>
            <w:vAlign w:val="bottom"/>
          </w:tcPr>
          <w:p w14:paraId="0BB7DA2E" w14:textId="4E563049" w:rsidR="0097237C" w:rsidRPr="00CF42B2" w:rsidRDefault="0034750A"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10</w:t>
            </w:r>
          </w:p>
        </w:tc>
        <w:tc>
          <w:tcPr>
            <w:tcW w:w="2397" w:type="dxa"/>
            <w:shd w:val="clear" w:color="auto" w:fill="auto"/>
            <w:noWrap/>
            <w:vAlign w:val="bottom"/>
          </w:tcPr>
          <w:p w14:paraId="2739C3F8" w14:textId="5212994A" w:rsidR="0097237C" w:rsidRPr="00CF42B2" w:rsidRDefault="007C3229"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10</w:t>
            </w:r>
          </w:p>
        </w:tc>
      </w:tr>
      <w:tr w:rsidR="0097237C" w:rsidRPr="00CF42B2" w14:paraId="5E8D1A84" w14:textId="77777777" w:rsidTr="007C3229">
        <w:trPr>
          <w:trHeight w:val="276"/>
        </w:trPr>
        <w:tc>
          <w:tcPr>
            <w:tcW w:w="2298" w:type="dxa"/>
            <w:shd w:val="clear" w:color="auto" w:fill="auto"/>
            <w:noWrap/>
            <w:vAlign w:val="bottom"/>
            <w:hideMark/>
          </w:tcPr>
          <w:p w14:paraId="557567A3" w14:textId="07CFAEF6" w:rsidR="0097237C" w:rsidRPr="00CF42B2" w:rsidRDefault="004E3B57"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16</w:t>
            </w:r>
          </w:p>
        </w:tc>
        <w:tc>
          <w:tcPr>
            <w:tcW w:w="2298" w:type="dxa"/>
            <w:shd w:val="clear" w:color="auto" w:fill="auto"/>
            <w:noWrap/>
            <w:vAlign w:val="bottom"/>
          </w:tcPr>
          <w:p w14:paraId="1415ADDC" w14:textId="76450D26" w:rsidR="0097237C" w:rsidRPr="00CF42B2" w:rsidRDefault="007C3229"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12</w:t>
            </w:r>
          </w:p>
        </w:tc>
        <w:tc>
          <w:tcPr>
            <w:tcW w:w="2345" w:type="dxa"/>
            <w:shd w:val="clear" w:color="auto" w:fill="auto"/>
            <w:noWrap/>
            <w:vAlign w:val="bottom"/>
          </w:tcPr>
          <w:p w14:paraId="1EBB9C01" w14:textId="089740F1" w:rsidR="0097237C" w:rsidRPr="00CF42B2" w:rsidRDefault="007C3229"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12</w:t>
            </w:r>
          </w:p>
        </w:tc>
        <w:tc>
          <w:tcPr>
            <w:tcW w:w="2397" w:type="dxa"/>
            <w:shd w:val="clear" w:color="auto" w:fill="auto"/>
            <w:noWrap/>
            <w:vAlign w:val="bottom"/>
          </w:tcPr>
          <w:p w14:paraId="1E5C85FE" w14:textId="301B6000" w:rsidR="0097237C" w:rsidRPr="00CF42B2" w:rsidRDefault="007C3229" w:rsidP="00F56513">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w:t>
            </w:r>
            <w:r w:rsidR="009529EE">
              <w:rPr>
                <w:rFonts w:ascii="Calibri" w:eastAsia="Times New Roman" w:hAnsi="Calibri" w:cs="Calibri"/>
                <w:color w:val="000000"/>
                <w:lang w:eastAsia="de-DE"/>
              </w:rPr>
              <w:t>6</w:t>
            </w:r>
          </w:p>
        </w:tc>
      </w:tr>
    </w:tbl>
    <w:p w14:paraId="36B01FF9" w14:textId="769AF53E" w:rsidR="004E542E" w:rsidRDefault="004E542E" w:rsidP="004E542E">
      <w:pPr>
        <w:spacing w:line="480" w:lineRule="auto"/>
        <w:rPr>
          <w:rFonts w:cstheme="minorHAnsi"/>
          <w:b/>
          <w:bCs/>
          <w:lang w:val="en-US"/>
        </w:rPr>
      </w:pPr>
      <w:r w:rsidRPr="006D1831">
        <w:rPr>
          <w:rFonts w:cstheme="minorHAnsi"/>
          <w:b/>
          <w:bCs/>
          <w:lang w:val="en-US"/>
        </w:rPr>
        <w:t xml:space="preserve">Table </w:t>
      </w:r>
      <w:r>
        <w:rPr>
          <w:rFonts w:cstheme="minorHAnsi"/>
          <w:b/>
          <w:bCs/>
          <w:lang w:val="en-US"/>
        </w:rPr>
        <w:t>2</w:t>
      </w:r>
      <w:r w:rsidRPr="006D1831">
        <w:rPr>
          <w:rFonts w:cstheme="minorHAnsi"/>
          <w:b/>
          <w:bCs/>
          <w:lang w:val="en-US"/>
        </w:rPr>
        <w:t xml:space="preserve">. </w:t>
      </w:r>
      <w:r>
        <w:rPr>
          <w:rFonts w:cstheme="minorHAnsi"/>
          <w:b/>
          <w:bCs/>
          <w:lang w:val="en-US"/>
        </w:rPr>
        <w:t>Lung involvement</w:t>
      </w:r>
      <w:r w:rsidRPr="006D1831">
        <w:rPr>
          <w:rFonts w:cstheme="minorHAnsi"/>
          <w:b/>
          <w:bCs/>
          <w:lang w:val="en-US"/>
        </w:rPr>
        <w:t xml:space="preserve"> score</w:t>
      </w:r>
      <w:r w:rsidR="00C143EC">
        <w:rPr>
          <w:rFonts w:cstheme="minorHAnsi"/>
          <w:b/>
          <w:bCs/>
          <w:lang w:val="en-US"/>
        </w:rPr>
        <w:t>s</w:t>
      </w:r>
      <w:r w:rsidRPr="006D1831">
        <w:rPr>
          <w:rFonts w:cstheme="minorHAnsi"/>
          <w:b/>
          <w:bCs/>
          <w:lang w:val="en-US"/>
        </w:rPr>
        <w:t xml:space="preserve"> for assessment of intra- and inter-observer variability</w:t>
      </w:r>
      <w:r>
        <w:rPr>
          <w:rFonts w:cstheme="minorHAnsi"/>
          <w:b/>
          <w:bCs/>
          <w:lang w:val="en-US"/>
        </w:rPr>
        <w:t>.</w:t>
      </w:r>
    </w:p>
    <w:p w14:paraId="24201ED6" w14:textId="77777777" w:rsidR="0097237C" w:rsidRPr="006D1831" w:rsidRDefault="0097237C" w:rsidP="00CF42B2">
      <w:pPr>
        <w:spacing w:line="480" w:lineRule="auto"/>
        <w:rPr>
          <w:rFonts w:cstheme="minorHAnsi"/>
          <w:b/>
          <w:bCs/>
          <w:lang w:val="en-US"/>
        </w:rPr>
      </w:pPr>
    </w:p>
    <w:p w14:paraId="2AAA21E6" w14:textId="77777777" w:rsidR="002438FA" w:rsidRDefault="002438FA">
      <w:pPr>
        <w:rPr>
          <w:rFonts w:cstheme="minorHAnsi"/>
          <w:sz w:val="32"/>
          <w:szCs w:val="32"/>
          <w:lang w:val="en-US"/>
        </w:rPr>
      </w:pPr>
      <w:r>
        <w:rPr>
          <w:rFonts w:cstheme="minorHAnsi"/>
          <w:sz w:val="32"/>
          <w:szCs w:val="32"/>
          <w:lang w:val="en-US"/>
        </w:rPr>
        <w:br w:type="page"/>
      </w:r>
    </w:p>
    <w:p w14:paraId="0A384C6D" w14:textId="32C780EF" w:rsidR="00CF42B2" w:rsidRPr="002438FA" w:rsidRDefault="002438FA" w:rsidP="00CF42B2">
      <w:pPr>
        <w:spacing w:line="480" w:lineRule="auto"/>
        <w:rPr>
          <w:rFonts w:cstheme="minorHAnsi"/>
          <w:sz w:val="32"/>
          <w:szCs w:val="32"/>
          <w:lang w:val="en-US"/>
        </w:rPr>
      </w:pPr>
      <w:r w:rsidRPr="002438FA">
        <w:rPr>
          <w:rFonts w:cstheme="minorHAnsi"/>
          <w:sz w:val="32"/>
          <w:szCs w:val="32"/>
          <w:lang w:val="en-US"/>
        </w:rPr>
        <w:lastRenderedPageBreak/>
        <w:t>References</w:t>
      </w:r>
    </w:p>
    <w:p w14:paraId="21154961" w14:textId="59742250" w:rsidR="001E3E57" w:rsidRPr="006D1831" w:rsidRDefault="001E3E57" w:rsidP="00CF42B2">
      <w:pPr>
        <w:widowControl w:val="0"/>
        <w:autoSpaceDE w:val="0"/>
        <w:autoSpaceDN w:val="0"/>
        <w:adjustRightInd w:val="0"/>
        <w:spacing w:line="480" w:lineRule="auto"/>
        <w:ind w:left="640" w:hanging="640"/>
        <w:rPr>
          <w:rFonts w:ascii="Calibri" w:hAnsi="Calibri" w:cs="Calibri"/>
          <w:noProof/>
          <w:szCs w:val="24"/>
          <w:lang w:val="en-US"/>
        </w:rPr>
      </w:pPr>
      <w:r>
        <w:rPr>
          <w:rFonts w:cstheme="minorHAnsi"/>
          <w:lang w:val="en-US"/>
        </w:rPr>
        <w:fldChar w:fldCharType="begin" w:fldLock="1"/>
      </w:r>
      <w:r>
        <w:rPr>
          <w:rFonts w:cstheme="minorHAnsi"/>
          <w:lang w:val="en-US"/>
        </w:rPr>
        <w:instrText xml:space="preserve">ADDIN Mendeley Bibliography CSL_BIBLIOGRAPHY </w:instrText>
      </w:r>
      <w:r>
        <w:rPr>
          <w:rFonts w:cstheme="minorHAnsi"/>
          <w:lang w:val="en-US"/>
        </w:rPr>
        <w:fldChar w:fldCharType="separate"/>
      </w:r>
      <w:r w:rsidRPr="006D1831">
        <w:rPr>
          <w:rFonts w:ascii="Calibri" w:hAnsi="Calibri" w:cs="Calibri"/>
          <w:noProof/>
          <w:szCs w:val="24"/>
          <w:lang w:val="en-US"/>
        </w:rPr>
        <w:t xml:space="preserve">1. </w:t>
      </w:r>
      <w:r w:rsidRPr="006D1831">
        <w:rPr>
          <w:rFonts w:ascii="Calibri" w:hAnsi="Calibri" w:cs="Calibri"/>
          <w:noProof/>
          <w:szCs w:val="24"/>
          <w:lang w:val="en-US"/>
        </w:rPr>
        <w:tab/>
        <w:t xml:space="preserve">Revelle W. psych: Procedures for Personality and Psychological Research. In: https://CRAN.R-project.org/package=psych. 2020. </w:t>
      </w:r>
    </w:p>
    <w:p w14:paraId="48ACC22A" w14:textId="77777777" w:rsidR="001E3E57" w:rsidRPr="001E3E57" w:rsidRDefault="001E3E57" w:rsidP="00CF42B2">
      <w:pPr>
        <w:widowControl w:val="0"/>
        <w:autoSpaceDE w:val="0"/>
        <w:autoSpaceDN w:val="0"/>
        <w:adjustRightInd w:val="0"/>
        <w:spacing w:line="480" w:lineRule="auto"/>
        <w:ind w:left="640" w:hanging="640"/>
        <w:rPr>
          <w:rFonts w:ascii="Calibri" w:hAnsi="Calibri" w:cs="Calibri"/>
          <w:noProof/>
        </w:rPr>
      </w:pPr>
      <w:r w:rsidRPr="006D1831">
        <w:rPr>
          <w:rFonts w:ascii="Calibri" w:hAnsi="Calibri" w:cs="Calibri"/>
          <w:noProof/>
          <w:szCs w:val="24"/>
          <w:lang w:val="en-US"/>
        </w:rPr>
        <w:t xml:space="preserve">2. </w:t>
      </w:r>
      <w:r w:rsidRPr="006D1831">
        <w:rPr>
          <w:rFonts w:ascii="Calibri" w:hAnsi="Calibri" w:cs="Calibri"/>
          <w:noProof/>
          <w:szCs w:val="24"/>
          <w:lang w:val="en-US"/>
        </w:rPr>
        <w:tab/>
        <w:t xml:space="preserve">Koo TK, Li MY. A Guideline of Selecting and Reporting Intraclass Correlation Coefficients for Reliability Research. </w:t>
      </w:r>
      <w:r w:rsidRPr="001E3E57">
        <w:rPr>
          <w:rFonts w:ascii="Calibri" w:hAnsi="Calibri" w:cs="Calibri"/>
          <w:noProof/>
          <w:szCs w:val="24"/>
        </w:rPr>
        <w:t>J Chiropr Med. 2016;15: 155–163. doi:10.1016/j.jcm.2016.02.012</w:t>
      </w:r>
    </w:p>
    <w:p w14:paraId="74F7ED17" w14:textId="0A82DD65" w:rsidR="001E3E57" w:rsidRPr="001E3E57" w:rsidRDefault="001E3E57" w:rsidP="00CF42B2">
      <w:pPr>
        <w:spacing w:line="480" w:lineRule="auto"/>
        <w:rPr>
          <w:rFonts w:cstheme="minorHAnsi"/>
          <w:lang w:val="en-US"/>
        </w:rPr>
      </w:pPr>
      <w:r>
        <w:rPr>
          <w:rFonts w:cstheme="minorHAnsi"/>
          <w:lang w:val="en-US"/>
        </w:rPr>
        <w:fldChar w:fldCharType="end"/>
      </w:r>
    </w:p>
    <w:p w14:paraId="1CC95230" w14:textId="5D05218D" w:rsidR="00F4114A" w:rsidRPr="001E3E57" w:rsidRDefault="00F4114A" w:rsidP="00CF42B2">
      <w:pPr>
        <w:spacing w:line="480" w:lineRule="auto"/>
        <w:rPr>
          <w:rFonts w:cstheme="minorHAnsi"/>
          <w:lang w:val="en-US"/>
        </w:rPr>
      </w:pPr>
    </w:p>
    <w:sectPr w:rsidR="00F4114A" w:rsidRPr="001E3E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2B"/>
    <w:rsid w:val="000217BC"/>
    <w:rsid w:val="00117F28"/>
    <w:rsid w:val="001B4CE1"/>
    <w:rsid w:val="001E3E57"/>
    <w:rsid w:val="002438FA"/>
    <w:rsid w:val="00265015"/>
    <w:rsid w:val="0034750A"/>
    <w:rsid w:val="004D5A15"/>
    <w:rsid w:val="004E3B57"/>
    <w:rsid w:val="004E542E"/>
    <w:rsid w:val="00553399"/>
    <w:rsid w:val="0058042B"/>
    <w:rsid w:val="006D1831"/>
    <w:rsid w:val="00762F9F"/>
    <w:rsid w:val="00786DE5"/>
    <w:rsid w:val="007C3229"/>
    <w:rsid w:val="008C7B1A"/>
    <w:rsid w:val="00921877"/>
    <w:rsid w:val="009529EE"/>
    <w:rsid w:val="0097237C"/>
    <w:rsid w:val="00A51689"/>
    <w:rsid w:val="00A9639F"/>
    <w:rsid w:val="00B40C5A"/>
    <w:rsid w:val="00C143EC"/>
    <w:rsid w:val="00CB327D"/>
    <w:rsid w:val="00CF42B2"/>
    <w:rsid w:val="00F411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FD35"/>
  <w15:chartTrackingRefBased/>
  <w15:docId w15:val="{5C313DF8-D1D3-419E-B3D8-E454AFE9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6DE5"/>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029">
      <w:bodyDiv w:val="1"/>
      <w:marLeft w:val="0"/>
      <w:marRight w:val="0"/>
      <w:marTop w:val="0"/>
      <w:marBottom w:val="0"/>
      <w:divBdr>
        <w:top w:val="none" w:sz="0" w:space="0" w:color="auto"/>
        <w:left w:val="none" w:sz="0" w:space="0" w:color="auto"/>
        <w:bottom w:val="none" w:sz="0" w:space="0" w:color="auto"/>
        <w:right w:val="none" w:sz="0" w:space="0" w:color="auto"/>
      </w:divBdr>
    </w:div>
    <w:div w:id="621881253">
      <w:bodyDiv w:val="1"/>
      <w:marLeft w:val="0"/>
      <w:marRight w:val="0"/>
      <w:marTop w:val="0"/>
      <w:marBottom w:val="0"/>
      <w:divBdr>
        <w:top w:val="none" w:sz="0" w:space="0" w:color="auto"/>
        <w:left w:val="none" w:sz="0" w:space="0" w:color="auto"/>
        <w:bottom w:val="none" w:sz="0" w:space="0" w:color="auto"/>
        <w:right w:val="none" w:sz="0" w:space="0" w:color="auto"/>
      </w:divBdr>
    </w:div>
    <w:div w:id="197278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9A120-DF89-4D44-AC2D-4DC73765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5104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Fervers</dc:creator>
  <cp:keywords/>
  <dc:description/>
  <cp:lastModifiedBy>Philipp Fervers</cp:lastModifiedBy>
  <cp:revision>22</cp:revision>
  <dcterms:created xsi:type="dcterms:W3CDTF">2021-04-08T09:22:00Z</dcterms:created>
  <dcterms:modified xsi:type="dcterms:W3CDTF">2021-06-17T14:07:00Z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http://www.zotero.org/styles/european-radiology</vt:lpwstr>
  </property>
  <property fmtid="{D5CDD505-2E9C-101B-9397-08002B2CF9AE}" pid="9" name="Mendeley Recent Style Name 3_1">
    <vt:lpwstr>European Radiology</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http://www.zotero.org/styles/jama</vt:lpwstr>
  </property>
  <property fmtid="{D5CDD505-2E9C-101B-9397-08002B2CF9AE}" pid="13" name="Mendeley Recent Style Name 5_1">
    <vt:lpwstr>JAMA (The Journal of the American Medical Association)</vt:lpwstr>
  </property>
  <property fmtid="{D5CDD505-2E9C-101B-9397-08002B2CF9AE}" pid="14" name="Mendeley Recent Style Id 6_1">
    <vt:lpwstr>http://www.zotero.org/styles/journal-of-infectious-diseases</vt:lpwstr>
  </property>
  <property fmtid="{D5CDD505-2E9C-101B-9397-08002B2CF9AE}" pid="15" name="Mendeley Recent Style Name 6_1">
    <vt:lpwstr>Journal of Infectious Diseases</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http://www.zotero.org/styles/plos-one</vt:lpwstr>
  </property>
  <property fmtid="{D5CDD505-2E9C-101B-9397-08002B2CF9AE}" pid="19" name="Mendeley Recent Style Name 8_1">
    <vt:lpwstr>PLOS ONE</vt:lpwstr>
  </property>
  <property fmtid="{D5CDD505-2E9C-101B-9397-08002B2CF9AE}" pid="20" name="Mendeley Recent Style Id 9_1">
    <vt:lpwstr>http://csl.mendeley.com/styles/470022481/vancouver-journal-of-thoracic-imaging5</vt:lpwstr>
  </property>
  <property fmtid="{D5CDD505-2E9C-101B-9397-08002B2CF9AE}" pid="21" name="Mendeley Recent Style Name 9_1">
    <vt:lpwstr>Vancouver - journal of thoracic imaging</vt:lpwstr>
  </property>
  <property fmtid="{D5CDD505-2E9C-101B-9397-08002B2CF9AE}" pid="22" name="Mendeley Citation Style_1">
    <vt:lpwstr>http://www.zotero.org/styles/plos-one</vt:lpwstr>
  </property>
  <property fmtid="{D5CDD505-2E9C-101B-9397-08002B2CF9AE}" pid="23" name="Mendeley Document_1">
    <vt:lpwstr>True</vt:lpwstr>
  </property>
  <property fmtid="{D5CDD505-2E9C-101B-9397-08002B2CF9AE}" pid="24" name="Mendeley Unique User Id_1">
    <vt:lpwstr>21e92a6b-2f27-309e-a55e-fd45264568a9</vt:lpwstr>
  </property>
</Properties>
</file>