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AE73" w14:textId="77777777" w:rsidR="008701D9" w:rsidRDefault="008701D9" w:rsidP="008701D9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84E6B21" w14:textId="507498BA" w:rsidR="008701D9" w:rsidRDefault="008701D9" w:rsidP="008701D9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413FB14" wp14:editId="02ECBF6E">
            <wp:extent cx="5943600" cy="3757295"/>
            <wp:effectExtent l="0" t="0" r="0" b="1905"/>
            <wp:docPr id="1" name="Picture 1" descr="A picture containing text, fabric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abric, bedcloth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396B" w14:textId="34166A65" w:rsidR="008701D9" w:rsidRPr="001A09A5" w:rsidRDefault="006522E8" w:rsidP="008701D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S1 </w:t>
      </w:r>
      <w:r w:rsidR="008701D9">
        <w:rPr>
          <w:rFonts w:ascii="Arial" w:hAnsi="Arial" w:cs="Arial"/>
          <w:b/>
          <w:bCs/>
          <w:sz w:val="22"/>
          <w:szCs w:val="22"/>
        </w:rPr>
        <w:t>Fig</w:t>
      </w:r>
      <w:r w:rsidR="00AF28DF">
        <w:rPr>
          <w:rFonts w:ascii="Arial" w:hAnsi="Arial" w:cs="Arial"/>
          <w:b/>
          <w:bCs/>
          <w:sz w:val="22"/>
          <w:szCs w:val="22"/>
        </w:rPr>
        <w:t>.</w:t>
      </w:r>
      <w:r w:rsidR="008701D9">
        <w:rPr>
          <w:rFonts w:ascii="Arial" w:hAnsi="Arial" w:cs="Arial"/>
          <w:b/>
          <w:bCs/>
          <w:sz w:val="22"/>
          <w:szCs w:val="22"/>
        </w:rPr>
        <w:t xml:space="preserve"> (A) </w:t>
      </w:r>
      <w:r w:rsidR="008701D9">
        <w:rPr>
          <w:rFonts w:ascii="Arial" w:hAnsi="Arial" w:cs="Arial"/>
          <w:sz w:val="22"/>
          <w:szCs w:val="22"/>
        </w:rPr>
        <w:t>H</w:t>
      </w:r>
      <w:r w:rsidR="008701D9" w:rsidRPr="00431794">
        <w:rPr>
          <w:rFonts w:ascii="Arial" w:hAnsi="Arial" w:cs="Arial"/>
          <w:sz w:val="22"/>
          <w:szCs w:val="22"/>
        </w:rPr>
        <w:t>istology following H&amp;E stain</w:t>
      </w:r>
      <w:r w:rsidR="008701D9">
        <w:rPr>
          <w:rFonts w:ascii="Arial" w:hAnsi="Arial" w:cs="Arial"/>
          <w:sz w:val="22"/>
          <w:szCs w:val="22"/>
        </w:rPr>
        <w:t xml:space="preserve"> (scale bar = 100 </w:t>
      </w:r>
      <w:r w:rsidR="008701D9">
        <w:rPr>
          <w:rFonts w:ascii="Symbol" w:hAnsi="Symbol" w:cs="Arial"/>
          <w:sz w:val="22"/>
          <w:szCs w:val="22"/>
        </w:rPr>
        <w:t>m</w:t>
      </w:r>
      <w:r w:rsidR="008701D9">
        <w:rPr>
          <w:rFonts w:ascii="Arial" w:hAnsi="Arial" w:cs="Arial"/>
          <w:sz w:val="22"/>
          <w:szCs w:val="22"/>
        </w:rPr>
        <w:t>m, 20X magnification on camera</w:t>
      </w:r>
      <w:r w:rsidR="008701D9" w:rsidRPr="00431794">
        <w:rPr>
          <w:rFonts w:ascii="Arial" w:hAnsi="Arial" w:cs="Arial"/>
          <w:sz w:val="22"/>
          <w:szCs w:val="22"/>
        </w:rPr>
        <w:t>)</w:t>
      </w:r>
      <w:r w:rsidR="008701D9">
        <w:rPr>
          <w:rFonts w:ascii="Arial" w:hAnsi="Arial" w:cs="Arial"/>
          <w:sz w:val="22"/>
          <w:szCs w:val="22"/>
        </w:rPr>
        <w:t xml:space="preserve"> </w:t>
      </w:r>
      <w:r w:rsidR="008701D9" w:rsidRPr="00431794">
        <w:rPr>
          <w:rFonts w:ascii="Arial" w:hAnsi="Arial" w:cs="Arial"/>
          <w:sz w:val="22"/>
          <w:szCs w:val="22"/>
        </w:rPr>
        <w:t xml:space="preserve">from </w:t>
      </w:r>
      <w:r w:rsidR="008701D9">
        <w:rPr>
          <w:rFonts w:ascii="Arial" w:hAnsi="Arial" w:cs="Arial"/>
          <w:sz w:val="22"/>
          <w:szCs w:val="22"/>
        </w:rPr>
        <w:t>sham-treated</w:t>
      </w:r>
      <w:r w:rsidR="008701D9" w:rsidRPr="00431794">
        <w:rPr>
          <w:rFonts w:ascii="Arial" w:hAnsi="Arial" w:cs="Arial"/>
          <w:sz w:val="22"/>
          <w:szCs w:val="22"/>
        </w:rPr>
        <w:t xml:space="preserve"> </w:t>
      </w:r>
      <w:r w:rsidR="008701D9">
        <w:rPr>
          <w:rFonts w:ascii="Arial" w:hAnsi="Arial" w:cs="Arial"/>
          <w:sz w:val="22"/>
          <w:szCs w:val="22"/>
        </w:rPr>
        <w:t xml:space="preserve">(upper panel) or </w:t>
      </w:r>
      <w:r w:rsidR="008701D9">
        <w:rPr>
          <w:rFonts w:ascii="Arial" w:hAnsi="Arial" w:cs="Arial"/>
          <w:i/>
          <w:iCs/>
          <w:sz w:val="22"/>
          <w:szCs w:val="22"/>
        </w:rPr>
        <w:t>Pseudomonas</w:t>
      </w:r>
      <w:r w:rsidR="008701D9">
        <w:rPr>
          <w:rFonts w:ascii="Arial" w:hAnsi="Arial" w:cs="Arial"/>
          <w:sz w:val="22"/>
          <w:szCs w:val="22"/>
        </w:rPr>
        <w:t xml:space="preserve">-infected (lower panel) WT at 24 hours post (hp) treatment (t) or infection (i). Two representative images for sham and three presentative images for infected groups are shown. </w:t>
      </w:r>
    </w:p>
    <w:p w14:paraId="2B0B3EA6" w14:textId="77777777" w:rsidR="006D0B3B" w:rsidRDefault="00AF28DF"/>
    <w:sectPr w:rsidR="006D0B3B" w:rsidSect="00426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1D9"/>
    <w:rsid w:val="00044881"/>
    <w:rsid w:val="0005711A"/>
    <w:rsid w:val="00105DBF"/>
    <w:rsid w:val="001C7913"/>
    <w:rsid w:val="001D623D"/>
    <w:rsid w:val="00247E34"/>
    <w:rsid w:val="003239E3"/>
    <w:rsid w:val="00331F19"/>
    <w:rsid w:val="003624D9"/>
    <w:rsid w:val="00426BCD"/>
    <w:rsid w:val="004F6FB7"/>
    <w:rsid w:val="00542415"/>
    <w:rsid w:val="006522E8"/>
    <w:rsid w:val="006C3951"/>
    <w:rsid w:val="008523EA"/>
    <w:rsid w:val="008701D9"/>
    <w:rsid w:val="00877A7C"/>
    <w:rsid w:val="00961D37"/>
    <w:rsid w:val="00A95F53"/>
    <w:rsid w:val="00AF28DF"/>
    <w:rsid w:val="00B31EE5"/>
    <w:rsid w:val="00BF2350"/>
    <w:rsid w:val="00C272B2"/>
    <w:rsid w:val="00CA5267"/>
    <w:rsid w:val="00D62797"/>
    <w:rsid w:val="00D90A8F"/>
    <w:rsid w:val="00E03521"/>
    <w:rsid w:val="00E171C6"/>
    <w:rsid w:val="00E26E14"/>
    <w:rsid w:val="00EC6257"/>
    <w:rsid w:val="00F538F2"/>
    <w:rsid w:val="00F6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F8322"/>
  <w15:chartTrackingRefBased/>
  <w15:docId w15:val="{162F46F3-61EA-2747-9643-DCFF757C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59" w:lineRule="auto"/>
        <w:ind w:firstLine="14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1D9"/>
    <w:pPr>
      <w:spacing w:line="240" w:lineRule="auto"/>
      <w:ind w:firstLine="0"/>
      <w:jc w:val="left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415"/>
    <w:pPr>
      <w:ind w:firstLine="144"/>
      <w:jc w:val="both"/>
    </w:pPr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Mandal, Pratyusha</dc:creator>
  <cp:keywords/>
  <dc:description/>
  <cp:lastModifiedBy>chn off35</cp:lastModifiedBy>
  <cp:revision>3</cp:revision>
  <dcterms:created xsi:type="dcterms:W3CDTF">2021-01-14T20:51:00Z</dcterms:created>
  <dcterms:modified xsi:type="dcterms:W3CDTF">2021-06-30T15:14:00Z</dcterms:modified>
</cp:coreProperties>
</file>