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5C5E" w14:textId="77777777" w:rsidR="00504679" w:rsidRPr="00DE6126" w:rsidRDefault="00504679" w:rsidP="00504679">
      <w:pPr>
        <w:rPr>
          <w:rFonts w:ascii="Arial" w:hAnsi="Arial" w:cs="Arial"/>
          <w:b/>
        </w:rPr>
      </w:pPr>
      <w:r w:rsidRPr="00DE6126">
        <w:rPr>
          <w:rFonts w:ascii="Arial" w:hAnsi="Arial" w:cs="Arial"/>
          <w:b/>
        </w:rPr>
        <w:t>Appendix 5: Synthesis Without Meta-analysis (SWiM) reporting items</w:t>
      </w:r>
    </w:p>
    <w:p w14:paraId="0F992AD6" w14:textId="77777777" w:rsidR="00504679" w:rsidRDefault="00504679" w:rsidP="00504679">
      <w:pPr>
        <w:rPr>
          <w:rFonts w:ascii="Times New Roman" w:hAnsi="Times New Roman" w:cs="Times New Roman"/>
        </w:rPr>
      </w:pPr>
    </w:p>
    <w:p w14:paraId="020D1F6D" w14:textId="77777777" w:rsidR="00504679" w:rsidRDefault="00504679" w:rsidP="00504679">
      <w:pPr>
        <w:rPr>
          <w:rFonts w:ascii="Times New Roman" w:hAnsi="Times New Roman" w:cs="Times New Roman"/>
        </w:rPr>
      </w:pPr>
      <w:r w:rsidRPr="007F648F">
        <w:rPr>
          <w:rFonts w:ascii="Times New Roman" w:hAnsi="Times New Roman" w:cs="Times New Roman"/>
        </w:rPr>
        <w:t xml:space="preserve">The citation for the Synthesis Without Meta-analysis explanation and elaboration article is: Campbell M, McKenzie JE, Sowden A, </w:t>
      </w:r>
      <w:proofErr w:type="spellStart"/>
      <w:r w:rsidRPr="007F648F">
        <w:rPr>
          <w:rFonts w:ascii="Times New Roman" w:hAnsi="Times New Roman" w:cs="Times New Roman"/>
        </w:rPr>
        <w:t>Katikireddi</w:t>
      </w:r>
      <w:proofErr w:type="spellEnd"/>
      <w:r w:rsidRPr="007F648F">
        <w:rPr>
          <w:rFonts w:ascii="Times New Roman" w:hAnsi="Times New Roman" w:cs="Times New Roman"/>
        </w:rPr>
        <w:t xml:space="preserve"> SV, Brennan SE, Ellis S, Hartmann-Boyce J, Ryan R, Shepperd S, Thomas J, Welch V, Thomson H. Synthesis without meta-analysis (SWiM) in systematic reviews: reporting guideline BMJ 2020;368:l6890 </w:t>
      </w:r>
    </w:p>
    <w:p w14:paraId="4C7B373E" w14:textId="77777777" w:rsidR="00504679" w:rsidRDefault="00504679" w:rsidP="00504679">
      <w:pPr>
        <w:rPr>
          <w:rFonts w:ascii="Times New Roman" w:hAnsi="Times New Roman" w:cs="Times New Roman"/>
        </w:rPr>
      </w:pPr>
      <w:hyperlink r:id="rId4" w:history="1">
        <w:r w:rsidRPr="00422F1A">
          <w:rPr>
            <w:rStyle w:val="Hyperlink"/>
            <w:rFonts w:ascii="Times New Roman" w:hAnsi="Times New Roman" w:cs="Times New Roman"/>
          </w:rPr>
          <w:t>http://dx.doi.org/10.1136/bmj.l6890</w:t>
        </w:r>
      </w:hyperlink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1694"/>
        <w:gridCol w:w="5501"/>
        <w:gridCol w:w="1620"/>
        <w:gridCol w:w="1033"/>
      </w:tblGrid>
      <w:tr w:rsidR="00504679" w:rsidRPr="00DE6126" w14:paraId="4A836831" w14:textId="77777777" w:rsidTr="00A65C4F">
        <w:trPr>
          <w:trHeight w:val="377"/>
        </w:trPr>
        <w:tc>
          <w:tcPr>
            <w:tcW w:w="9848" w:type="dxa"/>
            <w:gridSpan w:val="4"/>
          </w:tcPr>
          <w:p w14:paraId="2E032A88" w14:textId="77777777" w:rsidR="00504679" w:rsidRPr="00DE6126" w:rsidRDefault="00504679" w:rsidP="00A65C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E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SWiM is intended to complement and be used as an extension to PRISMA</w:t>
            </w:r>
          </w:p>
        </w:tc>
      </w:tr>
      <w:tr w:rsidR="00504679" w:rsidRPr="00DE6126" w14:paraId="10A3BB9F" w14:textId="77777777" w:rsidTr="00A65C4F">
        <w:trPr>
          <w:trHeight w:val="719"/>
        </w:trPr>
        <w:tc>
          <w:tcPr>
            <w:tcW w:w="1694" w:type="dxa"/>
          </w:tcPr>
          <w:p w14:paraId="2E40EFE7" w14:textId="77777777" w:rsidR="00504679" w:rsidRPr="00DE6126" w:rsidRDefault="00504679" w:rsidP="00A65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SWiM reporting item</w:t>
            </w:r>
          </w:p>
        </w:tc>
        <w:tc>
          <w:tcPr>
            <w:tcW w:w="5501" w:type="dxa"/>
          </w:tcPr>
          <w:p w14:paraId="0C402B11" w14:textId="77777777" w:rsidR="00504679" w:rsidRPr="00DE6126" w:rsidRDefault="00504679" w:rsidP="00A65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620" w:type="dxa"/>
          </w:tcPr>
          <w:p w14:paraId="14C0DCDB" w14:textId="77777777" w:rsidR="00504679" w:rsidRPr="00DE6126" w:rsidRDefault="00504679" w:rsidP="00A65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Page in manuscript where item is reported</w:t>
            </w:r>
          </w:p>
        </w:tc>
        <w:tc>
          <w:tcPr>
            <w:tcW w:w="1033" w:type="dxa"/>
          </w:tcPr>
          <w:p w14:paraId="45E58172" w14:textId="77777777" w:rsidR="00504679" w:rsidRPr="00DE6126" w:rsidRDefault="00504679" w:rsidP="00A65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Other*</w:t>
            </w:r>
          </w:p>
        </w:tc>
      </w:tr>
      <w:tr w:rsidR="00504679" w:rsidRPr="00DE6126" w14:paraId="09C62DD8" w14:textId="77777777" w:rsidTr="00A65C4F">
        <w:trPr>
          <w:trHeight w:val="322"/>
        </w:trPr>
        <w:tc>
          <w:tcPr>
            <w:tcW w:w="1694" w:type="dxa"/>
          </w:tcPr>
          <w:p w14:paraId="746187FE" w14:textId="77777777" w:rsidR="00504679" w:rsidRPr="00DE6126" w:rsidRDefault="00504679" w:rsidP="00A65C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Methods </w:t>
            </w:r>
          </w:p>
        </w:tc>
        <w:tc>
          <w:tcPr>
            <w:tcW w:w="5501" w:type="dxa"/>
          </w:tcPr>
          <w:p w14:paraId="5CAB152E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5873EF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E6452B8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4DF6FD1C" w14:textId="77777777" w:rsidTr="00A65C4F">
        <w:trPr>
          <w:trHeight w:val="565"/>
        </w:trPr>
        <w:tc>
          <w:tcPr>
            <w:tcW w:w="1694" w:type="dxa"/>
            <w:vMerge w:val="restart"/>
          </w:tcPr>
          <w:p w14:paraId="12D97882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Grouping studies for synthesis</w:t>
            </w:r>
          </w:p>
        </w:tc>
        <w:tc>
          <w:tcPr>
            <w:tcW w:w="5501" w:type="dxa"/>
          </w:tcPr>
          <w:p w14:paraId="3BF0E02E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1a)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Provide a description of, and rationale for, the groups used in the synthesis (e.g., groupings of populations, interventions, outcomes, study design) </w:t>
            </w:r>
          </w:p>
          <w:p w14:paraId="22D50D18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64170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9</w:t>
            </w:r>
          </w:p>
        </w:tc>
        <w:tc>
          <w:tcPr>
            <w:tcW w:w="1033" w:type="dxa"/>
          </w:tcPr>
          <w:p w14:paraId="34D4420F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2D51CC48" w14:textId="77777777" w:rsidTr="00A65C4F">
        <w:trPr>
          <w:trHeight w:val="565"/>
        </w:trPr>
        <w:tc>
          <w:tcPr>
            <w:tcW w:w="1694" w:type="dxa"/>
            <w:vMerge/>
          </w:tcPr>
          <w:p w14:paraId="1758F5D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</w:tcPr>
          <w:p w14:paraId="4ADBE45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1b) Detail and provide rationale for any changes made subsequent to the protocol in the groups used in the synthesis </w:t>
            </w:r>
          </w:p>
        </w:tc>
        <w:tc>
          <w:tcPr>
            <w:tcW w:w="1620" w:type="dxa"/>
          </w:tcPr>
          <w:p w14:paraId="70D3B006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33" w:type="dxa"/>
          </w:tcPr>
          <w:p w14:paraId="0414CEE5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29C61529" w14:textId="77777777" w:rsidTr="00A65C4F">
        <w:trPr>
          <w:trHeight w:val="565"/>
        </w:trPr>
        <w:tc>
          <w:tcPr>
            <w:tcW w:w="1694" w:type="dxa"/>
          </w:tcPr>
          <w:p w14:paraId="3616BCA0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Describe the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standardised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metric and transformation methods used</w:t>
            </w:r>
          </w:p>
        </w:tc>
        <w:tc>
          <w:tcPr>
            <w:tcW w:w="5501" w:type="dxa"/>
          </w:tcPr>
          <w:p w14:paraId="214F1121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Describe the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standardised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metric for each outcome. Explain why the metric(s) was chosen, and describe any methods used to transform the intervention effects, as reported in the study, to the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standardised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metric, citing any methodological guidance consulted </w:t>
            </w:r>
          </w:p>
          <w:p w14:paraId="7150F202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611A75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15</w:t>
            </w:r>
          </w:p>
        </w:tc>
        <w:tc>
          <w:tcPr>
            <w:tcW w:w="1033" w:type="dxa"/>
          </w:tcPr>
          <w:p w14:paraId="2D40CB5A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03B0122E" w14:textId="77777777" w:rsidTr="00A65C4F">
        <w:trPr>
          <w:trHeight w:val="863"/>
        </w:trPr>
        <w:tc>
          <w:tcPr>
            <w:tcW w:w="1694" w:type="dxa"/>
          </w:tcPr>
          <w:p w14:paraId="2F269B1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Describe the synthesis methods</w:t>
            </w:r>
          </w:p>
        </w:tc>
        <w:tc>
          <w:tcPr>
            <w:tcW w:w="5501" w:type="dxa"/>
          </w:tcPr>
          <w:p w14:paraId="771888FC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Describe and justify the methods used to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synthesise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the effects for each outcome when it was not possible to undertake a meta-analysis of effect estimates </w:t>
            </w:r>
          </w:p>
        </w:tc>
        <w:tc>
          <w:tcPr>
            <w:tcW w:w="1620" w:type="dxa"/>
          </w:tcPr>
          <w:p w14:paraId="034C1E44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15</w:t>
            </w:r>
          </w:p>
        </w:tc>
        <w:tc>
          <w:tcPr>
            <w:tcW w:w="1033" w:type="dxa"/>
          </w:tcPr>
          <w:p w14:paraId="1A31CDC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37FC9DC4" w14:textId="77777777" w:rsidTr="00A65C4F">
        <w:trPr>
          <w:trHeight w:val="565"/>
        </w:trPr>
        <w:tc>
          <w:tcPr>
            <w:tcW w:w="1694" w:type="dxa"/>
          </w:tcPr>
          <w:p w14:paraId="14B632C0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Criteria used to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prioritise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results for summary and synthesis</w:t>
            </w:r>
          </w:p>
        </w:tc>
        <w:tc>
          <w:tcPr>
            <w:tcW w:w="5501" w:type="dxa"/>
          </w:tcPr>
          <w:p w14:paraId="2CC5A088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Where applicable, provide the criteria used, with supporting justification, to select the particular studies, or a particular study, for the main synthesis or to draw conclusions from the synthesis (e.g., based on study design, risk of bias assessments, directness in relation to the review question) </w:t>
            </w:r>
          </w:p>
          <w:p w14:paraId="34AC3E66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E2A359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Page 19 </w:t>
            </w:r>
          </w:p>
        </w:tc>
        <w:tc>
          <w:tcPr>
            <w:tcW w:w="1033" w:type="dxa"/>
          </w:tcPr>
          <w:p w14:paraId="67A1746E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5AC180AE" w14:textId="77777777" w:rsidTr="00A65C4F">
        <w:trPr>
          <w:trHeight w:val="565"/>
        </w:trPr>
        <w:tc>
          <w:tcPr>
            <w:tcW w:w="1694" w:type="dxa"/>
          </w:tcPr>
          <w:p w14:paraId="713D4111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Investigation of heterogeneity in reported effects</w:t>
            </w:r>
          </w:p>
        </w:tc>
        <w:tc>
          <w:tcPr>
            <w:tcW w:w="5501" w:type="dxa"/>
          </w:tcPr>
          <w:p w14:paraId="55F61359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State the method(s) used to examine heterogeneity in reported effects when it was not possible to undertake a meta-analysis of effect estimates and its extensions to investigate heterogeneity </w:t>
            </w:r>
          </w:p>
          <w:p w14:paraId="5C512601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2BEB0D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15-17</w:t>
            </w:r>
          </w:p>
          <w:p w14:paraId="1FE520C6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18</w:t>
            </w:r>
          </w:p>
        </w:tc>
        <w:tc>
          <w:tcPr>
            <w:tcW w:w="1033" w:type="dxa"/>
          </w:tcPr>
          <w:p w14:paraId="3427179C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3ABB671A" w14:textId="77777777" w:rsidTr="00A65C4F">
        <w:trPr>
          <w:trHeight w:val="899"/>
        </w:trPr>
        <w:tc>
          <w:tcPr>
            <w:tcW w:w="1694" w:type="dxa"/>
          </w:tcPr>
          <w:p w14:paraId="4C72783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Certainty of evidence </w:t>
            </w:r>
          </w:p>
        </w:tc>
        <w:tc>
          <w:tcPr>
            <w:tcW w:w="5501" w:type="dxa"/>
          </w:tcPr>
          <w:p w14:paraId="5E7AAA20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Describe the methods used to assess certainty of the synthesis findings</w:t>
            </w:r>
          </w:p>
          <w:p w14:paraId="22DD66CB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BD3311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9-10</w:t>
            </w:r>
          </w:p>
        </w:tc>
        <w:tc>
          <w:tcPr>
            <w:tcW w:w="1033" w:type="dxa"/>
          </w:tcPr>
          <w:p w14:paraId="4F5CEB4A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6F6E08F7" w14:textId="77777777" w:rsidTr="00A65C4F">
        <w:trPr>
          <w:trHeight w:val="565"/>
        </w:trPr>
        <w:tc>
          <w:tcPr>
            <w:tcW w:w="1694" w:type="dxa"/>
          </w:tcPr>
          <w:p w14:paraId="426F1588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Data presentation methods</w:t>
            </w:r>
          </w:p>
        </w:tc>
        <w:tc>
          <w:tcPr>
            <w:tcW w:w="5501" w:type="dxa"/>
          </w:tcPr>
          <w:p w14:paraId="3A99C804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Describe the graphical and tabular methods used to present the effects (e.g., tables, forest plots, harvest plots). </w:t>
            </w:r>
          </w:p>
          <w:p w14:paraId="389B117A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A4EDC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Specify key study characteristics (e.g., study design, risk of bias) used to order the studies, in the text and any tables or graphs, clearly referencing the studies included </w:t>
            </w:r>
          </w:p>
          <w:p w14:paraId="30B02A16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B5180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15</w:t>
            </w:r>
          </w:p>
          <w:p w14:paraId="71828E96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17</w:t>
            </w:r>
          </w:p>
          <w:p w14:paraId="38A510B2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Appendix 6: </w:t>
            </w:r>
          </w:p>
          <w:p w14:paraId="2F7E4E6A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1033" w:type="dxa"/>
          </w:tcPr>
          <w:p w14:paraId="1B92F281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69288B2E" w14:textId="77777777" w:rsidTr="00A65C4F">
        <w:trPr>
          <w:trHeight w:val="565"/>
        </w:trPr>
        <w:tc>
          <w:tcPr>
            <w:tcW w:w="1694" w:type="dxa"/>
          </w:tcPr>
          <w:p w14:paraId="6B5ADE38" w14:textId="77777777" w:rsidR="00504679" w:rsidRPr="00DE6126" w:rsidRDefault="00504679" w:rsidP="00A65C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Results </w:t>
            </w:r>
          </w:p>
        </w:tc>
        <w:tc>
          <w:tcPr>
            <w:tcW w:w="5501" w:type="dxa"/>
          </w:tcPr>
          <w:p w14:paraId="180BF92A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628C9D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5B91A08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3472328A" w14:textId="77777777" w:rsidTr="00A65C4F">
        <w:trPr>
          <w:trHeight w:val="565"/>
        </w:trPr>
        <w:tc>
          <w:tcPr>
            <w:tcW w:w="1694" w:type="dxa"/>
          </w:tcPr>
          <w:p w14:paraId="53706197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Reporting results </w:t>
            </w:r>
          </w:p>
        </w:tc>
        <w:tc>
          <w:tcPr>
            <w:tcW w:w="5501" w:type="dxa"/>
          </w:tcPr>
          <w:p w14:paraId="195CBDB1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For each comparison and outcome, provide a description of the </w:t>
            </w:r>
            <w:proofErr w:type="spellStart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synthesised</w:t>
            </w:r>
            <w:proofErr w:type="spellEnd"/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findings, and the certainty of the findings. Describe the result in language that is consistent with the question the synthesis addresses, and indicate which studies contribute to the synthesis </w:t>
            </w:r>
          </w:p>
        </w:tc>
        <w:tc>
          <w:tcPr>
            <w:tcW w:w="1620" w:type="dxa"/>
          </w:tcPr>
          <w:p w14:paraId="15E5EEFE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15-18</w:t>
            </w:r>
          </w:p>
          <w:p w14:paraId="310E48E3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Appendix 6: Table 1 </w:t>
            </w:r>
          </w:p>
        </w:tc>
        <w:tc>
          <w:tcPr>
            <w:tcW w:w="1033" w:type="dxa"/>
          </w:tcPr>
          <w:p w14:paraId="0C0EF24D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1E4B9CA0" w14:textId="77777777" w:rsidTr="00A65C4F">
        <w:trPr>
          <w:trHeight w:val="565"/>
        </w:trPr>
        <w:tc>
          <w:tcPr>
            <w:tcW w:w="1694" w:type="dxa"/>
          </w:tcPr>
          <w:p w14:paraId="1C09A550" w14:textId="77777777" w:rsidR="00504679" w:rsidRPr="00DE6126" w:rsidRDefault="00504679" w:rsidP="00A65C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i/>
                <w:sz w:val="20"/>
                <w:szCs w:val="20"/>
              </w:rPr>
              <w:t>Discussion</w:t>
            </w:r>
          </w:p>
        </w:tc>
        <w:tc>
          <w:tcPr>
            <w:tcW w:w="5501" w:type="dxa"/>
          </w:tcPr>
          <w:p w14:paraId="3917A4FC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2136DB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4424B33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79" w:rsidRPr="00DE6126" w14:paraId="48C82CB0" w14:textId="77777777" w:rsidTr="00A65C4F">
        <w:trPr>
          <w:trHeight w:val="565"/>
        </w:trPr>
        <w:tc>
          <w:tcPr>
            <w:tcW w:w="1694" w:type="dxa"/>
          </w:tcPr>
          <w:p w14:paraId="55C46956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 Limitations of synthesis</w:t>
            </w:r>
          </w:p>
        </w:tc>
        <w:tc>
          <w:tcPr>
            <w:tcW w:w="5501" w:type="dxa"/>
          </w:tcPr>
          <w:p w14:paraId="6B09DF75" w14:textId="77777777" w:rsidR="00504679" w:rsidRPr="00DE6126" w:rsidRDefault="00504679" w:rsidP="00A65C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 xml:space="preserve">Report the limitations of the synthesis methods used and/or the groupings used in the synthesis, and how these affect the conclusions that can be drawn in relation to the original review question </w:t>
            </w:r>
          </w:p>
        </w:tc>
        <w:tc>
          <w:tcPr>
            <w:tcW w:w="1620" w:type="dxa"/>
          </w:tcPr>
          <w:p w14:paraId="74CE75D3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19</w:t>
            </w:r>
          </w:p>
          <w:p w14:paraId="2F8B1644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126">
              <w:rPr>
                <w:rFonts w:ascii="Times New Roman" w:hAnsi="Times New Roman" w:cs="Times New Roman"/>
                <w:sz w:val="20"/>
                <w:szCs w:val="20"/>
              </w:rPr>
              <w:t>Page 21 - 23</w:t>
            </w:r>
          </w:p>
        </w:tc>
        <w:tc>
          <w:tcPr>
            <w:tcW w:w="1033" w:type="dxa"/>
          </w:tcPr>
          <w:p w14:paraId="05E1F6DD" w14:textId="77777777" w:rsidR="00504679" w:rsidRPr="00DE6126" w:rsidRDefault="00504679" w:rsidP="00A6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742D0" w14:textId="77777777" w:rsidR="00504679" w:rsidRPr="007F648F" w:rsidRDefault="00504679" w:rsidP="00504679">
      <w:pPr>
        <w:rPr>
          <w:rFonts w:ascii="Times New Roman" w:hAnsi="Times New Roman" w:cs="Times New Roman"/>
        </w:rPr>
      </w:pPr>
    </w:p>
    <w:p w14:paraId="0E7B0E77" w14:textId="77777777" w:rsidR="00504679" w:rsidRDefault="00504679" w:rsidP="00504679"/>
    <w:p w14:paraId="21E6AA19" w14:textId="77777777" w:rsidR="00504679" w:rsidRDefault="00504679" w:rsidP="00504679">
      <w:pPr>
        <w:rPr>
          <w:rFonts w:ascii="Times New Roman" w:eastAsia="Times New Roman" w:hAnsi="Times New Roman" w:cs="Times New Roman"/>
          <w:lang w:eastAsia="en-GB"/>
        </w:rPr>
      </w:pPr>
      <w:r w:rsidRPr="007F648F">
        <w:rPr>
          <w:rFonts w:ascii="Times New Roman" w:eastAsia="Times New Roman" w:hAnsi="Times New Roman" w:cs="Times New Roman"/>
          <w:lang w:eastAsia="en-GB"/>
        </w:rPr>
        <w:t xml:space="preserve">PRISMA=Preferred Reporting Items for Systematic Reviews and Meta-Analyses. </w:t>
      </w:r>
    </w:p>
    <w:p w14:paraId="291843C5" w14:textId="77777777" w:rsidR="00504679" w:rsidRPr="007F648F" w:rsidRDefault="00504679" w:rsidP="00504679">
      <w:pPr>
        <w:rPr>
          <w:rFonts w:ascii="Times New Roman" w:eastAsia="Times New Roman" w:hAnsi="Times New Roman" w:cs="Times New Roman"/>
          <w:lang w:eastAsia="en-GB"/>
        </w:rPr>
      </w:pPr>
      <w:r w:rsidRPr="007F648F">
        <w:rPr>
          <w:rFonts w:ascii="Times New Roman" w:eastAsia="Times New Roman" w:hAnsi="Times New Roman" w:cs="Times New Roman"/>
          <w:lang w:eastAsia="en-GB"/>
        </w:rPr>
        <w:t xml:space="preserve">*If the information is not provided in the systematic review, give details of where this information is available (e.g., protocol, other published papers (provide citation details), or website (provide the URL)). </w:t>
      </w:r>
    </w:p>
    <w:p w14:paraId="22ECA95F" w14:textId="77777777" w:rsidR="00504679" w:rsidRDefault="00504679" w:rsidP="00504679"/>
    <w:p w14:paraId="3EB80E83" w14:textId="77777777" w:rsidR="00504679" w:rsidRDefault="00504679"/>
    <w:sectPr w:rsidR="0050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79"/>
    <w:rsid w:val="005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C19D"/>
  <w15:chartTrackingRefBased/>
  <w15:docId w15:val="{426ABAC3-3A5F-4D77-AC5E-CFEDE54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6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36/bmj.l6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Limbada</dc:creator>
  <cp:keywords/>
  <dc:description/>
  <cp:lastModifiedBy>Mohammed Limbada</cp:lastModifiedBy>
  <cp:revision>1</cp:revision>
  <dcterms:created xsi:type="dcterms:W3CDTF">2020-09-11T06:51:00Z</dcterms:created>
  <dcterms:modified xsi:type="dcterms:W3CDTF">2020-09-11T06:52:00Z</dcterms:modified>
</cp:coreProperties>
</file>