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5D41" w14:textId="77777777" w:rsidR="007C7ECB" w:rsidRPr="007C7ECB" w:rsidRDefault="007C7ECB" w:rsidP="007C7EC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ECB"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Pr="007C7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1BE490" w14:textId="61A8F5E6" w:rsidR="007C7ECB" w:rsidRPr="007C7ECB" w:rsidRDefault="007C7ECB" w:rsidP="007C7EC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ECB">
        <w:rPr>
          <w:rFonts w:ascii="Times New Roman" w:hAnsi="Times New Roman" w:cs="Times New Roman"/>
          <w:b/>
          <w:bCs/>
          <w:sz w:val="24"/>
          <w:szCs w:val="24"/>
        </w:rPr>
        <w:t xml:space="preserve">JDS19294: </w:t>
      </w:r>
      <w:r w:rsidRPr="007C7ECB">
        <w:rPr>
          <w:rFonts w:ascii="Times New Roman" w:hAnsi="Times New Roman" w:cs="Times New Roman"/>
          <w:b/>
          <w:bCs/>
          <w:sz w:val="24"/>
          <w:szCs w:val="24"/>
        </w:rPr>
        <w:t>https://doi.org/10.3168/jds.2020-19294</w:t>
      </w:r>
    </w:p>
    <w:p w14:paraId="661C3BA1" w14:textId="77777777" w:rsidR="007C7ECB" w:rsidRPr="00C36740" w:rsidRDefault="007C7ECB" w:rsidP="007C7ECB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ECB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1. </w:t>
      </w:r>
      <w:r w:rsidRPr="007C7ECB">
        <w:rPr>
          <w:rFonts w:ascii="Times New Roman" w:hAnsi="Times New Roman" w:cs="Times New Roman"/>
          <w:sz w:val="24"/>
          <w:szCs w:val="24"/>
        </w:rPr>
        <w:t>Estimated permanent environmental correlation</w:t>
      </w:r>
      <w:r>
        <w:rPr>
          <w:rFonts w:ascii="Times New Roman" w:hAnsi="Times New Roman" w:cs="Times New Roman"/>
          <w:sz w:val="24"/>
          <w:szCs w:val="24"/>
        </w:rPr>
        <w:t xml:space="preserve"> (standard error) among semen characteristics; </w:t>
      </w:r>
      <w:r w:rsidRPr="00D37B48">
        <w:rPr>
          <w:rFonts w:ascii="Times New Roman" w:hAnsi="Times New Roman" w:cs="Times New Roman"/>
          <w:sz w:val="24"/>
          <w:szCs w:val="24"/>
        </w:rPr>
        <w:t xml:space="preserve">semen weight (g), </w:t>
      </w:r>
      <w:r>
        <w:rPr>
          <w:rFonts w:ascii="Times New Roman" w:hAnsi="Times New Roman" w:cs="Times New Roman"/>
          <w:sz w:val="24"/>
          <w:szCs w:val="24"/>
        </w:rPr>
        <w:t xml:space="preserve">sperm </w:t>
      </w:r>
      <w:r w:rsidRPr="00D37B48">
        <w:rPr>
          <w:rFonts w:ascii="Times New Roman" w:hAnsi="Times New Roman" w:cs="Times New Roman"/>
          <w:sz w:val="24"/>
          <w:szCs w:val="24"/>
        </w:rPr>
        <w:t>concentration (10</w:t>
      </w:r>
      <w:r w:rsidRPr="00D37B4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D3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48">
        <w:rPr>
          <w:rFonts w:ascii="Times New Roman" w:hAnsi="Times New Roman" w:cs="Times New Roman"/>
          <w:sz w:val="24"/>
          <w:szCs w:val="24"/>
        </w:rPr>
        <w:t>spz</w:t>
      </w:r>
      <w:proofErr w:type="spellEnd"/>
      <w:r w:rsidRPr="00D37B48">
        <w:rPr>
          <w:rFonts w:ascii="Times New Roman" w:hAnsi="Times New Roman" w:cs="Times New Roman"/>
          <w:sz w:val="24"/>
          <w:szCs w:val="24"/>
        </w:rPr>
        <w:t xml:space="preserve">/mL),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37B48">
        <w:rPr>
          <w:rFonts w:ascii="Times New Roman" w:hAnsi="Times New Roman" w:cs="Times New Roman"/>
          <w:sz w:val="24"/>
          <w:szCs w:val="24"/>
        </w:rPr>
        <w:t>motility score (1 to 4),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D37B48">
        <w:rPr>
          <w:rFonts w:ascii="Times New Roman" w:hAnsi="Times New Roman" w:cs="Times New Roman"/>
          <w:sz w:val="24"/>
          <w:szCs w:val="24"/>
        </w:rPr>
        <w:t xml:space="preserve"> percentage motility</w:t>
      </w:r>
      <w:r>
        <w:rPr>
          <w:rFonts w:ascii="Times New Roman" w:hAnsi="Times New Roman" w:cs="Times New Roman"/>
          <w:sz w:val="24"/>
          <w:szCs w:val="24"/>
        </w:rPr>
        <w:t xml:space="preserve"> before (pre) and after (post)</w:t>
      </w:r>
      <w:r w:rsidRPr="00D37B48">
        <w:rPr>
          <w:rFonts w:ascii="Times New Roman" w:hAnsi="Times New Roman" w:cs="Times New Roman"/>
          <w:sz w:val="24"/>
          <w:szCs w:val="24"/>
        </w:rPr>
        <w:t xml:space="preserve"> cryopreservation; motility change during cryopreservation, and number of accepted straws</w:t>
      </w:r>
      <w:r>
        <w:rPr>
          <w:rFonts w:ascii="Times New Roman" w:hAnsi="Times New Roman" w:cs="Times New Roman"/>
          <w:sz w:val="24"/>
          <w:szCs w:val="24"/>
        </w:rPr>
        <w:t xml:space="preserve">. All from </w:t>
      </w:r>
      <w:r w:rsidRPr="00FF0AF1">
        <w:rPr>
          <w:rFonts w:ascii="Times New Roman" w:hAnsi="Times New Roman" w:cs="Times New Roman"/>
          <w:iCs/>
          <w:sz w:val="24"/>
          <w:szCs w:val="24"/>
        </w:rPr>
        <w:t>the AI center of Norwegian Red bulls.</w:t>
      </w:r>
    </w:p>
    <w:tbl>
      <w:tblPr>
        <w:tblStyle w:val="TableGrid-BR2"/>
        <w:tblW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2"/>
        <w:gridCol w:w="1418"/>
        <w:gridCol w:w="1427"/>
        <w:gridCol w:w="1417"/>
        <w:gridCol w:w="1418"/>
        <w:gridCol w:w="1560"/>
        <w:gridCol w:w="1417"/>
      </w:tblGrid>
      <w:tr w:rsidR="007C7ECB" w14:paraId="384E92A4" w14:textId="77777777" w:rsidTr="00B809F0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4288F17" w14:textId="77777777" w:rsidR="007C7ECB" w:rsidRDefault="007C7ECB" w:rsidP="00B809F0">
            <w:pPr>
              <w:pStyle w:val="NoSpacing-TBL-BR-2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03064C03" w14:textId="77777777" w:rsidR="007C7ECB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9EBCB9" w14:textId="77777777" w:rsidR="007C7ECB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mot_pre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1BBAD071" w14:textId="77777777" w:rsidR="007C7ECB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mot%pre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DB3140" w14:textId="77777777" w:rsidR="007C7ECB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mot_post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FD58EA" w14:textId="77777777" w:rsidR="007C7ECB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mot%post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148DBBC" w14:textId="77777777" w:rsidR="007C7ECB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mot%change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225CCA" w14:textId="77777777" w:rsidR="007C7ECB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n_straw</w:t>
            </w:r>
            <w:proofErr w:type="spellEnd"/>
          </w:p>
        </w:tc>
      </w:tr>
      <w:tr w:rsidR="007C7ECB" w:rsidRPr="0036432B" w14:paraId="53DA91A4" w14:textId="77777777" w:rsidTr="00B809F0">
        <w:trPr>
          <w:trHeight w:val="567"/>
        </w:trPr>
        <w:tc>
          <w:tcPr>
            <w:tcW w:w="1555" w:type="dxa"/>
            <w:tcBorders>
              <w:top w:val="single" w:sz="4" w:space="0" w:color="auto"/>
            </w:tcBorders>
          </w:tcPr>
          <w:p w14:paraId="395C7A0A" w14:textId="77777777" w:rsidR="007C7ECB" w:rsidRPr="00725C1D" w:rsidRDefault="007C7ECB" w:rsidP="00B809F0">
            <w:pPr>
              <w:pStyle w:val="NoSpacing-TBL-BR-2"/>
              <w:spacing w:line="480" w:lineRule="auto"/>
              <w:rPr>
                <w:sz w:val="24"/>
                <w:szCs w:val="24"/>
              </w:rPr>
            </w:pPr>
            <w:proofErr w:type="spellStart"/>
            <w:r w:rsidRPr="00725C1D">
              <w:rPr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2BC2B105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-0.32 (0.05)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70DC90F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0.02 (0.05)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16E71FCA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-0.03 (0.05)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BBB4BF8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-0-09 (0.06)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B5E3CCB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0.13 (0.06)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94EE71B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-0.21 (0.07)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304A27E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0.47 (0.05)</w:t>
            </w:r>
          </w:p>
        </w:tc>
      </w:tr>
      <w:tr w:rsidR="007C7ECB" w14:paraId="674E816A" w14:textId="77777777" w:rsidTr="00B809F0">
        <w:trPr>
          <w:trHeight w:val="567"/>
        </w:trPr>
        <w:tc>
          <w:tcPr>
            <w:tcW w:w="1555" w:type="dxa"/>
          </w:tcPr>
          <w:p w14:paraId="03122091" w14:textId="77777777" w:rsidR="007C7ECB" w:rsidRPr="00725C1D" w:rsidRDefault="007C7ECB" w:rsidP="00B809F0">
            <w:pPr>
              <w:pStyle w:val="NoSpacing-TBL-BR-2"/>
              <w:spacing w:line="480" w:lineRule="auto"/>
              <w:rPr>
                <w:sz w:val="24"/>
                <w:szCs w:val="24"/>
              </w:rPr>
            </w:pPr>
            <w:proofErr w:type="spellStart"/>
            <w:r w:rsidRPr="00725C1D">
              <w:rPr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1412" w:type="dxa"/>
          </w:tcPr>
          <w:p w14:paraId="697801F0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BEF34EC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0.13 (0.05)</w:t>
            </w:r>
          </w:p>
        </w:tc>
        <w:tc>
          <w:tcPr>
            <w:tcW w:w="1427" w:type="dxa"/>
          </w:tcPr>
          <w:p w14:paraId="62CE1F51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0.04 (0.05)</w:t>
            </w:r>
          </w:p>
        </w:tc>
        <w:tc>
          <w:tcPr>
            <w:tcW w:w="1417" w:type="dxa"/>
          </w:tcPr>
          <w:p w14:paraId="1894619C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-0.03 (0.05)</w:t>
            </w:r>
          </w:p>
        </w:tc>
        <w:tc>
          <w:tcPr>
            <w:tcW w:w="1418" w:type="dxa"/>
          </w:tcPr>
          <w:p w14:paraId="0F7168D4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0.15 (0.06)</w:t>
            </w:r>
          </w:p>
        </w:tc>
        <w:tc>
          <w:tcPr>
            <w:tcW w:w="1560" w:type="dxa"/>
          </w:tcPr>
          <w:p w14:paraId="0CCF479D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-0.17 (0.06)</w:t>
            </w:r>
          </w:p>
        </w:tc>
        <w:tc>
          <w:tcPr>
            <w:tcW w:w="1417" w:type="dxa"/>
          </w:tcPr>
          <w:p w14:paraId="06FB072A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0.59 (0.04)</w:t>
            </w:r>
          </w:p>
        </w:tc>
      </w:tr>
      <w:tr w:rsidR="007C7ECB" w14:paraId="49058CB4" w14:textId="77777777" w:rsidTr="00B809F0">
        <w:trPr>
          <w:trHeight w:val="567"/>
        </w:trPr>
        <w:tc>
          <w:tcPr>
            <w:tcW w:w="1555" w:type="dxa"/>
          </w:tcPr>
          <w:p w14:paraId="49C7B153" w14:textId="77777777" w:rsidR="007C7ECB" w:rsidRPr="00725C1D" w:rsidRDefault="007C7ECB" w:rsidP="00B809F0">
            <w:pPr>
              <w:pStyle w:val="NoSpacing-TBL-BR-2"/>
              <w:spacing w:line="480" w:lineRule="auto"/>
              <w:rPr>
                <w:sz w:val="24"/>
                <w:szCs w:val="24"/>
              </w:rPr>
            </w:pPr>
            <w:proofErr w:type="spellStart"/>
            <w:r w:rsidRPr="00725C1D">
              <w:rPr>
                <w:sz w:val="24"/>
                <w:szCs w:val="24"/>
              </w:rPr>
              <w:t>mot_pre</w:t>
            </w:r>
            <w:proofErr w:type="spellEnd"/>
          </w:p>
        </w:tc>
        <w:tc>
          <w:tcPr>
            <w:tcW w:w="1412" w:type="dxa"/>
          </w:tcPr>
          <w:p w14:paraId="0CEA939F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E2E05C4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66A00339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0.54 (0.03)</w:t>
            </w:r>
          </w:p>
        </w:tc>
        <w:tc>
          <w:tcPr>
            <w:tcW w:w="1417" w:type="dxa"/>
          </w:tcPr>
          <w:p w14:paraId="23A88570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0.50 (0.03)</w:t>
            </w:r>
          </w:p>
        </w:tc>
        <w:tc>
          <w:tcPr>
            <w:tcW w:w="1418" w:type="dxa"/>
          </w:tcPr>
          <w:p w14:paraId="1313EA77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0.29 (0.05)</w:t>
            </w:r>
          </w:p>
        </w:tc>
        <w:tc>
          <w:tcPr>
            <w:tcW w:w="1560" w:type="dxa"/>
          </w:tcPr>
          <w:p w14:paraId="7E16835C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-0.09 (0.05)</w:t>
            </w:r>
          </w:p>
        </w:tc>
        <w:tc>
          <w:tcPr>
            <w:tcW w:w="1417" w:type="dxa"/>
          </w:tcPr>
          <w:p w14:paraId="40BA601A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0.11 (0.05)</w:t>
            </w:r>
          </w:p>
        </w:tc>
      </w:tr>
      <w:tr w:rsidR="007C7ECB" w14:paraId="7DC66DC6" w14:textId="77777777" w:rsidTr="00B809F0">
        <w:trPr>
          <w:trHeight w:val="567"/>
        </w:trPr>
        <w:tc>
          <w:tcPr>
            <w:tcW w:w="1555" w:type="dxa"/>
          </w:tcPr>
          <w:p w14:paraId="74F3A543" w14:textId="77777777" w:rsidR="007C7ECB" w:rsidRPr="00725C1D" w:rsidRDefault="007C7ECB" w:rsidP="00B809F0">
            <w:pPr>
              <w:pStyle w:val="NoSpacing-TBL-BR-2"/>
              <w:spacing w:line="480" w:lineRule="auto"/>
              <w:rPr>
                <w:sz w:val="24"/>
                <w:szCs w:val="24"/>
              </w:rPr>
            </w:pPr>
            <w:proofErr w:type="spellStart"/>
            <w:r w:rsidRPr="00725C1D">
              <w:rPr>
                <w:sz w:val="24"/>
                <w:szCs w:val="24"/>
              </w:rPr>
              <w:t>mot%pre</w:t>
            </w:r>
            <w:proofErr w:type="spellEnd"/>
          </w:p>
        </w:tc>
        <w:tc>
          <w:tcPr>
            <w:tcW w:w="1412" w:type="dxa"/>
          </w:tcPr>
          <w:p w14:paraId="4217ED4E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AF7ADD1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7AD3F4A7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05DA0AE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0.48 (0.04)</w:t>
            </w:r>
          </w:p>
        </w:tc>
        <w:tc>
          <w:tcPr>
            <w:tcW w:w="1418" w:type="dxa"/>
          </w:tcPr>
          <w:p w14:paraId="12EA105A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0.59 (0.03)</w:t>
            </w:r>
          </w:p>
        </w:tc>
        <w:tc>
          <w:tcPr>
            <w:tcW w:w="1560" w:type="dxa"/>
          </w:tcPr>
          <w:p w14:paraId="3881F7B4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0.11 (0.05)</w:t>
            </w:r>
          </w:p>
        </w:tc>
        <w:tc>
          <w:tcPr>
            <w:tcW w:w="1417" w:type="dxa"/>
          </w:tcPr>
          <w:p w14:paraId="6D089845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-0.04 (0.05)</w:t>
            </w:r>
          </w:p>
        </w:tc>
      </w:tr>
      <w:tr w:rsidR="007C7ECB" w14:paraId="2AC0BD27" w14:textId="77777777" w:rsidTr="00B809F0">
        <w:trPr>
          <w:trHeight w:val="567"/>
        </w:trPr>
        <w:tc>
          <w:tcPr>
            <w:tcW w:w="1555" w:type="dxa"/>
          </w:tcPr>
          <w:p w14:paraId="406E358C" w14:textId="77777777" w:rsidR="007C7ECB" w:rsidRPr="00725C1D" w:rsidRDefault="007C7ECB" w:rsidP="00B809F0">
            <w:pPr>
              <w:pStyle w:val="NoSpacing-TBL-BR-2"/>
              <w:spacing w:line="480" w:lineRule="auto"/>
              <w:rPr>
                <w:sz w:val="24"/>
                <w:szCs w:val="24"/>
              </w:rPr>
            </w:pPr>
            <w:proofErr w:type="spellStart"/>
            <w:r w:rsidRPr="00725C1D">
              <w:rPr>
                <w:sz w:val="24"/>
                <w:szCs w:val="24"/>
              </w:rPr>
              <w:t>mot_post</w:t>
            </w:r>
            <w:proofErr w:type="spellEnd"/>
          </w:p>
        </w:tc>
        <w:tc>
          <w:tcPr>
            <w:tcW w:w="1412" w:type="dxa"/>
          </w:tcPr>
          <w:p w14:paraId="5F0915FF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A9DC52E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11A264FC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E08C0FC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0E0482E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0.32 (0.04)</w:t>
            </w:r>
          </w:p>
        </w:tc>
        <w:tc>
          <w:tcPr>
            <w:tcW w:w="1560" w:type="dxa"/>
          </w:tcPr>
          <w:p w14:paraId="473DF53C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-0.04 (0.06)</w:t>
            </w:r>
          </w:p>
        </w:tc>
        <w:tc>
          <w:tcPr>
            <w:tcW w:w="1417" w:type="dxa"/>
          </w:tcPr>
          <w:p w14:paraId="2EF5E78C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-0.07 (0.05)</w:t>
            </w:r>
          </w:p>
        </w:tc>
      </w:tr>
      <w:tr w:rsidR="007C7ECB" w14:paraId="1ACE0EEB" w14:textId="77777777" w:rsidTr="00B809F0">
        <w:trPr>
          <w:trHeight w:val="567"/>
        </w:trPr>
        <w:tc>
          <w:tcPr>
            <w:tcW w:w="1555" w:type="dxa"/>
          </w:tcPr>
          <w:p w14:paraId="3F254C19" w14:textId="77777777" w:rsidR="007C7ECB" w:rsidRPr="00725C1D" w:rsidRDefault="007C7ECB" w:rsidP="00B809F0">
            <w:pPr>
              <w:pStyle w:val="NoSpacing-TBL-BR-2"/>
              <w:spacing w:line="480" w:lineRule="auto"/>
              <w:rPr>
                <w:sz w:val="24"/>
                <w:szCs w:val="24"/>
              </w:rPr>
            </w:pPr>
            <w:proofErr w:type="spellStart"/>
            <w:r w:rsidRPr="00725C1D">
              <w:rPr>
                <w:sz w:val="24"/>
                <w:szCs w:val="24"/>
              </w:rPr>
              <w:t>mot%post</w:t>
            </w:r>
            <w:proofErr w:type="spellEnd"/>
          </w:p>
        </w:tc>
        <w:tc>
          <w:tcPr>
            <w:tcW w:w="1412" w:type="dxa"/>
          </w:tcPr>
          <w:p w14:paraId="14E52723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1B2B34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4B553A4A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FA9FEE7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A4AB79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532CB4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-0.87 (0.01)</w:t>
            </w:r>
          </w:p>
        </w:tc>
        <w:tc>
          <w:tcPr>
            <w:tcW w:w="1417" w:type="dxa"/>
          </w:tcPr>
          <w:p w14:paraId="08E6D6E0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0.29 (0.05)</w:t>
            </w:r>
          </w:p>
        </w:tc>
      </w:tr>
      <w:tr w:rsidR="007C7ECB" w:rsidRPr="0036432B" w14:paraId="73EBF0B5" w14:textId="77777777" w:rsidTr="00B809F0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</w:tcPr>
          <w:p w14:paraId="6E1F020B" w14:textId="77777777" w:rsidR="007C7ECB" w:rsidRPr="00725C1D" w:rsidRDefault="007C7ECB" w:rsidP="00B809F0">
            <w:pPr>
              <w:pStyle w:val="NoSpacing-TBL-BR-2"/>
              <w:spacing w:line="480" w:lineRule="auto"/>
              <w:rPr>
                <w:sz w:val="24"/>
                <w:szCs w:val="24"/>
              </w:rPr>
            </w:pPr>
            <w:proofErr w:type="spellStart"/>
            <w:r w:rsidRPr="00725C1D">
              <w:rPr>
                <w:sz w:val="24"/>
                <w:szCs w:val="24"/>
              </w:rPr>
              <w:t>mot%change</w:t>
            </w:r>
            <w:proofErr w:type="spellEnd"/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369E5470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1A0AA7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49178AD3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3598B2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2FA88C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561F26E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9E2B31" w14:textId="77777777" w:rsidR="007C7ECB" w:rsidRPr="00725C1D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725C1D">
              <w:rPr>
                <w:sz w:val="24"/>
                <w:szCs w:val="24"/>
              </w:rPr>
              <w:t>-0.39 (0.06)</w:t>
            </w:r>
          </w:p>
        </w:tc>
      </w:tr>
    </w:tbl>
    <w:p w14:paraId="3D7E3DE6" w14:textId="77777777" w:rsidR="007C7ECB" w:rsidRDefault="007C7ECB" w:rsidP="007C7EC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F197AFF" w14:textId="77777777" w:rsidR="007C7ECB" w:rsidRDefault="007C7ECB" w:rsidP="007C7EC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904553" w14:textId="77777777" w:rsidR="007C7ECB" w:rsidRDefault="007C7ECB" w:rsidP="007C7EC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8978FB" w14:textId="77777777" w:rsidR="007C7ECB" w:rsidRPr="00C36740" w:rsidRDefault="007C7ECB" w:rsidP="007C7ECB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E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2. </w:t>
      </w:r>
      <w:r w:rsidRPr="007C7ECB">
        <w:rPr>
          <w:rFonts w:ascii="Times New Roman" w:hAnsi="Times New Roman" w:cs="Times New Roman"/>
          <w:sz w:val="24"/>
          <w:szCs w:val="24"/>
        </w:rPr>
        <w:t>Estimated test</w:t>
      </w:r>
      <w:r>
        <w:rPr>
          <w:rFonts w:ascii="Times New Roman" w:hAnsi="Times New Roman" w:cs="Times New Roman"/>
          <w:sz w:val="24"/>
          <w:szCs w:val="24"/>
        </w:rPr>
        <w:t xml:space="preserve">-day correlation (standard error) among semen characteristics; </w:t>
      </w:r>
      <w:r w:rsidRPr="00D37B48">
        <w:rPr>
          <w:rFonts w:ascii="Times New Roman" w:hAnsi="Times New Roman" w:cs="Times New Roman"/>
          <w:sz w:val="24"/>
          <w:szCs w:val="24"/>
        </w:rPr>
        <w:t xml:space="preserve">semen weight (g), </w:t>
      </w:r>
      <w:r>
        <w:rPr>
          <w:rFonts w:ascii="Times New Roman" w:hAnsi="Times New Roman" w:cs="Times New Roman"/>
          <w:sz w:val="24"/>
          <w:szCs w:val="24"/>
        </w:rPr>
        <w:t xml:space="preserve">sperm </w:t>
      </w:r>
      <w:r w:rsidRPr="00D37B48">
        <w:rPr>
          <w:rFonts w:ascii="Times New Roman" w:hAnsi="Times New Roman" w:cs="Times New Roman"/>
          <w:sz w:val="24"/>
          <w:szCs w:val="24"/>
        </w:rPr>
        <w:t>concentration (10</w:t>
      </w:r>
      <w:r w:rsidRPr="00D37B4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D3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B48">
        <w:rPr>
          <w:rFonts w:ascii="Times New Roman" w:hAnsi="Times New Roman" w:cs="Times New Roman"/>
          <w:sz w:val="24"/>
          <w:szCs w:val="24"/>
        </w:rPr>
        <w:t>spz</w:t>
      </w:r>
      <w:proofErr w:type="spellEnd"/>
      <w:r w:rsidRPr="00D37B48">
        <w:rPr>
          <w:rFonts w:ascii="Times New Roman" w:hAnsi="Times New Roman" w:cs="Times New Roman"/>
          <w:sz w:val="24"/>
          <w:szCs w:val="24"/>
        </w:rPr>
        <w:t xml:space="preserve">/mL),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37B48">
        <w:rPr>
          <w:rFonts w:ascii="Times New Roman" w:hAnsi="Times New Roman" w:cs="Times New Roman"/>
          <w:sz w:val="24"/>
          <w:szCs w:val="24"/>
        </w:rPr>
        <w:t>motility score (1 to 4),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D37B48">
        <w:rPr>
          <w:rFonts w:ascii="Times New Roman" w:hAnsi="Times New Roman" w:cs="Times New Roman"/>
          <w:sz w:val="24"/>
          <w:szCs w:val="24"/>
        </w:rPr>
        <w:t xml:space="preserve"> percentage motility</w:t>
      </w:r>
      <w:r>
        <w:rPr>
          <w:rFonts w:ascii="Times New Roman" w:hAnsi="Times New Roman" w:cs="Times New Roman"/>
          <w:sz w:val="24"/>
          <w:szCs w:val="24"/>
        </w:rPr>
        <w:t xml:space="preserve"> before (pre) and after (post)</w:t>
      </w:r>
      <w:r w:rsidRPr="00D37B48">
        <w:rPr>
          <w:rFonts w:ascii="Times New Roman" w:hAnsi="Times New Roman" w:cs="Times New Roman"/>
          <w:sz w:val="24"/>
          <w:szCs w:val="24"/>
        </w:rPr>
        <w:t xml:space="preserve"> cryopreservation; motility change during cryopreservation, and number of accepted straws</w:t>
      </w:r>
      <w:r>
        <w:rPr>
          <w:rFonts w:ascii="Times New Roman" w:hAnsi="Times New Roman" w:cs="Times New Roman"/>
          <w:sz w:val="24"/>
          <w:szCs w:val="24"/>
        </w:rPr>
        <w:t xml:space="preserve">. All from </w:t>
      </w:r>
      <w:r w:rsidRPr="00FF0AF1">
        <w:rPr>
          <w:rFonts w:ascii="Times New Roman" w:hAnsi="Times New Roman" w:cs="Times New Roman"/>
          <w:iCs/>
          <w:sz w:val="24"/>
          <w:szCs w:val="24"/>
        </w:rPr>
        <w:t>the AI center of Norwegian Red bulls.</w:t>
      </w:r>
    </w:p>
    <w:tbl>
      <w:tblPr>
        <w:tblStyle w:val="TableGrid-BR2"/>
        <w:tblW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2"/>
        <w:gridCol w:w="1418"/>
        <w:gridCol w:w="1427"/>
        <w:gridCol w:w="1417"/>
        <w:gridCol w:w="1418"/>
        <w:gridCol w:w="1560"/>
        <w:gridCol w:w="1417"/>
      </w:tblGrid>
      <w:tr w:rsidR="007C7ECB" w14:paraId="658EBF9C" w14:textId="77777777" w:rsidTr="00B809F0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34F2F1A7" w14:textId="77777777" w:rsidR="007C7ECB" w:rsidRDefault="007C7ECB" w:rsidP="00B809F0">
            <w:pPr>
              <w:pStyle w:val="NoSpacing-TBL-BR-2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672D5D8C" w14:textId="77777777" w:rsidR="007C7ECB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6AACF2" w14:textId="77777777" w:rsidR="007C7ECB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mot_pre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6179A36B" w14:textId="77777777" w:rsidR="007C7ECB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mot%pre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7F221B" w14:textId="77777777" w:rsidR="007C7ECB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mot_post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24C1E4E" w14:textId="77777777" w:rsidR="007C7ECB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mot%post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D336E87" w14:textId="77777777" w:rsidR="007C7ECB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mot%change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2402DE" w14:textId="77777777" w:rsidR="007C7ECB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n_straw</w:t>
            </w:r>
            <w:proofErr w:type="spellEnd"/>
          </w:p>
        </w:tc>
      </w:tr>
      <w:tr w:rsidR="007C7ECB" w14:paraId="1E673B73" w14:textId="77777777" w:rsidTr="00B809F0">
        <w:trPr>
          <w:trHeight w:val="567"/>
        </w:trPr>
        <w:tc>
          <w:tcPr>
            <w:tcW w:w="1555" w:type="dxa"/>
            <w:tcBorders>
              <w:top w:val="single" w:sz="4" w:space="0" w:color="auto"/>
            </w:tcBorders>
          </w:tcPr>
          <w:p w14:paraId="3059B005" w14:textId="77777777" w:rsidR="007C7ECB" w:rsidRDefault="007C7ECB" w:rsidP="00B809F0">
            <w:pPr>
              <w:pStyle w:val="NoSpacing-TBL-BR-2"/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7BC27C51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-0.25 (0.03)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281AB8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0.06 (0.03)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14:paraId="7096093D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0.01 (0.03)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6ED67DD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0.09 (0.02)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B6691F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0.09 (0.02)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CEB89F4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-0.05 (0.03)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3181841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0.64 (0.01)</w:t>
            </w:r>
          </w:p>
        </w:tc>
      </w:tr>
      <w:tr w:rsidR="007C7ECB" w14:paraId="358C43B7" w14:textId="77777777" w:rsidTr="00B809F0">
        <w:trPr>
          <w:trHeight w:val="567"/>
        </w:trPr>
        <w:tc>
          <w:tcPr>
            <w:tcW w:w="1555" w:type="dxa"/>
          </w:tcPr>
          <w:p w14:paraId="79606957" w14:textId="77777777" w:rsidR="007C7ECB" w:rsidRPr="00F94345" w:rsidRDefault="007C7ECB" w:rsidP="00B809F0">
            <w:pPr>
              <w:pStyle w:val="NoSpacing-TBL-BR-2"/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conc</w:t>
            </w:r>
            <w:proofErr w:type="spellEnd"/>
          </w:p>
        </w:tc>
        <w:tc>
          <w:tcPr>
            <w:tcW w:w="1412" w:type="dxa"/>
          </w:tcPr>
          <w:p w14:paraId="02B62226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048C2E1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0.01 (0.03)</w:t>
            </w:r>
          </w:p>
        </w:tc>
        <w:tc>
          <w:tcPr>
            <w:tcW w:w="1427" w:type="dxa"/>
          </w:tcPr>
          <w:p w14:paraId="2268F8A0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-0.04 (0.03)</w:t>
            </w:r>
          </w:p>
        </w:tc>
        <w:tc>
          <w:tcPr>
            <w:tcW w:w="1417" w:type="dxa"/>
          </w:tcPr>
          <w:p w14:paraId="3016D629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-0.02 (0.03)</w:t>
            </w:r>
          </w:p>
        </w:tc>
        <w:tc>
          <w:tcPr>
            <w:tcW w:w="1418" w:type="dxa"/>
          </w:tcPr>
          <w:p w14:paraId="7722BA08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-0.01 (0.03)</w:t>
            </w:r>
          </w:p>
        </w:tc>
        <w:tc>
          <w:tcPr>
            <w:tcW w:w="1560" w:type="dxa"/>
          </w:tcPr>
          <w:p w14:paraId="0A47CEA1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-0.03 (0.03)</w:t>
            </w:r>
          </w:p>
        </w:tc>
        <w:tc>
          <w:tcPr>
            <w:tcW w:w="1417" w:type="dxa"/>
          </w:tcPr>
          <w:p w14:paraId="7FCEA491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0.40 (0.02)</w:t>
            </w:r>
          </w:p>
        </w:tc>
      </w:tr>
      <w:tr w:rsidR="007C7ECB" w14:paraId="12E9603C" w14:textId="77777777" w:rsidTr="00B809F0">
        <w:trPr>
          <w:trHeight w:val="567"/>
        </w:trPr>
        <w:tc>
          <w:tcPr>
            <w:tcW w:w="1555" w:type="dxa"/>
          </w:tcPr>
          <w:p w14:paraId="610E92D4" w14:textId="77777777" w:rsidR="007C7ECB" w:rsidRDefault="007C7ECB" w:rsidP="00B809F0">
            <w:pPr>
              <w:pStyle w:val="NoSpacing-TBL-BR-2"/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mot_pre</w:t>
            </w:r>
            <w:proofErr w:type="spellEnd"/>
          </w:p>
        </w:tc>
        <w:tc>
          <w:tcPr>
            <w:tcW w:w="1412" w:type="dxa"/>
          </w:tcPr>
          <w:p w14:paraId="0723B692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1FB391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5B3881D0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0.12 (0.03)</w:t>
            </w:r>
          </w:p>
        </w:tc>
        <w:tc>
          <w:tcPr>
            <w:tcW w:w="1417" w:type="dxa"/>
          </w:tcPr>
          <w:p w14:paraId="21D8F4FD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0.37 (0.02)</w:t>
            </w:r>
          </w:p>
        </w:tc>
        <w:tc>
          <w:tcPr>
            <w:tcW w:w="1418" w:type="dxa"/>
          </w:tcPr>
          <w:p w14:paraId="1B3B4968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0.07 (0.03)</w:t>
            </w:r>
          </w:p>
        </w:tc>
        <w:tc>
          <w:tcPr>
            <w:tcW w:w="1560" w:type="dxa"/>
          </w:tcPr>
          <w:p w14:paraId="4C7BD6CC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-0.01 (0.03)</w:t>
            </w:r>
          </w:p>
        </w:tc>
        <w:tc>
          <w:tcPr>
            <w:tcW w:w="1417" w:type="dxa"/>
          </w:tcPr>
          <w:p w14:paraId="45EC3CE8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0.02 (0.03)</w:t>
            </w:r>
          </w:p>
        </w:tc>
      </w:tr>
      <w:tr w:rsidR="007C7ECB" w14:paraId="7F9F88F2" w14:textId="77777777" w:rsidTr="00B809F0">
        <w:trPr>
          <w:trHeight w:val="567"/>
        </w:trPr>
        <w:tc>
          <w:tcPr>
            <w:tcW w:w="1555" w:type="dxa"/>
          </w:tcPr>
          <w:p w14:paraId="1E1D8A02" w14:textId="77777777" w:rsidR="007C7ECB" w:rsidRDefault="007C7ECB" w:rsidP="00B809F0">
            <w:pPr>
              <w:pStyle w:val="NoSpacing-TBL-BR-2"/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mot%pre</w:t>
            </w:r>
            <w:proofErr w:type="spellEnd"/>
          </w:p>
        </w:tc>
        <w:tc>
          <w:tcPr>
            <w:tcW w:w="1412" w:type="dxa"/>
          </w:tcPr>
          <w:p w14:paraId="6E4428A5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7D82B71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4B075E4C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4B9780D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0.13 (0.03)</w:t>
            </w:r>
          </w:p>
        </w:tc>
        <w:tc>
          <w:tcPr>
            <w:tcW w:w="1418" w:type="dxa"/>
          </w:tcPr>
          <w:p w14:paraId="0A3F80E3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0.11 (0.03)</w:t>
            </w:r>
          </w:p>
        </w:tc>
        <w:tc>
          <w:tcPr>
            <w:tcW w:w="1560" w:type="dxa"/>
          </w:tcPr>
          <w:p w14:paraId="4140492D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0.60 (0.02)</w:t>
            </w:r>
          </w:p>
        </w:tc>
        <w:tc>
          <w:tcPr>
            <w:tcW w:w="1417" w:type="dxa"/>
          </w:tcPr>
          <w:p w14:paraId="5A440C7A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-0.03 (0.03)</w:t>
            </w:r>
          </w:p>
        </w:tc>
      </w:tr>
      <w:tr w:rsidR="007C7ECB" w14:paraId="1F2CA514" w14:textId="77777777" w:rsidTr="00B809F0">
        <w:trPr>
          <w:trHeight w:val="567"/>
        </w:trPr>
        <w:tc>
          <w:tcPr>
            <w:tcW w:w="1555" w:type="dxa"/>
          </w:tcPr>
          <w:p w14:paraId="2655A9F2" w14:textId="77777777" w:rsidR="007C7ECB" w:rsidRDefault="007C7ECB" w:rsidP="00B809F0">
            <w:pPr>
              <w:pStyle w:val="NoSpacing-TBL-BR-2"/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mot_post</w:t>
            </w:r>
            <w:proofErr w:type="spellEnd"/>
          </w:p>
        </w:tc>
        <w:tc>
          <w:tcPr>
            <w:tcW w:w="1412" w:type="dxa"/>
          </w:tcPr>
          <w:p w14:paraId="3F657079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989758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45F2C616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A61FE6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226F3B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0.59 (0.02)</w:t>
            </w:r>
          </w:p>
        </w:tc>
        <w:tc>
          <w:tcPr>
            <w:tcW w:w="1560" w:type="dxa"/>
          </w:tcPr>
          <w:p w14:paraId="7911F881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-0.37 (0.02)</w:t>
            </w:r>
          </w:p>
        </w:tc>
        <w:tc>
          <w:tcPr>
            <w:tcW w:w="1417" w:type="dxa"/>
          </w:tcPr>
          <w:p w14:paraId="41777768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0.07 (0.03)</w:t>
            </w:r>
          </w:p>
        </w:tc>
      </w:tr>
      <w:tr w:rsidR="007C7ECB" w14:paraId="4868C880" w14:textId="77777777" w:rsidTr="00B809F0">
        <w:trPr>
          <w:trHeight w:val="567"/>
        </w:trPr>
        <w:tc>
          <w:tcPr>
            <w:tcW w:w="1555" w:type="dxa"/>
          </w:tcPr>
          <w:p w14:paraId="0EC5B102" w14:textId="77777777" w:rsidR="007C7ECB" w:rsidRDefault="007C7ECB" w:rsidP="00B809F0">
            <w:pPr>
              <w:pStyle w:val="NoSpacing-TBL-BR-2"/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mot%post</w:t>
            </w:r>
            <w:proofErr w:type="spellEnd"/>
          </w:p>
        </w:tc>
        <w:tc>
          <w:tcPr>
            <w:tcW w:w="1412" w:type="dxa"/>
          </w:tcPr>
          <w:p w14:paraId="51244ACE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5699B3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14:paraId="2D535234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855733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6F3637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37FAB08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-0.78 (0.01)</w:t>
            </w:r>
          </w:p>
        </w:tc>
        <w:tc>
          <w:tcPr>
            <w:tcW w:w="1417" w:type="dxa"/>
          </w:tcPr>
          <w:p w14:paraId="43D11D95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0.08 (0.03)</w:t>
            </w:r>
          </w:p>
        </w:tc>
      </w:tr>
      <w:tr w:rsidR="007C7ECB" w:rsidRPr="00DF1AAD" w14:paraId="49A7756D" w14:textId="77777777" w:rsidTr="00B809F0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</w:tcPr>
          <w:p w14:paraId="76E0BB80" w14:textId="77777777" w:rsidR="007C7ECB" w:rsidRDefault="007C7ECB" w:rsidP="00B809F0">
            <w:pPr>
              <w:pStyle w:val="NoSpacing-TBL-BR-2"/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mot%change</w:t>
            </w:r>
            <w:proofErr w:type="spellEnd"/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6861802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53DDF8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09773363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FB0A99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D26651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ABDB3C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067446" w14:textId="77777777" w:rsidR="007C7ECB" w:rsidRPr="00EA5909" w:rsidRDefault="007C7ECB" w:rsidP="00B809F0">
            <w:pPr>
              <w:pStyle w:val="NoSpacing-TBL-BR-2"/>
              <w:spacing w:line="480" w:lineRule="auto"/>
              <w:jc w:val="center"/>
              <w:rPr>
                <w:sz w:val="24"/>
                <w:szCs w:val="24"/>
              </w:rPr>
            </w:pPr>
            <w:r w:rsidRPr="00EA5909">
              <w:rPr>
                <w:sz w:val="24"/>
                <w:szCs w:val="24"/>
              </w:rPr>
              <w:t>-0.12 (0.03)</w:t>
            </w:r>
          </w:p>
        </w:tc>
      </w:tr>
    </w:tbl>
    <w:p w14:paraId="7803D155" w14:textId="77777777" w:rsidR="00FE697C" w:rsidRDefault="00FE697C"/>
    <w:sectPr w:rsidR="00FE697C" w:rsidSect="007C7E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CB"/>
    <w:rsid w:val="001059EF"/>
    <w:rsid w:val="007C7ECB"/>
    <w:rsid w:val="00BA3E8F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2300"/>
  <w15:chartTrackingRefBased/>
  <w15:docId w15:val="{52426323-9692-4103-84FD-0B77747B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C7ECB"/>
    <w:pPr>
      <w:spacing w:after="0" w:line="240" w:lineRule="auto"/>
    </w:pPr>
    <w:rPr>
      <w:rFonts w:ascii="Calibri" w:eastAsia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7C7ECB"/>
    <w:rPr>
      <w:rFonts w:ascii="Calibri" w:eastAsia="Calibri" w:hAnsi="Calibri"/>
    </w:rPr>
  </w:style>
  <w:style w:type="table" w:customStyle="1" w:styleId="TableGrid-BR2">
    <w:name w:val="TableGrid-BR2"/>
    <w:basedOn w:val="TableNormal"/>
    <w:uiPriority w:val="39"/>
    <w:rsid w:val="007C7ECB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-TBL-BR-2">
    <w:name w:val="NoSpacing-TBL-BR-2"/>
    <w:rsid w:val="007C7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Berg Olsen</dc:creator>
  <cp:keywords/>
  <dc:description/>
  <cp:lastModifiedBy>Henriette Berg Olsen</cp:lastModifiedBy>
  <cp:revision>2</cp:revision>
  <dcterms:created xsi:type="dcterms:W3CDTF">2021-05-20T15:03:00Z</dcterms:created>
  <dcterms:modified xsi:type="dcterms:W3CDTF">2021-05-20T15:03:00Z</dcterms:modified>
</cp:coreProperties>
</file>