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574CE" w14:textId="3F297362" w:rsidR="00EF4733" w:rsidRPr="00571755" w:rsidRDefault="0024017A" w:rsidP="00A666B7">
      <w:pPr>
        <w:pStyle w:val="Heading1"/>
        <w:rPr>
          <w:lang w:val="en-US"/>
        </w:rPr>
      </w:pPr>
      <w:r w:rsidRPr="00571755">
        <w:rPr>
          <w:lang w:val="en-US"/>
        </w:rPr>
        <w:t>Supplementary file</w:t>
      </w:r>
    </w:p>
    <w:p w14:paraId="343C4667" w14:textId="6EFBF0B4" w:rsidR="0024017A" w:rsidRPr="0024017A" w:rsidRDefault="0024017A" w:rsidP="00A666B7">
      <w:pPr>
        <w:pStyle w:val="Heading2"/>
        <w:rPr>
          <w:lang w:val="en-US"/>
        </w:rPr>
      </w:pPr>
      <w:r w:rsidRPr="0024017A">
        <w:rPr>
          <w:lang w:val="en-US"/>
        </w:rPr>
        <w:t>Sources for Table 1 and Table 2</w:t>
      </w:r>
    </w:p>
    <w:p w14:paraId="6620B66B" w14:textId="77777777" w:rsidR="0024017A" w:rsidRPr="000617C8" w:rsidRDefault="0024017A" w:rsidP="0024017A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6733"/>
      </w:tblGrid>
      <w:tr w:rsidR="0024017A" w:rsidRPr="009A7905" w14:paraId="36D87F74" w14:textId="77777777" w:rsidTr="004A7237">
        <w:tc>
          <w:tcPr>
            <w:tcW w:w="1003" w:type="dxa"/>
            <w:tcBorders>
              <w:top w:val="nil"/>
              <w:left w:val="nil"/>
            </w:tcBorders>
          </w:tcPr>
          <w:p w14:paraId="10031E63" w14:textId="77777777" w:rsidR="0024017A" w:rsidRPr="00876129" w:rsidRDefault="0024017A" w:rsidP="00EF4733">
            <w:pPr>
              <w:rPr>
                <w:b/>
                <w:lang w:val="en-US"/>
              </w:rPr>
            </w:pPr>
            <w:r w:rsidRPr="00876129">
              <w:rPr>
                <w:b/>
                <w:lang w:val="en-US"/>
              </w:rPr>
              <w:t>Country</w:t>
            </w:r>
          </w:p>
        </w:tc>
        <w:tc>
          <w:tcPr>
            <w:tcW w:w="6733" w:type="dxa"/>
            <w:tcBorders>
              <w:top w:val="nil"/>
              <w:right w:val="nil"/>
            </w:tcBorders>
          </w:tcPr>
          <w:p w14:paraId="4A6C4679" w14:textId="77777777" w:rsidR="0024017A" w:rsidRPr="00876129" w:rsidRDefault="0024017A" w:rsidP="00EF4733">
            <w:pPr>
              <w:rPr>
                <w:b/>
                <w:lang w:val="en-US"/>
              </w:rPr>
            </w:pPr>
            <w:r w:rsidRPr="00876129">
              <w:rPr>
                <w:b/>
                <w:lang w:val="en-US"/>
              </w:rPr>
              <w:t>Available information on use of organophosphates (OP) and pyrethroids (PYR)</w:t>
            </w:r>
          </w:p>
        </w:tc>
      </w:tr>
      <w:tr w:rsidR="0024017A" w:rsidRPr="009A7905" w14:paraId="34A6E3E3" w14:textId="77777777" w:rsidTr="004A7237">
        <w:tc>
          <w:tcPr>
            <w:tcW w:w="1003" w:type="dxa"/>
            <w:tcBorders>
              <w:left w:val="nil"/>
            </w:tcBorders>
          </w:tcPr>
          <w:p w14:paraId="2A9E4368" w14:textId="15DB2454" w:rsidR="0024017A" w:rsidRDefault="0024017A" w:rsidP="00EF4733">
            <w:pPr>
              <w:rPr>
                <w:lang w:val="en-US"/>
              </w:rPr>
            </w:pPr>
            <w:r>
              <w:rPr>
                <w:lang w:val="en-US"/>
              </w:rPr>
              <w:t>Canada</w:t>
            </w:r>
          </w:p>
        </w:tc>
        <w:tc>
          <w:tcPr>
            <w:tcW w:w="6733" w:type="dxa"/>
            <w:tcBorders>
              <w:right w:val="nil"/>
            </w:tcBorders>
          </w:tcPr>
          <w:p w14:paraId="7759372E" w14:textId="52426D9B" w:rsidR="0024017A" w:rsidRDefault="0024017A" w:rsidP="00EF4733">
            <w:pPr>
              <w:rPr>
                <w:lang w:val="en-US"/>
              </w:rPr>
            </w:pPr>
            <w:r>
              <w:rPr>
                <w:lang w:val="en-US"/>
              </w:rPr>
              <w:t>OP not allowed from 2000 to November 2009</w:t>
            </w:r>
            <w:r w:rsidR="009F32C4" w:rsidRPr="009F32C4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. OP has been allowed, with restrictions, since 2009</w:t>
            </w:r>
            <w:r w:rsidR="009F32C4" w:rsidRPr="009F32C4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. Use in 2016: 878.5 kg active ingredient</w:t>
            </w:r>
            <w:r w:rsidR="009F32C4" w:rsidRPr="009F32C4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. PYR allowed from </w:t>
            </w:r>
            <w:proofErr w:type="spellStart"/>
            <w:r>
              <w:rPr>
                <w:lang w:val="en-US"/>
              </w:rPr>
              <w:t>mid 2009</w:t>
            </w:r>
            <w:proofErr w:type="spellEnd"/>
            <w:r>
              <w:rPr>
                <w:lang w:val="en-US"/>
              </w:rPr>
              <w:t xml:space="preserve"> to </w:t>
            </w:r>
            <w:proofErr w:type="spellStart"/>
            <w:r>
              <w:rPr>
                <w:lang w:val="en-US"/>
              </w:rPr>
              <w:t>mid 2010</w:t>
            </w:r>
            <w:r w:rsidRPr="00876129">
              <w:rPr>
                <w:vertAlign w:val="superscript"/>
                <w:lang w:val="en-US"/>
              </w:rPr>
              <w:t>3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24017A" w:rsidRPr="009A7905" w14:paraId="0234E4C3" w14:textId="77777777" w:rsidTr="004A7237">
        <w:tc>
          <w:tcPr>
            <w:tcW w:w="1003" w:type="dxa"/>
            <w:tcBorders>
              <w:left w:val="nil"/>
            </w:tcBorders>
          </w:tcPr>
          <w:p w14:paraId="01813ED4" w14:textId="1EE9D139" w:rsidR="0024017A" w:rsidRDefault="0024017A" w:rsidP="00EF4733">
            <w:pPr>
              <w:rPr>
                <w:lang w:val="en-US"/>
              </w:rPr>
            </w:pPr>
            <w:r>
              <w:rPr>
                <w:lang w:val="en-US"/>
              </w:rPr>
              <w:t>Iceland</w:t>
            </w:r>
          </w:p>
        </w:tc>
        <w:tc>
          <w:tcPr>
            <w:tcW w:w="6733" w:type="dxa"/>
            <w:tcBorders>
              <w:right w:val="nil"/>
            </w:tcBorders>
          </w:tcPr>
          <w:p w14:paraId="710905EA" w14:textId="6B0F3003" w:rsidR="0024017A" w:rsidRDefault="0024017A" w:rsidP="00EF4733">
            <w:pPr>
              <w:rPr>
                <w:lang w:val="en-US"/>
              </w:rPr>
            </w:pPr>
            <w:r>
              <w:rPr>
                <w:lang w:val="en-US"/>
              </w:rPr>
              <w:t>No delousing chemicals have been used. Pers. Comm.</w:t>
            </w:r>
            <w:r w:rsidR="00A6606C">
              <w:rPr>
                <w:lang w:val="en-US"/>
              </w:rPr>
              <w:t xml:space="preserve"> Bernhard Laxdal</w:t>
            </w:r>
            <w:r w:rsidR="004A7237">
              <w:rPr>
                <w:lang w:val="en-US"/>
              </w:rPr>
              <w:t>,</w:t>
            </w:r>
            <w:r w:rsidR="00A6606C">
              <w:rPr>
                <w:lang w:val="en-US"/>
              </w:rPr>
              <w:t xml:space="preserve"> fish veterinarian</w:t>
            </w:r>
            <w:r w:rsidR="004A7237">
              <w:rPr>
                <w:lang w:val="en-US"/>
              </w:rPr>
              <w:t xml:space="preserve"> Iceland.</w:t>
            </w:r>
          </w:p>
        </w:tc>
      </w:tr>
      <w:tr w:rsidR="0024017A" w:rsidRPr="009A7905" w14:paraId="0E6019D5" w14:textId="77777777" w:rsidTr="004A7237">
        <w:tc>
          <w:tcPr>
            <w:tcW w:w="1003" w:type="dxa"/>
            <w:tcBorders>
              <w:left w:val="nil"/>
            </w:tcBorders>
          </w:tcPr>
          <w:p w14:paraId="4238BEF8" w14:textId="17EC7A4E" w:rsidR="0024017A" w:rsidRDefault="0024017A" w:rsidP="00EF4733">
            <w:pPr>
              <w:rPr>
                <w:lang w:val="en-US"/>
              </w:rPr>
            </w:pPr>
            <w:r>
              <w:rPr>
                <w:lang w:val="en-US"/>
              </w:rPr>
              <w:t>Faroe Islands</w:t>
            </w:r>
          </w:p>
        </w:tc>
        <w:tc>
          <w:tcPr>
            <w:tcW w:w="6733" w:type="dxa"/>
            <w:tcBorders>
              <w:right w:val="nil"/>
            </w:tcBorders>
          </w:tcPr>
          <w:p w14:paraId="0ADAFE72" w14:textId="4564FDE9" w:rsidR="0024017A" w:rsidRDefault="00B22999" w:rsidP="00B22999">
            <w:pPr>
              <w:rPr>
                <w:lang w:val="en-US"/>
              </w:rPr>
            </w:pPr>
            <w:r>
              <w:rPr>
                <w:lang w:val="en-US"/>
              </w:rPr>
              <w:t xml:space="preserve">Statistics provided by </w:t>
            </w:r>
            <w:r w:rsidRPr="00B22999">
              <w:rPr>
                <w:lang w:val="en-US"/>
              </w:rPr>
              <w:t>Hjalti Gunnarstein</w:t>
            </w:r>
            <w:r>
              <w:rPr>
                <w:lang w:val="en-US"/>
              </w:rPr>
              <w:t xml:space="preserve">, </w:t>
            </w:r>
            <w:r w:rsidRPr="00B22999">
              <w:rPr>
                <w:lang w:val="en-US"/>
              </w:rPr>
              <w:t>National Pharmacy Service</w:t>
            </w:r>
          </w:p>
        </w:tc>
      </w:tr>
      <w:tr w:rsidR="00A6606C" w:rsidRPr="0024017A" w14:paraId="78F906DC" w14:textId="77777777" w:rsidTr="004A7237">
        <w:tc>
          <w:tcPr>
            <w:tcW w:w="1003" w:type="dxa"/>
            <w:tcBorders>
              <w:left w:val="nil"/>
            </w:tcBorders>
          </w:tcPr>
          <w:p w14:paraId="17CBBF9F" w14:textId="1C9E4A13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>Shetland</w:t>
            </w:r>
          </w:p>
        </w:tc>
        <w:tc>
          <w:tcPr>
            <w:tcW w:w="6733" w:type="dxa"/>
            <w:tcBorders>
              <w:right w:val="nil"/>
            </w:tcBorders>
          </w:tcPr>
          <w:p w14:paraId="012163A9" w14:textId="4B9B3814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 xml:space="preserve">Database: </w:t>
            </w:r>
            <w:r w:rsidRPr="00A6606C">
              <w:rPr>
                <w:lang w:val="en-US"/>
              </w:rPr>
              <w:t>http://aquaculture.scotland.gov.uk/data/data.aspx</w:t>
            </w:r>
          </w:p>
        </w:tc>
      </w:tr>
      <w:tr w:rsidR="00A6606C" w:rsidRPr="0024017A" w14:paraId="16E0F233" w14:textId="77777777" w:rsidTr="004A7237">
        <w:tc>
          <w:tcPr>
            <w:tcW w:w="1003" w:type="dxa"/>
            <w:tcBorders>
              <w:left w:val="nil"/>
            </w:tcBorders>
          </w:tcPr>
          <w:p w14:paraId="0489162B" w14:textId="095C122C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>Scotland</w:t>
            </w:r>
          </w:p>
        </w:tc>
        <w:tc>
          <w:tcPr>
            <w:tcW w:w="6733" w:type="dxa"/>
            <w:tcBorders>
              <w:right w:val="nil"/>
            </w:tcBorders>
          </w:tcPr>
          <w:p w14:paraId="79ADAD5E" w14:textId="0DA62F40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 xml:space="preserve">Database: </w:t>
            </w:r>
            <w:r w:rsidRPr="00A6606C">
              <w:rPr>
                <w:lang w:val="en-US"/>
              </w:rPr>
              <w:t>http://aquaculture.scotland.gov.uk/data/data.aspx</w:t>
            </w:r>
          </w:p>
        </w:tc>
      </w:tr>
      <w:tr w:rsidR="00A6606C" w:rsidRPr="0024017A" w14:paraId="55B13566" w14:textId="77777777" w:rsidTr="004A7237">
        <w:tc>
          <w:tcPr>
            <w:tcW w:w="1003" w:type="dxa"/>
            <w:tcBorders>
              <w:left w:val="nil"/>
            </w:tcBorders>
          </w:tcPr>
          <w:p w14:paraId="4EB85C87" w14:textId="3C93616A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>Ireland</w:t>
            </w:r>
          </w:p>
        </w:tc>
        <w:tc>
          <w:tcPr>
            <w:tcW w:w="6733" w:type="dxa"/>
            <w:tcBorders>
              <w:right w:val="nil"/>
            </w:tcBorders>
          </w:tcPr>
          <w:p w14:paraId="6E5889F4" w14:textId="6F464188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>OP was not available from 2002 to 2007, and not after 2012</w:t>
            </w:r>
            <w:r w:rsidR="00A666B7" w:rsidRPr="00A666B7"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>. PYR have been available since 2002</w:t>
            </w:r>
            <w:r w:rsidR="00A666B7" w:rsidRPr="00A666B7"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. PYR use in kg active ingredient: 2004: </w:t>
            </w:r>
            <w:r w:rsidRPr="001173DB">
              <w:rPr>
                <w:lang w:val="en-US"/>
              </w:rPr>
              <w:t>1.83 kg, 2005: 2.44 kg, 2006: 3.3 kg</w:t>
            </w:r>
            <w:r w:rsidR="00A666B7" w:rsidRPr="00A666B7">
              <w:rPr>
                <w:vertAlign w:val="superscript"/>
                <w:lang w:val="en-US"/>
              </w:rPr>
              <w:t>5</w:t>
            </w:r>
            <w:r>
              <w:rPr>
                <w:lang w:val="en-US"/>
              </w:rPr>
              <w:t>.</w:t>
            </w:r>
          </w:p>
        </w:tc>
      </w:tr>
      <w:tr w:rsidR="00A6606C" w:rsidRPr="0024017A" w14:paraId="2731A5AC" w14:textId="77777777" w:rsidTr="004A7237">
        <w:tc>
          <w:tcPr>
            <w:tcW w:w="1003" w:type="dxa"/>
            <w:tcBorders>
              <w:left w:val="nil"/>
            </w:tcBorders>
          </w:tcPr>
          <w:p w14:paraId="0A5A694B" w14:textId="6768804F" w:rsidR="00A6606C" w:rsidRDefault="00A6606C" w:rsidP="00EF4733">
            <w:pPr>
              <w:rPr>
                <w:lang w:val="en-US"/>
              </w:rPr>
            </w:pPr>
            <w:r>
              <w:rPr>
                <w:lang w:val="en-US"/>
              </w:rPr>
              <w:t>Norway</w:t>
            </w:r>
          </w:p>
        </w:tc>
        <w:tc>
          <w:tcPr>
            <w:tcW w:w="6733" w:type="dxa"/>
            <w:tcBorders>
              <w:right w:val="nil"/>
            </w:tcBorders>
          </w:tcPr>
          <w:p w14:paraId="3735D4CE" w14:textId="02A44697" w:rsidR="00A6606C" w:rsidRDefault="00272636" w:rsidP="00EF4733">
            <w:pPr>
              <w:rPr>
                <w:lang w:val="en-US"/>
              </w:rPr>
            </w:pPr>
            <w:r>
              <w:rPr>
                <w:lang w:val="en-US"/>
              </w:rPr>
              <w:t>Database:</w:t>
            </w:r>
            <w:r>
              <w:t xml:space="preserve"> </w:t>
            </w:r>
            <w:r w:rsidRPr="00272636">
              <w:rPr>
                <w:lang w:val="en-US"/>
              </w:rPr>
              <w:t>https://www.fhi.no/hn/legemiddelbruk/</w:t>
            </w:r>
          </w:p>
        </w:tc>
      </w:tr>
    </w:tbl>
    <w:p w14:paraId="524E0F84" w14:textId="64B134A1" w:rsidR="0024017A" w:rsidRDefault="009F32C4">
      <w:pPr>
        <w:rPr>
          <w:lang w:val="en-US"/>
        </w:rPr>
      </w:pPr>
      <w:r>
        <w:rPr>
          <w:lang w:val="en-US"/>
        </w:rPr>
        <w:t xml:space="preserve">1. ACFFA. 2017. </w:t>
      </w:r>
      <w:r w:rsidRPr="009F32C4">
        <w:rPr>
          <w:lang w:val="en-US"/>
        </w:rPr>
        <w:t>2016</w:t>
      </w:r>
      <w:r>
        <w:rPr>
          <w:lang w:val="en-US"/>
        </w:rPr>
        <w:t xml:space="preserve"> </w:t>
      </w:r>
      <w:r w:rsidRPr="009F32C4">
        <w:rPr>
          <w:lang w:val="en-US"/>
        </w:rPr>
        <w:t>New Brunswick Annual Sea Lice Management Report</w:t>
      </w:r>
      <w:r>
        <w:rPr>
          <w:lang w:val="en-US"/>
        </w:rPr>
        <w:t xml:space="preserve">. </w:t>
      </w:r>
      <w:r w:rsidRPr="009F32C4">
        <w:rPr>
          <w:lang w:val="en-US"/>
        </w:rPr>
        <w:t>https://static1.squarespace.com/static/56e827cb22482efe36420c65/t/58e3b26b893fc0130751d5ce/1491317360506/2016+Sea+Lice+Mgt+Report.pdf</w:t>
      </w:r>
    </w:p>
    <w:p w14:paraId="32EEA918" w14:textId="23D0C6B0" w:rsidR="009F32C4" w:rsidRDefault="009F32C4">
      <w:pPr>
        <w:rPr>
          <w:lang w:val="en-US"/>
        </w:rPr>
      </w:pPr>
      <w:r>
        <w:rPr>
          <w:lang w:val="en-US"/>
        </w:rPr>
        <w:t xml:space="preserve">2. Database: </w:t>
      </w:r>
      <w:r w:rsidRPr="009F32C4">
        <w:rPr>
          <w:lang w:val="en-US"/>
        </w:rPr>
        <w:t>https://static1.squarespace.com/static/56e827cb22482efe36420c65/t/58e3b26b893fc0130751d5ce/1491317360506/2016+Sea+Lice+Mgt+Report.pdf</w:t>
      </w:r>
    </w:p>
    <w:p w14:paraId="7A820F35" w14:textId="6BF26029" w:rsidR="009F32C4" w:rsidRDefault="009F32C4">
      <w:pPr>
        <w:rPr>
          <w:lang w:val="en-US"/>
        </w:rPr>
      </w:pPr>
      <w:r>
        <w:rPr>
          <w:lang w:val="en-US"/>
        </w:rPr>
        <w:t xml:space="preserve">3. </w:t>
      </w:r>
      <w:r w:rsidRPr="009F32C4">
        <w:rPr>
          <w:lang w:val="en-US"/>
        </w:rPr>
        <w:t xml:space="preserve">Whyte SK, Westcott JD, Jimenez D, Revie CW, Hammell KL. </w:t>
      </w:r>
      <w:r>
        <w:rPr>
          <w:lang w:val="en-US"/>
        </w:rPr>
        <w:t xml:space="preserve">2014 </w:t>
      </w:r>
      <w:r w:rsidRPr="00876129">
        <w:rPr>
          <w:lang w:val="en-US"/>
        </w:rPr>
        <w:t>Assessment of sea lice (</w:t>
      </w:r>
      <w:r w:rsidRPr="009F32C4">
        <w:rPr>
          <w:i/>
          <w:iCs/>
          <w:lang w:val="en-US"/>
        </w:rPr>
        <w:t>Lepeophtheirus salmonis</w:t>
      </w:r>
      <w:r w:rsidRPr="00876129">
        <w:rPr>
          <w:lang w:val="en-US"/>
        </w:rPr>
        <w:t xml:space="preserve">) management in New Brunswick, Canada using deltamethrin (AlphaMax®) through clinical field treatment and laboratory bioassay responses. </w:t>
      </w:r>
      <w:r w:rsidRPr="009F32C4">
        <w:rPr>
          <w:i/>
          <w:iCs/>
          <w:lang w:val="en-US"/>
        </w:rPr>
        <w:t>Aquaculture</w:t>
      </w:r>
      <w:r>
        <w:rPr>
          <w:lang w:val="en-US"/>
        </w:rPr>
        <w:t xml:space="preserve"> </w:t>
      </w:r>
      <w:r w:rsidRPr="009F32C4">
        <w:rPr>
          <w:b/>
          <w:bCs/>
          <w:lang w:val="en-US"/>
        </w:rPr>
        <w:t>422-423</w:t>
      </w:r>
      <w:r>
        <w:rPr>
          <w:b/>
          <w:bCs/>
          <w:lang w:val="en-US"/>
        </w:rPr>
        <w:t xml:space="preserve">, </w:t>
      </w:r>
      <w:r w:rsidRPr="009F32C4">
        <w:rPr>
          <w:lang w:val="en-US"/>
        </w:rPr>
        <w:t>54-62.</w:t>
      </w:r>
    </w:p>
    <w:p w14:paraId="4C5FE999" w14:textId="1F6F9623" w:rsidR="009F32C4" w:rsidRDefault="00A666B7">
      <w:pPr>
        <w:rPr>
          <w:lang w:val="en-US"/>
        </w:rPr>
      </w:pPr>
      <w:r>
        <w:rPr>
          <w:lang w:val="en-US"/>
        </w:rPr>
        <w:t xml:space="preserve">4. </w:t>
      </w:r>
      <w:r w:rsidRPr="00A666B7">
        <w:rPr>
          <w:lang w:val="en-US"/>
        </w:rPr>
        <w:t>National Survey of Sea lice (</w:t>
      </w:r>
      <w:r w:rsidRPr="00A666B7">
        <w:rPr>
          <w:i/>
          <w:iCs/>
          <w:lang w:val="en-US"/>
        </w:rPr>
        <w:t>L. salmonis</w:t>
      </w:r>
      <w:r w:rsidRPr="00A666B7">
        <w:rPr>
          <w:lang w:val="en-US"/>
        </w:rPr>
        <w:t xml:space="preserve"> Krøyer and </w:t>
      </w:r>
      <w:r w:rsidRPr="00A666B7">
        <w:rPr>
          <w:i/>
          <w:iCs/>
          <w:lang w:val="en-US"/>
        </w:rPr>
        <w:t>C. elongatus</w:t>
      </w:r>
      <w:r w:rsidRPr="00A666B7">
        <w:rPr>
          <w:lang w:val="en-US"/>
        </w:rPr>
        <w:t xml:space="preserve"> Nordmann) on Fish Farms in Ireland. Yearly reports by O’Donohoe et al. from 2002 to 2017</w:t>
      </w:r>
      <w:r>
        <w:rPr>
          <w:lang w:val="en-US"/>
        </w:rPr>
        <w:t xml:space="preserve">. </w:t>
      </w:r>
      <w:hyperlink r:id="rId6" w:history="1">
        <w:r w:rsidRPr="00D92848">
          <w:rPr>
            <w:rStyle w:val="Hyperlink"/>
            <w:lang w:val="en-US"/>
          </w:rPr>
          <w:t>https://oar.marine.ie/</w:t>
        </w:r>
      </w:hyperlink>
    </w:p>
    <w:p w14:paraId="73E010DB" w14:textId="72AD6D00" w:rsidR="00A666B7" w:rsidRPr="00571755" w:rsidRDefault="00A666B7">
      <w:r>
        <w:rPr>
          <w:lang w:val="en-US"/>
        </w:rPr>
        <w:t xml:space="preserve">5. Marine Institute. 2007. </w:t>
      </w:r>
      <w:r w:rsidRPr="00A666B7">
        <w:rPr>
          <w:lang w:val="en-US"/>
        </w:rPr>
        <w:t>Veterinary treatments and other substances used in finfish aquaculture in Ireland</w:t>
      </w:r>
      <w:r>
        <w:rPr>
          <w:lang w:val="en-US"/>
        </w:rPr>
        <w:t xml:space="preserve">. </w:t>
      </w:r>
      <w:hyperlink r:id="rId7" w:history="1">
        <w:r w:rsidR="00B956BD" w:rsidRPr="00571755">
          <w:rPr>
            <w:rStyle w:val="Hyperlink"/>
          </w:rPr>
          <w:t>https://oar.marine.ie/bitstream/handle/10793/859/Veterinary%20treatments%20and%20other%20substances%20used%20in%20finfish%20aquaculture%20in%20Ireland%20Final%5b1%5d.pdf?sequence=1&amp;isAllowed=y</w:t>
        </w:r>
      </w:hyperlink>
    </w:p>
    <w:p w14:paraId="20D6C148" w14:textId="77777777" w:rsidR="00B956BD" w:rsidRPr="00571755" w:rsidRDefault="00B956BD">
      <w:r w:rsidRPr="00571755">
        <w:br w:type="page"/>
      </w:r>
    </w:p>
    <w:p w14:paraId="5CCB815D" w14:textId="54E2EE24" w:rsidR="00B956BD" w:rsidRDefault="00B956BD" w:rsidP="00B956BD">
      <w:pPr>
        <w:pStyle w:val="Heading2"/>
        <w:rPr>
          <w:lang w:val="en-US"/>
        </w:rPr>
      </w:pPr>
      <w:r>
        <w:rPr>
          <w:lang w:val="en-US"/>
        </w:rPr>
        <w:lastRenderedPageBreak/>
        <w:t>Table S1</w:t>
      </w:r>
    </w:p>
    <w:p w14:paraId="2B4A8A4A" w14:textId="02AD6907" w:rsidR="00B956BD" w:rsidRPr="00A666B7" w:rsidRDefault="00B956BD" w:rsidP="00B956BD">
      <w:pPr>
        <w:pStyle w:val="Heading2"/>
        <w:rPr>
          <w:lang w:val="en-US"/>
        </w:rPr>
      </w:pPr>
      <w:r>
        <w:rPr>
          <w:lang w:val="en-US"/>
        </w:rPr>
        <w:t xml:space="preserve">Overview of </w:t>
      </w:r>
      <w:r w:rsidRPr="00B956BD">
        <w:rPr>
          <w:i/>
          <w:iCs/>
          <w:lang w:val="en-US"/>
        </w:rPr>
        <w:t>L.</w:t>
      </w:r>
      <w:r w:rsidR="00571755">
        <w:rPr>
          <w:i/>
          <w:iCs/>
          <w:lang w:val="en-US"/>
        </w:rPr>
        <w:t xml:space="preserve"> </w:t>
      </w:r>
      <w:r w:rsidRPr="00B956BD">
        <w:rPr>
          <w:i/>
          <w:iCs/>
          <w:lang w:val="en-US"/>
        </w:rPr>
        <w:t>salmonis</w:t>
      </w:r>
      <w:r>
        <w:rPr>
          <w:lang w:val="en-US"/>
        </w:rPr>
        <w:t xml:space="preserve"> samples and genotype results (S or R to PYR. SS, RS or RR to OP). Hosts marked with (W) are wild, the rest are farmed.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84"/>
        <w:gridCol w:w="538"/>
        <w:gridCol w:w="596"/>
        <w:gridCol w:w="672"/>
        <w:gridCol w:w="604"/>
        <w:gridCol w:w="709"/>
        <w:gridCol w:w="567"/>
        <w:gridCol w:w="567"/>
      </w:tblGrid>
      <w:tr w:rsidR="00B956BD" w:rsidRPr="00B956BD" w14:paraId="62A1E2FC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816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Region/year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B24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Host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A1EE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6BC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S-RR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AE1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S-RS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18C0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S-SS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3D84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R-RR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BA88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R-RS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5DB7B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R-SS</w:t>
            </w:r>
          </w:p>
        </w:tc>
      </w:tr>
      <w:tr w:rsidR="00B956BD" w:rsidRPr="00B956BD" w14:paraId="3C9945F4" w14:textId="77777777" w:rsidTr="00046704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D90" w14:textId="77777777" w:rsidR="00B956BD" w:rsidRPr="00B956BD" w:rsidRDefault="00B956BD" w:rsidP="00B956BD">
            <w:pPr>
              <w:spacing w:after="0" w:line="240" w:lineRule="auto"/>
              <w:ind w:right="-44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Russia 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C5C" w14:textId="4A62E166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06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44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48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C7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1D3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67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265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4FF85CFD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73C3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Finnmark 2000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CAE" w14:textId="2A0AF614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B4B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781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43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E7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011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A8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E74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5DFB1158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E7B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Scotland 2002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CC9F" w14:textId="6AFD5E1D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C27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6E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D2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85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F5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C7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99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78F0803A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77C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Canada 2002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3B6" w14:textId="308847AA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216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D77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90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0C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3E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819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62A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6B504868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B2A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Western Norway 2002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B1B" w14:textId="54E17263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644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69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0FC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1D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0F6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C2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FBB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4A45F1F9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A3D6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Sørlandet 2002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0B80" w14:textId="3723E5B2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27A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59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A3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60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43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6E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717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3AAF328C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951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Western Norway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4CCA" w14:textId="59412602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BEA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856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89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D50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CA3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A7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7E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</w:tr>
      <w:tr w:rsidR="00B956BD" w:rsidRPr="00B956BD" w14:paraId="5DDA6531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5F8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Northern Norway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5561" w14:textId="5E391BE8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2E7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A2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A41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59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4C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67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1B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</w:tr>
      <w:tr w:rsidR="00B956BD" w:rsidRPr="00B956BD" w14:paraId="12308EA0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EF3B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Ireland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6986" w14:textId="25257D01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114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6AD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A89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F1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843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BF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B9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</w:tr>
      <w:tr w:rsidR="00B956BD" w:rsidRPr="00B956BD" w14:paraId="552C1D02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5522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Shetland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DE5A" w14:textId="7B0B0FE6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D3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D2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1A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34B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66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A3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84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</w:tr>
      <w:tr w:rsidR="00B956BD" w:rsidRPr="00B956BD" w14:paraId="01CEDA34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12D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Faroes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0F4" w14:textId="242FEFEC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70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911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EC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54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61B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03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91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092ED45B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4C0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Canada 2009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4BDE" w14:textId="63816390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6A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64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3A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EFC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FC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304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4C4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24C2CC10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6B51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Iceland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EE79" w14:textId="3CFB3C51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EF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35B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A3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ECE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23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306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5F4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B956BD" w:rsidRPr="00B956BD" w14:paraId="02904709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967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Ireland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AB39" w14:textId="17C42E93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4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7C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15F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B6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6E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76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28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B956BD" w:rsidRPr="00B956BD" w14:paraId="1C9F23A9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904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Faroes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9DE" w14:textId="32D4BC53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3F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761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945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47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52C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00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69D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  <w:tr w:rsidR="00B956BD" w:rsidRPr="00B956BD" w14:paraId="35462988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EBB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Greenland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896" w14:textId="046CEBE0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55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A69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54C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4E6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A5C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8D6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4E2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B956BD" w:rsidRPr="00B956BD" w14:paraId="1AC4E98A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2AF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Scotland 2016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9F8" w14:textId="1DAB3EEE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832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02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55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54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27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07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BAA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70907F67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234F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Canada 2017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ED0" w14:textId="1971FEED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57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A4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AE6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C9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E8A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8D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14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B956BD" w:rsidRPr="00B956BD" w14:paraId="39D9D64F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7C5D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Finnmark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5FD" w14:textId="53228A81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F50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83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91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3FF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90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5C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58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</w:tr>
      <w:tr w:rsidR="00B956BD" w:rsidRPr="00B956BD" w14:paraId="67EFA24D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6A1D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Namsfjord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DD70" w14:textId="069D36ED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1C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83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A7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878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1D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A71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38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</w:tr>
      <w:tr w:rsidR="00B956BD" w:rsidRPr="00B956BD" w14:paraId="37ADFB70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4C7" w14:textId="7395B09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Trondheimsfjord (W Norway)</w:t>
            </w:r>
            <w:r w:rsidR="000467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A34" w14:textId="3012BA98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D1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37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CA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6D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716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ABCB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79D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B956BD" w:rsidRPr="00B956BD" w14:paraId="23A4BF07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D99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Romsdalsfjord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5C1E" w14:textId="1593FEAA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B3F4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177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754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E6C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8DD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55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90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BFA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</w:tr>
      <w:tr w:rsidR="00B956BD" w:rsidRPr="00B956BD" w14:paraId="15EF687E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34C8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Sognefjord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89D7" w14:textId="585A9678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4E5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29C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388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10E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EE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14F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B2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</w:tr>
      <w:tr w:rsidR="00B956BD" w:rsidRPr="00B956BD" w14:paraId="677A101D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917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Hardangerfjord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345D7D" w14:textId="18C0548F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5ED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DE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C4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479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BE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D8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3DBC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</w:tr>
      <w:tr w:rsidR="00B956BD" w:rsidRPr="00B956BD" w14:paraId="2DA32B8F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18ED" w14:textId="77777777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Rogaland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CE279F" w14:textId="231E195D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B5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948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1937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329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9C01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15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4B50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</w:tr>
      <w:tr w:rsidR="00B956BD" w:rsidRPr="00B956BD" w14:paraId="4571065C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B36" w14:textId="3E846FAF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Sørlandet (S Norway)</w:t>
            </w:r>
            <w:r w:rsidR="0004670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E2D4A5" w14:textId="5BDB7F30" w:rsidR="00B956BD" w:rsidRPr="00B956BD" w:rsidRDefault="00B956BD" w:rsidP="00B95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ea trout</w:t>
            </w:r>
            <w:r w:rsidRPr="00BB538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BB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2ED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7D3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C87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7922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E46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03DE" w14:textId="77777777" w:rsidR="00B956BD" w:rsidRPr="00B956BD" w:rsidRDefault="00B956BD" w:rsidP="00B95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</w:tr>
      <w:tr w:rsidR="00046704" w:rsidRPr="00B956BD" w14:paraId="1F91C15B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BF6E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Finnmark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75A7CA" w14:textId="35254974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DF80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9A7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1B9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00A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6F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16E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611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</w:tr>
      <w:tr w:rsidR="00046704" w:rsidRPr="00B956BD" w14:paraId="79E6A359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81B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Namsfjord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3788E" w14:textId="27524EEE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3C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A1A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20E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7821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6A0C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231B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6FF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</w:tr>
      <w:tr w:rsidR="00046704" w:rsidRPr="00B956BD" w14:paraId="3912DCF6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ECF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Romsdalsfjord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14703D" w14:textId="026925F6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A9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5AE0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078F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E08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DA8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B13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7F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046704" w:rsidRPr="00B956BD" w14:paraId="2FDA1B17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5FB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Storfjord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35524" w14:textId="787BC0FC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071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6B23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009E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A49C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E35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9C8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C152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</w:tr>
      <w:tr w:rsidR="00046704" w:rsidRPr="00B956BD" w14:paraId="679B6FDE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2F3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Hardangerfjord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39ED11" w14:textId="3887F054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129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D47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5EF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A9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F23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88F7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511D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</w:tr>
      <w:tr w:rsidR="00046704" w:rsidRPr="00B956BD" w14:paraId="42E1AB85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98A" w14:textId="7777777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Rogaland (W Norway) 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92" w14:textId="055FDD37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B7EC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AC22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E31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B6B2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F1D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C3D9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A2B09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</w:tr>
      <w:tr w:rsidR="00046704" w:rsidRPr="00B956BD" w14:paraId="0E06FE3C" w14:textId="77777777" w:rsidTr="00046704">
        <w:trPr>
          <w:trHeight w:val="29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072" w14:textId="6C9F837E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Sørlandet (S Norway)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2B2C" w14:textId="6CB165E9" w:rsidR="00046704" w:rsidRPr="00B956BD" w:rsidRDefault="00046704" w:rsidP="00046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Atlantic salmon</w:t>
            </w:r>
            <w:r w:rsidRPr="0040364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(W)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DB8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D887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01C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BD70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E4F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E26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A3383" w14:textId="77777777" w:rsidR="00046704" w:rsidRPr="00B956BD" w:rsidRDefault="00046704" w:rsidP="000467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956BD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</w:tr>
    </w:tbl>
    <w:p w14:paraId="5D6A15F9" w14:textId="77777777" w:rsidR="0024017A" w:rsidRPr="00D65568" w:rsidRDefault="0024017A" w:rsidP="0024017A">
      <w:pPr>
        <w:tabs>
          <w:tab w:val="left" w:pos="2325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AF55229" w14:textId="77777777" w:rsidR="00E06A3E" w:rsidRDefault="00E06A3E">
      <w:pPr>
        <w:rPr>
          <w:lang w:val="en-US"/>
        </w:rPr>
      </w:pPr>
    </w:p>
    <w:p w14:paraId="6FC1B65B" w14:textId="77777777" w:rsidR="00E06A3E" w:rsidRDefault="00E06A3E">
      <w:pPr>
        <w:rPr>
          <w:lang w:val="en-US"/>
        </w:rPr>
      </w:pPr>
      <w:r>
        <w:rPr>
          <w:lang w:val="en-US"/>
        </w:rPr>
        <w:br w:type="page"/>
      </w:r>
    </w:p>
    <w:p w14:paraId="2EC12076" w14:textId="757DA9A8" w:rsidR="0024017A" w:rsidRPr="007556D2" w:rsidRDefault="00E06A3E" w:rsidP="00E06A3E">
      <w:pPr>
        <w:pStyle w:val="Heading2"/>
        <w:rPr>
          <w:lang w:val="en-US"/>
        </w:rPr>
      </w:pPr>
      <w:r w:rsidRPr="007556D2">
        <w:rPr>
          <w:lang w:val="en-US"/>
        </w:rPr>
        <w:lastRenderedPageBreak/>
        <w:t>F</w:t>
      </w:r>
      <w:bookmarkStart w:id="0" w:name="_Hlk69478446"/>
      <w:r w:rsidRPr="007556D2">
        <w:rPr>
          <w:lang w:val="en-US"/>
        </w:rPr>
        <w:t>igure S1</w:t>
      </w:r>
    </w:p>
    <w:p w14:paraId="70E281BF" w14:textId="77777777" w:rsidR="00E06A3E" w:rsidRPr="00E06A3E" w:rsidRDefault="00E06A3E" w:rsidP="00E06A3E">
      <w:pPr>
        <w:rPr>
          <w:highlight w:val="yellow"/>
          <w:lang w:val="en-US"/>
        </w:rPr>
      </w:pPr>
    </w:p>
    <w:p w14:paraId="1A149EB5" w14:textId="7D0153EC" w:rsidR="00E06A3E" w:rsidRPr="007556D2" w:rsidRDefault="00E06A3E">
      <w:pPr>
        <w:rPr>
          <w:lang w:val="en-US"/>
        </w:rPr>
      </w:pPr>
      <w:r w:rsidRPr="007556D2">
        <w:rPr>
          <w:noProof/>
        </w:rPr>
        <w:drawing>
          <wp:inline distT="0" distB="0" distL="0" distR="0" wp14:anchorId="2604D27D" wp14:editId="3FF389FC">
            <wp:extent cx="5760720" cy="3332480"/>
            <wp:effectExtent l="0" t="0" r="0" b="127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D3D7F92-93D1-4583-965D-55191D47D5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FD7A99" w14:textId="238869A1" w:rsidR="00E06A3E" w:rsidRPr="00A666B7" w:rsidRDefault="00E06A3E">
      <w:pPr>
        <w:rPr>
          <w:lang w:val="en-US"/>
        </w:rPr>
      </w:pPr>
      <w:r w:rsidRPr="007556D2">
        <w:rPr>
          <w:lang w:val="en-US"/>
        </w:rPr>
        <w:t xml:space="preserve">Figure S1: Yearly production in Norway by region. The numbers represent tons of slaughtered salmon and rainbow trout. </w:t>
      </w:r>
      <w:bookmarkEnd w:id="0"/>
      <w:r w:rsidR="00EA2462" w:rsidRPr="007556D2">
        <w:rPr>
          <w:lang w:val="en-US"/>
        </w:rPr>
        <w:t>Data obtained from Statistics Norway</w:t>
      </w:r>
      <w:r w:rsidR="009A7905" w:rsidRPr="007556D2">
        <w:rPr>
          <w:lang w:val="en-US"/>
        </w:rPr>
        <w:t xml:space="preserve"> (https://www.ssb.no/jord-skog-jakt-og-fiskeri/statistikker/fiskeoppdrett/aar)</w:t>
      </w:r>
      <w:r w:rsidR="00EA2462" w:rsidRPr="007556D2">
        <w:rPr>
          <w:lang w:val="en-US"/>
        </w:rPr>
        <w:t>.</w:t>
      </w:r>
    </w:p>
    <w:sectPr w:rsidR="00E06A3E" w:rsidRPr="00A66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8E5B0" w14:textId="77777777" w:rsidR="00EF4733" w:rsidRDefault="00EF4733" w:rsidP="00046704">
      <w:pPr>
        <w:spacing w:after="0" w:line="240" w:lineRule="auto"/>
      </w:pPr>
      <w:r>
        <w:separator/>
      </w:r>
    </w:p>
  </w:endnote>
  <w:endnote w:type="continuationSeparator" w:id="0">
    <w:p w14:paraId="07AC6D87" w14:textId="77777777" w:rsidR="00EF4733" w:rsidRDefault="00EF4733" w:rsidP="000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B5FBC" w14:textId="77777777" w:rsidR="00EF4733" w:rsidRDefault="00EF4733" w:rsidP="00046704">
      <w:pPr>
        <w:spacing w:after="0" w:line="240" w:lineRule="auto"/>
      </w:pPr>
      <w:r>
        <w:separator/>
      </w:r>
    </w:p>
  </w:footnote>
  <w:footnote w:type="continuationSeparator" w:id="0">
    <w:p w14:paraId="0523D132" w14:textId="77777777" w:rsidR="00EF4733" w:rsidRDefault="00EF4733" w:rsidP="00046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7A"/>
    <w:rsid w:val="00046704"/>
    <w:rsid w:val="0024017A"/>
    <w:rsid w:val="00272636"/>
    <w:rsid w:val="004A7237"/>
    <w:rsid w:val="00571755"/>
    <w:rsid w:val="00737027"/>
    <w:rsid w:val="007556D2"/>
    <w:rsid w:val="009A7905"/>
    <w:rsid w:val="009F32C4"/>
    <w:rsid w:val="00A6606C"/>
    <w:rsid w:val="00A666B7"/>
    <w:rsid w:val="00B22999"/>
    <w:rsid w:val="00B956BD"/>
    <w:rsid w:val="00C83038"/>
    <w:rsid w:val="00E06A3E"/>
    <w:rsid w:val="00EA2462"/>
    <w:rsid w:val="00ED2EE9"/>
    <w:rsid w:val="00EF4733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6F0CBBE"/>
  <w15:chartTrackingRefBased/>
  <w15:docId w15:val="{B8ABE423-A19D-41FD-BB2C-18662F24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4017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017A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7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2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66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hyperlink" Target="https://oar.marine.ie/bitstream/handle/10793/859/Veterinary%20treatments%20and%20other%20substances%20used%20in%20finfish%20aquaculture%20in%20Ireland%20Final%5b1%5d.pdf?sequence=1&amp;isAllowed=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r.marine.i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home.ansatt.ntnu.no\helenebf\Documents\Data%20PhD\Atlantic%20all%20paper\bakgrunn%20produksjon%20fylk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'[bakgrunn produksjon fylker.xlsx]Ark2'!$A$29</c:f>
              <c:strCache>
                <c:ptCount val="1"/>
                <c:pt idx="0">
                  <c:v>Southern Norway (Sørlandet)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'[bakgrunn produksjon fylker.xlsx]Ark2'!$B$28:$Q$28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'[bakgrunn produksjon fylker.xlsx]Ark2'!$B$29:$Q$29</c:f>
              <c:numCache>
                <c:formatCode>General</c:formatCode>
                <c:ptCount val="15"/>
                <c:pt idx="0">
                  <c:v>6723</c:v>
                </c:pt>
                <c:pt idx="1">
                  <c:v>6526</c:v>
                </c:pt>
                <c:pt idx="2">
                  <c:v>10683</c:v>
                </c:pt>
                <c:pt idx="3">
                  <c:v>6844</c:v>
                </c:pt>
                <c:pt idx="4">
                  <c:v>9437</c:v>
                </c:pt>
                <c:pt idx="5">
                  <c:v>10747</c:v>
                </c:pt>
                <c:pt idx="6">
                  <c:v>11557</c:v>
                </c:pt>
                <c:pt idx="7">
                  <c:v>10672</c:v>
                </c:pt>
                <c:pt idx="8">
                  <c:v>11775</c:v>
                </c:pt>
                <c:pt idx="9">
                  <c:v>11676</c:v>
                </c:pt>
                <c:pt idx="10">
                  <c:v>13143</c:v>
                </c:pt>
                <c:pt idx="11">
                  <c:v>118</c:v>
                </c:pt>
                <c:pt idx="12">
                  <c:v>15412</c:v>
                </c:pt>
                <c:pt idx="13">
                  <c:v>16539</c:v>
                </c:pt>
                <c:pt idx="14">
                  <c:v>16433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95-4E14-968B-2F1C2390006C}"/>
            </c:ext>
          </c:extLst>
        </c:ser>
        <c:ser>
          <c:idx val="1"/>
          <c:order val="1"/>
          <c:tx>
            <c:strRef>
              <c:f>'[bakgrunn produksjon fylker.xlsx]Ark2'!$A$30</c:f>
              <c:strCache>
                <c:ptCount val="1"/>
                <c:pt idx="0">
                  <c:v>Southwestern Norway (Rogaland, Hordaland, Sogn og Fjordane)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'[bakgrunn produksjon fylker.xlsx]Ark2'!$B$28:$Q$28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'[bakgrunn produksjon fylker.xlsx]Ark2'!$B$30:$Q$30</c:f>
              <c:numCache>
                <c:formatCode>#,##0</c:formatCode>
                <c:ptCount val="15"/>
                <c:pt idx="0">
                  <c:v>188180</c:v>
                </c:pt>
                <c:pt idx="1">
                  <c:v>173828</c:v>
                </c:pt>
                <c:pt idx="2">
                  <c:v>209023</c:v>
                </c:pt>
                <c:pt idx="3">
                  <c:v>209933</c:v>
                </c:pt>
                <c:pt idx="4">
                  <c:v>224027</c:v>
                </c:pt>
                <c:pt idx="5">
                  <c:v>210087</c:v>
                </c:pt>
                <c:pt idx="6">
                  <c:v>272163</c:v>
                </c:pt>
                <c:pt idx="7">
                  <c:v>269182</c:v>
                </c:pt>
                <c:pt idx="8">
                  <c:v>312093</c:v>
                </c:pt>
                <c:pt idx="9">
                  <c:v>314823</c:v>
                </c:pt>
                <c:pt idx="10">
                  <c:v>363243</c:v>
                </c:pt>
                <c:pt idx="11">
                  <c:v>340201</c:v>
                </c:pt>
                <c:pt idx="12">
                  <c:v>389308</c:v>
                </c:pt>
                <c:pt idx="13">
                  <c:v>382021</c:v>
                </c:pt>
                <c:pt idx="14">
                  <c:v>402787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95-4E14-968B-2F1C2390006C}"/>
            </c:ext>
          </c:extLst>
        </c:ser>
        <c:ser>
          <c:idx val="2"/>
          <c:order val="2"/>
          <c:tx>
            <c:strRef>
              <c:f>'[bakgrunn produksjon fylker.xlsx]Ark2'!$A$31</c:f>
              <c:strCache>
                <c:ptCount val="1"/>
                <c:pt idx="0">
                  <c:v>Northwestern Norway (Møre og Romsdal, Sør-Trøndelag, Nord-Trøndelag)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'[bakgrunn produksjon fylker.xlsx]Ark2'!$B$28:$Q$28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'[bakgrunn produksjon fylker.xlsx]Ark2'!$B$31:$Q$31</c:f>
              <c:numCache>
                <c:formatCode>General</c:formatCode>
                <c:ptCount val="15"/>
                <c:pt idx="0">
                  <c:v>158325</c:v>
                </c:pt>
                <c:pt idx="1">
                  <c:v>166867</c:v>
                </c:pt>
                <c:pt idx="2">
                  <c:v>183203</c:v>
                </c:pt>
                <c:pt idx="3">
                  <c:v>199066</c:v>
                </c:pt>
                <c:pt idx="4">
                  <c:v>200558</c:v>
                </c:pt>
                <c:pt idx="5">
                  <c:v>236225</c:v>
                </c:pt>
                <c:pt idx="6">
                  <c:v>279190</c:v>
                </c:pt>
                <c:pt idx="7">
                  <c:v>263972</c:v>
                </c:pt>
                <c:pt idx="8">
                  <c:v>307791</c:v>
                </c:pt>
                <c:pt idx="9">
                  <c:v>308064</c:v>
                </c:pt>
                <c:pt idx="10">
                  <c:v>364279</c:v>
                </c:pt>
                <c:pt idx="11">
                  <c:v>380842</c:v>
                </c:pt>
                <c:pt idx="12">
                  <c:v>354704</c:v>
                </c:pt>
                <c:pt idx="13">
                  <c:v>432519</c:v>
                </c:pt>
                <c:pt idx="14">
                  <c:v>422916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995-4E14-968B-2F1C2390006C}"/>
            </c:ext>
          </c:extLst>
        </c:ser>
        <c:ser>
          <c:idx val="3"/>
          <c:order val="3"/>
          <c:tx>
            <c:strRef>
              <c:f>'[bakgrunn produksjon fylker.xlsx]Ark2'!$A$32</c:f>
              <c:strCache>
                <c:ptCount val="1"/>
                <c:pt idx="0">
                  <c:v>Northern Norway (Nordland, Troms)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'[bakgrunn produksjon fylker.xlsx]Ark2'!$B$28:$Q$28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'[bakgrunn produksjon fylker.xlsx]Ark2'!$B$32:$Q$32</c:f>
              <c:numCache>
                <c:formatCode>General</c:formatCode>
                <c:ptCount val="15"/>
                <c:pt idx="0">
                  <c:v>122333</c:v>
                </c:pt>
                <c:pt idx="1">
                  <c:v>159172</c:v>
                </c:pt>
                <c:pt idx="2">
                  <c:v>139777</c:v>
                </c:pt>
                <c:pt idx="3">
                  <c:v>162551</c:v>
                </c:pt>
                <c:pt idx="4">
                  <c:v>179412</c:v>
                </c:pt>
                <c:pt idx="5">
                  <c:v>211469</c:v>
                </c:pt>
                <c:pt idx="6">
                  <c:v>236637</c:v>
                </c:pt>
                <c:pt idx="7">
                  <c:v>243546</c:v>
                </c:pt>
                <c:pt idx="8">
                  <c:v>268798</c:v>
                </c:pt>
                <c:pt idx="9">
                  <c:v>302501</c:v>
                </c:pt>
                <c:pt idx="10">
                  <c:v>325917</c:v>
                </c:pt>
                <c:pt idx="11">
                  <c:v>376898</c:v>
                </c:pt>
                <c:pt idx="12">
                  <c:v>372433</c:v>
                </c:pt>
                <c:pt idx="13">
                  <c:v>383206</c:v>
                </c:pt>
                <c:pt idx="14">
                  <c:v>426019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995-4E14-968B-2F1C2390006C}"/>
            </c:ext>
          </c:extLst>
        </c:ser>
        <c:ser>
          <c:idx val="4"/>
          <c:order val="4"/>
          <c:tx>
            <c:strRef>
              <c:f>'[bakgrunn produksjon fylker.xlsx]Ark2'!$A$33</c:f>
              <c:strCache>
                <c:ptCount val="1"/>
                <c:pt idx="0">
                  <c:v>Finnmark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'[bakgrunn produksjon fylker.xlsx]Ark2'!$B$28:$Q$28</c:f>
              <c:numCache>
                <c:formatCode>General</c:formatCode>
                <c:ptCount val="15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</c:numCache>
            </c:numRef>
          </c:cat>
          <c:val>
            <c:numRef>
              <c:f>'[bakgrunn produksjon fylker.xlsx]Ark2'!$B$33:$Q$33</c:f>
              <c:numCache>
                <c:formatCode>General</c:formatCode>
                <c:ptCount val="15"/>
                <c:pt idx="0">
                  <c:v>30628</c:v>
                </c:pt>
                <c:pt idx="1">
                  <c:v>39177</c:v>
                </c:pt>
                <c:pt idx="2">
                  <c:v>35471</c:v>
                </c:pt>
                <c:pt idx="3">
                  <c:v>48735</c:v>
                </c:pt>
                <c:pt idx="4">
                  <c:v>30401</c:v>
                </c:pt>
                <c:pt idx="5">
                  <c:v>22056</c:v>
                </c:pt>
                <c:pt idx="6">
                  <c:v>22250</c:v>
                </c:pt>
                <c:pt idx="7">
                  <c:v>35448</c:v>
                </c:pt>
                <c:pt idx="8">
                  <c:v>36155</c:v>
                </c:pt>
                <c:pt idx="9">
                  <c:v>57149</c:v>
                </c:pt>
                <c:pt idx="10">
                  <c:v>56843</c:v>
                </c:pt>
                <c:pt idx="11">
                  <c:v>86168</c:v>
                </c:pt>
                <c:pt idx="12">
                  <c:v>89734</c:v>
                </c:pt>
                <c:pt idx="13">
                  <c:v>95676</c:v>
                </c:pt>
                <c:pt idx="14">
                  <c:v>90482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995-4E14-968B-2F1C23900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42719864"/>
        <c:axId val="842721832"/>
      </c:lineChart>
      <c:catAx>
        <c:axId val="842719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2721832"/>
        <c:crosses val="autoZero"/>
        <c:auto val="1"/>
        <c:lblAlgn val="ctr"/>
        <c:lblOffset val="100"/>
        <c:noMultiLvlLbl val="0"/>
      </c:catAx>
      <c:valAx>
        <c:axId val="842721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2719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Børretzen Fjørtoft</dc:creator>
  <cp:keywords/>
  <dc:description/>
  <cp:lastModifiedBy>Amie Mustill</cp:lastModifiedBy>
  <cp:revision>2</cp:revision>
  <dcterms:created xsi:type="dcterms:W3CDTF">2021-05-19T05:04:00Z</dcterms:created>
  <dcterms:modified xsi:type="dcterms:W3CDTF">2021-05-19T05:04:00Z</dcterms:modified>
</cp:coreProperties>
</file>