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DF" w:rsidRPr="00D96F04" w:rsidRDefault="00BC67DF" w:rsidP="00BC67DF">
      <w:pPr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Supplementary File 1: </w:t>
      </w:r>
      <w:r w:rsidRPr="00D96F04">
        <w:rPr>
          <w:rFonts w:asciiTheme="majorBidi" w:hAnsiTheme="majorBidi" w:cstheme="majorBidi"/>
        </w:rPr>
        <w:t>The ver</w:t>
      </w:r>
      <w:bookmarkStart w:id="0" w:name="_GoBack"/>
      <w:bookmarkEnd w:id="0"/>
      <w:r w:rsidRPr="00D96F04">
        <w:rPr>
          <w:rFonts w:asciiTheme="majorBidi" w:hAnsiTheme="majorBidi" w:cstheme="majorBidi"/>
        </w:rPr>
        <w:t xml:space="preserve">tically integrated moisture flux (vector in </w:t>
      </w:r>
      <w:r>
        <w:rPr>
          <w:rFonts w:asciiTheme="majorBidi" w:hAnsiTheme="majorBidi" w:cstheme="majorBidi"/>
        </w:rPr>
        <w:t>k</w:t>
      </w:r>
      <w:r w:rsidRPr="00D96F04">
        <w:rPr>
          <w:rFonts w:asciiTheme="majorBidi" w:hAnsiTheme="majorBidi" w:cstheme="majorBidi"/>
        </w:rPr>
        <w:t>g m</w:t>
      </w:r>
      <w:r w:rsidRPr="00D96F04">
        <w:rPr>
          <w:rFonts w:asciiTheme="majorBidi" w:hAnsiTheme="majorBidi" w:cstheme="majorBidi"/>
          <w:vertAlign w:val="superscript"/>
        </w:rPr>
        <w:t>-1</w:t>
      </w:r>
      <w:r w:rsidRPr="00D96F0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</w:t>
      </w:r>
      <w:r w:rsidRPr="00D96F04">
        <w:rPr>
          <w:rFonts w:asciiTheme="majorBidi" w:hAnsiTheme="majorBidi" w:cstheme="majorBidi"/>
          <w:vertAlign w:val="superscript"/>
        </w:rPr>
        <w:t>-1</w:t>
      </w:r>
      <w:r w:rsidRPr="00D96F04">
        <w:rPr>
          <w:rFonts w:asciiTheme="majorBidi" w:hAnsiTheme="majorBidi" w:cstheme="majorBidi"/>
        </w:rPr>
        <w:t xml:space="preserve">) for wet (a) and dry (b) periods; Precipitation distribution over Iran and nearby regions in wet (c) and dry (d) periods; and the stability of atmosphere (Omega ω) variations over Iran and nearby regions during wet (e) and dry </w:t>
      </w:r>
      <w:r>
        <w:rPr>
          <w:rFonts w:asciiTheme="majorBidi" w:hAnsiTheme="majorBidi" w:cstheme="majorBidi"/>
        </w:rPr>
        <w:t xml:space="preserve">(f) </w:t>
      </w:r>
      <w:r w:rsidRPr="00D96F04">
        <w:rPr>
          <w:rFonts w:asciiTheme="majorBidi" w:hAnsiTheme="majorBidi" w:cstheme="majorBidi"/>
        </w:rPr>
        <w:t>period</w:t>
      </w:r>
      <w:r>
        <w:rPr>
          <w:rFonts w:asciiTheme="majorBidi" w:hAnsiTheme="majorBidi" w:cstheme="majorBidi"/>
        </w:rPr>
        <w:t>s</w:t>
      </w:r>
      <w:r w:rsidRPr="00D96F04">
        <w:rPr>
          <w:rFonts w:asciiTheme="majorBidi" w:hAnsiTheme="majorBidi" w:cstheme="majorBidi"/>
        </w:rPr>
        <w:t>.</w:t>
      </w:r>
      <w:r w:rsidRPr="008C10AF">
        <w:rPr>
          <w:rFonts w:asciiTheme="majorBidi" w:hAnsiTheme="majorBidi" w:cstheme="majorBidi"/>
        </w:rPr>
        <w:t xml:space="preserve"> </w:t>
      </w:r>
    </w:p>
    <w:p w:rsidR="000F3455" w:rsidRDefault="000F3455" w:rsidP="000F3455">
      <w:pPr>
        <w:jc w:val="center"/>
      </w:pPr>
      <w:r>
        <w:rPr>
          <w:noProof/>
          <w:lang w:val="de-DE" w:eastAsia="de-DE" w:bidi="ar-SA"/>
        </w:rPr>
        <w:drawing>
          <wp:inline distT="0" distB="0" distL="0" distR="0">
            <wp:extent cx="8244115" cy="4913953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9430" cy="492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3455" w:rsidSect="00BC67DF">
      <w:pgSz w:w="16838" w:h="11906" w:orient="landscape"/>
      <w:pgMar w:top="1134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55"/>
    <w:rsid w:val="000F3455"/>
    <w:rsid w:val="005476D7"/>
    <w:rsid w:val="00783B15"/>
    <w:rsid w:val="008C10AF"/>
    <w:rsid w:val="009818BE"/>
    <w:rsid w:val="009E7987"/>
    <w:rsid w:val="00BC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96FA9-8F72-4E78-8905-A3393AA2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bidi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Gerhard Strauch strauch</cp:lastModifiedBy>
  <cp:revision>2</cp:revision>
  <dcterms:created xsi:type="dcterms:W3CDTF">2021-04-12T09:37:00Z</dcterms:created>
  <dcterms:modified xsi:type="dcterms:W3CDTF">2021-04-12T09:37:00Z</dcterms:modified>
</cp:coreProperties>
</file>