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6B51" w14:textId="4D45EB81" w:rsidR="00C15276" w:rsidRPr="00244CA1" w:rsidRDefault="00C15276" w:rsidP="00C152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  <w:r w:rsidRPr="00244CA1">
        <w:rPr>
          <w:rFonts w:ascii="Times New Roman" w:hAnsi="Times New Roman" w:cs="Times New Roman"/>
          <w:sz w:val="24"/>
          <w:szCs w:val="24"/>
          <w:lang w:bidi="fa-IR"/>
        </w:rPr>
        <w:t>The prices of livers and lungs from 2015-2019</w:t>
      </w:r>
    </w:p>
    <w:tbl>
      <w:tblPr>
        <w:tblStyle w:val="TableGrid"/>
        <w:tblpPr w:leftFromText="180" w:rightFromText="180" w:vertAnchor="page" w:horzAnchor="margin" w:tblpXSpec="center" w:tblpY="2024"/>
        <w:tblW w:w="8275" w:type="dxa"/>
        <w:tblLook w:val="04A0" w:firstRow="1" w:lastRow="0" w:firstColumn="1" w:lastColumn="0" w:noHBand="0" w:noVBand="1"/>
      </w:tblPr>
      <w:tblGrid>
        <w:gridCol w:w="948"/>
        <w:gridCol w:w="940"/>
        <w:gridCol w:w="751"/>
        <w:gridCol w:w="1107"/>
        <w:gridCol w:w="830"/>
        <w:gridCol w:w="940"/>
        <w:gridCol w:w="751"/>
        <w:gridCol w:w="841"/>
        <w:gridCol w:w="1167"/>
      </w:tblGrid>
      <w:tr w:rsidR="00C15276" w:rsidRPr="00244CA1" w14:paraId="11B752ED" w14:textId="77777777" w:rsidTr="0077208F">
        <w:tc>
          <w:tcPr>
            <w:tcW w:w="948" w:type="dxa"/>
          </w:tcPr>
          <w:p w14:paraId="21BDDAB2" w14:textId="77777777" w:rsidR="00C15276" w:rsidRPr="00244CA1" w:rsidRDefault="00C15276" w:rsidP="0077208F">
            <w:r w:rsidRPr="00244CA1">
              <w:t>Year</w:t>
            </w:r>
          </w:p>
        </w:tc>
        <w:tc>
          <w:tcPr>
            <w:tcW w:w="1691" w:type="dxa"/>
            <w:gridSpan w:val="2"/>
          </w:tcPr>
          <w:p w14:paraId="0B7B9118" w14:textId="77777777" w:rsidR="00C15276" w:rsidRPr="00244CA1" w:rsidRDefault="00C15276" w:rsidP="0077208F">
            <w:pPr>
              <w:jc w:val="center"/>
            </w:pPr>
            <w:r w:rsidRPr="00244CA1">
              <w:t>Cattle Liver</w:t>
            </w:r>
          </w:p>
        </w:tc>
        <w:tc>
          <w:tcPr>
            <w:tcW w:w="1937" w:type="dxa"/>
            <w:gridSpan w:val="2"/>
          </w:tcPr>
          <w:p w14:paraId="1E7A0290" w14:textId="77777777" w:rsidR="00C15276" w:rsidRPr="00244CA1" w:rsidRDefault="00C15276" w:rsidP="0077208F">
            <w:r w:rsidRPr="00244CA1">
              <w:t>Sheep/Goat Liver</w:t>
            </w:r>
          </w:p>
        </w:tc>
        <w:tc>
          <w:tcPr>
            <w:tcW w:w="1691" w:type="dxa"/>
            <w:gridSpan w:val="2"/>
          </w:tcPr>
          <w:p w14:paraId="49C114AB" w14:textId="77777777" w:rsidR="00C15276" w:rsidRPr="00244CA1" w:rsidRDefault="00C15276" w:rsidP="0077208F">
            <w:pPr>
              <w:jc w:val="center"/>
            </w:pPr>
            <w:r w:rsidRPr="00244CA1">
              <w:t>Cattle Lung</w:t>
            </w:r>
          </w:p>
        </w:tc>
        <w:tc>
          <w:tcPr>
            <w:tcW w:w="2008" w:type="dxa"/>
            <w:gridSpan w:val="2"/>
          </w:tcPr>
          <w:p w14:paraId="0F42D378" w14:textId="77777777" w:rsidR="00C15276" w:rsidRPr="00244CA1" w:rsidRDefault="00C15276" w:rsidP="0077208F">
            <w:pPr>
              <w:jc w:val="center"/>
            </w:pPr>
            <w:r w:rsidRPr="00244CA1">
              <w:t>Sheep/Goat Lung</w:t>
            </w:r>
          </w:p>
        </w:tc>
      </w:tr>
      <w:tr w:rsidR="00C15276" w:rsidRPr="00244CA1" w14:paraId="21B2AF82" w14:textId="77777777" w:rsidTr="0077208F">
        <w:tc>
          <w:tcPr>
            <w:tcW w:w="948" w:type="dxa"/>
          </w:tcPr>
          <w:p w14:paraId="40F507A5" w14:textId="77777777" w:rsidR="00C15276" w:rsidRPr="00244CA1" w:rsidRDefault="00C15276" w:rsidP="0077208F"/>
        </w:tc>
        <w:tc>
          <w:tcPr>
            <w:tcW w:w="940" w:type="dxa"/>
          </w:tcPr>
          <w:p w14:paraId="13330B9A" w14:textId="77777777" w:rsidR="00C15276" w:rsidRPr="00244CA1" w:rsidRDefault="00C15276" w:rsidP="0077208F">
            <w:r w:rsidRPr="00244CA1">
              <w:t>Iranian</w:t>
            </w:r>
          </w:p>
          <w:p w14:paraId="2850D170" w14:textId="77777777" w:rsidR="00C15276" w:rsidRPr="00244CA1" w:rsidRDefault="00C15276" w:rsidP="0077208F">
            <w:r w:rsidRPr="00244CA1">
              <w:t>Rial</w:t>
            </w:r>
          </w:p>
        </w:tc>
        <w:tc>
          <w:tcPr>
            <w:tcW w:w="751" w:type="dxa"/>
          </w:tcPr>
          <w:p w14:paraId="3F7F7BE5" w14:textId="77777777" w:rsidR="00C15276" w:rsidRPr="00244CA1" w:rsidRDefault="00C15276" w:rsidP="0077208F">
            <w:r w:rsidRPr="00244CA1">
              <w:t>US</w:t>
            </w:r>
          </w:p>
          <w:p w14:paraId="18C0E19A" w14:textId="77777777" w:rsidR="00C15276" w:rsidRPr="00244CA1" w:rsidRDefault="00C15276" w:rsidP="0077208F">
            <w:r w:rsidRPr="00244CA1">
              <w:t>Dollar</w:t>
            </w:r>
          </w:p>
        </w:tc>
        <w:tc>
          <w:tcPr>
            <w:tcW w:w="1107" w:type="dxa"/>
          </w:tcPr>
          <w:p w14:paraId="3A9B8984" w14:textId="77777777" w:rsidR="00C15276" w:rsidRPr="00244CA1" w:rsidRDefault="00C15276" w:rsidP="0077208F">
            <w:r w:rsidRPr="00244CA1">
              <w:t>Iranian</w:t>
            </w:r>
          </w:p>
          <w:p w14:paraId="7BF76C1C" w14:textId="77777777" w:rsidR="00C15276" w:rsidRPr="00244CA1" w:rsidRDefault="00C15276" w:rsidP="0077208F">
            <w:r w:rsidRPr="00244CA1">
              <w:t>Rial</w:t>
            </w:r>
          </w:p>
        </w:tc>
        <w:tc>
          <w:tcPr>
            <w:tcW w:w="830" w:type="dxa"/>
          </w:tcPr>
          <w:p w14:paraId="5DFB623C" w14:textId="77777777" w:rsidR="00C15276" w:rsidRPr="00244CA1" w:rsidRDefault="00C15276" w:rsidP="0077208F">
            <w:r w:rsidRPr="00244CA1">
              <w:t>US</w:t>
            </w:r>
          </w:p>
          <w:p w14:paraId="0FF47F93" w14:textId="77777777" w:rsidR="00C15276" w:rsidRPr="00244CA1" w:rsidRDefault="00C15276" w:rsidP="0077208F">
            <w:r w:rsidRPr="00244CA1">
              <w:t>Dollar</w:t>
            </w:r>
          </w:p>
        </w:tc>
        <w:tc>
          <w:tcPr>
            <w:tcW w:w="940" w:type="dxa"/>
          </w:tcPr>
          <w:p w14:paraId="31CEF3D5" w14:textId="77777777" w:rsidR="00C15276" w:rsidRPr="00244CA1" w:rsidRDefault="00C15276" w:rsidP="0077208F">
            <w:r w:rsidRPr="00244CA1">
              <w:t>Iranian</w:t>
            </w:r>
          </w:p>
          <w:p w14:paraId="6B6D0C84" w14:textId="77777777" w:rsidR="00C15276" w:rsidRPr="00244CA1" w:rsidRDefault="00C15276" w:rsidP="0077208F">
            <w:r w:rsidRPr="00244CA1">
              <w:t>Rial</w:t>
            </w:r>
          </w:p>
        </w:tc>
        <w:tc>
          <w:tcPr>
            <w:tcW w:w="751" w:type="dxa"/>
          </w:tcPr>
          <w:p w14:paraId="5186117F" w14:textId="77777777" w:rsidR="00C15276" w:rsidRPr="00244CA1" w:rsidRDefault="00C15276" w:rsidP="0077208F">
            <w:r w:rsidRPr="00244CA1">
              <w:t>US</w:t>
            </w:r>
          </w:p>
          <w:p w14:paraId="1F5A248F" w14:textId="77777777" w:rsidR="00C15276" w:rsidRPr="00244CA1" w:rsidRDefault="00C15276" w:rsidP="0077208F">
            <w:r w:rsidRPr="00244CA1">
              <w:t>Dollar</w:t>
            </w:r>
          </w:p>
        </w:tc>
        <w:tc>
          <w:tcPr>
            <w:tcW w:w="841" w:type="dxa"/>
          </w:tcPr>
          <w:p w14:paraId="6039393F" w14:textId="77777777" w:rsidR="00C15276" w:rsidRPr="00244CA1" w:rsidRDefault="00C15276" w:rsidP="0077208F">
            <w:r w:rsidRPr="00244CA1">
              <w:t>Iranian</w:t>
            </w:r>
          </w:p>
          <w:p w14:paraId="0E5601AD" w14:textId="77777777" w:rsidR="00C15276" w:rsidRPr="00244CA1" w:rsidRDefault="00C15276" w:rsidP="0077208F">
            <w:r w:rsidRPr="00244CA1">
              <w:t>Rial</w:t>
            </w:r>
          </w:p>
        </w:tc>
        <w:tc>
          <w:tcPr>
            <w:tcW w:w="1167" w:type="dxa"/>
          </w:tcPr>
          <w:p w14:paraId="148B10E2" w14:textId="77777777" w:rsidR="00C15276" w:rsidRPr="00244CA1" w:rsidRDefault="00C15276" w:rsidP="0077208F">
            <w:r w:rsidRPr="00244CA1">
              <w:t>US</w:t>
            </w:r>
          </w:p>
          <w:p w14:paraId="36136912" w14:textId="77777777" w:rsidR="00C15276" w:rsidRPr="00244CA1" w:rsidRDefault="00C15276" w:rsidP="0077208F">
            <w:r w:rsidRPr="00244CA1">
              <w:t>Dollar</w:t>
            </w:r>
          </w:p>
        </w:tc>
      </w:tr>
      <w:tr w:rsidR="00C15276" w:rsidRPr="00244CA1" w14:paraId="21E16D8C" w14:textId="77777777" w:rsidTr="0077208F">
        <w:tc>
          <w:tcPr>
            <w:tcW w:w="948" w:type="dxa"/>
          </w:tcPr>
          <w:p w14:paraId="5F03CB24" w14:textId="77777777" w:rsidR="00C15276" w:rsidRPr="00244CA1" w:rsidRDefault="00C15276" w:rsidP="0077208F">
            <w:r w:rsidRPr="00244CA1">
              <w:t>2015</w:t>
            </w:r>
          </w:p>
        </w:tc>
        <w:tc>
          <w:tcPr>
            <w:tcW w:w="940" w:type="dxa"/>
          </w:tcPr>
          <w:p w14:paraId="2F9517C5" w14:textId="77777777" w:rsidR="00C15276" w:rsidRPr="00244CA1" w:rsidRDefault="00C15276" w:rsidP="0077208F">
            <w:r w:rsidRPr="00244CA1">
              <w:t>409,860</w:t>
            </w:r>
          </w:p>
        </w:tc>
        <w:tc>
          <w:tcPr>
            <w:tcW w:w="751" w:type="dxa"/>
          </w:tcPr>
          <w:p w14:paraId="05BDA56E" w14:textId="77777777" w:rsidR="00C15276" w:rsidRPr="00244CA1" w:rsidRDefault="00C15276" w:rsidP="0077208F">
            <w:r w:rsidRPr="00244CA1">
              <w:t>11.88</w:t>
            </w:r>
          </w:p>
        </w:tc>
        <w:tc>
          <w:tcPr>
            <w:tcW w:w="1107" w:type="dxa"/>
          </w:tcPr>
          <w:p w14:paraId="57801DAA" w14:textId="77777777" w:rsidR="00C15276" w:rsidRPr="00244CA1" w:rsidRDefault="00C15276" w:rsidP="0077208F">
            <w:r w:rsidRPr="00244CA1">
              <w:t>740,025</w:t>
            </w:r>
          </w:p>
        </w:tc>
        <w:tc>
          <w:tcPr>
            <w:tcW w:w="830" w:type="dxa"/>
          </w:tcPr>
          <w:p w14:paraId="68FEDF24" w14:textId="77777777" w:rsidR="00C15276" w:rsidRPr="00244CA1" w:rsidRDefault="00C15276" w:rsidP="0077208F">
            <w:r w:rsidRPr="00244CA1">
              <w:t>21.45</w:t>
            </w:r>
          </w:p>
        </w:tc>
        <w:tc>
          <w:tcPr>
            <w:tcW w:w="940" w:type="dxa"/>
          </w:tcPr>
          <w:p w14:paraId="14C366DC" w14:textId="77777777" w:rsidR="00C15276" w:rsidRPr="00244CA1" w:rsidRDefault="00C15276" w:rsidP="0077208F">
            <w:r w:rsidRPr="00244CA1">
              <w:t>88,665</w:t>
            </w:r>
          </w:p>
        </w:tc>
        <w:tc>
          <w:tcPr>
            <w:tcW w:w="751" w:type="dxa"/>
          </w:tcPr>
          <w:p w14:paraId="274DC64A" w14:textId="77777777" w:rsidR="00C15276" w:rsidRPr="00244CA1" w:rsidRDefault="00C15276" w:rsidP="0077208F">
            <w:r w:rsidRPr="00244CA1">
              <w:t>2.57</w:t>
            </w:r>
          </w:p>
        </w:tc>
        <w:tc>
          <w:tcPr>
            <w:tcW w:w="841" w:type="dxa"/>
          </w:tcPr>
          <w:p w14:paraId="6DBCB97B" w14:textId="77777777" w:rsidR="00C15276" w:rsidRPr="00244CA1" w:rsidRDefault="00C15276" w:rsidP="0077208F">
            <w:r w:rsidRPr="00244CA1">
              <w:t>35,190</w:t>
            </w:r>
          </w:p>
        </w:tc>
        <w:tc>
          <w:tcPr>
            <w:tcW w:w="1167" w:type="dxa"/>
          </w:tcPr>
          <w:p w14:paraId="7C249127" w14:textId="77777777" w:rsidR="00C15276" w:rsidRPr="00244CA1" w:rsidRDefault="00C15276" w:rsidP="0077208F">
            <w:r w:rsidRPr="00244CA1">
              <w:t>1.02</w:t>
            </w:r>
          </w:p>
        </w:tc>
      </w:tr>
      <w:tr w:rsidR="00C15276" w:rsidRPr="00244CA1" w14:paraId="5F376866" w14:textId="77777777" w:rsidTr="0077208F">
        <w:tc>
          <w:tcPr>
            <w:tcW w:w="948" w:type="dxa"/>
          </w:tcPr>
          <w:p w14:paraId="60344862" w14:textId="77777777" w:rsidR="00C15276" w:rsidRPr="00244CA1" w:rsidRDefault="00C15276" w:rsidP="0077208F">
            <w:r w:rsidRPr="00244CA1">
              <w:t>2016</w:t>
            </w:r>
          </w:p>
        </w:tc>
        <w:tc>
          <w:tcPr>
            <w:tcW w:w="940" w:type="dxa"/>
          </w:tcPr>
          <w:p w14:paraId="50C9BE1A" w14:textId="77777777" w:rsidR="00C15276" w:rsidRPr="00244CA1" w:rsidRDefault="00C15276" w:rsidP="0077208F">
            <w:r w:rsidRPr="00244CA1">
              <w:t>459,900</w:t>
            </w:r>
          </w:p>
        </w:tc>
        <w:tc>
          <w:tcPr>
            <w:tcW w:w="751" w:type="dxa"/>
          </w:tcPr>
          <w:p w14:paraId="668ED7DD" w14:textId="77777777" w:rsidR="00C15276" w:rsidRPr="00244CA1" w:rsidRDefault="00C15276" w:rsidP="0077208F">
            <w:r w:rsidRPr="00244CA1">
              <w:t>12.60</w:t>
            </w:r>
          </w:p>
        </w:tc>
        <w:tc>
          <w:tcPr>
            <w:tcW w:w="1107" w:type="dxa"/>
          </w:tcPr>
          <w:p w14:paraId="10FC331F" w14:textId="77777777" w:rsidR="00C15276" w:rsidRPr="00244CA1" w:rsidRDefault="00C15276" w:rsidP="0077208F">
            <w:r w:rsidRPr="00244CA1">
              <w:t>820,155</w:t>
            </w:r>
          </w:p>
        </w:tc>
        <w:tc>
          <w:tcPr>
            <w:tcW w:w="830" w:type="dxa"/>
          </w:tcPr>
          <w:p w14:paraId="3641ED13" w14:textId="77777777" w:rsidR="00C15276" w:rsidRPr="00244CA1" w:rsidRDefault="00C15276" w:rsidP="0077208F">
            <w:r w:rsidRPr="00244CA1">
              <w:t>22.47</w:t>
            </w:r>
          </w:p>
        </w:tc>
        <w:tc>
          <w:tcPr>
            <w:tcW w:w="940" w:type="dxa"/>
          </w:tcPr>
          <w:p w14:paraId="1A30D051" w14:textId="77777777" w:rsidR="00C15276" w:rsidRPr="00244CA1" w:rsidRDefault="00C15276" w:rsidP="0077208F">
            <w:r w:rsidRPr="00244CA1">
              <w:t>98,550</w:t>
            </w:r>
          </w:p>
        </w:tc>
        <w:tc>
          <w:tcPr>
            <w:tcW w:w="751" w:type="dxa"/>
          </w:tcPr>
          <w:p w14:paraId="5DB461CE" w14:textId="77777777" w:rsidR="00C15276" w:rsidRPr="00244CA1" w:rsidRDefault="00C15276" w:rsidP="0077208F">
            <w:r w:rsidRPr="00244CA1">
              <w:t>2.70</w:t>
            </w:r>
          </w:p>
        </w:tc>
        <w:tc>
          <w:tcPr>
            <w:tcW w:w="841" w:type="dxa"/>
          </w:tcPr>
          <w:p w14:paraId="6C190662" w14:textId="77777777" w:rsidR="00C15276" w:rsidRPr="00244CA1" w:rsidRDefault="00C15276" w:rsidP="0077208F">
            <w:r w:rsidRPr="00244CA1">
              <w:t>39,055</w:t>
            </w:r>
          </w:p>
        </w:tc>
        <w:tc>
          <w:tcPr>
            <w:tcW w:w="1167" w:type="dxa"/>
          </w:tcPr>
          <w:p w14:paraId="1716C2AF" w14:textId="77777777" w:rsidR="00C15276" w:rsidRPr="00244CA1" w:rsidRDefault="00C15276" w:rsidP="0077208F">
            <w:r w:rsidRPr="00244CA1">
              <w:t>1.07</w:t>
            </w:r>
          </w:p>
        </w:tc>
      </w:tr>
      <w:tr w:rsidR="00C15276" w:rsidRPr="00244CA1" w14:paraId="0891D548" w14:textId="77777777" w:rsidTr="0077208F">
        <w:tc>
          <w:tcPr>
            <w:tcW w:w="948" w:type="dxa"/>
          </w:tcPr>
          <w:p w14:paraId="6BACED10" w14:textId="77777777" w:rsidR="00C15276" w:rsidRPr="00244CA1" w:rsidRDefault="00C15276" w:rsidP="0077208F">
            <w:r w:rsidRPr="00244CA1">
              <w:t>2017</w:t>
            </w:r>
          </w:p>
        </w:tc>
        <w:tc>
          <w:tcPr>
            <w:tcW w:w="940" w:type="dxa"/>
          </w:tcPr>
          <w:p w14:paraId="640F811C" w14:textId="77777777" w:rsidR="00C15276" w:rsidRPr="00244CA1" w:rsidRDefault="00C15276" w:rsidP="0077208F">
            <w:r w:rsidRPr="00244CA1">
              <w:t>509,920</w:t>
            </w:r>
          </w:p>
        </w:tc>
        <w:tc>
          <w:tcPr>
            <w:tcW w:w="751" w:type="dxa"/>
          </w:tcPr>
          <w:p w14:paraId="41D90A94" w14:textId="77777777" w:rsidR="00C15276" w:rsidRPr="00244CA1" w:rsidRDefault="00C15276" w:rsidP="0077208F">
            <w:r w:rsidRPr="00244CA1">
              <w:t>8.57</w:t>
            </w:r>
          </w:p>
        </w:tc>
        <w:tc>
          <w:tcPr>
            <w:tcW w:w="1107" w:type="dxa"/>
          </w:tcPr>
          <w:p w14:paraId="3E77AFD3" w14:textId="77777777" w:rsidR="00C15276" w:rsidRPr="00244CA1" w:rsidRDefault="00C15276" w:rsidP="0077208F">
            <w:r w:rsidRPr="00244CA1">
              <w:t>909,755</w:t>
            </w:r>
          </w:p>
        </w:tc>
        <w:tc>
          <w:tcPr>
            <w:tcW w:w="830" w:type="dxa"/>
          </w:tcPr>
          <w:p w14:paraId="10A10640" w14:textId="77777777" w:rsidR="00C15276" w:rsidRPr="00244CA1" w:rsidRDefault="00C15276" w:rsidP="0077208F">
            <w:r w:rsidRPr="00244CA1">
              <w:t>15.29</w:t>
            </w:r>
          </w:p>
        </w:tc>
        <w:tc>
          <w:tcPr>
            <w:tcW w:w="940" w:type="dxa"/>
          </w:tcPr>
          <w:p w14:paraId="0C797B80" w14:textId="77777777" w:rsidR="00C15276" w:rsidRPr="00244CA1" w:rsidRDefault="00C15276" w:rsidP="0077208F">
            <w:r w:rsidRPr="00244CA1">
              <w:t>110,075</w:t>
            </w:r>
          </w:p>
        </w:tc>
        <w:tc>
          <w:tcPr>
            <w:tcW w:w="751" w:type="dxa"/>
          </w:tcPr>
          <w:p w14:paraId="2B83A475" w14:textId="77777777" w:rsidR="00C15276" w:rsidRPr="00244CA1" w:rsidRDefault="00C15276" w:rsidP="0077208F">
            <w:r w:rsidRPr="00244CA1">
              <w:t>1.85</w:t>
            </w:r>
          </w:p>
        </w:tc>
        <w:tc>
          <w:tcPr>
            <w:tcW w:w="841" w:type="dxa"/>
          </w:tcPr>
          <w:p w14:paraId="7448F6DD" w14:textId="77777777" w:rsidR="00C15276" w:rsidRPr="00244CA1" w:rsidRDefault="00C15276" w:rsidP="0077208F">
            <w:r w:rsidRPr="00244CA1">
              <w:t>44,030</w:t>
            </w:r>
          </w:p>
        </w:tc>
        <w:tc>
          <w:tcPr>
            <w:tcW w:w="1167" w:type="dxa"/>
          </w:tcPr>
          <w:p w14:paraId="2E337EBD" w14:textId="77777777" w:rsidR="00C15276" w:rsidRPr="00244CA1" w:rsidRDefault="00C15276" w:rsidP="0077208F">
            <w:r w:rsidRPr="00244CA1">
              <w:t>0.74</w:t>
            </w:r>
          </w:p>
        </w:tc>
      </w:tr>
      <w:tr w:rsidR="00C15276" w:rsidRPr="00244CA1" w14:paraId="6BE6A55F" w14:textId="77777777" w:rsidTr="0077208F">
        <w:tc>
          <w:tcPr>
            <w:tcW w:w="948" w:type="dxa"/>
          </w:tcPr>
          <w:p w14:paraId="5DAFDC9C" w14:textId="77777777" w:rsidR="00C15276" w:rsidRPr="00244CA1" w:rsidRDefault="00C15276" w:rsidP="0077208F">
            <w:r w:rsidRPr="00244CA1">
              <w:t>2018</w:t>
            </w:r>
          </w:p>
        </w:tc>
        <w:tc>
          <w:tcPr>
            <w:tcW w:w="940" w:type="dxa"/>
          </w:tcPr>
          <w:p w14:paraId="3EAF2204" w14:textId="77777777" w:rsidR="00C15276" w:rsidRPr="00244CA1" w:rsidRDefault="00C15276" w:rsidP="0077208F">
            <w:r w:rsidRPr="00244CA1">
              <w:t>569,700</w:t>
            </w:r>
          </w:p>
        </w:tc>
        <w:tc>
          <w:tcPr>
            <w:tcW w:w="751" w:type="dxa"/>
          </w:tcPr>
          <w:p w14:paraId="5FB8C905" w14:textId="77777777" w:rsidR="00C15276" w:rsidRPr="00244CA1" w:rsidRDefault="00C15276" w:rsidP="0077208F">
            <w:r w:rsidRPr="00244CA1">
              <w:t>4.22</w:t>
            </w:r>
          </w:p>
        </w:tc>
        <w:tc>
          <w:tcPr>
            <w:tcW w:w="1107" w:type="dxa"/>
          </w:tcPr>
          <w:p w14:paraId="4F04AF4A" w14:textId="77777777" w:rsidR="00C15276" w:rsidRPr="00244CA1" w:rsidRDefault="00C15276" w:rsidP="0077208F">
            <w:r w:rsidRPr="00244CA1">
              <w:t>1,000,350</w:t>
            </w:r>
          </w:p>
        </w:tc>
        <w:tc>
          <w:tcPr>
            <w:tcW w:w="830" w:type="dxa"/>
          </w:tcPr>
          <w:p w14:paraId="01C587FF" w14:textId="77777777" w:rsidR="00C15276" w:rsidRPr="00244CA1" w:rsidRDefault="00C15276" w:rsidP="0077208F">
            <w:r w:rsidRPr="00244CA1">
              <w:t>7.41</w:t>
            </w:r>
          </w:p>
        </w:tc>
        <w:tc>
          <w:tcPr>
            <w:tcW w:w="940" w:type="dxa"/>
          </w:tcPr>
          <w:p w14:paraId="11FEFA83" w14:textId="77777777" w:rsidR="00C15276" w:rsidRPr="00244CA1" w:rsidRDefault="00C15276" w:rsidP="0077208F">
            <w:r w:rsidRPr="00244CA1">
              <w:t>122,850</w:t>
            </w:r>
          </w:p>
        </w:tc>
        <w:tc>
          <w:tcPr>
            <w:tcW w:w="751" w:type="dxa"/>
          </w:tcPr>
          <w:p w14:paraId="7DDD21E5" w14:textId="77777777" w:rsidR="00C15276" w:rsidRPr="00244CA1" w:rsidRDefault="00C15276" w:rsidP="0077208F">
            <w:r w:rsidRPr="00244CA1">
              <w:t>0.91</w:t>
            </w:r>
          </w:p>
        </w:tc>
        <w:tc>
          <w:tcPr>
            <w:tcW w:w="841" w:type="dxa"/>
          </w:tcPr>
          <w:p w14:paraId="276A48C7" w14:textId="77777777" w:rsidR="00C15276" w:rsidRPr="00244CA1" w:rsidRDefault="00C15276" w:rsidP="0077208F">
            <w:r w:rsidRPr="00244CA1">
              <w:t>48,600</w:t>
            </w:r>
          </w:p>
        </w:tc>
        <w:tc>
          <w:tcPr>
            <w:tcW w:w="1167" w:type="dxa"/>
          </w:tcPr>
          <w:p w14:paraId="3376B410" w14:textId="77777777" w:rsidR="00C15276" w:rsidRPr="00244CA1" w:rsidRDefault="00C15276" w:rsidP="0077208F">
            <w:r w:rsidRPr="00244CA1">
              <w:t>0.36</w:t>
            </w:r>
          </w:p>
        </w:tc>
      </w:tr>
      <w:tr w:rsidR="00C15276" w:rsidRPr="00244CA1" w14:paraId="42FA62E1" w14:textId="77777777" w:rsidTr="0077208F">
        <w:tc>
          <w:tcPr>
            <w:tcW w:w="948" w:type="dxa"/>
          </w:tcPr>
          <w:p w14:paraId="0A632C5E" w14:textId="77777777" w:rsidR="00C15276" w:rsidRPr="00244CA1" w:rsidRDefault="00C15276" w:rsidP="0077208F">
            <w:r w:rsidRPr="00244CA1">
              <w:t>2019</w:t>
            </w:r>
          </w:p>
        </w:tc>
        <w:tc>
          <w:tcPr>
            <w:tcW w:w="940" w:type="dxa"/>
          </w:tcPr>
          <w:p w14:paraId="19A9D98F" w14:textId="77777777" w:rsidR="00C15276" w:rsidRPr="00244CA1" w:rsidRDefault="00C15276" w:rsidP="0077208F">
            <w:r w:rsidRPr="00244CA1">
              <w:t>630,700</w:t>
            </w:r>
          </w:p>
        </w:tc>
        <w:tc>
          <w:tcPr>
            <w:tcW w:w="751" w:type="dxa"/>
          </w:tcPr>
          <w:p w14:paraId="240BFA66" w14:textId="77777777" w:rsidR="00C15276" w:rsidRPr="00244CA1" w:rsidRDefault="00C15276" w:rsidP="0077208F">
            <w:r w:rsidRPr="00244CA1">
              <w:t>3.71</w:t>
            </w:r>
          </w:p>
        </w:tc>
        <w:tc>
          <w:tcPr>
            <w:tcW w:w="1107" w:type="dxa"/>
          </w:tcPr>
          <w:p w14:paraId="7A91DE69" w14:textId="77777777" w:rsidR="00C15276" w:rsidRPr="00244CA1" w:rsidRDefault="00C15276" w:rsidP="0077208F">
            <w:r w:rsidRPr="00244CA1">
              <w:t>1,153,250</w:t>
            </w:r>
          </w:p>
        </w:tc>
        <w:tc>
          <w:tcPr>
            <w:tcW w:w="830" w:type="dxa"/>
          </w:tcPr>
          <w:p w14:paraId="490E6DA9" w14:textId="77777777" w:rsidR="00C15276" w:rsidRPr="00244CA1" w:rsidRDefault="00C15276" w:rsidP="0077208F">
            <w:r w:rsidRPr="00244CA1">
              <w:t>6.59</w:t>
            </w:r>
          </w:p>
        </w:tc>
        <w:tc>
          <w:tcPr>
            <w:tcW w:w="940" w:type="dxa"/>
          </w:tcPr>
          <w:p w14:paraId="4991CEA0" w14:textId="77777777" w:rsidR="00C15276" w:rsidRPr="00244CA1" w:rsidRDefault="00C15276" w:rsidP="0077208F">
            <w:r w:rsidRPr="00244CA1">
              <w:t>132,600</w:t>
            </w:r>
          </w:p>
        </w:tc>
        <w:tc>
          <w:tcPr>
            <w:tcW w:w="751" w:type="dxa"/>
          </w:tcPr>
          <w:p w14:paraId="79B0AEFB" w14:textId="77777777" w:rsidR="00C15276" w:rsidRPr="00244CA1" w:rsidRDefault="00C15276" w:rsidP="0077208F">
            <w:r w:rsidRPr="00244CA1">
              <w:t>0.78</w:t>
            </w:r>
          </w:p>
        </w:tc>
        <w:tc>
          <w:tcPr>
            <w:tcW w:w="841" w:type="dxa"/>
          </w:tcPr>
          <w:p w14:paraId="0A35D1BE" w14:textId="77777777" w:rsidR="00C15276" w:rsidRPr="00244CA1" w:rsidRDefault="00C15276" w:rsidP="0077208F">
            <w:r w:rsidRPr="00244CA1">
              <w:t>54,400</w:t>
            </w:r>
          </w:p>
        </w:tc>
        <w:tc>
          <w:tcPr>
            <w:tcW w:w="1167" w:type="dxa"/>
          </w:tcPr>
          <w:p w14:paraId="4DBC118E" w14:textId="77777777" w:rsidR="00C15276" w:rsidRPr="00244CA1" w:rsidRDefault="00C15276" w:rsidP="0077208F">
            <w:r w:rsidRPr="00244CA1">
              <w:t>0.32</w:t>
            </w:r>
          </w:p>
        </w:tc>
      </w:tr>
      <w:tr w:rsidR="00C15276" w:rsidRPr="00244CA1" w14:paraId="7AB3DA47" w14:textId="77777777" w:rsidTr="0077208F">
        <w:tc>
          <w:tcPr>
            <w:tcW w:w="948" w:type="dxa"/>
          </w:tcPr>
          <w:p w14:paraId="1AB039F7" w14:textId="77777777" w:rsidR="00C15276" w:rsidRPr="00244CA1" w:rsidRDefault="00C15276" w:rsidP="0077208F">
            <w:r w:rsidRPr="00244CA1">
              <w:t>Average</w:t>
            </w:r>
          </w:p>
        </w:tc>
        <w:tc>
          <w:tcPr>
            <w:tcW w:w="940" w:type="dxa"/>
          </w:tcPr>
          <w:p w14:paraId="75AC859B" w14:textId="77777777" w:rsidR="00C15276" w:rsidRPr="00244CA1" w:rsidRDefault="00C15276" w:rsidP="0077208F">
            <w:r w:rsidRPr="00244CA1">
              <w:t>516,016</w:t>
            </w:r>
          </w:p>
        </w:tc>
        <w:tc>
          <w:tcPr>
            <w:tcW w:w="751" w:type="dxa"/>
          </w:tcPr>
          <w:p w14:paraId="768E7315" w14:textId="77777777" w:rsidR="00C15276" w:rsidRPr="00244CA1" w:rsidRDefault="00C15276" w:rsidP="0077208F">
            <w:r w:rsidRPr="00244CA1">
              <w:t>8.196</w:t>
            </w:r>
          </w:p>
        </w:tc>
        <w:tc>
          <w:tcPr>
            <w:tcW w:w="1107" w:type="dxa"/>
          </w:tcPr>
          <w:p w14:paraId="51E1DC7F" w14:textId="77777777" w:rsidR="00C15276" w:rsidRPr="00244CA1" w:rsidRDefault="00C15276" w:rsidP="0077208F">
            <w:r w:rsidRPr="00244CA1">
              <w:t>924,707</w:t>
            </w:r>
          </w:p>
        </w:tc>
        <w:tc>
          <w:tcPr>
            <w:tcW w:w="830" w:type="dxa"/>
          </w:tcPr>
          <w:p w14:paraId="60D4D551" w14:textId="77777777" w:rsidR="00C15276" w:rsidRPr="00244CA1" w:rsidRDefault="00C15276" w:rsidP="0077208F">
            <w:r w:rsidRPr="00244CA1">
              <w:t>15.242</w:t>
            </w:r>
          </w:p>
        </w:tc>
        <w:tc>
          <w:tcPr>
            <w:tcW w:w="940" w:type="dxa"/>
          </w:tcPr>
          <w:p w14:paraId="600874D1" w14:textId="77777777" w:rsidR="00C15276" w:rsidRPr="00244CA1" w:rsidRDefault="00C15276" w:rsidP="0077208F">
            <w:r w:rsidRPr="00244CA1">
              <w:t>110,548</w:t>
            </w:r>
          </w:p>
        </w:tc>
        <w:tc>
          <w:tcPr>
            <w:tcW w:w="751" w:type="dxa"/>
          </w:tcPr>
          <w:p w14:paraId="3F766173" w14:textId="77777777" w:rsidR="00C15276" w:rsidRPr="00244CA1" w:rsidRDefault="00C15276" w:rsidP="0077208F">
            <w:r w:rsidRPr="00244CA1">
              <w:t>1.762</w:t>
            </w:r>
          </w:p>
        </w:tc>
        <w:tc>
          <w:tcPr>
            <w:tcW w:w="841" w:type="dxa"/>
          </w:tcPr>
          <w:p w14:paraId="3B85455B" w14:textId="77777777" w:rsidR="00C15276" w:rsidRPr="00244CA1" w:rsidRDefault="00C15276" w:rsidP="0077208F">
            <w:r w:rsidRPr="00244CA1">
              <w:t>44,255</w:t>
            </w:r>
          </w:p>
        </w:tc>
        <w:tc>
          <w:tcPr>
            <w:tcW w:w="1167" w:type="dxa"/>
          </w:tcPr>
          <w:p w14:paraId="02C27FF7" w14:textId="77777777" w:rsidR="00C15276" w:rsidRPr="00244CA1" w:rsidRDefault="00C15276" w:rsidP="0077208F">
            <w:r w:rsidRPr="00244CA1">
              <w:t>0.702</w:t>
            </w:r>
          </w:p>
        </w:tc>
      </w:tr>
    </w:tbl>
    <w:p w14:paraId="7CD30203" w14:textId="77777777" w:rsidR="00DB660C" w:rsidRPr="00695FBA" w:rsidRDefault="00DB660C" w:rsidP="00DB660C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44CA1">
        <w:rPr>
          <w:rFonts w:ascii="Times New Roman" w:hAnsi="Times New Roman" w:cs="Times New Roman"/>
          <w:bCs/>
          <w:sz w:val="24"/>
          <w:szCs w:val="24"/>
          <w:lang w:val="en-GB"/>
        </w:rPr>
        <w:t>Free exchange rates (Iranian rials to US$): 2015- 34,500 rials to 1 US$, 2016- 36,500 rials to 1 US$, 2017- 59,500 rials to 1 US$, 2018- 135,000 rials to 1 US$, and 2019- 170,000 rials to 1 US$ (https://en.wikipedia.org/wiki/Iranian_rial).</w:t>
      </w:r>
    </w:p>
    <w:p w14:paraId="60C9D4CC" w14:textId="77777777" w:rsidR="00C15276" w:rsidRPr="00244CA1" w:rsidRDefault="00C15276" w:rsidP="00C15276"/>
    <w:p w14:paraId="4E98BDDC" w14:textId="77777777" w:rsidR="0066181E" w:rsidRDefault="0066181E"/>
    <w:sectPr w:rsidR="0066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76"/>
    <w:rsid w:val="0066181E"/>
    <w:rsid w:val="00C15276"/>
    <w:rsid w:val="00C44216"/>
    <w:rsid w:val="00D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C53C"/>
  <w15:chartTrackingRefBased/>
  <w15:docId w15:val="{289044C6-8F7E-40E9-BDA4-AF81CDEB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Behzad Kiani</dc:creator>
  <cp:keywords/>
  <dc:description/>
  <cp:lastModifiedBy>Behzad Kiani</cp:lastModifiedBy>
  <cp:revision>4</cp:revision>
  <dcterms:created xsi:type="dcterms:W3CDTF">2021-03-30T19:41:00Z</dcterms:created>
  <dcterms:modified xsi:type="dcterms:W3CDTF">2021-03-30T20:08:00Z</dcterms:modified>
</cp:coreProperties>
</file>