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325E" w14:textId="1FA8F12B" w:rsidR="00F736F6" w:rsidRDefault="008344FA" w:rsidP="00F736F6">
      <w:pPr>
        <w:spacing w:before="120" w:line="480" w:lineRule="auto"/>
        <w:jc w:val="center"/>
        <w:rPr>
          <w:rFonts w:ascii="Palatino Linotype" w:hAnsi="Palatino Linotype" w:cstheme="majorBidi"/>
          <w:b/>
          <w:bCs/>
          <w:sz w:val="24"/>
          <w:szCs w:val="24"/>
        </w:rPr>
      </w:pPr>
      <w:r>
        <w:rPr>
          <w:rFonts w:ascii="Palatino Linotype" w:hAnsi="Palatino Linotype" w:cstheme="majorBidi"/>
          <w:b/>
          <w:bCs/>
          <w:sz w:val="24"/>
          <w:szCs w:val="24"/>
        </w:rPr>
        <w:t xml:space="preserve">S6 </w:t>
      </w:r>
      <w:r w:rsidR="007E036F">
        <w:rPr>
          <w:rFonts w:ascii="Palatino Linotype" w:hAnsi="Palatino Linotype" w:cstheme="majorBidi"/>
          <w:b/>
          <w:bCs/>
          <w:sz w:val="24"/>
          <w:szCs w:val="24"/>
        </w:rPr>
        <w:t>File</w:t>
      </w:r>
      <w:r>
        <w:rPr>
          <w:rFonts w:ascii="Palatino Linotype" w:hAnsi="Palatino Linotype" w:cstheme="majorBidi"/>
          <w:b/>
          <w:bCs/>
          <w:sz w:val="24"/>
          <w:szCs w:val="24"/>
        </w:rPr>
        <w:t>.</w:t>
      </w:r>
      <w:r w:rsidR="00F736F6" w:rsidRPr="00F736F6">
        <w:rPr>
          <w:rFonts w:ascii="Palatino Linotype" w:hAnsi="Palatino Linotype" w:cstheme="majorBidi"/>
          <w:b/>
          <w:bCs/>
          <w:sz w:val="24"/>
          <w:szCs w:val="24"/>
        </w:rPr>
        <w:t xml:space="preserve"> Detailed information on how farmers’ willingness to pay was converted to reflect ‘per pig produced’</w:t>
      </w:r>
    </w:p>
    <w:p w14:paraId="719E2D51" w14:textId="77777777" w:rsidR="00F736F6" w:rsidRPr="00F736F6" w:rsidRDefault="00F736F6" w:rsidP="00F736F6">
      <w:pPr>
        <w:spacing w:before="120" w:line="480" w:lineRule="auto"/>
        <w:jc w:val="center"/>
        <w:rPr>
          <w:rFonts w:ascii="Palatino Linotype" w:hAnsi="Palatino Linotype" w:cstheme="majorBidi"/>
          <w:b/>
          <w:bCs/>
          <w:sz w:val="24"/>
          <w:szCs w:val="24"/>
        </w:rPr>
      </w:pPr>
    </w:p>
    <w:p w14:paraId="5C3D6F4A" w14:textId="1BFA555E" w:rsidR="00F736F6" w:rsidRDefault="00F736F6" w:rsidP="00EF4BE9">
      <w:pPr>
        <w:spacing w:line="480" w:lineRule="auto"/>
        <w:rPr>
          <w:rFonts w:ascii="Palatino Linotype" w:hAnsi="Palatino Linotype" w:cstheme="majorBidi"/>
        </w:rPr>
      </w:pPr>
      <w:r>
        <w:rPr>
          <w:rFonts w:ascii="Palatino Linotype" w:hAnsi="Palatino Linotype" w:cstheme="majorBidi"/>
          <w:bCs/>
          <w:sz w:val="24"/>
          <w:szCs w:val="24"/>
        </w:rPr>
        <w:t>F</w:t>
      </w:r>
      <w:r>
        <w:rPr>
          <w:rFonts w:ascii="Palatino Linotype" w:eastAsia="Times New Roman" w:hAnsi="Palatino Linotype" w:cs="Times New Roman"/>
          <w:sz w:val="24"/>
          <w:szCs w:val="24"/>
        </w:rPr>
        <w:t>armers in Class 3</w:t>
      </w:r>
      <w:r w:rsidRPr="0099593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</w:rPr>
        <w:t>(</w:t>
      </w:r>
      <w:r w:rsidRPr="00995938">
        <w:rPr>
          <w:rFonts w:ascii="Palatino Linotype" w:eastAsia="Times New Roman" w:hAnsi="Palatino Linotype" w:cs="Times New Roman"/>
          <w:sz w:val="24"/>
          <w:szCs w:val="24"/>
        </w:rPr>
        <w:t xml:space="preserve">50% of respondents) were 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motivated </w:t>
      </w:r>
      <w:r w:rsidR="004B0E69">
        <w:rPr>
          <w:rFonts w:ascii="Palatino Linotype" w:eastAsia="Times New Roman" w:hAnsi="Palatino Linotype" w:cs="Times New Roman"/>
          <w:sz w:val="24"/>
          <w:szCs w:val="24"/>
        </w:rPr>
        <w:t>to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reduc</w:t>
      </w:r>
      <w:r w:rsidR="004B0E69">
        <w:rPr>
          <w:rFonts w:ascii="Palatino Linotype" w:eastAsia="Times New Roman" w:hAnsi="Palatino Linotype" w:cs="Times New Roman"/>
          <w:sz w:val="24"/>
          <w:szCs w:val="24"/>
        </w:rPr>
        <w:t>e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aggression, and </w:t>
      </w:r>
      <w:r w:rsidRPr="00995938">
        <w:rPr>
          <w:rFonts w:ascii="Palatino Linotype" w:eastAsia="Times New Roman" w:hAnsi="Palatino Linotype" w:cs="Times New Roman"/>
          <w:sz w:val="24"/>
          <w:szCs w:val="24"/>
        </w:rPr>
        <w:t xml:space="preserve">were willing to pay </w:t>
      </w:r>
      <w:r w:rsidRPr="00995938">
        <w:rPr>
          <w:rFonts w:ascii="Palatino Linotype" w:hAnsi="Palatino Linotype" w:cstheme="majorBidi"/>
          <w:bCs/>
          <w:sz w:val="24"/>
          <w:szCs w:val="24"/>
        </w:rPr>
        <w:t xml:space="preserve">£0.11 per pig place (installation cost) and £0.03 per pig produced (running cost) for each 1% reduction in lesions as result of aggression. </w:t>
      </w:r>
      <w:r>
        <w:rPr>
          <w:rFonts w:ascii="Palatino Linotype" w:hAnsi="Palatino Linotype" w:cstheme="majorBidi"/>
          <w:bCs/>
          <w:sz w:val="24"/>
          <w:szCs w:val="24"/>
        </w:rPr>
        <w:t xml:space="preserve">In order to convert WTP ‘per pig place’ into WTP ‘per pig produced’, it was assumed that </w:t>
      </w:r>
      <w:r w:rsidRPr="00715108">
        <w:rPr>
          <w:rFonts w:ascii="Palatino Linotype" w:hAnsi="Palatino Linotype" w:cs="Arial"/>
          <w:sz w:val="24"/>
          <w:szCs w:val="24"/>
        </w:rPr>
        <w:t xml:space="preserve">144 pigs would occupy each growing and finishing ‘place’ over the course of </w:t>
      </w:r>
      <w:r>
        <w:rPr>
          <w:rFonts w:ascii="Palatino Linotype" w:hAnsi="Palatino Linotype" w:cs="Arial"/>
          <w:sz w:val="24"/>
          <w:szCs w:val="24"/>
        </w:rPr>
        <w:t>the lifespan of each intervention</w:t>
      </w:r>
      <w:r>
        <w:rPr>
          <w:rFonts w:ascii="Palatino Linotype" w:hAnsi="Palatino Linotype" w:cstheme="majorBidi"/>
          <w:bCs/>
          <w:sz w:val="24"/>
          <w:szCs w:val="24"/>
        </w:rPr>
        <w:t>.</w:t>
      </w:r>
      <w:r w:rsidR="00EF4BE9">
        <w:rPr>
          <w:rFonts w:ascii="Palatino Linotype" w:hAnsi="Palatino Linotype" w:cstheme="majorBidi"/>
          <w:bCs/>
          <w:sz w:val="24"/>
          <w:szCs w:val="24"/>
        </w:rPr>
        <w:t xml:space="preserve"> </w:t>
      </w:r>
      <w:r w:rsidR="00051176">
        <w:rPr>
          <w:rFonts w:ascii="Palatino Linotype" w:hAnsi="Palatino Linotype" w:cs="Arial"/>
          <w:sz w:val="24"/>
          <w:szCs w:val="24"/>
        </w:rPr>
        <w:t xml:space="preserve">Justification for this assumption is described in Appendix B. </w:t>
      </w:r>
      <w:r>
        <w:rPr>
          <w:rFonts w:ascii="Palatino Linotype" w:hAnsi="Palatino Linotype" w:cstheme="majorBidi"/>
          <w:bCs/>
          <w:sz w:val="24"/>
          <w:szCs w:val="24"/>
        </w:rPr>
        <w:t xml:space="preserve">Based on this assumption, farmers in Class 3 were WTP £0.0008 investment costs per pig produced (£0.11 / 144) and, in total, £0.0308 </w:t>
      </w:r>
      <w:r>
        <w:rPr>
          <w:rFonts w:ascii="Palatino Linotype" w:hAnsi="Palatino Linotype" w:cs="Arial"/>
          <w:sz w:val="24"/>
          <w:szCs w:val="24"/>
        </w:rPr>
        <w:t xml:space="preserve">per pig produced for each 1% reduction in aggression </w:t>
      </w:r>
      <w:r>
        <w:rPr>
          <w:rFonts w:ascii="Palatino Linotype" w:hAnsi="Palatino Linotype" w:cstheme="majorBidi"/>
          <w:bCs/>
          <w:sz w:val="24"/>
          <w:szCs w:val="24"/>
        </w:rPr>
        <w:t>(</w:t>
      </w:r>
      <w:r w:rsidRPr="00995938">
        <w:rPr>
          <w:rFonts w:ascii="Palatino Linotype" w:hAnsi="Palatino Linotype" w:cstheme="majorBidi"/>
          <w:bCs/>
          <w:sz w:val="24"/>
          <w:szCs w:val="24"/>
        </w:rPr>
        <w:t xml:space="preserve">£0.03 </w:t>
      </w:r>
      <w:r>
        <w:rPr>
          <w:rFonts w:ascii="Palatino Linotype" w:hAnsi="Palatino Linotype" w:cstheme="majorBidi"/>
          <w:bCs/>
          <w:sz w:val="24"/>
          <w:szCs w:val="24"/>
        </w:rPr>
        <w:t xml:space="preserve">+ </w:t>
      </w:r>
      <w:r>
        <w:rPr>
          <w:rFonts w:ascii="Palatino Linotype" w:hAnsi="Palatino Linotype" w:cs="Arial"/>
          <w:sz w:val="24"/>
          <w:szCs w:val="24"/>
        </w:rPr>
        <w:t xml:space="preserve">£0.0008). Thus, farmers in Class 3 were WTP an additional £0.77 per pig produced for a realistic reduction in aggression of 25% (£0.0308 x 25%). </w:t>
      </w:r>
    </w:p>
    <w:p w14:paraId="3BE35541" w14:textId="77777777" w:rsidR="00682426" w:rsidRDefault="00682426"/>
    <w:sectPr w:rsidR="00682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6F6"/>
    <w:rsid w:val="00051176"/>
    <w:rsid w:val="004B0E69"/>
    <w:rsid w:val="00682426"/>
    <w:rsid w:val="006C40AF"/>
    <w:rsid w:val="007E036F"/>
    <w:rsid w:val="008344FA"/>
    <w:rsid w:val="009C6616"/>
    <w:rsid w:val="00A16194"/>
    <w:rsid w:val="00B971E9"/>
    <w:rsid w:val="00EE4865"/>
    <w:rsid w:val="00EF4BE9"/>
    <w:rsid w:val="00F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AB61"/>
  <w15:docId w15:val="{3697A007-01A2-488E-B541-D86E0EE9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4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Peden</dc:creator>
  <cp:lastModifiedBy>chn off32</cp:lastModifiedBy>
  <cp:revision>4</cp:revision>
  <dcterms:created xsi:type="dcterms:W3CDTF">2020-07-21T14:41:00Z</dcterms:created>
  <dcterms:modified xsi:type="dcterms:W3CDTF">2021-04-27T22:42:00Z</dcterms:modified>
</cp:coreProperties>
</file>