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3BEA" w14:textId="7A68E2A3" w:rsidR="00EB101B" w:rsidRPr="00A873AB" w:rsidRDefault="000C3837" w:rsidP="001D13D6">
      <w:pPr>
        <w:jc w:val="both"/>
        <w:rPr>
          <w:rFonts w:ascii="Times New Roman" w:hAnsi="Times New Roman" w:cs="Times New Roman"/>
          <w:b/>
          <w:sz w:val="24"/>
        </w:rPr>
      </w:pPr>
      <w:r w:rsidRPr="00A873AB">
        <w:rPr>
          <w:rFonts w:ascii="Times New Roman" w:hAnsi="Times New Roman" w:cs="Times New Roman"/>
          <w:b/>
          <w:sz w:val="24"/>
        </w:rPr>
        <w:t xml:space="preserve">Figure S1. </w:t>
      </w:r>
      <w:r w:rsidR="00EB101B" w:rsidRPr="00A873AB">
        <w:rPr>
          <w:rFonts w:ascii="Times New Roman" w:hAnsi="Times New Roman" w:cs="Times New Roman"/>
          <w:sz w:val="24"/>
        </w:rPr>
        <w:t xml:space="preserve">One representative experiment using activated </w:t>
      </w:r>
      <w:r w:rsidR="00894F7D" w:rsidRPr="00A873AB">
        <w:rPr>
          <w:rFonts w:ascii="Times New Roman" w:hAnsi="Times New Roman" w:cs="Times New Roman"/>
          <w:sz w:val="24"/>
        </w:rPr>
        <w:t>HD-</w:t>
      </w:r>
      <w:r w:rsidR="00EB101B" w:rsidRPr="00A873AB">
        <w:rPr>
          <w:rFonts w:ascii="Times New Roman" w:hAnsi="Times New Roman" w:cs="Times New Roman"/>
          <w:sz w:val="24"/>
        </w:rPr>
        <w:t>NK cells cultured: alone (NK, black dots); with PMN-MDSC for 48h (NK/MDSC, white square); with PMN-MDSC for 48h and subsequently, upon removal of PMN-MDSC, cultured alone for additional 24h and used (NK/M</w:t>
      </w:r>
      <w:r w:rsidR="00A873AB">
        <w:rPr>
          <w:rFonts w:ascii="Times New Roman" w:hAnsi="Times New Roman" w:cs="Times New Roman"/>
          <w:sz w:val="24"/>
        </w:rPr>
        <w:t xml:space="preserve">DSC+24h alone, black triangle). </w:t>
      </w:r>
      <w:r w:rsidR="001D13D6" w:rsidRPr="00A873AB">
        <w:rPr>
          <w:rFonts w:ascii="Times New Roman" w:hAnsi="Times New Roman" w:cs="Times New Roman"/>
          <w:sz w:val="24"/>
        </w:rPr>
        <w:t xml:space="preserve">Percentages of killed </w:t>
      </w:r>
      <w:r w:rsidR="002C2F22" w:rsidRPr="00A873AB">
        <w:rPr>
          <w:rFonts w:ascii="Times New Roman" w:hAnsi="Times New Roman" w:cs="Times New Roman"/>
          <w:sz w:val="24"/>
        </w:rPr>
        <w:t xml:space="preserve">K562 target </w:t>
      </w:r>
      <w:r w:rsidR="001D13D6" w:rsidRPr="00A873AB">
        <w:rPr>
          <w:rFonts w:ascii="Times New Roman" w:hAnsi="Times New Roman" w:cs="Times New Roman"/>
          <w:sz w:val="24"/>
        </w:rPr>
        <w:t xml:space="preserve">cells </w:t>
      </w:r>
      <w:r w:rsidR="002C2F22" w:rsidRPr="00A873AB">
        <w:rPr>
          <w:rFonts w:ascii="Times New Roman" w:hAnsi="Times New Roman" w:cs="Times New Roman"/>
          <w:sz w:val="24"/>
        </w:rPr>
        <w:t>at different effector/target ratios are shown</w:t>
      </w:r>
      <w:r w:rsidR="001D13D6" w:rsidRPr="00A873AB">
        <w:rPr>
          <w:rFonts w:ascii="Times New Roman" w:hAnsi="Times New Roman" w:cs="Times New Roman"/>
          <w:sz w:val="24"/>
        </w:rPr>
        <w:t>.</w:t>
      </w:r>
    </w:p>
    <w:p w14:paraId="5E5BA654" w14:textId="77777777" w:rsidR="00EB101B" w:rsidRPr="00F00C87" w:rsidRDefault="00EB101B" w:rsidP="000C3837">
      <w:pPr>
        <w:jc w:val="both"/>
        <w:rPr>
          <w:rFonts w:ascii="Times New Roman" w:hAnsi="Times New Roman" w:cs="Times New Roman"/>
          <w:sz w:val="24"/>
        </w:rPr>
      </w:pPr>
    </w:p>
    <w:p w14:paraId="065B3C38" w14:textId="39F16869" w:rsidR="000C3837" w:rsidRPr="00F00C87" w:rsidRDefault="00EB101B" w:rsidP="004E4BC1">
      <w:pPr>
        <w:jc w:val="both"/>
        <w:rPr>
          <w:rFonts w:ascii="Times New Roman" w:hAnsi="Times New Roman" w:cs="Times New Roman"/>
          <w:sz w:val="24"/>
        </w:rPr>
      </w:pPr>
      <w:r w:rsidRPr="00F00C87">
        <w:rPr>
          <w:rFonts w:ascii="Times New Roman" w:hAnsi="Times New Roman" w:cs="Times New Roman"/>
          <w:b/>
          <w:sz w:val="24"/>
        </w:rPr>
        <w:t xml:space="preserve">Figure S2. </w:t>
      </w:r>
      <w:r w:rsidR="000C3837" w:rsidRPr="00F00C87">
        <w:rPr>
          <w:rFonts w:ascii="Times New Roman" w:hAnsi="Times New Roman" w:cs="Times New Roman"/>
          <w:sz w:val="24"/>
        </w:rPr>
        <w:t>Several genes associated to PMN-MDSC phenotype display</w:t>
      </w:r>
      <w:r w:rsidR="00BE1C51" w:rsidRPr="00F00C87">
        <w:rPr>
          <w:rFonts w:ascii="Times New Roman" w:hAnsi="Times New Roman" w:cs="Times New Roman"/>
          <w:sz w:val="24"/>
        </w:rPr>
        <w:t xml:space="preserve"> (a) </w:t>
      </w:r>
      <w:r w:rsidR="000C3837" w:rsidRPr="00F00C87">
        <w:rPr>
          <w:rFonts w:ascii="Times New Roman" w:hAnsi="Times New Roman" w:cs="Times New Roman"/>
          <w:sz w:val="24"/>
        </w:rPr>
        <w:t>similar</w:t>
      </w:r>
      <w:r w:rsidR="00C46000" w:rsidRPr="00F00C87">
        <w:rPr>
          <w:rFonts w:ascii="Times New Roman" w:hAnsi="Times New Roman" w:cs="Times New Roman"/>
          <w:sz w:val="24"/>
        </w:rPr>
        <w:t xml:space="preserve"> and</w:t>
      </w:r>
      <w:r w:rsidR="00BE1C51" w:rsidRPr="00F00C87">
        <w:rPr>
          <w:rFonts w:ascii="Times New Roman" w:hAnsi="Times New Roman" w:cs="Times New Roman"/>
          <w:sz w:val="24"/>
        </w:rPr>
        <w:t xml:space="preserve"> (b)</w:t>
      </w:r>
      <w:r w:rsidR="00C46000" w:rsidRPr="00F00C87">
        <w:rPr>
          <w:rFonts w:ascii="Times New Roman" w:hAnsi="Times New Roman" w:cs="Times New Roman"/>
          <w:sz w:val="24"/>
        </w:rPr>
        <w:t xml:space="preserve"> differential </w:t>
      </w:r>
      <w:r w:rsidR="000C3837" w:rsidRPr="00F00C87">
        <w:rPr>
          <w:rFonts w:ascii="Times New Roman" w:hAnsi="Times New Roman" w:cs="Times New Roman"/>
          <w:sz w:val="24"/>
        </w:rPr>
        <w:t>expression in mobilized and non-mobilized PMN-MDSC.</w:t>
      </w:r>
      <w:r w:rsidR="000C3837" w:rsidRPr="00F00C87">
        <w:rPr>
          <w:rFonts w:ascii="Times New Roman" w:hAnsi="Times New Roman" w:cs="Times New Roman"/>
          <w:b/>
          <w:sz w:val="24"/>
        </w:rPr>
        <w:t xml:space="preserve"> </w:t>
      </w:r>
      <w:r w:rsidR="000C3837" w:rsidRPr="00F00C87">
        <w:rPr>
          <w:rFonts w:ascii="Times New Roman" w:hAnsi="Times New Roman" w:cs="Times New Roman"/>
          <w:sz w:val="24"/>
        </w:rPr>
        <w:t>Box and whiskers plots showing expression signals of the indicated genes obtained from microarray analysis. Values in Y-axis represent log2 transformed normalized signals for non-mobilized</w:t>
      </w:r>
      <w:r w:rsidR="00383BDA" w:rsidRPr="00F00C87">
        <w:rPr>
          <w:rFonts w:ascii="Times New Roman" w:hAnsi="Times New Roman" w:cs="Times New Roman"/>
          <w:sz w:val="24"/>
        </w:rPr>
        <w:t xml:space="preserve"> control</w:t>
      </w:r>
      <w:r w:rsidR="000C3837" w:rsidRPr="00F00C87">
        <w:rPr>
          <w:rFonts w:ascii="Times New Roman" w:hAnsi="Times New Roman" w:cs="Times New Roman"/>
          <w:sz w:val="24"/>
        </w:rPr>
        <w:t xml:space="preserve"> (</w:t>
      </w:r>
      <w:r w:rsidR="000C3837" w:rsidRPr="00F00C87">
        <w:rPr>
          <w:rFonts w:ascii="Times New Roman" w:hAnsi="Times New Roman" w:cs="Times New Roman"/>
          <w:i/>
          <w:sz w:val="24"/>
        </w:rPr>
        <w:t>in blue</w:t>
      </w:r>
      <w:r w:rsidR="000C3837" w:rsidRPr="00F00C87">
        <w:rPr>
          <w:rFonts w:ascii="Times New Roman" w:hAnsi="Times New Roman" w:cs="Times New Roman"/>
          <w:sz w:val="24"/>
        </w:rPr>
        <w:t>) and mobilized (</w:t>
      </w:r>
      <w:r w:rsidR="000C3837" w:rsidRPr="00F00C87">
        <w:rPr>
          <w:rFonts w:ascii="Times New Roman" w:hAnsi="Times New Roman" w:cs="Times New Roman"/>
          <w:i/>
          <w:sz w:val="24"/>
        </w:rPr>
        <w:t>in red</w:t>
      </w:r>
      <w:r w:rsidR="000C3837" w:rsidRPr="00F00C87">
        <w:rPr>
          <w:rFonts w:ascii="Times New Roman" w:hAnsi="Times New Roman" w:cs="Times New Roman"/>
          <w:sz w:val="24"/>
        </w:rPr>
        <w:t xml:space="preserve">) PMN-MDSC. Dots represent individual </w:t>
      </w:r>
      <w:r w:rsidR="00383BDA" w:rsidRPr="00F00C87">
        <w:rPr>
          <w:rFonts w:ascii="Times New Roman" w:hAnsi="Times New Roman" w:cs="Times New Roman"/>
          <w:sz w:val="24"/>
        </w:rPr>
        <w:t>samples analyzed in microarray</w:t>
      </w:r>
      <w:r w:rsidR="008C3A72" w:rsidRPr="00F00C87">
        <w:rPr>
          <w:rFonts w:ascii="Times New Roman" w:hAnsi="Times New Roman" w:cs="Times New Roman"/>
          <w:sz w:val="24"/>
        </w:rPr>
        <w:t xml:space="preserve">. The following </w:t>
      </w:r>
      <w:proofErr w:type="spellStart"/>
      <w:r w:rsidR="008C3A72" w:rsidRPr="00F00C87">
        <w:rPr>
          <w:rFonts w:ascii="Times New Roman" w:hAnsi="Times New Roman" w:cs="Times New Roman"/>
          <w:sz w:val="24"/>
        </w:rPr>
        <w:t>probeset</w:t>
      </w:r>
      <w:proofErr w:type="spellEnd"/>
      <w:r w:rsidR="008C3A72" w:rsidRPr="00F00C87">
        <w:rPr>
          <w:rFonts w:ascii="Times New Roman" w:hAnsi="Times New Roman" w:cs="Times New Roman"/>
          <w:sz w:val="24"/>
        </w:rPr>
        <w:t xml:space="preserve"> ID from HT U133 plus Affymetrix chip were used for dot plot visualization</w:t>
      </w:r>
      <w:r w:rsidR="00BE1C51" w:rsidRPr="00F00C87">
        <w:rPr>
          <w:rFonts w:ascii="Times New Roman" w:hAnsi="Times New Roman" w:cs="Times New Roman"/>
          <w:sz w:val="24"/>
        </w:rPr>
        <w:t xml:space="preserve"> of differentially expressed genes</w:t>
      </w:r>
      <w:r w:rsidR="008C3A72" w:rsidRPr="00F00C87">
        <w:rPr>
          <w:rFonts w:ascii="Times New Roman" w:hAnsi="Times New Roman" w:cs="Times New Roman"/>
          <w:sz w:val="24"/>
        </w:rPr>
        <w:t>: MS4A4A: 219607_PM_s_at; CLEC7A: 1554406_PM_a_at; CD177: 219669_PM_at; CCL4: 204103_PM_at.</w:t>
      </w:r>
    </w:p>
    <w:sectPr w:rsidR="000C3837" w:rsidRPr="00F00C8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39"/>
    <w:rsid w:val="000C3837"/>
    <w:rsid w:val="00137628"/>
    <w:rsid w:val="0016627E"/>
    <w:rsid w:val="001D13D6"/>
    <w:rsid w:val="0025340E"/>
    <w:rsid w:val="002C2F22"/>
    <w:rsid w:val="00305EE5"/>
    <w:rsid w:val="00352BFB"/>
    <w:rsid w:val="00383BDA"/>
    <w:rsid w:val="004238F0"/>
    <w:rsid w:val="00450F4B"/>
    <w:rsid w:val="0048233F"/>
    <w:rsid w:val="004E4BC1"/>
    <w:rsid w:val="004E6D9D"/>
    <w:rsid w:val="005506A7"/>
    <w:rsid w:val="00571241"/>
    <w:rsid w:val="005B4379"/>
    <w:rsid w:val="005C7355"/>
    <w:rsid w:val="00615B26"/>
    <w:rsid w:val="006966C7"/>
    <w:rsid w:val="006A4E2E"/>
    <w:rsid w:val="006F0A61"/>
    <w:rsid w:val="007D6E25"/>
    <w:rsid w:val="00824412"/>
    <w:rsid w:val="00894F7D"/>
    <w:rsid w:val="008C3A72"/>
    <w:rsid w:val="008E3F9D"/>
    <w:rsid w:val="00965C04"/>
    <w:rsid w:val="0099672F"/>
    <w:rsid w:val="00A47D14"/>
    <w:rsid w:val="00A873AB"/>
    <w:rsid w:val="00AB4939"/>
    <w:rsid w:val="00AB5F56"/>
    <w:rsid w:val="00AF17A4"/>
    <w:rsid w:val="00B36897"/>
    <w:rsid w:val="00BC55BF"/>
    <w:rsid w:val="00BE1C51"/>
    <w:rsid w:val="00C17000"/>
    <w:rsid w:val="00C41D58"/>
    <w:rsid w:val="00C46000"/>
    <w:rsid w:val="00C80B13"/>
    <w:rsid w:val="00CB1CAB"/>
    <w:rsid w:val="00CC68E7"/>
    <w:rsid w:val="00E26F9D"/>
    <w:rsid w:val="00E50430"/>
    <w:rsid w:val="00EB101B"/>
    <w:rsid w:val="00EC4110"/>
    <w:rsid w:val="00F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98FE3"/>
  <w15:docId w15:val="{EC7A43A7-7196-4291-816A-FD7099E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4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2E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48233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DPI31text">
    <w:name w:val="MDPI_3.1_text"/>
    <w:link w:val="MDPI31textCarattere"/>
    <w:qFormat/>
    <w:rsid w:val="00C4600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character" w:customStyle="1" w:styleId="MDPI31textCarattere">
    <w:name w:val="MDPI_3.1_text Carattere"/>
    <w:basedOn w:val="DefaultParagraphFont"/>
    <w:link w:val="MDPI31text"/>
    <w:rsid w:val="00C46000"/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Gillian Attard</cp:lastModifiedBy>
  <cp:revision>3</cp:revision>
  <dcterms:created xsi:type="dcterms:W3CDTF">2021-03-30T10:53:00Z</dcterms:created>
  <dcterms:modified xsi:type="dcterms:W3CDTF">2021-04-07T12:24:00Z</dcterms:modified>
</cp:coreProperties>
</file>