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B6A1" w14:textId="58AF528E" w:rsidR="002D3647" w:rsidRPr="00EB4356" w:rsidRDefault="00C91974" w:rsidP="00570A95">
      <w:pPr>
        <w:pStyle w:val="a9"/>
        <w:spacing w:line="480" w:lineRule="auto"/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</w:pPr>
      <w:r w:rsidRPr="00EB4356"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  <w:t xml:space="preserve">Subgroup </w:t>
      </w:r>
      <w:r w:rsidR="002D3647" w:rsidRPr="00EB4356"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  <w:t xml:space="preserve">analysis </w:t>
      </w:r>
    </w:p>
    <w:p w14:paraId="342523A4" w14:textId="6E41E138" w:rsidR="00C91974" w:rsidRPr="00EB4356" w:rsidRDefault="00DD7F80" w:rsidP="00570A95">
      <w:pPr>
        <w:pStyle w:val="a9"/>
        <w:spacing w:line="480" w:lineRule="auto"/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</w:pPr>
      <w:r w:rsidRPr="00EB4356"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  <w:t xml:space="preserve">Supplementary </w:t>
      </w:r>
      <w:r w:rsidR="002D3647" w:rsidRPr="00EB4356"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  <w:t>T</w:t>
      </w:r>
      <w:r w:rsidR="00C91974" w:rsidRPr="00EB4356"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  <w:t>able1. Linear Regression Analyses for the Functional Outcome (n=58)</w:t>
      </w:r>
    </w:p>
    <w:tbl>
      <w:tblPr>
        <w:tblStyle w:val="a8"/>
        <w:tblW w:w="5562" w:type="pct"/>
        <w:tblLayout w:type="fixed"/>
        <w:tblLook w:val="04A0" w:firstRow="1" w:lastRow="0" w:firstColumn="1" w:lastColumn="0" w:noHBand="0" w:noVBand="1"/>
      </w:tblPr>
      <w:tblGrid>
        <w:gridCol w:w="2484"/>
        <w:gridCol w:w="4575"/>
        <w:gridCol w:w="1610"/>
        <w:gridCol w:w="1612"/>
      </w:tblGrid>
      <w:tr w:rsidR="00EB4356" w:rsidRPr="00EB4356" w14:paraId="1CC60000" w14:textId="77777777" w:rsidTr="00A2025E">
        <w:trPr>
          <w:trHeight w:val="164"/>
        </w:trPr>
        <w:tc>
          <w:tcPr>
            <w:tcW w:w="343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52CAA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F2052" w14:textId="77777777" w:rsidR="00C91974" w:rsidRPr="00EB4356" w:rsidRDefault="00C91974" w:rsidP="00570A95">
            <w:pPr>
              <w:spacing w:line="480" w:lineRule="auto"/>
              <w:ind w:firstLineChars="300"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Regression</w:t>
            </w:r>
          </w:p>
          <w:p w14:paraId="4527A3DC" w14:textId="77777777" w:rsidR="00C91974" w:rsidRPr="00EB4356" w:rsidRDefault="00C91974" w:rsidP="00570A95">
            <w:pPr>
              <w:spacing w:line="480" w:lineRule="auto"/>
              <w:ind w:firstLineChars="300"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(Predicted VO2max</w:t>
            </w:r>
            <w:r w:rsidRPr="00EB4356" w:rsidDel="00EF26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</w:tr>
      <w:tr w:rsidR="00EB4356" w:rsidRPr="00EB4356" w14:paraId="7F21A3A7" w14:textId="77777777" w:rsidTr="00A2025E">
        <w:trPr>
          <w:trHeight w:val="163"/>
        </w:trPr>
        <w:tc>
          <w:tcPr>
            <w:tcW w:w="34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AB007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FE6F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B82B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p-value</w:t>
            </w:r>
          </w:p>
        </w:tc>
      </w:tr>
      <w:tr w:rsidR="00EB4356" w:rsidRPr="00EB4356" w14:paraId="132999BB" w14:textId="77777777" w:rsidTr="00A2025E">
        <w:trPr>
          <w:trHeight w:val="398"/>
        </w:trPr>
        <w:tc>
          <w:tcPr>
            <w:tcW w:w="120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890385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DAF5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Berg balance scale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C07EC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1.149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8E3D7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&lt;0.002*</w:t>
            </w:r>
          </w:p>
        </w:tc>
      </w:tr>
      <w:tr w:rsidR="00EB4356" w:rsidRPr="00EB4356" w14:paraId="7B580015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3DFB609E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6646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Trunk impairment scale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33625BF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F52ECED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0.036*</w:t>
            </w:r>
          </w:p>
        </w:tc>
      </w:tr>
      <w:tr w:rsidR="00EB4356" w:rsidRPr="00EB4356" w14:paraId="31DAC791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7A082A79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661C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Functional Independence Measure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2240747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1.390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B381717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0.001*</w:t>
            </w:r>
          </w:p>
        </w:tc>
      </w:tr>
      <w:tr w:rsidR="00EB4356" w:rsidRPr="00EB4356" w14:paraId="20BF353F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3126C30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4DC5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Functional Ambulatory Scale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7555110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F13AC2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0.024*</w:t>
            </w:r>
          </w:p>
        </w:tc>
      </w:tr>
      <w:tr w:rsidR="00EB4356" w:rsidRPr="00EB4356" w14:paraId="2A38537A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626A81C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E17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Timed Up and Go test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BD5907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0.403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B139B4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0.705</w:t>
            </w:r>
          </w:p>
        </w:tc>
      </w:tr>
      <w:tr w:rsidR="00EB4356" w:rsidRPr="00EB4356" w14:paraId="1467C36B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4DE725A5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F8DE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10m walking time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5A732E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-1.216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A58314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0.240</w:t>
            </w:r>
          </w:p>
        </w:tc>
      </w:tr>
      <w:tr w:rsidR="00EB4356" w:rsidRPr="00EB4356" w14:paraId="4A1ABC0E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bottom w:val="nil"/>
              <w:right w:val="nil"/>
            </w:tcBorders>
          </w:tcPr>
          <w:p w14:paraId="6BC0AA0C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87D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Functional reach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E8F47B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9BE71A5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0.001*</w:t>
            </w:r>
          </w:p>
        </w:tc>
      </w:tr>
      <w:tr w:rsidR="00EB4356" w:rsidRPr="00EB4356" w14:paraId="75B339FE" w14:textId="77777777" w:rsidTr="00A2025E">
        <w:trPr>
          <w:trHeight w:val="398"/>
        </w:trPr>
        <w:tc>
          <w:tcPr>
            <w:tcW w:w="1208" w:type="pct"/>
            <w:vMerge w:val="restart"/>
            <w:tcBorders>
              <w:top w:val="nil"/>
              <w:left w:val="nil"/>
              <w:right w:val="nil"/>
            </w:tcBorders>
          </w:tcPr>
          <w:p w14:paraId="7EAD3B40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1-month follow up</w:t>
            </w: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021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Berg balance scale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BA8A96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077242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&lt;0.001**</w:t>
            </w:r>
          </w:p>
        </w:tc>
      </w:tr>
      <w:tr w:rsidR="00EB4356" w:rsidRPr="00EB4356" w14:paraId="692DF924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77C4C43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D8B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Trunk impairment scale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C324FAF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127A69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0.001*</w:t>
            </w:r>
          </w:p>
        </w:tc>
      </w:tr>
      <w:tr w:rsidR="00EB4356" w:rsidRPr="00EB4356" w14:paraId="4A2955D9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23BBCC9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D0F5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Functional Independence Measure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59431A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1.784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140B340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&lt;0.001**</w:t>
            </w:r>
          </w:p>
        </w:tc>
      </w:tr>
      <w:tr w:rsidR="00EB4356" w:rsidRPr="00EB4356" w14:paraId="3205960E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2ECF372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C9E6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Functional Ambulatory Scale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A885F6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CC022D8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0.059</w:t>
            </w:r>
          </w:p>
        </w:tc>
      </w:tr>
      <w:tr w:rsidR="00EB4356" w:rsidRPr="00EB4356" w14:paraId="68A73D34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1B5A6BE8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6E6E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Timed Up and Go test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A9B7949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-0.487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9889AC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0.641</w:t>
            </w:r>
          </w:p>
        </w:tc>
      </w:tr>
      <w:tr w:rsidR="00EB4356" w:rsidRPr="00EB4356" w14:paraId="20E62CDB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right w:val="nil"/>
            </w:tcBorders>
          </w:tcPr>
          <w:p w14:paraId="72E3DD76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F57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10m walking time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4DC00BD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-0.215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71522D6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0.737</w:t>
            </w:r>
          </w:p>
        </w:tc>
      </w:tr>
      <w:tr w:rsidR="00EB4356" w:rsidRPr="00EB4356" w14:paraId="3A178CE5" w14:textId="77777777" w:rsidTr="00A2025E">
        <w:trPr>
          <w:trHeight w:val="398"/>
        </w:trPr>
        <w:tc>
          <w:tcPr>
            <w:tcW w:w="120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53A17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6AFF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Functional reach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89C98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709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0.001**</w:t>
            </w:r>
          </w:p>
        </w:tc>
      </w:tr>
    </w:tbl>
    <w:p w14:paraId="348510B2" w14:textId="1489A530" w:rsidR="00C91974" w:rsidRPr="00EB4356" w:rsidRDefault="00C91974" w:rsidP="00570A9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B4356">
        <w:rPr>
          <w:rFonts w:ascii="Times New Roman" w:eastAsia="Arial Unicode MS" w:hAnsi="Times New Roman" w:cs="Times New Roman"/>
          <w:sz w:val="24"/>
          <w:szCs w:val="24"/>
        </w:rPr>
        <w:t>* P&lt;0.05, ** P&lt;0.001</w:t>
      </w:r>
      <w:r w:rsidRPr="00EB4356">
        <w:rPr>
          <w:rFonts w:ascii="Times New Roman" w:eastAsia="Arial Unicode MS" w:hAnsi="Times New Roman" w:cs="Times New Roman"/>
          <w:sz w:val="24"/>
          <w:szCs w:val="24"/>
        </w:rPr>
        <w:br w:type="page"/>
      </w:r>
      <w:r w:rsidR="00DD7F80" w:rsidRPr="00EB435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Supplementary </w:t>
      </w:r>
      <w:r w:rsidR="002D3647" w:rsidRPr="00EB4356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EB4356">
        <w:rPr>
          <w:rFonts w:ascii="Times New Roman" w:eastAsia="Arial Unicode MS" w:hAnsi="Times New Roman" w:cs="Times New Roman"/>
          <w:sz w:val="24"/>
          <w:szCs w:val="24"/>
        </w:rPr>
        <w:t>able2. Linear Regression Analyses between the Predicted VO2max and Pulmonary Function (n=58)</w:t>
      </w:r>
    </w:p>
    <w:tbl>
      <w:tblPr>
        <w:tblStyle w:val="a8"/>
        <w:tblW w:w="4277" w:type="pct"/>
        <w:tblLook w:val="04A0" w:firstRow="1" w:lastRow="0" w:firstColumn="1" w:lastColumn="0" w:noHBand="0" w:noVBand="1"/>
      </w:tblPr>
      <w:tblGrid>
        <w:gridCol w:w="2436"/>
        <w:gridCol w:w="3438"/>
        <w:gridCol w:w="1956"/>
        <w:gridCol w:w="76"/>
      </w:tblGrid>
      <w:tr w:rsidR="00EB4356" w:rsidRPr="00EB4356" w14:paraId="02D58A93" w14:textId="77777777" w:rsidTr="00A2025E">
        <w:trPr>
          <w:trHeight w:val="165"/>
        </w:trPr>
        <w:tc>
          <w:tcPr>
            <w:tcW w:w="154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5EE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0EB560D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Regression</w:t>
            </w:r>
          </w:p>
          <w:p w14:paraId="1F51091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(Predicted VO2max)</w:t>
            </w:r>
          </w:p>
        </w:tc>
      </w:tr>
      <w:tr w:rsidR="00EB4356" w:rsidRPr="00EB4356" w14:paraId="7879BAA2" w14:textId="77777777" w:rsidTr="00A2025E">
        <w:trPr>
          <w:gridAfter w:val="1"/>
          <w:wAfter w:w="48" w:type="pct"/>
          <w:trHeight w:val="164"/>
        </w:trPr>
        <w:tc>
          <w:tcPr>
            <w:tcW w:w="154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31E21F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AC5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D21E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p-value</w:t>
            </w:r>
          </w:p>
        </w:tc>
      </w:tr>
      <w:tr w:rsidR="00EB4356" w:rsidRPr="00EB4356" w14:paraId="766DA225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9C964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PCF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FFAF0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A9B89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0.009*</w:t>
            </w:r>
          </w:p>
        </w:tc>
      </w:tr>
      <w:tr w:rsidR="00EB4356" w:rsidRPr="00EB4356" w14:paraId="62744DBB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5B4D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MIP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8E88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F76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0.137</w:t>
            </w:r>
          </w:p>
        </w:tc>
      </w:tr>
      <w:tr w:rsidR="00EB4356" w:rsidRPr="00EB4356" w14:paraId="5D51F7B5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E4B0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MEP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010A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B2F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0.106</w:t>
            </w:r>
          </w:p>
        </w:tc>
      </w:tr>
      <w:tr w:rsidR="00EB4356" w:rsidRPr="00EB4356" w14:paraId="3A31766C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B605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FVC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9A6E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6C2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0.283</w:t>
            </w:r>
          </w:p>
        </w:tc>
        <w:bookmarkStart w:id="0" w:name="_GoBack"/>
        <w:bookmarkEnd w:id="0"/>
      </w:tr>
      <w:tr w:rsidR="00EB4356" w:rsidRPr="00EB4356" w14:paraId="5BA80B9E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E2E1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FEV1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9CD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D7EB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0.271</w:t>
            </w:r>
          </w:p>
        </w:tc>
      </w:tr>
      <w:tr w:rsidR="00EB4356" w:rsidRPr="00EB4356" w14:paraId="01605986" w14:textId="77777777" w:rsidTr="00A2025E">
        <w:trPr>
          <w:gridAfter w:val="1"/>
          <w:wAfter w:w="48" w:type="pct"/>
          <w:trHeight w:val="401"/>
        </w:trPr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2948C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FEV1/FVC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9AB22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-0.217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FCE3" w14:textId="77777777" w:rsidR="00C91974" w:rsidRPr="00EB4356" w:rsidRDefault="00C91974" w:rsidP="00570A95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4356">
              <w:rPr>
                <w:rFonts w:ascii="Times New Roman" w:eastAsia="Arial Unicode MS" w:hAnsi="Times New Roman" w:cs="Times New Roman"/>
                <w:sz w:val="24"/>
                <w:szCs w:val="24"/>
              </w:rPr>
              <w:t>0.628</w:t>
            </w:r>
          </w:p>
        </w:tc>
      </w:tr>
    </w:tbl>
    <w:p w14:paraId="685720FA" w14:textId="77777777" w:rsidR="00C91974" w:rsidRPr="00EB4356" w:rsidRDefault="00C91974" w:rsidP="00570A9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B4356">
        <w:rPr>
          <w:rFonts w:ascii="Times New Roman" w:eastAsia="Arial Unicode MS" w:hAnsi="Times New Roman" w:cs="Times New Roman"/>
          <w:sz w:val="24"/>
          <w:szCs w:val="24"/>
        </w:rPr>
        <w:t>* P&lt;0.05</w:t>
      </w:r>
    </w:p>
    <w:p w14:paraId="7198F29B" w14:textId="142C9B36" w:rsidR="00C91974" w:rsidRPr="00EB4356" w:rsidRDefault="00C91974" w:rsidP="00570A9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B4356">
        <w:rPr>
          <w:rFonts w:ascii="Times New Roman" w:eastAsia="Arial Unicode MS" w:hAnsi="Times New Roman" w:cs="Times New Roman"/>
          <w:sz w:val="24"/>
          <w:szCs w:val="24"/>
        </w:rPr>
        <w:t>PCF, Peak Cough Flow; MIP, Maximal Inspired Pressure; MEP, Maximal Expired Pressure; FVC, Forced Vital Capacity; FEV1, Forced Expiratory Volume in 1 s</w:t>
      </w:r>
      <w:r w:rsidR="00D2017F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p w14:paraId="04C59AE8" w14:textId="77777777" w:rsidR="00115626" w:rsidRPr="00EB4356" w:rsidRDefault="00115626" w:rsidP="00570A95">
      <w:pPr>
        <w:widowControl/>
        <w:wordWrap/>
        <w:autoSpaceDE/>
        <w:autoSpaceDN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115626" w:rsidRPr="00EB43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F2A2" w14:textId="77777777" w:rsidR="00261A59" w:rsidRDefault="00261A59" w:rsidP="006762CA">
      <w:pPr>
        <w:spacing w:after="0" w:line="240" w:lineRule="auto"/>
      </w:pPr>
      <w:r>
        <w:separator/>
      </w:r>
    </w:p>
  </w:endnote>
  <w:endnote w:type="continuationSeparator" w:id="0">
    <w:p w14:paraId="5333987E" w14:textId="77777777" w:rsidR="00261A59" w:rsidRDefault="00261A59" w:rsidP="0067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B890" w14:textId="77777777" w:rsidR="00261A59" w:rsidRDefault="00261A59" w:rsidP="006762CA">
      <w:pPr>
        <w:spacing w:after="0" w:line="240" w:lineRule="auto"/>
      </w:pPr>
      <w:r>
        <w:separator/>
      </w:r>
    </w:p>
  </w:footnote>
  <w:footnote w:type="continuationSeparator" w:id="0">
    <w:p w14:paraId="1B49A0D3" w14:textId="77777777" w:rsidR="00261A59" w:rsidRDefault="00261A59" w:rsidP="0067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D"/>
    <w:rsid w:val="00014511"/>
    <w:rsid w:val="00024612"/>
    <w:rsid w:val="00036247"/>
    <w:rsid w:val="00057454"/>
    <w:rsid w:val="00062925"/>
    <w:rsid w:val="00080EE0"/>
    <w:rsid w:val="000F7DDF"/>
    <w:rsid w:val="00115626"/>
    <w:rsid w:val="001300FC"/>
    <w:rsid w:val="00197B81"/>
    <w:rsid w:val="00203754"/>
    <w:rsid w:val="002322DF"/>
    <w:rsid w:val="00246AC5"/>
    <w:rsid w:val="00256831"/>
    <w:rsid w:val="00261A59"/>
    <w:rsid w:val="00280B46"/>
    <w:rsid w:val="00285602"/>
    <w:rsid w:val="002D218E"/>
    <w:rsid w:val="002D3647"/>
    <w:rsid w:val="002D6605"/>
    <w:rsid w:val="00320015"/>
    <w:rsid w:val="00343BB4"/>
    <w:rsid w:val="003C292F"/>
    <w:rsid w:val="003C4E50"/>
    <w:rsid w:val="003E167E"/>
    <w:rsid w:val="004A20E2"/>
    <w:rsid w:val="004C2A11"/>
    <w:rsid w:val="004C752E"/>
    <w:rsid w:val="004E2502"/>
    <w:rsid w:val="00504F83"/>
    <w:rsid w:val="00570A95"/>
    <w:rsid w:val="005A76F4"/>
    <w:rsid w:val="005B28BF"/>
    <w:rsid w:val="005F6BDD"/>
    <w:rsid w:val="00644F17"/>
    <w:rsid w:val="00665883"/>
    <w:rsid w:val="006762CA"/>
    <w:rsid w:val="006F33AF"/>
    <w:rsid w:val="00726F70"/>
    <w:rsid w:val="00740D1F"/>
    <w:rsid w:val="00751625"/>
    <w:rsid w:val="007574FE"/>
    <w:rsid w:val="007679DD"/>
    <w:rsid w:val="00782537"/>
    <w:rsid w:val="00826CA9"/>
    <w:rsid w:val="00861D11"/>
    <w:rsid w:val="008B3AA6"/>
    <w:rsid w:val="008D482E"/>
    <w:rsid w:val="008E36EC"/>
    <w:rsid w:val="008E389A"/>
    <w:rsid w:val="008E3A98"/>
    <w:rsid w:val="00995A3D"/>
    <w:rsid w:val="00A30F74"/>
    <w:rsid w:val="00A44F8D"/>
    <w:rsid w:val="00A66296"/>
    <w:rsid w:val="00A809FF"/>
    <w:rsid w:val="00AC1F9A"/>
    <w:rsid w:val="00B2432A"/>
    <w:rsid w:val="00B54104"/>
    <w:rsid w:val="00B744EC"/>
    <w:rsid w:val="00B913E5"/>
    <w:rsid w:val="00C27678"/>
    <w:rsid w:val="00C55F44"/>
    <w:rsid w:val="00C91974"/>
    <w:rsid w:val="00C955B7"/>
    <w:rsid w:val="00CB071D"/>
    <w:rsid w:val="00CC7572"/>
    <w:rsid w:val="00CE0390"/>
    <w:rsid w:val="00D2017F"/>
    <w:rsid w:val="00D21A9D"/>
    <w:rsid w:val="00D224B1"/>
    <w:rsid w:val="00D243D7"/>
    <w:rsid w:val="00D2502B"/>
    <w:rsid w:val="00D8639C"/>
    <w:rsid w:val="00DD7F80"/>
    <w:rsid w:val="00DE0CE7"/>
    <w:rsid w:val="00E05615"/>
    <w:rsid w:val="00E41D79"/>
    <w:rsid w:val="00EB4356"/>
    <w:rsid w:val="00EC5B67"/>
    <w:rsid w:val="00F8418B"/>
    <w:rsid w:val="00FB1036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21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30F7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6AC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D21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1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62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762CA"/>
  </w:style>
  <w:style w:type="paragraph" w:styleId="a6">
    <w:name w:val="footer"/>
    <w:basedOn w:val="a"/>
    <w:link w:val="Char1"/>
    <w:uiPriority w:val="99"/>
    <w:unhideWhenUsed/>
    <w:rsid w:val="006762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762CA"/>
  </w:style>
  <w:style w:type="paragraph" w:styleId="a7">
    <w:name w:val="List Paragraph"/>
    <w:basedOn w:val="a"/>
    <w:uiPriority w:val="34"/>
    <w:qFormat/>
    <w:rsid w:val="00036247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A30F74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A30F74"/>
  </w:style>
  <w:style w:type="character" w:customStyle="1" w:styleId="3Char">
    <w:name w:val="제목 3 Char"/>
    <w:basedOn w:val="a0"/>
    <w:link w:val="3"/>
    <w:uiPriority w:val="9"/>
    <w:semiHidden/>
    <w:rsid w:val="00246AC5"/>
    <w:rPr>
      <w:rFonts w:asciiTheme="majorHAnsi" w:eastAsiaTheme="majorEastAsia" w:hAnsiTheme="majorHAnsi" w:cstheme="majorBidi"/>
    </w:rPr>
  </w:style>
  <w:style w:type="table" w:styleId="a8">
    <w:name w:val="Table Grid"/>
    <w:basedOn w:val="a1"/>
    <w:rsid w:val="00C91974"/>
    <w:pPr>
      <w:spacing w:after="0" w:line="240" w:lineRule="auto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바탕글"/>
    <w:basedOn w:val="a"/>
    <w:rsid w:val="00C919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30F7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6AC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D21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1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62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762CA"/>
  </w:style>
  <w:style w:type="paragraph" w:styleId="a6">
    <w:name w:val="footer"/>
    <w:basedOn w:val="a"/>
    <w:link w:val="Char1"/>
    <w:uiPriority w:val="99"/>
    <w:unhideWhenUsed/>
    <w:rsid w:val="006762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762CA"/>
  </w:style>
  <w:style w:type="paragraph" w:styleId="a7">
    <w:name w:val="List Paragraph"/>
    <w:basedOn w:val="a"/>
    <w:uiPriority w:val="34"/>
    <w:qFormat/>
    <w:rsid w:val="00036247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A30F74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A30F74"/>
  </w:style>
  <w:style w:type="character" w:customStyle="1" w:styleId="3Char">
    <w:name w:val="제목 3 Char"/>
    <w:basedOn w:val="a0"/>
    <w:link w:val="3"/>
    <w:uiPriority w:val="9"/>
    <w:semiHidden/>
    <w:rsid w:val="00246AC5"/>
    <w:rPr>
      <w:rFonts w:asciiTheme="majorHAnsi" w:eastAsiaTheme="majorEastAsia" w:hAnsiTheme="majorHAnsi" w:cstheme="majorBidi"/>
    </w:rPr>
  </w:style>
  <w:style w:type="table" w:styleId="a8">
    <w:name w:val="Table Grid"/>
    <w:basedOn w:val="a1"/>
    <w:rsid w:val="00C91974"/>
    <w:pPr>
      <w:spacing w:after="0" w:line="240" w:lineRule="auto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바탕글"/>
    <w:basedOn w:val="a"/>
    <w:rsid w:val="00C919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대진의료재단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현영</dc:creator>
  <cp:lastModifiedBy>김 현영</cp:lastModifiedBy>
  <cp:revision>3</cp:revision>
  <cp:lastPrinted>2021-02-08T07:11:00Z</cp:lastPrinted>
  <dcterms:created xsi:type="dcterms:W3CDTF">2021-04-06T06:56:00Z</dcterms:created>
  <dcterms:modified xsi:type="dcterms:W3CDTF">2021-04-06T06:58:00Z</dcterms:modified>
</cp:coreProperties>
</file>