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F194" w14:textId="69B79474" w:rsidR="001C2F1F" w:rsidRPr="00591F70" w:rsidRDefault="009B659E" w:rsidP="001C2F1F">
      <w:pPr>
        <w:rPr>
          <w:sz w:val="20"/>
          <w:lang w:val="en-US"/>
        </w:rPr>
      </w:pPr>
      <w:r>
        <w:rPr>
          <w:sz w:val="20"/>
          <w:lang w:val="en-US"/>
        </w:rPr>
        <w:t xml:space="preserve">S1 </w:t>
      </w:r>
      <w:r w:rsidR="001C2F1F">
        <w:rPr>
          <w:sz w:val="20"/>
          <w:lang w:val="en-US"/>
        </w:rPr>
        <w:t>Text</w:t>
      </w:r>
      <w:r w:rsidR="001C2F1F" w:rsidRPr="00591F70">
        <w:rPr>
          <w:sz w:val="20"/>
          <w:lang w:val="en-US"/>
        </w:rPr>
        <w:t xml:space="preserve"> Quality </w:t>
      </w:r>
      <w:r w:rsidR="00171439">
        <w:rPr>
          <w:sz w:val="20"/>
          <w:lang w:val="en-US"/>
        </w:rPr>
        <w:t>Criteria and Assessment</w:t>
      </w:r>
    </w:p>
    <w:p w14:paraId="62A97F66" w14:textId="77777777" w:rsidR="001C2F1F" w:rsidRDefault="001C2F1F" w:rsidP="001C2F1F">
      <w:pPr>
        <w:rPr>
          <w:sz w:val="20"/>
          <w:lang w:val="en-US"/>
        </w:rPr>
      </w:pPr>
      <w:r w:rsidRPr="00591F70">
        <w:rPr>
          <w:sz w:val="20"/>
          <w:lang w:val="en-US"/>
        </w:rPr>
        <w:t xml:space="preserve">The quality of each included study was determined across </w:t>
      </w:r>
      <w:r w:rsidR="002B44B5">
        <w:rPr>
          <w:sz w:val="20"/>
          <w:lang w:val="en-US"/>
        </w:rPr>
        <w:t>seven</w:t>
      </w:r>
      <w:r w:rsidR="002B44B5" w:rsidRPr="00591F70">
        <w:rPr>
          <w:sz w:val="20"/>
          <w:lang w:val="en-US"/>
        </w:rPr>
        <w:t xml:space="preserve"> </w:t>
      </w:r>
      <w:r w:rsidRPr="00591F70">
        <w:rPr>
          <w:sz w:val="20"/>
          <w:lang w:val="en-US"/>
        </w:rPr>
        <w:t>criteria: study design,</w:t>
      </w:r>
      <w:r>
        <w:rPr>
          <w:sz w:val="20"/>
          <w:lang w:val="en-US"/>
        </w:rPr>
        <w:t xml:space="preserve"> method quality,</w:t>
      </w:r>
      <w:r w:rsidRPr="00591F70">
        <w:rPr>
          <w:sz w:val="20"/>
          <w:lang w:val="en-US"/>
        </w:rPr>
        <w:t xml:space="preserve"> description of the study population (forest, urban trees, singe tree), data collection (prospective or retrospective), inclusion criteria, exclusion criteria, full description of the relation to tree failure. </w:t>
      </w:r>
      <w:r w:rsidR="006B1261">
        <w:rPr>
          <w:sz w:val="20"/>
          <w:lang w:val="en-US"/>
        </w:rPr>
        <w:t>All studies included in the meta-analysis matched all quality criteria</w:t>
      </w:r>
    </w:p>
    <w:p w14:paraId="1B895495" w14:textId="77777777" w:rsidR="001C2F1F" w:rsidRPr="00205839" w:rsidRDefault="001C2F1F" w:rsidP="001C2F1F">
      <w:pPr>
        <w:pStyle w:val="Caption"/>
        <w:keepNext/>
        <w:rPr>
          <w:lang w:val="en-US"/>
        </w:rPr>
      </w:pPr>
      <w:r w:rsidRPr="00205839">
        <w:rPr>
          <w:lang w:val="en-US"/>
        </w:rPr>
        <w:t xml:space="preserve">Table </w:t>
      </w:r>
      <w:r>
        <w:fldChar w:fldCharType="begin"/>
      </w:r>
      <w:r w:rsidRPr="00205839">
        <w:rPr>
          <w:lang w:val="en-US"/>
        </w:rPr>
        <w:instrText xml:space="preserve"> SEQ Table \* ARABIC </w:instrText>
      </w:r>
      <w:r>
        <w:fldChar w:fldCharType="separate"/>
      </w:r>
      <w:r w:rsidRPr="00205839">
        <w:rPr>
          <w:noProof/>
          <w:lang w:val="en-US"/>
        </w:rPr>
        <w:t>1</w:t>
      </w:r>
      <w:r>
        <w:fldChar w:fldCharType="end"/>
      </w:r>
      <w:r w:rsidRPr="00205839">
        <w:rPr>
          <w:lang w:val="en-US"/>
        </w:rPr>
        <w:t>: Quality assessment of included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2F1F" w14:paraId="10CD45DA" w14:textId="77777777" w:rsidTr="00157B64">
        <w:tc>
          <w:tcPr>
            <w:tcW w:w="3020" w:type="dxa"/>
          </w:tcPr>
          <w:p w14:paraId="7E7E9A83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Criteria</w:t>
            </w:r>
          </w:p>
        </w:tc>
        <w:tc>
          <w:tcPr>
            <w:tcW w:w="3021" w:type="dxa"/>
          </w:tcPr>
          <w:p w14:paraId="59FA913E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 point</w:t>
            </w:r>
          </w:p>
        </w:tc>
        <w:tc>
          <w:tcPr>
            <w:tcW w:w="3021" w:type="dxa"/>
          </w:tcPr>
          <w:p w14:paraId="7CA2E8E3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point</w:t>
            </w:r>
          </w:p>
        </w:tc>
      </w:tr>
      <w:tr w:rsidR="001C2F1F" w14:paraId="097C24CE" w14:textId="77777777" w:rsidTr="00157B64">
        <w:tc>
          <w:tcPr>
            <w:tcW w:w="3020" w:type="dxa"/>
          </w:tcPr>
          <w:p w14:paraId="2DFD7990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Study design</w:t>
            </w:r>
          </w:p>
        </w:tc>
        <w:tc>
          <w:tcPr>
            <w:tcW w:w="3021" w:type="dxa"/>
          </w:tcPr>
          <w:p w14:paraId="702D5A15" w14:textId="77777777" w:rsidR="001C2F1F" w:rsidRDefault="001C2F1F" w:rsidP="006B126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</w:t>
            </w:r>
            <w:r w:rsidR="006B1261">
              <w:rPr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 xml:space="preserve"> </w:t>
            </w:r>
            <w:r w:rsidR="006B1261">
              <w:rPr>
                <w:sz w:val="20"/>
                <w:lang w:val="en-US"/>
              </w:rPr>
              <w:t>deductible</w:t>
            </w:r>
          </w:p>
        </w:tc>
        <w:tc>
          <w:tcPr>
            <w:tcW w:w="3021" w:type="dxa"/>
          </w:tcPr>
          <w:p w14:paraId="16E5D07E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All study designs</w:t>
            </w:r>
            <w:r w:rsidR="006B1261">
              <w:rPr>
                <w:sz w:val="20"/>
                <w:lang w:val="en-US"/>
              </w:rPr>
              <w:t xml:space="preserve"> mentioned</w:t>
            </w:r>
          </w:p>
        </w:tc>
      </w:tr>
      <w:tr w:rsidR="001C2F1F" w:rsidRPr="00171439" w14:paraId="71E94B9A" w14:textId="77777777" w:rsidTr="00157B64">
        <w:tc>
          <w:tcPr>
            <w:tcW w:w="3020" w:type="dxa"/>
          </w:tcPr>
          <w:p w14:paraId="7A9C9AB2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Analysis</w:t>
            </w:r>
          </w:p>
        </w:tc>
        <w:tc>
          <w:tcPr>
            <w:tcW w:w="3021" w:type="dxa"/>
          </w:tcPr>
          <w:p w14:paraId="64E790C7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No statistics </w:t>
            </w:r>
          </w:p>
        </w:tc>
        <w:tc>
          <w:tcPr>
            <w:tcW w:w="3021" w:type="dxa"/>
          </w:tcPr>
          <w:p w14:paraId="22AA14B6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Descriptive statistics and</w:t>
            </w:r>
            <w:r w:rsidR="00933ADF">
              <w:rPr>
                <w:sz w:val="20"/>
                <w:lang w:val="en-US"/>
              </w:rPr>
              <w:t>/or</w:t>
            </w:r>
            <w:r w:rsidR="00067F2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statistical analysis</w:t>
            </w:r>
          </w:p>
        </w:tc>
      </w:tr>
      <w:tr w:rsidR="001C2F1F" w14:paraId="7C4B7BAE" w14:textId="77777777" w:rsidTr="00157B64">
        <w:tc>
          <w:tcPr>
            <w:tcW w:w="3020" w:type="dxa"/>
          </w:tcPr>
          <w:p w14:paraId="1E0649B6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Description study population</w:t>
            </w:r>
          </w:p>
        </w:tc>
        <w:tc>
          <w:tcPr>
            <w:tcW w:w="3021" w:type="dxa"/>
          </w:tcPr>
          <w:p w14:paraId="72467AD8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 species specified, no characteristics (habitat)</w:t>
            </w:r>
          </w:p>
        </w:tc>
        <w:tc>
          <w:tcPr>
            <w:tcW w:w="3021" w:type="dxa"/>
          </w:tcPr>
          <w:p w14:paraId="14E3A55C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Full description</w:t>
            </w:r>
          </w:p>
        </w:tc>
      </w:tr>
      <w:tr w:rsidR="001C2F1F" w14:paraId="530B1105" w14:textId="77777777" w:rsidTr="00157B64">
        <w:tc>
          <w:tcPr>
            <w:tcW w:w="3020" w:type="dxa"/>
          </w:tcPr>
          <w:p w14:paraId="76D4CA6D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Data collection</w:t>
            </w:r>
          </w:p>
        </w:tc>
        <w:tc>
          <w:tcPr>
            <w:tcW w:w="3021" w:type="dxa"/>
          </w:tcPr>
          <w:p w14:paraId="5C66C07E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Prospective or no description</w:t>
            </w:r>
          </w:p>
        </w:tc>
        <w:tc>
          <w:tcPr>
            <w:tcW w:w="3021" w:type="dxa"/>
          </w:tcPr>
          <w:p w14:paraId="6CF37637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Retrospective</w:t>
            </w:r>
          </w:p>
        </w:tc>
      </w:tr>
      <w:tr w:rsidR="001C2F1F" w14:paraId="15188080" w14:textId="77777777" w:rsidTr="00157B64">
        <w:tc>
          <w:tcPr>
            <w:tcW w:w="3020" w:type="dxa"/>
          </w:tcPr>
          <w:p w14:paraId="6A98BC2A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Inclusion criteria</w:t>
            </w:r>
          </w:p>
        </w:tc>
        <w:tc>
          <w:tcPr>
            <w:tcW w:w="3021" w:type="dxa"/>
          </w:tcPr>
          <w:p w14:paraId="00777ED0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 description</w:t>
            </w:r>
          </w:p>
        </w:tc>
        <w:tc>
          <w:tcPr>
            <w:tcW w:w="3021" w:type="dxa"/>
          </w:tcPr>
          <w:p w14:paraId="0348A617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Full description</w:t>
            </w:r>
          </w:p>
        </w:tc>
      </w:tr>
      <w:tr w:rsidR="001C2F1F" w14:paraId="69064A94" w14:textId="77777777" w:rsidTr="00157B64">
        <w:tc>
          <w:tcPr>
            <w:tcW w:w="3020" w:type="dxa"/>
          </w:tcPr>
          <w:p w14:paraId="680659B1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Exclusion criteria</w:t>
            </w:r>
          </w:p>
        </w:tc>
        <w:tc>
          <w:tcPr>
            <w:tcW w:w="3021" w:type="dxa"/>
          </w:tcPr>
          <w:p w14:paraId="56ABCCC7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 description</w:t>
            </w:r>
          </w:p>
        </w:tc>
        <w:tc>
          <w:tcPr>
            <w:tcW w:w="3021" w:type="dxa"/>
          </w:tcPr>
          <w:p w14:paraId="17DBDEFD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Full description</w:t>
            </w:r>
          </w:p>
        </w:tc>
      </w:tr>
      <w:tr w:rsidR="001C2F1F" w14:paraId="45BEEAF2" w14:textId="77777777" w:rsidTr="00157B64">
        <w:tc>
          <w:tcPr>
            <w:tcW w:w="3020" w:type="dxa"/>
          </w:tcPr>
          <w:p w14:paraId="3167F239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Relation factor to tree failure</w:t>
            </w:r>
          </w:p>
        </w:tc>
        <w:tc>
          <w:tcPr>
            <w:tcW w:w="3021" w:type="dxa"/>
          </w:tcPr>
          <w:p w14:paraId="7BC4421B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 description</w:t>
            </w:r>
          </w:p>
        </w:tc>
        <w:tc>
          <w:tcPr>
            <w:tcW w:w="3021" w:type="dxa"/>
          </w:tcPr>
          <w:p w14:paraId="3328F800" w14:textId="77777777" w:rsidR="001C2F1F" w:rsidRDefault="001C2F1F" w:rsidP="00157B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Full description</w:t>
            </w:r>
          </w:p>
        </w:tc>
      </w:tr>
    </w:tbl>
    <w:p w14:paraId="484822AD" w14:textId="77777777" w:rsidR="001C2F1F" w:rsidRDefault="001C2F1F" w:rsidP="001C2F1F">
      <w:pPr>
        <w:rPr>
          <w:sz w:val="20"/>
          <w:lang w:val="en-US"/>
        </w:rPr>
      </w:pPr>
    </w:p>
    <w:p w14:paraId="12671BBF" w14:textId="77777777" w:rsidR="00965396" w:rsidRDefault="009B659E"/>
    <w:sectPr w:rsidR="0096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F"/>
    <w:rsid w:val="00037A4C"/>
    <w:rsid w:val="00067F2B"/>
    <w:rsid w:val="00171439"/>
    <w:rsid w:val="001C2F1F"/>
    <w:rsid w:val="002B44B5"/>
    <w:rsid w:val="006B1261"/>
    <w:rsid w:val="007F683F"/>
    <w:rsid w:val="00933ADF"/>
    <w:rsid w:val="009B659E"/>
    <w:rsid w:val="00A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DA47"/>
  <w15:chartTrackingRefBased/>
  <w15:docId w15:val="{C1FFA877-49D9-424D-827F-28660A8E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C2F1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39EB-799E-4DFE-824C-77E06828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 van Haaften</dc:creator>
  <cp:keywords/>
  <dc:description/>
  <cp:lastModifiedBy>chn off31</cp:lastModifiedBy>
  <cp:revision>6</cp:revision>
  <dcterms:created xsi:type="dcterms:W3CDTF">2020-09-30T20:29:00Z</dcterms:created>
  <dcterms:modified xsi:type="dcterms:W3CDTF">2021-02-06T19:15:00Z</dcterms:modified>
</cp:coreProperties>
</file>