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49" w:rsidRPr="009C11B5" w:rsidRDefault="001654B5" w:rsidP="008D3049">
      <w:pPr>
        <w:pStyle w:val="NoSpacing"/>
        <w:spacing w:line="360" w:lineRule="auto"/>
        <w:rPr>
          <w:b/>
          <w:lang w:val="en-GB"/>
        </w:rPr>
      </w:pPr>
      <w:r>
        <w:rPr>
          <w:b/>
          <w:lang w:val="en-GB"/>
        </w:rPr>
        <w:t>Additional file</w:t>
      </w:r>
      <w:bookmarkStart w:id="0" w:name="_GoBack"/>
      <w:bookmarkEnd w:id="0"/>
      <w:r w:rsidR="008D3049" w:rsidRPr="009C11B5">
        <w:rPr>
          <w:b/>
          <w:lang w:val="en-GB"/>
        </w:rPr>
        <w:t xml:space="preserve"> 1 Search strategy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8"/>
        <w:gridCol w:w="960"/>
      </w:tblGrid>
      <w:tr w:rsidR="008D3049" w:rsidRPr="005F7D52" w:rsidTr="00AD4501">
        <w:trPr>
          <w:trHeight w:val="576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b/>
                <w:bCs/>
                <w:lang w:val="en-US"/>
              </w:rPr>
            </w:pPr>
            <w:r w:rsidRPr="00D077D6">
              <w:rPr>
                <w:b/>
                <w:bCs/>
                <w:lang w:val="en-US"/>
              </w:rPr>
              <w:t>Ovid MEDLINE(R) ALL &lt;1946 to June 25, 2020&gt;</w:t>
            </w:r>
            <w:r w:rsidRPr="00D077D6">
              <w:rPr>
                <w:b/>
                <w:bCs/>
                <w:lang w:val="en-US"/>
              </w:rPr>
              <w:br/>
              <w:t>Search date: 26 June 2020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b/>
                <w:bCs/>
              </w:rPr>
            </w:pPr>
            <w:r w:rsidRPr="00D077D6">
              <w:rPr>
                <w:b/>
                <w:bCs/>
              </w:rPr>
              <w:t>Searches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b/>
                <w:bCs/>
              </w:rPr>
            </w:pPr>
            <w:r w:rsidRPr="00D077D6">
              <w:rPr>
                <w:b/>
                <w:bCs/>
              </w:rPr>
              <w:t>Results</w:t>
            </w:r>
          </w:p>
        </w:tc>
      </w:tr>
      <w:tr w:rsidR="008D3049" w:rsidRPr="00D077D6" w:rsidTr="00AD4501">
        <w:trPr>
          <w:trHeight w:val="576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delphi technique/ or consensus/ or exp "consensus development conferences as topic"/ or "guidelines as topic"/ or "practice guidelines as topic"/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173348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(consensus or guideline?).kf,ti.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108529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delphi.ab,kf,ti.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10876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(consensus development conference or consensus development conference nih or guideline or practice guideline).pt.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43477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((expert? or committee? or society) adj5 (question* or inventor* or agreement?)).ab,kf,ti.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6450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((definition? or framework? or model or criteria) adj3 (develop* or assess* or evaluat*)).ab,kf,ti.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200656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or/1-6 [consensus documents]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459606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low back pain/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21728</w:t>
            </w:r>
          </w:p>
        </w:tc>
      </w:tr>
      <w:tr w:rsidR="008D3049" w:rsidRPr="00D077D6" w:rsidTr="00AD4501">
        <w:trPr>
          <w:trHeight w:val="864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((low* back adj3 (pain? or ach*)) or lumbago).mp.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37979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Lumbosacral radicular syndrome.ab,kf,ti.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51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rotator cuff injuries/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5728</w:t>
            </w:r>
          </w:p>
        </w:tc>
      </w:tr>
      <w:tr w:rsidR="008D3049" w:rsidRPr="00D077D6" w:rsidTr="00AD4501">
        <w:trPr>
          <w:trHeight w:val="864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(rotator cuff adj3 tear*).mp.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5602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shoulder pain/ and rotator cuff/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547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shoulder impingement syndrome/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1764</w:t>
            </w:r>
          </w:p>
        </w:tc>
      </w:tr>
      <w:tr w:rsidR="008D3049" w:rsidRPr="00D077D6" w:rsidTr="00AD4501">
        <w:trPr>
          <w:trHeight w:val="864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((Subacromial or shoulder?) adj2 impingement).mp.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2403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carpal tunnel syndrome/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8588</w:t>
            </w:r>
          </w:p>
        </w:tc>
      </w:tr>
      <w:tr w:rsidR="008D3049" w:rsidRPr="00D077D6" w:rsidTr="00AD4501">
        <w:trPr>
          <w:trHeight w:val="864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(carpal tunnel syndrome or (carpal tunnel and neuropath*)).mp.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10991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exp elbow tendinopathy/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1690</w:t>
            </w:r>
          </w:p>
        </w:tc>
      </w:tr>
      <w:tr w:rsidR="008D3049" w:rsidRPr="00D077D6" w:rsidTr="00AD4501">
        <w:trPr>
          <w:trHeight w:val="864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lastRenderedPageBreak/>
              <w:t>(elbow tendinopath* or tennis elbow?).mp.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2101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"osteoarthritis, knee"/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19823</w:t>
            </w:r>
          </w:p>
        </w:tc>
      </w:tr>
      <w:tr w:rsidR="008D3049" w:rsidRPr="00D077D6" w:rsidTr="00AD4501">
        <w:trPr>
          <w:trHeight w:val="864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(knee? adj3 osteoarthr*).mp.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26881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"osteoarthritis, hip"/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8566</w:t>
            </w:r>
          </w:p>
        </w:tc>
      </w:tr>
      <w:tr w:rsidR="008D3049" w:rsidRPr="00D077D6" w:rsidTr="00AD4501">
        <w:trPr>
          <w:trHeight w:val="864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((hip? adj3 osteoarthr*) or coxarthr*).mp.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12459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or/8-23 [selected MSD's]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97256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7 and 24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2672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limit 25 to yr="2000-current"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2401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animals/ not humans/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4677648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26 not 27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2349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</w:p>
        </w:tc>
      </w:tr>
      <w:tr w:rsidR="008D3049" w:rsidRPr="005F7D52" w:rsidTr="00AD4501">
        <w:trPr>
          <w:trHeight w:val="576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b/>
                <w:bCs/>
                <w:lang w:val="en-US"/>
              </w:rPr>
            </w:pPr>
            <w:r w:rsidRPr="00D077D6">
              <w:rPr>
                <w:b/>
                <w:bCs/>
                <w:lang w:val="en-US"/>
              </w:rPr>
              <w:t>Web of Science</w:t>
            </w:r>
            <w:r w:rsidRPr="00D077D6">
              <w:rPr>
                <w:b/>
                <w:bCs/>
                <w:lang w:val="en-US"/>
              </w:rPr>
              <w:br/>
              <w:t>Search date: 26 June 2020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b/>
                <w:bCs/>
              </w:rPr>
            </w:pPr>
            <w:r w:rsidRPr="00D077D6">
              <w:rPr>
                <w:b/>
                <w:bCs/>
              </w:rPr>
              <w:t>Searches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b/>
                <w:bCs/>
              </w:rPr>
            </w:pPr>
            <w:r w:rsidRPr="00D077D6">
              <w:rPr>
                <w:b/>
                <w:bCs/>
              </w:rPr>
              <w:t>Results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TS=(delphi or consensus or guideline?)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654268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TS=((expert? or committee? or society) NEAR/4 (question* or inventor* or agreement?))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5416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TS=((definition? or framework? or model or criteria) NEAR/2 (develop* or assess* or evaluat*))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576171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#1 OR #2 OR #3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1218260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TS=((("lower back" or "low back") NEAR/2 (pain? or ach*)) or lumbago)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688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TS=("Lumbosacral radicular syndrome")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40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TS=("rotator cuff" NEAR/2 tear*)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5832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TS=("shoulder pain" and "rotator cuff")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1509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TS=((Subacromial or shoulder?) NEAR/1 impingement)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1125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TS=(carpal tunnel syndrome or (carpal tunnel and neuropath*))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9799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TS=("elbow tendinopathy" or "elbow tendinopathies" or "tennis elbow")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1413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TS=(knee NEAR/2 osteoarthritis)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25655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>TS=((hip NEAR/2 osteoarthritis) or coxarthr*)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6974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lastRenderedPageBreak/>
              <w:t>#5 OR #6 OR #7 OR #8 OR #9 OR #10 OR #11 OR #12 OR #13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49452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#4 AND #14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 w:rsidRPr="00D077D6">
              <w:t>2629</w:t>
            </w:r>
          </w:p>
        </w:tc>
      </w:tr>
      <w:tr w:rsidR="008D3049" w:rsidRPr="00D077D6" w:rsidTr="00AD4501">
        <w:trPr>
          <w:trHeight w:val="288"/>
        </w:trPr>
        <w:tc>
          <w:tcPr>
            <w:tcW w:w="11840" w:type="dxa"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  <w:rPr>
                <w:lang w:val="en-US"/>
              </w:rPr>
            </w:pPr>
            <w:r w:rsidRPr="00D077D6">
              <w:rPr>
                <w:lang w:val="en-US"/>
              </w:rPr>
              <w:t xml:space="preserve">Limits: 2000-2020 | WOS.ISSHP OR WOS.ISTP </w:t>
            </w:r>
          </w:p>
        </w:tc>
        <w:tc>
          <w:tcPr>
            <w:tcW w:w="960" w:type="dxa"/>
            <w:noWrap/>
            <w:hideMark/>
          </w:tcPr>
          <w:p w:rsidR="008D3049" w:rsidRPr="00D077D6" w:rsidRDefault="008D3049" w:rsidP="00AD4501">
            <w:pPr>
              <w:pStyle w:val="NoSpacing"/>
              <w:spacing w:line="360" w:lineRule="auto"/>
            </w:pPr>
            <w:r>
              <w:t>5</w:t>
            </w:r>
            <w:r w:rsidRPr="00D077D6">
              <w:t>5</w:t>
            </w:r>
          </w:p>
        </w:tc>
      </w:tr>
    </w:tbl>
    <w:p w:rsidR="0091146E" w:rsidRPr="008D3049" w:rsidRDefault="00E937D9" w:rsidP="005A6C51">
      <w:pPr>
        <w:rPr>
          <w:sz w:val="20"/>
          <w:szCs w:val="20"/>
          <w:lang w:val="en-GB"/>
        </w:rPr>
      </w:pPr>
    </w:p>
    <w:sectPr w:rsidR="0091146E" w:rsidRPr="008D3049" w:rsidSect="005A6C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D9" w:rsidRDefault="00E937D9" w:rsidP="008D3049">
      <w:pPr>
        <w:spacing w:after="0" w:line="240" w:lineRule="auto"/>
      </w:pPr>
      <w:r>
        <w:separator/>
      </w:r>
    </w:p>
  </w:endnote>
  <w:endnote w:type="continuationSeparator" w:id="0">
    <w:p w:rsidR="00E937D9" w:rsidRDefault="00E937D9" w:rsidP="008D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411241"/>
      <w:docPartObj>
        <w:docPartGallery w:val="Page Numbers (Bottom of Page)"/>
        <w:docPartUnique/>
      </w:docPartObj>
    </w:sdtPr>
    <w:sdtEndPr/>
    <w:sdtContent>
      <w:p w:rsidR="005A6C51" w:rsidRDefault="005A6C5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4B5" w:rsidRPr="001654B5">
          <w:rPr>
            <w:noProof/>
            <w:lang w:val="nl-NL"/>
          </w:rPr>
          <w:t>1</w:t>
        </w:r>
        <w:r>
          <w:fldChar w:fldCharType="end"/>
        </w:r>
      </w:p>
    </w:sdtContent>
  </w:sdt>
  <w:p w:rsidR="005A6C51" w:rsidRDefault="005A6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D9" w:rsidRDefault="00E937D9" w:rsidP="008D3049">
      <w:pPr>
        <w:spacing w:after="0" w:line="240" w:lineRule="auto"/>
      </w:pPr>
      <w:r>
        <w:separator/>
      </w:r>
    </w:p>
  </w:footnote>
  <w:footnote w:type="continuationSeparator" w:id="0">
    <w:p w:rsidR="00E937D9" w:rsidRDefault="00E937D9" w:rsidP="008D3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FEE"/>
    <w:multiLevelType w:val="hybridMultilevel"/>
    <w:tmpl w:val="884682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12F7"/>
    <w:multiLevelType w:val="hybridMultilevel"/>
    <w:tmpl w:val="4288AA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68E5"/>
    <w:multiLevelType w:val="hybridMultilevel"/>
    <w:tmpl w:val="937EE7B2"/>
    <w:lvl w:ilvl="0" w:tplc="B7E45B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04A6"/>
    <w:multiLevelType w:val="hybridMultilevel"/>
    <w:tmpl w:val="8BA8580A"/>
    <w:lvl w:ilvl="0" w:tplc="F99C83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3BB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756C06"/>
    <w:multiLevelType w:val="multilevel"/>
    <w:tmpl w:val="F2AA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E51A4"/>
    <w:multiLevelType w:val="hybridMultilevel"/>
    <w:tmpl w:val="07C67120"/>
    <w:lvl w:ilvl="0" w:tplc="6A8A9D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38EE"/>
    <w:multiLevelType w:val="hybridMultilevel"/>
    <w:tmpl w:val="B5AC14B0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91CAC"/>
    <w:multiLevelType w:val="hybridMultilevel"/>
    <w:tmpl w:val="9872D4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C6D09"/>
    <w:multiLevelType w:val="hybridMultilevel"/>
    <w:tmpl w:val="BC4AFB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83BE8"/>
    <w:multiLevelType w:val="hybridMultilevel"/>
    <w:tmpl w:val="40AED2D8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72771"/>
    <w:multiLevelType w:val="hybridMultilevel"/>
    <w:tmpl w:val="6B76FCE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10F3E"/>
    <w:multiLevelType w:val="hybridMultilevel"/>
    <w:tmpl w:val="660A2784"/>
    <w:lvl w:ilvl="0" w:tplc="0413000F">
      <w:start w:val="1"/>
      <w:numFmt w:val="decimal"/>
      <w:lvlText w:val="%1."/>
      <w:lvlJc w:val="left"/>
      <w:pPr>
        <w:ind w:left="1882" w:hanging="360"/>
      </w:pPr>
    </w:lvl>
    <w:lvl w:ilvl="1" w:tplc="04130019">
      <w:start w:val="1"/>
      <w:numFmt w:val="lowerLetter"/>
      <w:lvlText w:val="%2."/>
      <w:lvlJc w:val="left"/>
      <w:pPr>
        <w:ind w:left="2602" w:hanging="360"/>
      </w:pPr>
    </w:lvl>
    <w:lvl w:ilvl="2" w:tplc="0413001B" w:tentative="1">
      <w:start w:val="1"/>
      <w:numFmt w:val="lowerRoman"/>
      <w:lvlText w:val="%3."/>
      <w:lvlJc w:val="right"/>
      <w:pPr>
        <w:ind w:left="3322" w:hanging="180"/>
      </w:pPr>
    </w:lvl>
    <w:lvl w:ilvl="3" w:tplc="0413000F" w:tentative="1">
      <w:start w:val="1"/>
      <w:numFmt w:val="decimal"/>
      <w:lvlText w:val="%4."/>
      <w:lvlJc w:val="left"/>
      <w:pPr>
        <w:ind w:left="4042" w:hanging="360"/>
      </w:pPr>
    </w:lvl>
    <w:lvl w:ilvl="4" w:tplc="04130019" w:tentative="1">
      <w:start w:val="1"/>
      <w:numFmt w:val="lowerLetter"/>
      <w:lvlText w:val="%5."/>
      <w:lvlJc w:val="left"/>
      <w:pPr>
        <w:ind w:left="4762" w:hanging="360"/>
      </w:pPr>
    </w:lvl>
    <w:lvl w:ilvl="5" w:tplc="0413001B" w:tentative="1">
      <w:start w:val="1"/>
      <w:numFmt w:val="lowerRoman"/>
      <w:lvlText w:val="%6."/>
      <w:lvlJc w:val="right"/>
      <w:pPr>
        <w:ind w:left="5482" w:hanging="180"/>
      </w:pPr>
    </w:lvl>
    <w:lvl w:ilvl="6" w:tplc="0413000F" w:tentative="1">
      <w:start w:val="1"/>
      <w:numFmt w:val="decimal"/>
      <w:lvlText w:val="%7."/>
      <w:lvlJc w:val="left"/>
      <w:pPr>
        <w:ind w:left="6202" w:hanging="360"/>
      </w:pPr>
    </w:lvl>
    <w:lvl w:ilvl="7" w:tplc="04130019" w:tentative="1">
      <w:start w:val="1"/>
      <w:numFmt w:val="lowerLetter"/>
      <w:lvlText w:val="%8."/>
      <w:lvlJc w:val="left"/>
      <w:pPr>
        <w:ind w:left="6922" w:hanging="360"/>
      </w:pPr>
    </w:lvl>
    <w:lvl w:ilvl="8" w:tplc="0413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13">
    <w:nsid w:val="27010336"/>
    <w:multiLevelType w:val="hybridMultilevel"/>
    <w:tmpl w:val="A3BE4C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9A5B3A"/>
    <w:multiLevelType w:val="multilevel"/>
    <w:tmpl w:val="F2AA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7B669B"/>
    <w:multiLevelType w:val="hybridMultilevel"/>
    <w:tmpl w:val="3DCC4D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4452F"/>
    <w:multiLevelType w:val="hybridMultilevel"/>
    <w:tmpl w:val="F62EC946"/>
    <w:lvl w:ilvl="0" w:tplc="08C263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923A8"/>
    <w:multiLevelType w:val="hybridMultilevel"/>
    <w:tmpl w:val="536A67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A1490"/>
    <w:multiLevelType w:val="hybridMultilevel"/>
    <w:tmpl w:val="1BBA02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832BA"/>
    <w:multiLevelType w:val="multilevel"/>
    <w:tmpl w:val="DD42D22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53E12AB"/>
    <w:multiLevelType w:val="hybridMultilevel"/>
    <w:tmpl w:val="EF94A8A8"/>
    <w:lvl w:ilvl="0" w:tplc="8A320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82577E5"/>
    <w:multiLevelType w:val="hybridMultilevel"/>
    <w:tmpl w:val="40AED2D8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C076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93C521C"/>
    <w:multiLevelType w:val="hybridMultilevel"/>
    <w:tmpl w:val="6B76FCE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F4503"/>
    <w:multiLevelType w:val="hybridMultilevel"/>
    <w:tmpl w:val="4288AA1A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C51FD"/>
    <w:multiLevelType w:val="hybridMultilevel"/>
    <w:tmpl w:val="3DCC4D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14A69"/>
    <w:multiLevelType w:val="multilevel"/>
    <w:tmpl w:val="F2AA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590B68"/>
    <w:multiLevelType w:val="hybridMultilevel"/>
    <w:tmpl w:val="BC4AFB1E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44E38"/>
    <w:multiLevelType w:val="hybridMultilevel"/>
    <w:tmpl w:val="F73A369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14A8B"/>
    <w:multiLevelType w:val="hybridMultilevel"/>
    <w:tmpl w:val="3DCC4D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34A1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1FB7854"/>
    <w:multiLevelType w:val="hybridMultilevel"/>
    <w:tmpl w:val="8F1C8CD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21EA2"/>
    <w:multiLevelType w:val="hybridMultilevel"/>
    <w:tmpl w:val="B5AC14B0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D4D8F"/>
    <w:multiLevelType w:val="hybridMultilevel"/>
    <w:tmpl w:val="3DCC4D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A664F"/>
    <w:multiLevelType w:val="hybridMultilevel"/>
    <w:tmpl w:val="F73A36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B4AD3"/>
    <w:multiLevelType w:val="hybridMultilevel"/>
    <w:tmpl w:val="07C67120"/>
    <w:lvl w:ilvl="0" w:tplc="6A8A9D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A2F27"/>
    <w:multiLevelType w:val="hybridMultilevel"/>
    <w:tmpl w:val="6B76FCE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12"/>
  </w:num>
  <w:num w:numId="5">
    <w:abstractNumId w:val="23"/>
  </w:num>
  <w:num w:numId="6">
    <w:abstractNumId w:val="31"/>
  </w:num>
  <w:num w:numId="7">
    <w:abstractNumId w:val="9"/>
  </w:num>
  <w:num w:numId="8">
    <w:abstractNumId w:val="27"/>
  </w:num>
  <w:num w:numId="9">
    <w:abstractNumId w:val="24"/>
  </w:num>
  <w:num w:numId="10">
    <w:abstractNumId w:val="32"/>
  </w:num>
  <w:num w:numId="11">
    <w:abstractNumId w:val="18"/>
  </w:num>
  <w:num w:numId="12">
    <w:abstractNumId w:val="1"/>
  </w:num>
  <w:num w:numId="13">
    <w:abstractNumId w:val="6"/>
  </w:num>
  <w:num w:numId="14">
    <w:abstractNumId w:val="29"/>
  </w:num>
  <w:num w:numId="15">
    <w:abstractNumId w:val="3"/>
  </w:num>
  <w:num w:numId="16">
    <w:abstractNumId w:val="0"/>
  </w:num>
  <w:num w:numId="17">
    <w:abstractNumId w:val="16"/>
  </w:num>
  <w:num w:numId="18">
    <w:abstractNumId w:val="25"/>
  </w:num>
  <w:num w:numId="19">
    <w:abstractNumId w:val="11"/>
  </w:num>
  <w:num w:numId="20">
    <w:abstractNumId w:val="34"/>
  </w:num>
  <w:num w:numId="21">
    <w:abstractNumId w:val="33"/>
  </w:num>
  <w:num w:numId="22">
    <w:abstractNumId w:val="15"/>
  </w:num>
  <w:num w:numId="23">
    <w:abstractNumId w:val="28"/>
  </w:num>
  <w:num w:numId="24">
    <w:abstractNumId w:val="36"/>
  </w:num>
  <w:num w:numId="25">
    <w:abstractNumId w:val="35"/>
  </w:num>
  <w:num w:numId="26">
    <w:abstractNumId w:val="7"/>
  </w:num>
  <w:num w:numId="27">
    <w:abstractNumId w:val="21"/>
  </w:num>
  <w:num w:numId="28">
    <w:abstractNumId w:val="30"/>
  </w:num>
  <w:num w:numId="29">
    <w:abstractNumId w:val="22"/>
  </w:num>
  <w:num w:numId="30">
    <w:abstractNumId w:val="4"/>
  </w:num>
  <w:num w:numId="31">
    <w:abstractNumId w:val="17"/>
  </w:num>
  <w:num w:numId="32">
    <w:abstractNumId w:val="10"/>
  </w:num>
  <w:num w:numId="33">
    <w:abstractNumId w:val="19"/>
  </w:num>
  <w:num w:numId="34">
    <w:abstractNumId w:val="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0"/>
  </w:docVars>
  <w:rsids>
    <w:rsidRoot w:val="007D3052"/>
    <w:rsid w:val="001654B5"/>
    <w:rsid w:val="004B7AF3"/>
    <w:rsid w:val="005A6C51"/>
    <w:rsid w:val="007D3052"/>
    <w:rsid w:val="008D3049"/>
    <w:rsid w:val="00C47428"/>
    <w:rsid w:val="00E31D3E"/>
    <w:rsid w:val="00E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49"/>
  </w:style>
  <w:style w:type="paragraph" w:styleId="Heading2">
    <w:name w:val="heading 2"/>
    <w:basedOn w:val="Normal"/>
    <w:next w:val="Normal"/>
    <w:link w:val="Heading2Char"/>
    <w:uiPriority w:val="9"/>
    <w:qFormat/>
    <w:rsid w:val="008D304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3049"/>
    <w:rPr>
      <w:rFonts w:ascii="Cambria" w:eastAsia="Times New Roman" w:hAnsi="Cambria" w:cs="Times New Roman"/>
      <w:b/>
      <w:bCs/>
      <w:color w:val="4F81BD"/>
      <w:sz w:val="26"/>
      <w:szCs w:val="26"/>
      <w:lang w:val="en-GB" w:eastAsia="nl-NL"/>
    </w:rPr>
  </w:style>
  <w:style w:type="paragraph" w:styleId="ListParagraph">
    <w:name w:val="List Paragraph"/>
    <w:basedOn w:val="Normal"/>
    <w:uiPriority w:val="34"/>
    <w:qFormat/>
    <w:rsid w:val="008D3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0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0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4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3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04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8D304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GB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8D3049"/>
    <w:rPr>
      <w:rFonts w:ascii="Calibri" w:eastAsia="Times New Roman" w:hAnsi="Calibri" w:cs="Times New Roman"/>
      <w:lang w:val="en-GB" w:eastAsia="nl-NL"/>
    </w:rPr>
  </w:style>
  <w:style w:type="table" w:styleId="TableGrid">
    <w:name w:val="Table Grid"/>
    <w:basedOn w:val="TableNormal"/>
    <w:uiPriority w:val="59"/>
    <w:rsid w:val="008D30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TableNormal"/>
    <w:next w:val="TableGrid"/>
    <w:rsid w:val="008D3049"/>
    <w:pPr>
      <w:spacing w:after="0" w:line="240" w:lineRule="auto"/>
    </w:pPr>
    <w:rPr>
      <w:rFonts w:ascii="Calibri" w:eastAsia="Calibri" w:hAnsi="Calibri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D3049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8D304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D3049"/>
  </w:style>
  <w:style w:type="character" w:customStyle="1" w:styleId="EndNoteBibliographyTitleChar">
    <w:name w:val="EndNote Bibliography Title Char"/>
    <w:basedOn w:val="NoSpacingChar"/>
    <w:link w:val="EndNoteBibliographyTitle"/>
    <w:rsid w:val="008D304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304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8D3049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49"/>
  </w:style>
  <w:style w:type="paragraph" w:styleId="Revision">
    <w:name w:val="Revision"/>
    <w:hidden/>
    <w:uiPriority w:val="99"/>
    <w:semiHidden/>
    <w:rsid w:val="008D304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D304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8D3049"/>
    <w:rPr>
      <w:color w:val="605E5C"/>
      <w:shd w:val="clear" w:color="auto" w:fill="E1DFDD"/>
    </w:rPr>
  </w:style>
  <w:style w:type="paragraph" w:customStyle="1" w:styleId="Default">
    <w:name w:val="Default"/>
    <w:rsid w:val="008D3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nopgelostemelding2">
    <w:name w:val="Onopgeloste melding2"/>
    <w:basedOn w:val="DefaultParagraphFont"/>
    <w:uiPriority w:val="99"/>
    <w:semiHidden/>
    <w:unhideWhenUsed/>
    <w:rsid w:val="008D304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D304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304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49"/>
  </w:style>
  <w:style w:type="paragraph" w:styleId="Heading2">
    <w:name w:val="heading 2"/>
    <w:basedOn w:val="Normal"/>
    <w:next w:val="Normal"/>
    <w:link w:val="Heading2Char"/>
    <w:uiPriority w:val="9"/>
    <w:qFormat/>
    <w:rsid w:val="008D304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3049"/>
    <w:rPr>
      <w:rFonts w:ascii="Cambria" w:eastAsia="Times New Roman" w:hAnsi="Cambria" w:cs="Times New Roman"/>
      <w:b/>
      <w:bCs/>
      <w:color w:val="4F81BD"/>
      <w:sz w:val="26"/>
      <w:szCs w:val="26"/>
      <w:lang w:val="en-GB" w:eastAsia="nl-NL"/>
    </w:rPr>
  </w:style>
  <w:style w:type="paragraph" w:styleId="ListParagraph">
    <w:name w:val="List Paragraph"/>
    <w:basedOn w:val="Normal"/>
    <w:uiPriority w:val="34"/>
    <w:qFormat/>
    <w:rsid w:val="008D3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0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0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4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3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04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8D304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GB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8D3049"/>
    <w:rPr>
      <w:rFonts w:ascii="Calibri" w:eastAsia="Times New Roman" w:hAnsi="Calibri" w:cs="Times New Roman"/>
      <w:lang w:val="en-GB" w:eastAsia="nl-NL"/>
    </w:rPr>
  </w:style>
  <w:style w:type="table" w:styleId="TableGrid">
    <w:name w:val="Table Grid"/>
    <w:basedOn w:val="TableNormal"/>
    <w:uiPriority w:val="59"/>
    <w:rsid w:val="008D30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TableNormal"/>
    <w:next w:val="TableGrid"/>
    <w:rsid w:val="008D3049"/>
    <w:pPr>
      <w:spacing w:after="0" w:line="240" w:lineRule="auto"/>
    </w:pPr>
    <w:rPr>
      <w:rFonts w:ascii="Calibri" w:eastAsia="Calibri" w:hAnsi="Calibri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D3049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8D304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D3049"/>
  </w:style>
  <w:style w:type="character" w:customStyle="1" w:styleId="EndNoteBibliographyTitleChar">
    <w:name w:val="EndNote Bibliography Title Char"/>
    <w:basedOn w:val="NoSpacingChar"/>
    <w:link w:val="EndNoteBibliographyTitle"/>
    <w:rsid w:val="008D304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304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8D3049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49"/>
  </w:style>
  <w:style w:type="paragraph" w:styleId="Revision">
    <w:name w:val="Revision"/>
    <w:hidden/>
    <w:uiPriority w:val="99"/>
    <w:semiHidden/>
    <w:rsid w:val="008D304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D304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8D3049"/>
    <w:rPr>
      <w:color w:val="605E5C"/>
      <w:shd w:val="clear" w:color="auto" w:fill="E1DFDD"/>
    </w:rPr>
  </w:style>
  <w:style w:type="paragraph" w:customStyle="1" w:styleId="Default">
    <w:name w:val="Default"/>
    <w:rsid w:val="008D3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nopgelostemelding2">
    <w:name w:val="Onopgeloste melding2"/>
    <w:basedOn w:val="DefaultParagraphFont"/>
    <w:uiPriority w:val="99"/>
    <w:semiHidden/>
    <w:unhideWhenUsed/>
    <w:rsid w:val="008D304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D304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304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569</Words>
  <Characters>3797</Characters>
  <Application>Microsoft Office Word</Application>
  <DocSecurity>0</DocSecurity>
  <Lines>130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Tamminga, S.J. (Sietske)</dc:creator>
  <cp:keywords/>
  <dc:description/>
  <cp:lastModifiedBy>MAPACANG</cp:lastModifiedBy>
  <cp:revision>3</cp:revision>
  <dcterms:created xsi:type="dcterms:W3CDTF">2020-07-08T07:22:00Z</dcterms:created>
  <dcterms:modified xsi:type="dcterms:W3CDTF">2021-01-30T20:29:00Z</dcterms:modified>
</cp:coreProperties>
</file>