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C7F37" w14:textId="2BDA0C6A" w:rsidR="002A666F" w:rsidRPr="00FE185C" w:rsidRDefault="002A666F" w:rsidP="00C94CC2">
      <w:pPr>
        <w:rPr>
          <w:rFonts w:ascii="Times New Roman" w:hAnsi="Times New Roman" w:cs="Times New Roman"/>
          <w:b/>
          <w:sz w:val="36"/>
          <w:lang w:eastAsia="ja-JP"/>
        </w:rPr>
      </w:pPr>
      <w:bookmarkStart w:id="0" w:name="_GoBack"/>
      <w:bookmarkEnd w:id="0"/>
      <w:r w:rsidRPr="00DB6484">
        <w:rPr>
          <w:rFonts w:ascii="Times New Roman" w:hAnsi="Times New Roman" w:cs="Times New Roman"/>
          <w:b/>
          <w:sz w:val="36"/>
          <w:lang w:eastAsia="ja-JP"/>
        </w:rPr>
        <w:t>S</w:t>
      </w:r>
      <w:r w:rsidR="00B80BF1">
        <w:rPr>
          <w:rFonts w:ascii="Times New Roman" w:hAnsi="Times New Roman" w:cs="Times New Roman" w:hint="eastAsia"/>
          <w:b/>
          <w:sz w:val="36"/>
          <w:lang w:eastAsia="ja-JP"/>
        </w:rPr>
        <w:t>6</w:t>
      </w:r>
      <w:r w:rsidRPr="00DB6484">
        <w:rPr>
          <w:rFonts w:ascii="Times New Roman" w:hAnsi="Times New Roman" w:cs="Times New Roman"/>
          <w:b/>
          <w:sz w:val="36"/>
          <w:lang w:eastAsia="ja-JP"/>
        </w:rPr>
        <w:t xml:space="preserve"> </w:t>
      </w:r>
      <w:r w:rsidR="00FE185C">
        <w:rPr>
          <w:rFonts w:ascii="Times New Roman" w:hAnsi="Times New Roman" w:cs="Times New Roman"/>
          <w:b/>
          <w:sz w:val="36"/>
          <w:lang w:eastAsia="ja-JP"/>
        </w:rPr>
        <w:t>Table</w:t>
      </w:r>
      <w:r w:rsidRPr="00DB6484">
        <w:rPr>
          <w:rFonts w:ascii="Times New Roman" w:hAnsi="Times New Roman" w:cs="Times New Roman"/>
          <w:b/>
          <w:sz w:val="36"/>
          <w:lang w:eastAsia="ja-JP"/>
        </w:rPr>
        <w:t xml:space="preserve">. </w:t>
      </w:r>
      <w:r w:rsidR="00FE185C">
        <w:rPr>
          <w:rFonts w:ascii="Times New Roman" w:hAnsi="Times New Roman" w:cs="Times New Roman"/>
          <w:b/>
          <w:sz w:val="36"/>
          <w:lang w:eastAsia="ja-JP"/>
        </w:rPr>
        <w:t xml:space="preserve">Pseudocode for computing </w:t>
      </w:r>
      <w:r w:rsidR="008517C9">
        <w:rPr>
          <w:rFonts w:ascii="Times New Roman" w:hAnsi="Times New Roman" w:cs="Times New Roman" w:hint="eastAsia"/>
          <w:b/>
          <w:sz w:val="36"/>
          <w:lang w:eastAsia="ja-JP"/>
        </w:rPr>
        <w:t>t</w:t>
      </w:r>
      <w:r w:rsidR="008517C9">
        <w:rPr>
          <w:rFonts w:ascii="Times New Roman" w:hAnsi="Times New Roman" w:cs="Times New Roman"/>
          <w:b/>
          <w:sz w:val="36"/>
          <w:lang w:eastAsia="ja-JP"/>
        </w:rPr>
        <w:t xml:space="preserve">he </w:t>
      </w:r>
      <w:r w:rsidR="00FE185C">
        <w:rPr>
          <w:rFonts w:ascii="Times New Roman" w:hAnsi="Times New Roman" w:cs="Times New Roman"/>
          <w:b/>
          <w:sz w:val="36"/>
          <w:lang w:eastAsia="ja-JP"/>
        </w:rPr>
        <w:t>approaching angle</w:t>
      </w:r>
      <w:r w:rsidR="004E4940">
        <w:rPr>
          <w:rFonts w:ascii="Times New Roman" w:hAnsi="Times New Roman" w:cs="Times New Roman"/>
          <w:b/>
          <w:sz w:val="36"/>
          <w:lang w:eastAsia="ja-JP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sz w:val="36"/>
                <w:lang w:eastAsia="ja-JP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36"/>
                <w:lang w:eastAsia="ja-JP"/>
              </w:rPr>
              <m:t>θ'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lang w:eastAsia="ja-JP"/>
              </w:rPr>
              <m:t>ij</m:t>
            </m:r>
          </m:sub>
        </m:sSub>
      </m:oMath>
      <w:r w:rsidR="00F67F7E">
        <w:rPr>
          <w:rFonts w:ascii="Times New Roman" w:hAnsi="Times New Roman" w:cs="Times New Roman" w:hint="eastAsia"/>
          <w:b/>
          <w:sz w:val="36"/>
          <w:lang w:eastAsia="ja-JP"/>
        </w:rPr>
        <w:t xml:space="preserve"> </w:t>
      </w:r>
      <w:r w:rsidR="00F67F7E">
        <w:rPr>
          <w:rFonts w:ascii="Times New Roman" w:hAnsi="Times New Roman" w:cs="Times New Roman"/>
          <w:b/>
          <w:sz w:val="36"/>
          <w:lang w:eastAsia="ja-JP"/>
        </w:rPr>
        <w:t>(degree)</w:t>
      </w:r>
    </w:p>
    <w:p w14:paraId="5A0F0E3E" w14:textId="6458F178" w:rsidR="004E4940" w:rsidRPr="00963BC6" w:rsidRDefault="004E4940" w:rsidP="00607746">
      <w:pPr>
        <w:spacing w:line="240" w:lineRule="auto"/>
        <w:rPr>
          <w:rFonts w:ascii="Times New Roman" w:hAnsi="Times New Roman" w:cs="Times New Roman"/>
          <w:b/>
          <w:color w:val="000000" w:themeColor="text1"/>
          <w:lang w:eastAsia="ja-JP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E4940" w:rsidRPr="00963BC6" w14:paraId="00D0F185" w14:textId="77777777" w:rsidTr="00607746">
        <w:trPr>
          <w:jc w:val="center"/>
        </w:trPr>
        <w:tc>
          <w:tcPr>
            <w:tcW w:w="849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0EA23B7D" w14:textId="77777777" w:rsidR="004E4940" w:rsidRPr="00963BC6" w:rsidRDefault="004E4940" w:rsidP="00C03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>Algorithm: Compute output of approaching angle</w:t>
            </w:r>
          </w:p>
        </w:tc>
      </w:tr>
      <w:tr w:rsidR="004E4940" w:rsidRPr="00963BC6" w14:paraId="682ABD9D" w14:textId="77777777" w:rsidTr="00607746">
        <w:trPr>
          <w:jc w:val="center"/>
        </w:trPr>
        <w:tc>
          <w:tcPr>
            <w:tcW w:w="849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ACE3D40" w14:textId="77777777" w:rsidR="004E4940" w:rsidRPr="00963BC6" w:rsidRDefault="004E4940" w:rsidP="00C03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Input: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θ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(t)</m:t>
                      </m:r>
                    </m:sub>
                  </m:sSub>
                </m:sub>
              </m:sSub>
            </m:oMath>
          </w:p>
          <w:p w14:paraId="0510BA77" w14:textId="77777777" w:rsidR="004E4940" w:rsidRPr="00963BC6" w:rsidRDefault="004E4940" w:rsidP="00C03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Output: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'</m:t>
                      </m:r>
                    </m:sup>
                  </m:sSup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(t)</m:t>
                      </m:r>
                    </m:sub>
                  </m:sSub>
                </m:sub>
              </m:sSub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/*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θ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(t)</m:t>
                      </m:r>
                    </m:sub>
                  </m:sSub>
                </m:sub>
              </m:sSub>
            </m:oMath>
            <w:r w:rsidRPr="00963BC6">
              <w:rPr>
                <w:rFonts w:ascii="Times New Roman" w:hAnsi="Times New Roman" w:cs="Times New Roman"/>
                <w:color w:val="000000" w:themeColor="text1"/>
                <w:lang w:eastAsia="ja-JP"/>
              </w:rPr>
              <w:t xml:space="preserve"> calculated as the approaching angle</w:t>
            </w: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*/</w:t>
            </w:r>
          </w:p>
          <w:p w14:paraId="6DCE09C5" w14:textId="77777777" w:rsidR="004E4940" w:rsidRPr="00963BC6" w:rsidRDefault="004E4940" w:rsidP="00C03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for 3.0 (sec.)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≤</m:t>
              </m:r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1</m:t>
                  </m:r>
                </m:sub>
              </m:sSub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&lt; </w:t>
            </w:r>
            <w:r w:rsidRPr="00963B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</w:t>
            </w: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(sec.)</w:t>
            </w:r>
          </w:p>
          <w:p w14:paraId="1459C0A8" w14:textId="77777777" w:rsidR="004E4940" w:rsidRPr="00963BC6" w:rsidRDefault="004E4940" w:rsidP="00C035A3">
            <w:pPr>
              <w:spacing w:line="240" w:lineRule="auto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for 1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≤</m:t>
              </m:r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Children </w:t>
            </w:r>
            <w:r w:rsidRPr="00963B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i</w:t>
            </w: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≤</m:t>
              </m:r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63B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</w:t>
            </w: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240AAB2" w14:textId="77777777" w:rsidR="004E4940" w:rsidRPr="00963BC6" w:rsidRDefault="004E4940" w:rsidP="00C035A3">
            <w:pPr>
              <w:spacing w:line="240" w:lineRule="auto"/>
              <w:ind w:firstLineChars="350" w:firstLine="840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for 1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≤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Chilren</m:t>
              </m:r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63B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j</w:t>
            </w: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≤</m:t>
              </m:r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63BC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</w:t>
            </w:r>
          </w:p>
          <w:p w14:paraId="15E15B50" w14:textId="77777777" w:rsidR="004E4940" w:rsidRPr="00963BC6" w:rsidRDefault="004E4940" w:rsidP="00C035A3">
            <w:pPr>
              <w:spacing w:line="240" w:lineRule="auto"/>
              <w:ind w:firstLineChars="500" w:firstLine="1200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if 0 (cm)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≤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)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&lt; 50</m:t>
              </m:r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(cm)</w:t>
            </w:r>
          </w:p>
          <w:p w14:paraId="0178CE14" w14:textId="77777777" w:rsidR="004E4940" w:rsidRPr="00963BC6" w:rsidRDefault="004E4940" w:rsidP="00C035A3">
            <w:pPr>
              <w:spacing w:line="240" w:lineRule="auto"/>
              <w:ind w:firstLineChars="650" w:firstLine="1560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1</m:t>
                  </m:r>
                </m:sub>
              </m:sSub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-1.0 (sec.)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≤</m:t>
              </m:r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2</m:t>
                  </m:r>
                </m:sub>
              </m:sSub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≤</m:t>
              </m:r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1</m:t>
                  </m:r>
                </m:sub>
              </m:sSub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(sec.)</w:t>
            </w:r>
          </w:p>
          <w:p w14:paraId="128689B8" w14:textId="77777777" w:rsidR="004E4940" w:rsidRPr="00963BC6" w:rsidRDefault="004E4940" w:rsidP="00C035A3">
            <w:pPr>
              <w:spacing w:line="240" w:lineRule="auto"/>
              <w:ind w:firstLineChars="500" w:firstLine="1200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           if 100 (cm)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≤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)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&lt; 200</m:t>
              </m:r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(cm)</w:t>
            </w:r>
          </w:p>
          <w:p w14:paraId="4E5E1104" w14:textId="77777777" w:rsidR="004E4940" w:rsidRPr="00963BC6" w:rsidRDefault="004E4940" w:rsidP="00C03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'</m:t>
                      </m:r>
                    </m:sup>
                  </m:sSup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)</m:t>
                      </m:r>
                    </m:sub>
                  </m:sSub>
                </m:sub>
              </m:sSub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&lt;--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θ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)</m:t>
                      </m:r>
                    </m:sub>
                  </m:sSub>
                </m:sub>
              </m:sSub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9BF9C23" w14:textId="77777777" w:rsidR="004E4940" w:rsidRPr="00963BC6" w:rsidRDefault="004E4940" w:rsidP="00C03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end</w:t>
            </w:r>
          </w:p>
          <w:p w14:paraId="16D5A610" w14:textId="77777777" w:rsidR="004E4940" w:rsidRPr="00963BC6" w:rsidRDefault="004E4940" w:rsidP="00C035A3">
            <w:pPr>
              <w:spacing w:line="240" w:lineRule="auto"/>
              <w:ind w:firstLineChars="50" w:firstLine="120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                       for</w:t>
            </w:r>
            <m:oMath>
              <m:r>
                <w:rPr>
                  <w:rFonts w:ascii="Cambria Math" w:eastAsia="Cambria Math" w:hAnsi="Cambria Math" w:cs="Times New Roman"/>
                  <w:color w:val="000000" w:themeColor="text1"/>
                  <w:kern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1</m:t>
                  </m:r>
                </m:sub>
              </m:sSub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-2.0 (sec.)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≤</m:t>
              </m:r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3</m:t>
                  </m:r>
                </m:sub>
              </m:sSub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&lt;</m:t>
              </m:r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1</m:t>
                  </m:r>
                </m:sub>
              </m:sSub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>-1.0 (sec.)</w:t>
            </w:r>
          </w:p>
          <w:p w14:paraId="1D5061E5" w14:textId="77777777" w:rsidR="004E4940" w:rsidRPr="00963BC6" w:rsidRDefault="004E4940" w:rsidP="00C035A3">
            <w:pPr>
              <w:spacing w:line="240" w:lineRule="auto"/>
              <w:ind w:leftChars="500" w:left="2400" w:hangingChars="500" w:hanging="1200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           if 100 (cm)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≤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)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&lt; 200</m:t>
              </m:r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(cm) </w:t>
            </w:r>
          </w:p>
          <w:p w14:paraId="2FC85CDE" w14:textId="77777777" w:rsidR="004E4940" w:rsidRPr="00963BC6" w:rsidRDefault="004E4940" w:rsidP="00C03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'</m:t>
                      </m:r>
                    </m:sup>
                  </m:sSup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)</m:t>
                      </m:r>
                    </m:sub>
                  </m:sSub>
                </m:sub>
              </m:sSub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&lt;--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θ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)</m:t>
                      </m:r>
                    </m:sub>
                  </m:sSub>
                </m:sub>
              </m:sSub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</w:t>
            </w:r>
          </w:p>
          <w:p w14:paraId="349F7FD9" w14:textId="77777777" w:rsidR="004E4940" w:rsidRPr="00963BC6" w:rsidRDefault="004E4940" w:rsidP="00C035A3">
            <w:pPr>
              <w:spacing w:line="240" w:lineRule="auto"/>
              <w:ind w:firstLineChars="650" w:firstLine="1560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end                                                           </w:t>
            </w:r>
          </w:p>
          <w:p w14:paraId="65F88172" w14:textId="77777777" w:rsidR="004E4940" w:rsidRPr="00963BC6" w:rsidRDefault="004E4940" w:rsidP="00C03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1</m:t>
                  </m:r>
                </m:sub>
              </m:sSub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-3.0 (sec.)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≤</m:t>
              </m:r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4</m:t>
                  </m:r>
                </m:sub>
              </m:sSub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</w:rPr>
                <m:t>&lt;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iCs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1</m:t>
                  </m:r>
                </m:sub>
              </m:sSub>
            </m:oMath>
            <w:r w:rsidRPr="00963BC6">
              <w:rPr>
                <w:rFonts w:ascii="Times New Roman" w:hAnsi="Times New Roman" w:cs="Times New Roman"/>
                <w:iCs/>
                <w:color w:val="000000" w:themeColor="text1"/>
              </w:rPr>
              <w:t>-2.0 (sec</w:t>
            </w:r>
            <w:r w:rsidRPr="00963BC6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63BC6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</w:p>
          <w:p w14:paraId="098AD58C" w14:textId="77777777" w:rsidR="004E4940" w:rsidRPr="00963BC6" w:rsidRDefault="004E4940" w:rsidP="00C035A3">
            <w:pPr>
              <w:spacing w:line="240" w:lineRule="auto"/>
              <w:ind w:leftChars="500" w:left="2400" w:hangingChars="500" w:hanging="1200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           if 100 (cm)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≤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iCs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)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</w:rPr>
                <m:t>&lt; 200</m:t>
              </m:r>
            </m:oMath>
            <w:r w:rsidRPr="00963BC6">
              <w:rPr>
                <w:rFonts w:ascii="Times New Roman" w:hAnsi="Times New Roman" w:cs="Times New Roman"/>
                <w:color w:val="000000" w:themeColor="text1"/>
              </w:rPr>
              <w:t xml:space="preserve"> (cm) </w:t>
            </w:r>
          </w:p>
          <w:p w14:paraId="2E2F1B40" w14:textId="77777777" w:rsidR="004E4940" w:rsidRPr="00963BC6" w:rsidRDefault="00BD4362" w:rsidP="00C035A3">
            <w:pPr>
              <w:spacing w:line="240" w:lineRule="auto"/>
              <w:ind w:leftChars="900" w:left="2400" w:hangingChars="100" w:hanging="240"/>
              <w:rPr>
                <w:rFonts w:ascii="Times New Roman" w:hAnsi="Times New Roman" w:cs="Times New Roman"/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'</m:t>
                      </m:r>
                    </m:sup>
                  </m:sSup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)</m:t>
                      </m:r>
                    </m:sub>
                  </m:sSub>
                </m:sub>
              </m:sSub>
            </m:oMath>
            <w:r w:rsidR="004E4940" w:rsidRPr="00963BC6">
              <w:rPr>
                <w:rFonts w:ascii="Times New Roman" w:hAnsi="Times New Roman" w:cs="Times New Roman"/>
                <w:color w:val="000000" w:themeColor="text1"/>
              </w:rPr>
              <w:t xml:space="preserve"> &lt;--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θ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ij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color w:val="000000" w:themeColor="text1"/>
                        </w:rPr>
                        <m:t>)</m:t>
                      </m:r>
                    </m:sub>
                  </m:sSub>
                </m:sub>
              </m:sSub>
            </m:oMath>
            <w:r w:rsidR="004E4940" w:rsidRPr="00963BC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60353359" w14:textId="77777777" w:rsidR="004E4940" w:rsidRPr="00963BC6" w:rsidRDefault="004E4940" w:rsidP="00C035A3">
            <w:pPr>
              <w:spacing w:line="240" w:lineRule="auto"/>
              <w:ind w:firstLineChars="650" w:firstLine="1560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>end</w:t>
            </w:r>
          </w:p>
          <w:p w14:paraId="73FFDA03" w14:textId="77777777" w:rsidR="004E4940" w:rsidRPr="00963BC6" w:rsidRDefault="004E4940" w:rsidP="00C035A3">
            <w:pPr>
              <w:spacing w:line="240" w:lineRule="auto"/>
              <w:ind w:firstLineChars="400" w:firstLine="960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>end</w:t>
            </w:r>
          </w:p>
          <w:p w14:paraId="395B8885" w14:textId="77777777" w:rsidR="004E4940" w:rsidRPr="00963BC6" w:rsidRDefault="004E4940" w:rsidP="00C035A3">
            <w:pPr>
              <w:spacing w:line="240" w:lineRule="auto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>end</w:t>
            </w:r>
          </w:p>
          <w:p w14:paraId="079131A8" w14:textId="77777777" w:rsidR="004E4940" w:rsidRPr="00963BC6" w:rsidRDefault="004E4940" w:rsidP="00C035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63BC6">
              <w:rPr>
                <w:rFonts w:ascii="Times New Roman" w:hAnsi="Times New Roman" w:cs="Times New Roman"/>
                <w:color w:val="000000" w:themeColor="text1"/>
              </w:rPr>
              <w:t>end</w:t>
            </w:r>
          </w:p>
        </w:tc>
      </w:tr>
    </w:tbl>
    <w:p w14:paraId="70050036" w14:textId="77777777" w:rsidR="00F770F4" w:rsidRPr="00F770F4" w:rsidRDefault="00F770F4" w:rsidP="00607746">
      <w:pPr>
        <w:jc w:val="center"/>
        <w:rPr>
          <w:rFonts w:ascii="Times New Roman" w:hAnsi="Times New Roman" w:cs="Times New Roman"/>
          <w:lang w:eastAsia="ja-JP"/>
        </w:rPr>
      </w:pPr>
    </w:p>
    <w:sectPr w:rsidR="00F770F4" w:rsidRPr="00F770F4" w:rsidSect="0008765C">
      <w:footerReference w:type="even" r:id="rId7"/>
      <w:footerReference w:type="default" r:id="rId8"/>
      <w:pgSz w:w="11900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B9D79" w14:textId="77777777" w:rsidR="00BD4362" w:rsidRDefault="00BD4362" w:rsidP="004D3E78">
      <w:r>
        <w:separator/>
      </w:r>
    </w:p>
  </w:endnote>
  <w:endnote w:type="continuationSeparator" w:id="0">
    <w:p w14:paraId="56901E31" w14:textId="77777777" w:rsidR="00BD4362" w:rsidRDefault="00BD4362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7D4A" w14:textId="77777777" w:rsidR="00CE0CC2" w:rsidRDefault="00CE0CC2" w:rsidP="004D3E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9265F1E" w14:textId="77777777" w:rsidR="00CE0CC2" w:rsidRDefault="00CE0CC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418290"/>
      <w:docPartObj>
        <w:docPartGallery w:val="Page Numbers (Bottom of Page)"/>
        <w:docPartUnique/>
      </w:docPartObj>
    </w:sdtPr>
    <w:sdtEndPr/>
    <w:sdtContent>
      <w:p w14:paraId="18A77979" w14:textId="4FFB5369" w:rsidR="00503A19" w:rsidRDefault="00503A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46F712D0" w14:textId="77777777" w:rsidR="00CE0CC2" w:rsidRDefault="00CE0C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C0023" w14:textId="77777777" w:rsidR="00BD4362" w:rsidRDefault="00BD4362" w:rsidP="004D3E78">
      <w:r>
        <w:separator/>
      </w:r>
    </w:p>
  </w:footnote>
  <w:footnote w:type="continuationSeparator" w:id="0">
    <w:p w14:paraId="53D56CBB" w14:textId="77777777" w:rsidR="00BD4362" w:rsidRDefault="00BD4362" w:rsidP="004D3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2&lt;/item&gt;&lt;/record-ids&gt;&lt;/item&gt;&lt;/Libraries&gt;"/>
  </w:docVars>
  <w:rsids>
    <w:rsidRoot w:val="00182DE4"/>
    <w:rsid w:val="00006E67"/>
    <w:rsid w:val="00034847"/>
    <w:rsid w:val="00042CF6"/>
    <w:rsid w:val="000434B7"/>
    <w:rsid w:val="0004697F"/>
    <w:rsid w:val="000851CB"/>
    <w:rsid w:val="0008765C"/>
    <w:rsid w:val="000B1C51"/>
    <w:rsid w:val="000D0287"/>
    <w:rsid w:val="000E7C0B"/>
    <w:rsid w:val="00114396"/>
    <w:rsid w:val="00182DE4"/>
    <w:rsid w:val="001B6548"/>
    <w:rsid w:val="001D7B5F"/>
    <w:rsid w:val="001E5820"/>
    <w:rsid w:val="001F6500"/>
    <w:rsid w:val="0020522F"/>
    <w:rsid w:val="002450FB"/>
    <w:rsid w:val="002A666F"/>
    <w:rsid w:val="002C128F"/>
    <w:rsid w:val="002E41CA"/>
    <w:rsid w:val="00313A42"/>
    <w:rsid w:val="0032438A"/>
    <w:rsid w:val="00342011"/>
    <w:rsid w:val="00351DC0"/>
    <w:rsid w:val="003734A3"/>
    <w:rsid w:val="00382853"/>
    <w:rsid w:val="00390DBE"/>
    <w:rsid w:val="003B1EA2"/>
    <w:rsid w:val="004517D2"/>
    <w:rsid w:val="00456DD3"/>
    <w:rsid w:val="004A3211"/>
    <w:rsid w:val="004D3E78"/>
    <w:rsid w:val="004E4940"/>
    <w:rsid w:val="00503A19"/>
    <w:rsid w:val="00556741"/>
    <w:rsid w:val="00585DE5"/>
    <w:rsid w:val="005912B6"/>
    <w:rsid w:val="005E4D52"/>
    <w:rsid w:val="005F0ACD"/>
    <w:rsid w:val="00607746"/>
    <w:rsid w:val="0061278C"/>
    <w:rsid w:val="00614871"/>
    <w:rsid w:val="00635CFA"/>
    <w:rsid w:val="00653B7C"/>
    <w:rsid w:val="00661DAC"/>
    <w:rsid w:val="006632EB"/>
    <w:rsid w:val="006D1E47"/>
    <w:rsid w:val="0071427D"/>
    <w:rsid w:val="0071594C"/>
    <w:rsid w:val="0079353A"/>
    <w:rsid w:val="007A28B3"/>
    <w:rsid w:val="008036AA"/>
    <w:rsid w:val="008435FB"/>
    <w:rsid w:val="008517C9"/>
    <w:rsid w:val="00876B5A"/>
    <w:rsid w:val="00962610"/>
    <w:rsid w:val="00997E8E"/>
    <w:rsid w:val="009B6B89"/>
    <w:rsid w:val="009C7985"/>
    <w:rsid w:val="009F3101"/>
    <w:rsid w:val="00A1171C"/>
    <w:rsid w:val="00A121F4"/>
    <w:rsid w:val="00A14C40"/>
    <w:rsid w:val="00A26E01"/>
    <w:rsid w:val="00A46AEB"/>
    <w:rsid w:val="00A75789"/>
    <w:rsid w:val="00A920FF"/>
    <w:rsid w:val="00AA39C2"/>
    <w:rsid w:val="00AA6615"/>
    <w:rsid w:val="00B20E13"/>
    <w:rsid w:val="00B25098"/>
    <w:rsid w:val="00B50F19"/>
    <w:rsid w:val="00B65763"/>
    <w:rsid w:val="00B74981"/>
    <w:rsid w:val="00B80BF1"/>
    <w:rsid w:val="00BA3D92"/>
    <w:rsid w:val="00BD29D5"/>
    <w:rsid w:val="00BD4362"/>
    <w:rsid w:val="00C24B6B"/>
    <w:rsid w:val="00C24E2C"/>
    <w:rsid w:val="00C53439"/>
    <w:rsid w:val="00C94CC2"/>
    <w:rsid w:val="00CE0CC2"/>
    <w:rsid w:val="00CF527A"/>
    <w:rsid w:val="00D13C05"/>
    <w:rsid w:val="00D45DC7"/>
    <w:rsid w:val="00DB0260"/>
    <w:rsid w:val="00DB5157"/>
    <w:rsid w:val="00DB6484"/>
    <w:rsid w:val="00DC137F"/>
    <w:rsid w:val="00DC51C4"/>
    <w:rsid w:val="00E05B2D"/>
    <w:rsid w:val="00E0681B"/>
    <w:rsid w:val="00E650E6"/>
    <w:rsid w:val="00E8405B"/>
    <w:rsid w:val="00F072FF"/>
    <w:rsid w:val="00F53D3E"/>
    <w:rsid w:val="00F67F7E"/>
    <w:rsid w:val="00F770F4"/>
    <w:rsid w:val="00F910C6"/>
    <w:rsid w:val="00FD0867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a"/>
    <w:rsid w:val="00661DAC"/>
    <w:rPr>
      <w:rFonts w:ascii="Times New Roman" w:hAnsi="Times New Roman" w:cs="Times New Roman"/>
      <w:lang w:val="en-US"/>
    </w:rPr>
  </w:style>
  <w:style w:type="character" w:styleId="a3">
    <w:name w:val="Hyperlink"/>
    <w:basedOn w:val="a0"/>
    <w:uiPriority w:val="99"/>
    <w:unhideWhenUsed/>
    <w:rsid w:val="00635CFA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a5">
    <w:name w:val="フッター (文字)"/>
    <w:basedOn w:val="a0"/>
    <w:link w:val="a4"/>
    <w:uiPriority w:val="99"/>
    <w:rsid w:val="004D3E78"/>
  </w:style>
  <w:style w:type="character" w:styleId="a6">
    <w:name w:val="page number"/>
    <w:basedOn w:val="a0"/>
    <w:uiPriority w:val="99"/>
    <w:semiHidden/>
    <w:unhideWhenUsed/>
    <w:rsid w:val="004D3E78"/>
  </w:style>
  <w:style w:type="paragraph" w:styleId="a7">
    <w:name w:val="header"/>
    <w:basedOn w:val="a"/>
    <w:link w:val="a8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a8">
    <w:name w:val="ヘッダー (文字)"/>
    <w:basedOn w:val="a0"/>
    <w:link w:val="a7"/>
    <w:uiPriority w:val="99"/>
    <w:rsid w:val="004D3E78"/>
  </w:style>
  <w:style w:type="character" w:styleId="a9">
    <w:name w:val="line number"/>
    <w:basedOn w:val="a0"/>
    <w:uiPriority w:val="99"/>
    <w:semiHidden/>
    <w:unhideWhenUsed/>
    <w:rsid w:val="0008765C"/>
  </w:style>
  <w:style w:type="table" w:styleId="aa">
    <w:name w:val="Table Grid"/>
    <w:basedOn w:val="a1"/>
    <w:uiPriority w:val="39"/>
    <w:rsid w:val="00503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18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185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E49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2E36-C53F-41E9-8015-77219732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2020-05-15T00:54:00Z</dcterms:modified>
</cp:coreProperties>
</file>