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84C9" w14:textId="61FFD4C2" w:rsidR="003D2CD3" w:rsidRPr="00E440FA" w:rsidRDefault="003D2CD3" w:rsidP="00C94CC2">
      <w:pPr>
        <w:rPr>
          <w:rFonts w:ascii="Times New Roman" w:hAnsi="Times New Roman" w:cs="Times New Roman"/>
          <w:sz w:val="36"/>
          <w:lang w:val="en-US"/>
        </w:rPr>
      </w:pPr>
      <w:r w:rsidRPr="00E440FA">
        <w:rPr>
          <w:rFonts w:ascii="Times New Roman" w:hAnsi="Times New Roman" w:cs="Times New Roman"/>
          <w:b/>
          <w:sz w:val="36"/>
          <w:lang w:eastAsia="ja-JP"/>
        </w:rPr>
        <w:t>S</w:t>
      </w:r>
      <w:r w:rsidR="005826BD">
        <w:rPr>
          <w:rFonts w:ascii="Times New Roman" w:hAnsi="Times New Roman" w:cs="Times New Roman" w:hint="eastAsia"/>
          <w:b/>
          <w:sz w:val="36"/>
          <w:lang w:eastAsia="ja-JP"/>
        </w:rPr>
        <w:t>7</w:t>
      </w:r>
      <w:r w:rsidRPr="00E440FA">
        <w:rPr>
          <w:rFonts w:ascii="Times New Roman" w:hAnsi="Times New Roman" w:cs="Times New Roman"/>
          <w:b/>
          <w:sz w:val="36"/>
          <w:lang w:eastAsia="ja-JP"/>
        </w:rPr>
        <w:t xml:space="preserve"> Note. </w:t>
      </w:r>
      <w:r w:rsidR="0040219E" w:rsidRPr="0040219E">
        <w:rPr>
          <w:rFonts w:ascii="Times New Roman" w:hAnsi="Times New Roman" w:cs="Times New Roman"/>
          <w:b/>
          <w:sz w:val="36"/>
          <w:lang w:eastAsia="ja-JP"/>
        </w:rPr>
        <w:t>New and original</w:t>
      </w:r>
      <w:r w:rsidR="00D0197E">
        <w:rPr>
          <w:rFonts w:ascii="Times New Roman" w:hAnsi="Times New Roman" w:cs="Times New Roman"/>
          <w:b/>
          <w:sz w:val="36"/>
          <w:lang w:eastAsia="ja-JP"/>
        </w:rPr>
        <w:t xml:space="preserve"> finding</w:t>
      </w:r>
      <w:r w:rsidR="0040219E" w:rsidRPr="0040219E">
        <w:rPr>
          <w:rFonts w:ascii="Times New Roman" w:hAnsi="Times New Roman" w:cs="Times New Roman"/>
          <w:b/>
          <w:sz w:val="36"/>
          <w:lang w:eastAsia="ja-JP"/>
        </w:rPr>
        <w:t>s from the proceeding</w:t>
      </w:r>
      <w:r w:rsidR="00166D5B">
        <w:rPr>
          <w:rFonts w:ascii="Times New Roman" w:hAnsi="Times New Roman" w:cs="Times New Roman"/>
          <w:b/>
          <w:sz w:val="36"/>
          <w:lang w:eastAsia="ja-JP"/>
        </w:rPr>
        <w:t>s</w:t>
      </w:r>
      <w:r w:rsidR="0040219E" w:rsidRPr="0040219E">
        <w:rPr>
          <w:rFonts w:ascii="Times New Roman" w:hAnsi="Times New Roman" w:cs="Times New Roman"/>
          <w:b/>
          <w:sz w:val="36"/>
          <w:lang w:eastAsia="ja-JP"/>
        </w:rPr>
        <w:t xml:space="preserve"> in the international conference</w:t>
      </w:r>
    </w:p>
    <w:p w14:paraId="463275D6" w14:textId="4F5F6720" w:rsidR="008F1D10" w:rsidRDefault="006E67D2" w:rsidP="00D651BB">
      <w:pPr>
        <w:jc w:val="both"/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/>
        </w:rPr>
        <w:tab/>
      </w:r>
      <w:r w:rsidR="00017BD4">
        <w:rPr>
          <w:rFonts w:ascii="Times New Roman" w:hAnsi="Times New Roman" w:cs="Times New Roman"/>
          <w:lang w:val="en-US"/>
        </w:rPr>
        <w:t xml:space="preserve">We </w:t>
      </w:r>
      <w:r w:rsidR="00044307" w:rsidRPr="00044307">
        <w:rPr>
          <w:rFonts w:ascii="Times New Roman" w:hAnsi="Times New Roman" w:cs="Times New Roman"/>
          <w:lang w:val="en-US"/>
        </w:rPr>
        <w:t>previously</w:t>
      </w:r>
      <w:r w:rsidR="00044307">
        <w:rPr>
          <w:rFonts w:ascii="Times New Roman" w:hAnsi="Times New Roman" w:cs="Times New Roman"/>
          <w:lang w:val="en-US"/>
        </w:rPr>
        <w:t xml:space="preserve"> </w:t>
      </w:r>
      <w:r w:rsidR="00017BD4">
        <w:rPr>
          <w:rFonts w:ascii="Times New Roman" w:hAnsi="Times New Roman" w:cs="Times New Roman"/>
          <w:lang w:val="en-US"/>
        </w:rPr>
        <w:t xml:space="preserve">reported </w:t>
      </w:r>
      <w:r w:rsidR="00017BD4" w:rsidRPr="00017BD4">
        <w:rPr>
          <w:rFonts w:ascii="Times New Roman" w:hAnsi="Times New Roman" w:cs="Times New Roman"/>
          <w:lang w:val="en-US"/>
        </w:rPr>
        <w:t>the progress results of this study in the proceedings of the international conference</w:t>
      </w:r>
      <w:r w:rsidR="008F1D10">
        <w:rPr>
          <w:rFonts w:ascii="Times New Roman" w:hAnsi="Times New Roman" w:cs="Times New Roman" w:hint="eastAsia"/>
          <w:lang w:val="en-US" w:eastAsia="ja-JP"/>
        </w:rPr>
        <w:t xml:space="preserve"> </w:t>
      </w:r>
      <w:r w:rsidR="00EB5657">
        <w:rPr>
          <w:rFonts w:ascii="Times New Roman" w:hAnsi="Times New Roman" w:cs="Times New Roman" w:hint="eastAsia"/>
          <w:lang w:val="en-US" w:eastAsia="ja-JP"/>
        </w:rPr>
        <w:t>[1]</w:t>
      </w:r>
      <w:r w:rsidR="00EB5657">
        <w:rPr>
          <w:rFonts w:ascii="Times New Roman" w:hAnsi="Times New Roman" w:cs="Times New Roman" w:hint="eastAsia"/>
          <w:lang w:val="en-US" w:eastAsia="ja-JP"/>
        </w:rPr>
        <w:t>．</w:t>
      </w:r>
      <w:r w:rsidR="008F1D10" w:rsidRPr="008F1D10">
        <w:rPr>
          <w:rFonts w:ascii="Times New Roman" w:hAnsi="Times New Roman" w:cs="Times New Roman"/>
          <w:lang w:val="en-US" w:eastAsia="ja-JP"/>
        </w:rPr>
        <w:t xml:space="preserve">For </w:t>
      </w:r>
      <w:r w:rsidR="008C4CA4">
        <w:rPr>
          <w:rFonts w:ascii="Times New Roman" w:hAnsi="Times New Roman" w:cs="Times New Roman"/>
          <w:lang w:val="en-US" w:eastAsia="ja-JP"/>
        </w:rPr>
        <w:t>publi</w:t>
      </w:r>
      <w:r w:rsidR="007E3B27">
        <w:rPr>
          <w:rFonts w:ascii="Times New Roman" w:hAnsi="Times New Roman" w:cs="Times New Roman"/>
          <w:lang w:val="en-US" w:eastAsia="ja-JP"/>
        </w:rPr>
        <w:t>cation</w:t>
      </w:r>
      <w:r w:rsidR="008F1D10" w:rsidRPr="008F1D10">
        <w:rPr>
          <w:rFonts w:ascii="Times New Roman" w:hAnsi="Times New Roman" w:cs="Times New Roman"/>
          <w:lang w:val="en-US" w:eastAsia="ja-JP"/>
        </w:rPr>
        <w:t xml:space="preserve"> </w:t>
      </w:r>
      <w:r w:rsidR="00DF4DC8">
        <w:rPr>
          <w:rFonts w:ascii="Times New Roman" w:hAnsi="Times New Roman" w:cs="Times New Roman"/>
          <w:lang w:val="en-US" w:eastAsia="ja-JP"/>
        </w:rPr>
        <w:t>in</w:t>
      </w:r>
      <w:r w:rsidR="008F1D10" w:rsidRPr="008F1D10">
        <w:rPr>
          <w:rFonts w:ascii="Times New Roman" w:hAnsi="Times New Roman" w:cs="Times New Roman"/>
          <w:lang w:val="en-US" w:eastAsia="ja-JP"/>
        </w:rPr>
        <w:t xml:space="preserve"> </w:t>
      </w:r>
      <w:r w:rsidR="004A1B80">
        <w:rPr>
          <w:rFonts w:ascii="Times New Roman" w:hAnsi="Times New Roman" w:cs="Times New Roman"/>
          <w:lang w:val="en-US" w:eastAsia="ja-JP"/>
        </w:rPr>
        <w:t>this</w:t>
      </w:r>
      <w:r w:rsidR="008F1D10" w:rsidRPr="008F1D10">
        <w:rPr>
          <w:rFonts w:ascii="Times New Roman" w:hAnsi="Times New Roman" w:cs="Times New Roman"/>
          <w:lang w:val="en-US" w:eastAsia="ja-JP"/>
        </w:rPr>
        <w:t xml:space="preserve"> journal, we carried out additional measurements as well as additional analysis.</w:t>
      </w:r>
      <w:r w:rsidR="004A1B80">
        <w:rPr>
          <w:rFonts w:ascii="Times New Roman" w:hAnsi="Times New Roman" w:cs="Times New Roman"/>
          <w:lang w:val="en-US" w:eastAsia="ja-JP"/>
        </w:rPr>
        <w:t xml:space="preserve"> </w:t>
      </w:r>
      <w:r w:rsidR="00E76D4E">
        <w:rPr>
          <w:rFonts w:ascii="Times New Roman" w:hAnsi="Times New Roman" w:cs="Times New Roman"/>
          <w:lang w:val="en-US" w:eastAsia="ja-JP"/>
        </w:rPr>
        <w:t xml:space="preserve">We </w:t>
      </w:r>
      <w:r w:rsidR="00E76D4E" w:rsidRPr="00E76D4E">
        <w:rPr>
          <w:rFonts w:ascii="Times New Roman" w:hAnsi="Times New Roman" w:cs="Times New Roman"/>
          <w:lang w:val="en-US" w:eastAsia="ja-JP"/>
        </w:rPr>
        <w:t>recorded eurhythmics</w:t>
      </w:r>
      <w:r w:rsidR="00A63B10">
        <w:rPr>
          <w:rFonts w:ascii="Times New Roman" w:hAnsi="Times New Roman" w:cs="Times New Roman"/>
          <w:lang w:val="en-US" w:eastAsia="ja-JP"/>
        </w:rPr>
        <w:t xml:space="preserve"> </w:t>
      </w:r>
      <w:r w:rsidR="00A63B10" w:rsidRPr="00A63B10">
        <w:rPr>
          <w:rFonts w:ascii="Times New Roman" w:hAnsi="Times New Roman" w:cs="Times New Roman"/>
          <w:lang w:val="en-US" w:eastAsia="ja-JP"/>
        </w:rPr>
        <w:t>in May and July 2018</w:t>
      </w:r>
      <w:r w:rsidR="00B42E10">
        <w:rPr>
          <w:rFonts w:ascii="Times New Roman" w:hAnsi="Times New Roman" w:cs="Times New Roman"/>
          <w:lang w:val="en-US" w:eastAsia="ja-JP"/>
        </w:rPr>
        <w:t xml:space="preserve">, and </w:t>
      </w:r>
      <w:r w:rsidR="00B42E10" w:rsidRPr="00B42E10">
        <w:rPr>
          <w:rFonts w:ascii="Times New Roman" w:hAnsi="Times New Roman" w:cs="Times New Roman"/>
          <w:lang w:val="en-US" w:eastAsia="ja-JP"/>
        </w:rPr>
        <w:t>obtain</w:t>
      </w:r>
      <w:r w:rsidR="00B42E10">
        <w:rPr>
          <w:rFonts w:ascii="Times New Roman" w:hAnsi="Times New Roman" w:cs="Times New Roman"/>
          <w:lang w:val="en-US" w:eastAsia="ja-JP"/>
        </w:rPr>
        <w:t>ed</w:t>
      </w:r>
      <w:r w:rsidR="00B42E10" w:rsidRPr="00B42E10">
        <w:rPr>
          <w:rFonts w:ascii="Times New Roman" w:hAnsi="Times New Roman" w:cs="Times New Roman"/>
          <w:lang w:val="en-US" w:eastAsia="ja-JP"/>
        </w:rPr>
        <w:t xml:space="preserve"> position data</w:t>
      </w:r>
      <w:r w:rsidR="00B42E10">
        <w:rPr>
          <w:rFonts w:ascii="Times New Roman" w:hAnsi="Times New Roman" w:cs="Times New Roman"/>
          <w:lang w:val="en-US" w:eastAsia="ja-JP"/>
        </w:rPr>
        <w:t xml:space="preserve"> of children</w:t>
      </w:r>
      <w:r w:rsidR="005C4E7A">
        <w:rPr>
          <w:rFonts w:ascii="Times New Roman" w:hAnsi="Times New Roman" w:cs="Times New Roman"/>
          <w:lang w:val="en-US" w:eastAsia="ja-JP"/>
        </w:rPr>
        <w:t xml:space="preserve"> </w:t>
      </w:r>
      <w:r w:rsidR="005C4E7A" w:rsidRPr="005C4E7A">
        <w:rPr>
          <w:rFonts w:ascii="Times New Roman" w:hAnsi="Times New Roman" w:cs="Times New Roman"/>
          <w:lang w:val="en-US" w:eastAsia="ja-JP"/>
        </w:rPr>
        <w:t>(see details in S1 Note)</w:t>
      </w:r>
      <w:r w:rsidR="00B42E10">
        <w:rPr>
          <w:rFonts w:ascii="Times New Roman" w:hAnsi="Times New Roman" w:cs="Times New Roman"/>
          <w:lang w:val="en-US" w:eastAsia="ja-JP"/>
        </w:rPr>
        <w:t>.</w:t>
      </w:r>
      <w:r w:rsidR="00044307">
        <w:rPr>
          <w:rFonts w:ascii="Times New Roman" w:hAnsi="Times New Roman" w:cs="Times New Roman"/>
          <w:lang w:val="en-US" w:eastAsia="ja-JP"/>
        </w:rPr>
        <w:t xml:space="preserve"> </w:t>
      </w:r>
      <w:r w:rsidR="00CC4A80">
        <w:rPr>
          <w:rFonts w:ascii="Times New Roman" w:hAnsi="Times New Roman" w:cs="Times New Roman"/>
          <w:lang w:val="en-US" w:eastAsia="ja-JP"/>
        </w:rPr>
        <w:t>Additional</w:t>
      </w:r>
      <w:r w:rsidR="00FC510E">
        <w:rPr>
          <w:rFonts w:ascii="Times New Roman" w:hAnsi="Times New Roman" w:cs="Times New Roman"/>
          <w:lang w:val="en-US" w:eastAsia="ja-JP"/>
        </w:rPr>
        <w:t>l</w:t>
      </w:r>
      <w:r w:rsidR="00CC4A80">
        <w:rPr>
          <w:rFonts w:ascii="Times New Roman" w:hAnsi="Times New Roman" w:cs="Times New Roman"/>
          <w:lang w:val="en-US" w:eastAsia="ja-JP"/>
        </w:rPr>
        <w:t>y</w:t>
      </w:r>
      <w:r w:rsidR="00044307">
        <w:rPr>
          <w:rFonts w:ascii="Times New Roman" w:hAnsi="Times New Roman" w:cs="Times New Roman"/>
          <w:lang w:val="en-US" w:eastAsia="ja-JP"/>
        </w:rPr>
        <w:t>, in the p</w:t>
      </w:r>
      <w:r w:rsidR="00EB78F6">
        <w:rPr>
          <w:rFonts w:ascii="Times New Roman" w:hAnsi="Times New Roman" w:cs="Times New Roman"/>
          <w:lang w:val="en-US" w:eastAsia="ja-JP"/>
        </w:rPr>
        <w:t xml:space="preserve">roceedings of </w:t>
      </w:r>
      <w:r w:rsidR="00EB78F6" w:rsidRPr="00EB78F6">
        <w:rPr>
          <w:rFonts w:ascii="Times New Roman" w:hAnsi="Times New Roman" w:cs="Times New Roman"/>
          <w:lang w:val="en-US" w:eastAsia="ja-JP"/>
        </w:rPr>
        <w:t>the international conference</w:t>
      </w:r>
      <w:r w:rsidR="00EB78F6">
        <w:rPr>
          <w:rFonts w:ascii="Times New Roman" w:hAnsi="Times New Roman" w:cs="Times New Roman"/>
          <w:lang w:val="en-US" w:eastAsia="ja-JP"/>
        </w:rPr>
        <w:t xml:space="preserve">, we </w:t>
      </w:r>
      <w:r w:rsidR="00663AB5">
        <w:rPr>
          <w:rFonts w:ascii="Times New Roman" w:hAnsi="Times New Roman" w:cs="Times New Roman"/>
          <w:lang w:val="en-US" w:eastAsia="ja-JP"/>
        </w:rPr>
        <w:t>did</w:t>
      </w:r>
      <w:r w:rsidR="00EB78F6">
        <w:rPr>
          <w:rFonts w:ascii="Times New Roman" w:hAnsi="Times New Roman" w:cs="Times New Roman"/>
          <w:lang w:val="en-US" w:eastAsia="ja-JP"/>
        </w:rPr>
        <w:t xml:space="preserve"> not investigat</w:t>
      </w:r>
      <w:r w:rsidR="00663AB5">
        <w:rPr>
          <w:rFonts w:ascii="Times New Roman" w:hAnsi="Times New Roman" w:cs="Times New Roman"/>
          <w:lang w:val="en-US" w:eastAsia="ja-JP"/>
        </w:rPr>
        <w:t>e</w:t>
      </w:r>
      <w:r w:rsidR="00EB78F6">
        <w:rPr>
          <w:rFonts w:ascii="Times New Roman" w:hAnsi="Times New Roman" w:cs="Times New Roman"/>
          <w:lang w:val="en-US" w:eastAsia="ja-JP"/>
        </w:rPr>
        <w:t xml:space="preserve"> the </w:t>
      </w:r>
      <w:r w:rsidR="00EB78F6" w:rsidRPr="00EB78F6">
        <w:rPr>
          <w:rFonts w:ascii="Times New Roman" w:hAnsi="Times New Roman" w:cs="Times New Roman"/>
          <w:lang w:val="en-US" w:eastAsia="ja-JP"/>
        </w:rPr>
        <w:t>third</w:t>
      </w:r>
      <w:r w:rsidR="00EB78F6">
        <w:rPr>
          <w:rFonts w:ascii="Times New Roman" w:hAnsi="Times New Roman" w:cs="Times New Roman" w:hint="eastAsia"/>
          <w:lang w:val="en-US" w:eastAsia="ja-JP"/>
        </w:rPr>
        <w:t xml:space="preserve"> </w:t>
      </w:r>
      <w:r w:rsidR="00EB78F6">
        <w:rPr>
          <w:rFonts w:ascii="Times New Roman" w:hAnsi="Times New Roman" w:cs="Times New Roman"/>
          <w:lang w:val="en-US" w:eastAsia="ja-JP"/>
        </w:rPr>
        <w:t xml:space="preserve">index of </w:t>
      </w:r>
      <w:r w:rsidR="00EB78F6" w:rsidRPr="00EB78F6">
        <w:rPr>
          <w:rFonts w:ascii="Times New Roman" w:hAnsi="Times New Roman" w:cs="Times New Roman"/>
          <w:lang w:val="en-US" w:eastAsia="ja-JP"/>
        </w:rPr>
        <w:t>the angular momentum of a child</w:t>
      </w:r>
      <w:r w:rsidR="00EB78F6">
        <w:rPr>
          <w:rFonts w:ascii="Times New Roman" w:hAnsi="Times New Roman" w:cs="Times New Roman"/>
          <w:lang w:val="en-US" w:eastAsia="ja-JP"/>
        </w:rPr>
        <w:t xml:space="preserve"> in the analysis of children’s group behavior (see Fig 2 C </w:t>
      </w:r>
      <w:r w:rsidR="00807077">
        <w:rPr>
          <w:rFonts w:ascii="Times New Roman" w:hAnsi="Times New Roman" w:cs="Times New Roman"/>
          <w:lang w:val="en-US" w:eastAsia="ja-JP"/>
        </w:rPr>
        <w:t>in</w:t>
      </w:r>
      <w:r w:rsidR="00EB78F6">
        <w:rPr>
          <w:rFonts w:ascii="Times New Roman" w:hAnsi="Times New Roman" w:cs="Times New Roman"/>
          <w:lang w:val="en-US" w:eastAsia="ja-JP"/>
        </w:rPr>
        <w:t xml:space="preserve"> the manuscript)</w:t>
      </w:r>
      <w:r w:rsidR="00E36C3C">
        <w:rPr>
          <w:rFonts w:ascii="Times New Roman" w:hAnsi="Times New Roman" w:cs="Times New Roman"/>
          <w:lang w:val="en-US" w:eastAsia="ja-JP"/>
        </w:rPr>
        <w:t>.</w:t>
      </w:r>
      <w:r w:rsidR="00DE6B9F">
        <w:rPr>
          <w:rFonts w:ascii="Times New Roman" w:hAnsi="Times New Roman" w:cs="Times New Roman"/>
          <w:lang w:val="en-US" w:eastAsia="ja-JP"/>
        </w:rPr>
        <w:t xml:space="preserve"> </w:t>
      </w:r>
      <w:r w:rsidR="00CB7256">
        <w:rPr>
          <w:rFonts w:ascii="Times New Roman" w:hAnsi="Times New Roman" w:cs="Times New Roman"/>
          <w:lang w:val="en-US" w:eastAsia="ja-JP"/>
        </w:rPr>
        <w:t>T</w:t>
      </w:r>
      <w:r w:rsidR="00E77603">
        <w:rPr>
          <w:rFonts w:ascii="Times New Roman" w:hAnsi="Times New Roman" w:cs="Times New Roman"/>
          <w:lang w:val="en-US" w:eastAsia="ja-JP"/>
        </w:rPr>
        <w:t xml:space="preserve">he analysis reported in </w:t>
      </w:r>
      <w:r w:rsidR="00F2034C">
        <w:rPr>
          <w:rFonts w:ascii="Times New Roman" w:hAnsi="Times New Roman" w:cs="Times New Roman"/>
          <w:lang w:val="en-US" w:eastAsia="ja-JP"/>
        </w:rPr>
        <w:t xml:space="preserve">the </w:t>
      </w:r>
      <w:r w:rsidR="00E77603">
        <w:rPr>
          <w:rFonts w:ascii="Times New Roman" w:hAnsi="Times New Roman" w:cs="Times New Roman"/>
          <w:lang w:val="en-US" w:eastAsia="ja-JP"/>
        </w:rPr>
        <w:t xml:space="preserve">Supporting </w:t>
      </w:r>
      <w:r w:rsidR="00F2034C">
        <w:rPr>
          <w:rFonts w:ascii="Times New Roman" w:hAnsi="Times New Roman" w:cs="Times New Roman"/>
          <w:lang w:val="en-US" w:eastAsia="ja-JP"/>
        </w:rPr>
        <w:t>I</w:t>
      </w:r>
      <w:r w:rsidR="00E77603">
        <w:rPr>
          <w:rFonts w:ascii="Times New Roman" w:hAnsi="Times New Roman" w:cs="Times New Roman"/>
          <w:lang w:val="en-US" w:eastAsia="ja-JP"/>
        </w:rPr>
        <w:t>nformation</w:t>
      </w:r>
      <w:r w:rsidR="00075D50">
        <w:rPr>
          <w:rFonts w:ascii="Times New Roman" w:hAnsi="Times New Roman" w:cs="Times New Roman"/>
          <w:lang w:val="en-US" w:eastAsia="ja-JP"/>
        </w:rPr>
        <w:t xml:space="preserve"> </w:t>
      </w:r>
      <w:r w:rsidR="00183CB0">
        <w:rPr>
          <w:rFonts w:ascii="Times New Roman" w:hAnsi="Times New Roman" w:cs="Times New Roman"/>
          <w:lang w:val="en-US" w:eastAsia="ja-JP"/>
        </w:rPr>
        <w:t xml:space="preserve">was not </w:t>
      </w:r>
      <w:r w:rsidR="004D1BC0">
        <w:rPr>
          <w:rFonts w:ascii="Times New Roman" w:hAnsi="Times New Roman" w:cs="Times New Roman"/>
          <w:lang w:val="en-US" w:eastAsia="ja-JP"/>
        </w:rPr>
        <w:t xml:space="preserve">also </w:t>
      </w:r>
      <w:r w:rsidR="0046250C">
        <w:rPr>
          <w:rFonts w:ascii="Times New Roman" w:hAnsi="Times New Roman" w:cs="Times New Roman"/>
          <w:lang w:val="en-US" w:eastAsia="ja-JP"/>
        </w:rPr>
        <w:t>conducted</w:t>
      </w:r>
      <w:r w:rsidR="00075D50">
        <w:rPr>
          <w:rFonts w:ascii="Times New Roman" w:hAnsi="Times New Roman" w:cs="Times New Roman"/>
          <w:lang w:val="en-US" w:eastAsia="ja-JP"/>
        </w:rPr>
        <w:t xml:space="preserve"> at that time</w:t>
      </w:r>
      <w:r w:rsidR="009156C3">
        <w:rPr>
          <w:rFonts w:ascii="Times New Roman" w:hAnsi="Times New Roman" w:cs="Times New Roman"/>
          <w:lang w:val="en-US" w:eastAsia="ja-JP"/>
        </w:rPr>
        <w:t>.</w:t>
      </w:r>
    </w:p>
    <w:p w14:paraId="77AAB9A3" w14:textId="5A5E2168" w:rsidR="00044307" w:rsidRDefault="005B62AD" w:rsidP="00820D76">
      <w:pPr>
        <w:ind w:firstLine="720"/>
        <w:jc w:val="both"/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/>
          <w:lang w:val="en-US" w:eastAsia="ja-JP"/>
        </w:rPr>
        <w:t xml:space="preserve">Through </w:t>
      </w:r>
      <w:r w:rsidR="00A94EBD">
        <w:rPr>
          <w:rFonts w:ascii="Times New Roman" w:hAnsi="Times New Roman" w:cs="Times New Roman"/>
          <w:lang w:val="en-US" w:eastAsia="ja-JP"/>
        </w:rPr>
        <w:t xml:space="preserve">the </w:t>
      </w:r>
      <w:r w:rsidR="00CE760E">
        <w:rPr>
          <w:rFonts w:ascii="Times New Roman" w:hAnsi="Times New Roman" w:cs="Times New Roman"/>
          <w:lang w:val="en-US" w:eastAsia="ja-JP"/>
        </w:rPr>
        <w:t>works</w:t>
      </w:r>
      <w:r w:rsidR="00A94EBD">
        <w:rPr>
          <w:rFonts w:ascii="Times New Roman" w:hAnsi="Times New Roman" w:cs="Times New Roman"/>
          <w:lang w:val="en-US" w:eastAsia="ja-JP"/>
        </w:rPr>
        <w:t xml:space="preserve"> mentioned above</w:t>
      </w:r>
      <w:r w:rsidR="004C128A">
        <w:rPr>
          <w:rFonts w:ascii="Times New Roman" w:hAnsi="Times New Roman" w:cs="Times New Roman"/>
          <w:lang w:val="en-US" w:eastAsia="ja-JP"/>
        </w:rPr>
        <w:t xml:space="preserve">, we </w:t>
      </w:r>
      <w:r w:rsidR="00DA060A">
        <w:rPr>
          <w:rFonts w:ascii="Times New Roman" w:hAnsi="Times New Roman" w:cs="Times New Roman"/>
          <w:lang w:val="en-US" w:eastAsia="ja-JP"/>
        </w:rPr>
        <w:t>c</w:t>
      </w:r>
      <w:r w:rsidR="00DF169F">
        <w:rPr>
          <w:rFonts w:ascii="Times New Roman" w:hAnsi="Times New Roman" w:cs="Times New Roman"/>
          <w:lang w:val="en-US" w:eastAsia="ja-JP"/>
        </w:rPr>
        <w:t>ould</w:t>
      </w:r>
      <w:r w:rsidR="004C128A">
        <w:rPr>
          <w:rFonts w:ascii="Times New Roman" w:hAnsi="Times New Roman" w:cs="Times New Roman"/>
          <w:lang w:val="en-US" w:eastAsia="ja-JP"/>
        </w:rPr>
        <w:t xml:space="preserve"> discuss the characteristics of children’s group behavior</w:t>
      </w:r>
      <w:r w:rsidR="00A10D44">
        <w:rPr>
          <w:rFonts w:ascii="Times New Roman" w:hAnsi="Times New Roman" w:cs="Times New Roman"/>
          <w:lang w:val="en-US" w:eastAsia="ja-JP"/>
        </w:rPr>
        <w:t xml:space="preserve"> and the cognition of </w:t>
      </w:r>
      <w:r w:rsidR="00A10D44" w:rsidRPr="00A10D44">
        <w:rPr>
          <w:rFonts w:ascii="Times New Roman" w:hAnsi="Times New Roman" w:cs="Times New Roman"/>
          <w:lang w:val="en-US" w:eastAsia="ja-JP"/>
        </w:rPr>
        <w:t>anticipating others’ behaviors</w:t>
      </w:r>
      <w:r w:rsidR="00FF7F5C">
        <w:rPr>
          <w:rFonts w:ascii="Times New Roman" w:hAnsi="Times New Roman" w:cs="Times New Roman"/>
          <w:lang w:val="en-US" w:eastAsia="ja-JP"/>
        </w:rPr>
        <w:t xml:space="preserve"> based </w:t>
      </w:r>
      <w:r w:rsidR="0063564F">
        <w:rPr>
          <w:rFonts w:ascii="Times New Roman" w:hAnsi="Times New Roman" w:cs="Times New Roman"/>
          <w:lang w:val="en-US" w:eastAsia="ja-JP"/>
        </w:rPr>
        <w:t xml:space="preserve">on </w:t>
      </w:r>
      <w:r w:rsidR="00FF7F5C">
        <w:rPr>
          <w:rFonts w:ascii="Times New Roman" w:hAnsi="Times New Roman" w:cs="Times New Roman"/>
          <w:lang w:val="en-US" w:eastAsia="ja-JP"/>
        </w:rPr>
        <w:t>spontaneous sociality</w:t>
      </w:r>
      <w:r w:rsidR="00FD1479">
        <w:rPr>
          <w:rFonts w:ascii="Times New Roman" w:hAnsi="Times New Roman" w:cs="Times New Roman"/>
          <w:lang w:val="en-US" w:eastAsia="ja-JP"/>
        </w:rPr>
        <w:t xml:space="preserve"> more deeply</w:t>
      </w:r>
      <w:r w:rsidR="00FF7F5C">
        <w:rPr>
          <w:rFonts w:ascii="Times New Roman" w:hAnsi="Times New Roman" w:cs="Times New Roman"/>
          <w:lang w:val="en-US" w:eastAsia="ja-JP"/>
        </w:rPr>
        <w:t>.</w:t>
      </w:r>
      <w:r w:rsidR="001D12D0">
        <w:rPr>
          <w:rFonts w:ascii="Times New Roman" w:hAnsi="Times New Roman" w:cs="Times New Roman"/>
          <w:lang w:val="en-US" w:eastAsia="ja-JP"/>
        </w:rPr>
        <w:t xml:space="preserve"> </w:t>
      </w:r>
      <w:r w:rsidR="00820D76" w:rsidRPr="00820D76">
        <w:rPr>
          <w:rFonts w:ascii="Times New Roman" w:hAnsi="Times New Roman" w:cs="Times New Roman"/>
          <w:lang w:val="en-US" w:eastAsia="ja-JP"/>
        </w:rPr>
        <w:t xml:space="preserve">According to the results of the first </w:t>
      </w:r>
      <w:r w:rsidR="00EB6614">
        <w:rPr>
          <w:rFonts w:ascii="Times New Roman" w:hAnsi="Times New Roman" w:cs="Times New Roman"/>
          <w:lang w:val="en-US" w:eastAsia="ja-JP"/>
        </w:rPr>
        <w:t xml:space="preserve">and </w:t>
      </w:r>
      <w:r w:rsidR="00820D76" w:rsidRPr="00820D76">
        <w:rPr>
          <w:rFonts w:ascii="Times New Roman" w:hAnsi="Times New Roman" w:cs="Times New Roman"/>
          <w:lang w:val="en-US" w:eastAsia="ja-JP"/>
        </w:rPr>
        <w:t xml:space="preserve">second </w:t>
      </w:r>
      <w:r w:rsidR="00C04D6A">
        <w:rPr>
          <w:rFonts w:ascii="Times New Roman" w:hAnsi="Times New Roman" w:cs="Times New Roman"/>
          <w:lang w:val="en-US" w:eastAsia="ja-JP"/>
        </w:rPr>
        <w:t>indices</w:t>
      </w:r>
      <w:r w:rsidR="00820D76" w:rsidRPr="00820D76">
        <w:rPr>
          <w:rFonts w:ascii="Times New Roman" w:hAnsi="Times New Roman" w:cs="Times New Roman"/>
          <w:lang w:val="en-US" w:eastAsia="ja-JP"/>
        </w:rPr>
        <w:t xml:space="preserve">, and </w:t>
      </w:r>
      <w:r w:rsidR="00EB6614">
        <w:rPr>
          <w:rFonts w:ascii="Times New Roman" w:hAnsi="Times New Roman" w:cs="Times New Roman"/>
          <w:lang w:val="en-US" w:eastAsia="ja-JP"/>
        </w:rPr>
        <w:t xml:space="preserve">the </w:t>
      </w:r>
      <w:r w:rsidR="00820D76" w:rsidRPr="00820D76">
        <w:rPr>
          <w:rFonts w:ascii="Times New Roman" w:hAnsi="Times New Roman" w:cs="Times New Roman"/>
          <w:lang w:val="en-US" w:eastAsia="ja-JP"/>
        </w:rPr>
        <w:t xml:space="preserve">new third index, </w:t>
      </w:r>
      <w:r w:rsidR="002574F6">
        <w:rPr>
          <w:rFonts w:ascii="Times New Roman" w:hAnsi="Times New Roman" w:cs="Times New Roman"/>
          <w:lang w:val="en-US" w:eastAsia="ja-JP"/>
        </w:rPr>
        <w:t>this study</w:t>
      </w:r>
      <w:r w:rsidR="00820D76" w:rsidRPr="00820D76">
        <w:rPr>
          <w:rFonts w:ascii="Times New Roman" w:hAnsi="Times New Roman" w:cs="Times New Roman"/>
          <w:lang w:val="en-US" w:eastAsia="ja-JP"/>
        </w:rPr>
        <w:t xml:space="preserve"> </w:t>
      </w:r>
      <w:r w:rsidR="00C171C5">
        <w:rPr>
          <w:rFonts w:ascii="Times New Roman" w:hAnsi="Times New Roman" w:cs="Times New Roman"/>
          <w:lang w:val="en-US" w:eastAsia="ja-JP"/>
        </w:rPr>
        <w:t>suggest</w:t>
      </w:r>
      <w:r w:rsidR="00184798">
        <w:rPr>
          <w:rFonts w:ascii="Times New Roman" w:hAnsi="Times New Roman" w:cs="Times New Roman"/>
          <w:lang w:val="en-US" w:eastAsia="ja-JP"/>
        </w:rPr>
        <w:t>s</w:t>
      </w:r>
      <w:r w:rsidR="00820D76" w:rsidRPr="00820D76">
        <w:rPr>
          <w:rFonts w:ascii="Times New Roman" w:hAnsi="Times New Roman" w:cs="Times New Roman"/>
          <w:lang w:val="en-US" w:eastAsia="ja-JP"/>
        </w:rPr>
        <w:t xml:space="preserve"> that the group behavior of the five-year-old class would be related to </w:t>
      </w:r>
      <w:r w:rsidR="00FF6009" w:rsidRPr="00FE1515">
        <w:rPr>
          <w:rFonts w:ascii="Times New Roman" w:hAnsi="Times New Roman" w:cs="Times New Roman"/>
          <w:color w:val="000000" w:themeColor="text1"/>
          <w:lang w:eastAsia="ja-JP"/>
        </w:rPr>
        <w:t>perceptually-guided</w:t>
      </w:r>
      <w:r w:rsidR="00FF6009" w:rsidRPr="00820D76">
        <w:rPr>
          <w:rFonts w:ascii="Times New Roman" w:hAnsi="Times New Roman" w:cs="Times New Roman"/>
          <w:lang w:val="en-US" w:eastAsia="ja-JP"/>
        </w:rPr>
        <w:t xml:space="preserve"> </w:t>
      </w:r>
      <w:r w:rsidR="00820D76" w:rsidRPr="00820D76">
        <w:rPr>
          <w:rFonts w:ascii="Times New Roman" w:hAnsi="Times New Roman" w:cs="Times New Roman"/>
          <w:lang w:val="en-US" w:eastAsia="ja-JP"/>
        </w:rPr>
        <w:t>anticipati</w:t>
      </w:r>
      <w:r w:rsidR="00FF6009">
        <w:rPr>
          <w:rFonts w:ascii="Times New Roman" w:hAnsi="Times New Roman" w:cs="Times New Roman"/>
          <w:lang w:val="en-US" w:eastAsia="ja-JP"/>
        </w:rPr>
        <w:t>on</w:t>
      </w:r>
      <w:r w:rsidR="00820D76" w:rsidRPr="00820D76">
        <w:rPr>
          <w:rFonts w:ascii="Times New Roman" w:hAnsi="Times New Roman" w:cs="Times New Roman"/>
          <w:lang w:val="en-US" w:eastAsia="ja-JP"/>
        </w:rPr>
        <w:t xml:space="preserve"> </w:t>
      </w:r>
      <w:r w:rsidR="00163DE7">
        <w:rPr>
          <w:rFonts w:ascii="Times New Roman" w:hAnsi="Times New Roman" w:cs="Times New Roman"/>
          <w:lang w:val="en-US" w:eastAsia="ja-JP"/>
        </w:rPr>
        <w:t xml:space="preserve">of </w:t>
      </w:r>
      <w:r w:rsidR="00820D76" w:rsidRPr="00820D76">
        <w:rPr>
          <w:rFonts w:ascii="Times New Roman" w:hAnsi="Times New Roman" w:cs="Times New Roman"/>
          <w:lang w:val="en-US" w:eastAsia="ja-JP"/>
        </w:rPr>
        <w:t>others’ behaviors is relatively primitive</w:t>
      </w:r>
      <w:r w:rsidR="004A6564">
        <w:rPr>
          <w:rFonts w:ascii="Times New Roman" w:hAnsi="Times New Roman" w:cs="Times New Roman"/>
          <w:lang w:val="en-US" w:eastAsia="ja-JP"/>
        </w:rPr>
        <w:t>.</w:t>
      </w:r>
      <w:r w:rsidR="00820D76" w:rsidRPr="00820D76">
        <w:rPr>
          <w:rFonts w:ascii="Times New Roman" w:hAnsi="Times New Roman" w:cs="Times New Roman"/>
          <w:lang w:val="en-US" w:eastAsia="ja-JP"/>
        </w:rPr>
        <w:t xml:space="preserve"> </w:t>
      </w:r>
      <w:r w:rsidR="004A6564">
        <w:rPr>
          <w:rFonts w:ascii="Times New Roman" w:hAnsi="Times New Roman" w:cs="Times New Roman"/>
          <w:lang w:val="en-US" w:eastAsia="ja-JP"/>
        </w:rPr>
        <w:t>M</w:t>
      </w:r>
      <w:r w:rsidR="00820D76" w:rsidRPr="00820D76">
        <w:rPr>
          <w:rFonts w:ascii="Times New Roman" w:hAnsi="Times New Roman" w:cs="Times New Roman"/>
          <w:lang w:val="en-US" w:eastAsia="ja-JP"/>
        </w:rPr>
        <w:t xml:space="preserve">eanwhile, </w:t>
      </w:r>
      <w:r w:rsidR="00493B22">
        <w:rPr>
          <w:rFonts w:ascii="Times New Roman" w:hAnsi="Times New Roman" w:cs="Times New Roman"/>
          <w:lang w:val="en-US" w:eastAsia="ja-JP"/>
        </w:rPr>
        <w:t xml:space="preserve">that </w:t>
      </w:r>
      <w:r w:rsidR="00820D76" w:rsidRPr="00820D76">
        <w:rPr>
          <w:rFonts w:ascii="Times New Roman" w:hAnsi="Times New Roman" w:cs="Times New Roman"/>
          <w:lang w:val="en-US" w:eastAsia="ja-JP"/>
        </w:rPr>
        <w:t>of the six-year-old class would be related to the cognition of anticipating others’ behaviors in more complex situations and is</w:t>
      </w:r>
      <w:r w:rsidR="008F54F5">
        <w:rPr>
          <w:rFonts w:ascii="Times New Roman" w:hAnsi="Times New Roman" w:cs="Times New Roman"/>
          <w:lang w:val="en-US" w:eastAsia="ja-JP"/>
        </w:rPr>
        <w:t xml:space="preserve"> </w:t>
      </w:r>
      <w:r w:rsidR="008B0488">
        <w:rPr>
          <w:rFonts w:ascii="Times New Roman" w:hAnsi="Times New Roman" w:cs="Times New Roman"/>
          <w:color w:val="000000" w:themeColor="text1"/>
        </w:rPr>
        <w:t>relatively social</w:t>
      </w:r>
      <w:r w:rsidR="00820D76" w:rsidRPr="00820D76">
        <w:rPr>
          <w:rFonts w:ascii="Times New Roman" w:hAnsi="Times New Roman" w:cs="Times New Roman"/>
          <w:lang w:val="en-US" w:eastAsia="ja-JP"/>
        </w:rPr>
        <w:t>.</w:t>
      </w:r>
    </w:p>
    <w:p w14:paraId="74167AD5" w14:textId="6F09F382" w:rsidR="00044307" w:rsidRPr="006C188F" w:rsidRDefault="00C67E43" w:rsidP="006C188F">
      <w:pPr>
        <w:ind w:firstLine="720"/>
        <w:jc w:val="both"/>
        <w:rPr>
          <w:rFonts w:ascii="Times New Roman" w:hAnsi="Times New Roman" w:cs="Times New Roman"/>
          <w:color w:val="000000" w:themeColor="text1"/>
          <w:lang w:eastAsia="ja-JP"/>
        </w:rPr>
      </w:pPr>
      <w:r>
        <w:rPr>
          <w:rFonts w:ascii="Times New Roman" w:hAnsi="Times New Roman" w:cs="Times New Roman" w:hint="eastAsia"/>
          <w:lang w:val="en-US" w:eastAsia="ja-JP"/>
        </w:rPr>
        <w:t>I</w:t>
      </w:r>
      <w:r>
        <w:rPr>
          <w:rFonts w:ascii="Times New Roman" w:hAnsi="Times New Roman" w:cs="Times New Roman"/>
          <w:lang w:val="en-US" w:eastAsia="ja-JP"/>
        </w:rPr>
        <w:t>n addition,</w:t>
      </w:r>
      <w:r w:rsidR="004D103A">
        <w:rPr>
          <w:rFonts w:ascii="Times New Roman" w:hAnsi="Times New Roman" w:cs="Times New Roman"/>
          <w:lang w:val="en-US" w:eastAsia="ja-JP"/>
        </w:rPr>
        <w:t xml:space="preserve"> future work </w:t>
      </w:r>
      <w:r w:rsidR="00EE3823">
        <w:rPr>
          <w:rFonts w:ascii="Times New Roman" w:hAnsi="Times New Roman" w:cs="Times New Roman"/>
          <w:lang w:val="en-US" w:eastAsia="ja-JP"/>
        </w:rPr>
        <w:t>has been</w:t>
      </w:r>
      <w:r w:rsidR="004D103A">
        <w:rPr>
          <w:rFonts w:ascii="Times New Roman" w:hAnsi="Times New Roman" w:cs="Times New Roman"/>
          <w:lang w:val="en-US" w:eastAsia="ja-JP"/>
        </w:rPr>
        <w:t xml:space="preserve"> clarified.</w:t>
      </w:r>
      <w:r w:rsidR="00047AB0">
        <w:rPr>
          <w:rFonts w:ascii="Times New Roman" w:hAnsi="Times New Roman" w:cs="Times New Roman"/>
          <w:lang w:val="en-US" w:eastAsia="ja-JP"/>
        </w:rPr>
        <w:t xml:space="preserve"> </w:t>
      </w:r>
      <w:r w:rsidR="00E90B38">
        <w:rPr>
          <w:rFonts w:ascii="Times New Roman" w:hAnsi="Times New Roman" w:cs="Times New Roman"/>
          <w:lang w:val="en-US" w:eastAsia="ja-JP"/>
        </w:rPr>
        <w:t>This study</w:t>
      </w:r>
      <w:r w:rsidR="009017BB">
        <w:rPr>
          <w:rFonts w:ascii="Times New Roman" w:hAnsi="Times New Roman" w:cs="Times New Roman"/>
          <w:lang w:val="en-US" w:eastAsia="ja-JP"/>
        </w:rPr>
        <w:t xml:space="preserve"> confirmed that </w:t>
      </w:r>
      <w:r w:rsidR="009017BB" w:rsidRPr="009017BB">
        <w:rPr>
          <w:rFonts w:ascii="Times New Roman" w:hAnsi="Times New Roman" w:cs="Times New Roman"/>
          <w:lang w:val="en-US" w:eastAsia="ja-JP"/>
        </w:rPr>
        <w:t xml:space="preserve">children in the six-year-old class approached other children </w:t>
      </w:r>
      <w:r w:rsidR="002371EF" w:rsidRPr="002371EF">
        <w:rPr>
          <w:rFonts w:ascii="Times New Roman" w:hAnsi="Times New Roman" w:cs="Times New Roman"/>
          <w:lang w:val="en-US" w:eastAsia="ja-JP"/>
        </w:rPr>
        <w:t>in a short period of time (within one second)</w:t>
      </w:r>
      <w:r w:rsidR="009017BB">
        <w:rPr>
          <w:rFonts w:ascii="Times New Roman" w:hAnsi="Times New Roman" w:cs="Times New Roman"/>
          <w:lang w:val="en-US" w:eastAsia="ja-JP"/>
        </w:rPr>
        <w:t>. However, i</w:t>
      </w:r>
      <w:r w:rsidR="00047AB0">
        <w:rPr>
          <w:rFonts w:ascii="Times New Roman" w:hAnsi="Times New Roman" w:cs="Times New Roman"/>
          <w:lang w:val="en-US" w:eastAsia="ja-JP"/>
        </w:rPr>
        <w:t xml:space="preserve">t is difficult to </w:t>
      </w:r>
      <w:r w:rsidR="00047AB0" w:rsidRPr="00047AB0">
        <w:rPr>
          <w:rFonts w:ascii="Times New Roman" w:hAnsi="Times New Roman" w:cs="Times New Roman"/>
          <w:lang w:val="en-US" w:eastAsia="ja-JP"/>
        </w:rPr>
        <w:t>precisely distinguish</w:t>
      </w:r>
      <w:r w:rsidR="00047AB0">
        <w:rPr>
          <w:rFonts w:ascii="Times New Roman" w:hAnsi="Times New Roman" w:cs="Times New Roman"/>
          <w:lang w:val="en-US" w:eastAsia="ja-JP"/>
        </w:rPr>
        <w:t xml:space="preserve"> the two behaviors of </w:t>
      </w:r>
      <w:r w:rsidR="00047AB0" w:rsidRPr="00047AB0">
        <w:rPr>
          <w:rFonts w:ascii="Times New Roman" w:hAnsi="Times New Roman" w:cs="Times New Roman"/>
          <w:lang w:val="en-US" w:eastAsia="ja-JP"/>
        </w:rPr>
        <w:t xml:space="preserve">one child approaching another child (one-sided) and two or more children approaching </w:t>
      </w:r>
      <w:r w:rsidR="00047AB0" w:rsidRPr="00047AB0">
        <w:rPr>
          <w:rFonts w:ascii="Times New Roman" w:hAnsi="Times New Roman" w:cs="Times New Roman"/>
          <w:lang w:val="en-US" w:eastAsia="ja-JP"/>
        </w:rPr>
        <w:lastRenderedPageBreak/>
        <w:t>each other (reciprocal)</w:t>
      </w:r>
      <w:r w:rsidR="00E74E16">
        <w:rPr>
          <w:rFonts w:ascii="Times New Roman" w:hAnsi="Times New Roman" w:cs="Times New Roman"/>
          <w:lang w:val="en-US" w:eastAsia="ja-JP"/>
        </w:rPr>
        <w:t xml:space="preserve"> </w:t>
      </w:r>
      <w:r w:rsidR="00D13251">
        <w:rPr>
          <w:rFonts w:ascii="Times New Roman" w:hAnsi="Times New Roman" w:cs="Times New Roman"/>
          <w:lang w:val="en-US" w:eastAsia="ja-JP"/>
        </w:rPr>
        <w:t>because</w:t>
      </w:r>
      <w:r w:rsidR="00F6132E">
        <w:rPr>
          <w:rFonts w:ascii="Times New Roman" w:hAnsi="Times New Roman" w:cs="Times New Roman"/>
          <w:lang w:val="en-US" w:eastAsia="ja-JP"/>
        </w:rPr>
        <w:t xml:space="preserve"> the</w:t>
      </w:r>
      <w:r w:rsidR="00D13251" w:rsidRPr="00D13251">
        <w:rPr>
          <w:rFonts w:ascii="Times New Roman" w:hAnsi="Times New Roman" w:cs="Times New Roman"/>
          <w:lang w:val="en-US" w:eastAsia="ja-JP"/>
        </w:rPr>
        <w:t xml:space="preserve"> group behavior is complex</w:t>
      </w:r>
      <w:r w:rsidR="003F4B9A">
        <w:rPr>
          <w:rFonts w:ascii="Times New Roman" w:hAnsi="Times New Roman" w:cs="Times New Roman"/>
          <w:lang w:val="en-US" w:eastAsia="ja-JP"/>
        </w:rPr>
        <w:t xml:space="preserve"> and</w:t>
      </w:r>
      <w:r w:rsidR="00D13251" w:rsidRPr="00D13251">
        <w:rPr>
          <w:rFonts w:ascii="Times New Roman" w:hAnsi="Times New Roman" w:cs="Times New Roman"/>
          <w:lang w:val="en-US" w:eastAsia="ja-JP"/>
        </w:rPr>
        <w:t xml:space="preserve"> </w:t>
      </w:r>
      <w:r w:rsidR="00511CE8">
        <w:rPr>
          <w:rFonts w:ascii="Times New Roman" w:hAnsi="Times New Roman" w:cs="Times New Roman"/>
          <w:lang w:val="en-US" w:eastAsia="ja-JP"/>
        </w:rPr>
        <w:t>ch</w:t>
      </w:r>
      <w:r w:rsidR="00DD63CB">
        <w:rPr>
          <w:rFonts w:ascii="Times New Roman" w:hAnsi="Times New Roman" w:cs="Times New Roman"/>
          <w:lang w:val="en-US" w:eastAsia="ja-JP"/>
        </w:rPr>
        <w:t>i</w:t>
      </w:r>
      <w:r w:rsidR="00511CE8">
        <w:rPr>
          <w:rFonts w:ascii="Times New Roman" w:hAnsi="Times New Roman" w:cs="Times New Roman"/>
          <w:lang w:val="en-US" w:eastAsia="ja-JP"/>
        </w:rPr>
        <w:t>ldren</w:t>
      </w:r>
      <w:r w:rsidR="00D13251" w:rsidRPr="00D13251">
        <w:rPr>
          <w:rFonts w:ascii="Times New Roman" w:hAnsi="Times New Roman" w:cs="Times New Roman"/>
          <w:lang w:val="en-US" w:eastAsia="ja-JP"/>
        </w:rPr>
        <w:t xml:space="preserve"> do not always move based on rules but often act on impulses during activities.</w:t>
      </w:r>
      <w:r w:rsidR="00B72A2C">
        <w:rPr>
          <w:rFonts w:ascii="Times New Roman" w:hAnsi="Times New Roman" w:cs="Times New Roman" w:hint="eastAsia"/>
          <w:lang w:val="en-US" w:eastAsia="ja-JP"/>
        </w:rPr>
        <w:t xml:space="preserve"> </w:t>
      </w:r>
      <w:r w:rsidR="009B3E84">
        <w:rPr>
          <w:rFonts w:ascii="Times New Roman" w:hAnsi="Times New Roman" w:cs="Times New Roman"/>
          <w:lang w:val="en-US" w:eastAsia="ja-JP"/>
        </w:rPr>
        <w:t>T</w:t>
      </w:r>
      <w:r w:rsidR="007A7BB5">
        <w:rPr>
          <w:rFonts w:ascii="Times New Roman" w:hAnsi="Times New Roman" w:cs="Times New Roman"/>
          <w:lang w:val="en-US" w:eastAsia="ja-JP"/>
        </w:rPr>
        <w:t>hus</w:t>
      </w:r>
      <w:r w:rsidR="009B3E84">
        <w:rPr>
          <w:rFonts w:ascii="Times New Roman" w:hAnsi="Times New Roman" w:cs="Times New Roman"/>
          <w:lang w:val="en-US" w:eastAsia="ja-JP"/>
        </w:rPr>
        <w:t>, we need to consider</w:t>
      </w:r>
      <w:r w:rsidR="009B3E84">
        <w:rPr>
          <w:rFonts w:ascii="Times New Roman" w:hAnsi="Times New Roman" w:cs="Times New Roman" w:hint="eastAsia"/>
          <w:lang w:val="en-US" w:eastAsia="ja-JP"/>
        </w:rPr>
        <w:t xml:space="preserve"> </w:t>
      </w:r>
      <w:r w:rsidR="00337F73" w:rsidRPr="00337F73">
        <w:rPr>
          <w:rFonts w:ascii="Times New Roman" w:hAnsi="Times New Roman" w:cs="Times New Roman"/>
          <w:lang w:val="en-US" w:eastAsia="ja-JP"/>
        </w:rPr>
        <w:t xml:space="preserve">appropriate methodologies, such as multi-agent simulation, </w:t>
      </w:r>
      <w:r w:rsidR="00F160B4" w:rsidRPr="00E0394C">
        <w:rPr>
          <w:rFonts w:ascii="Times New Roman" w:hAnsi="Times New Roman" w:cs="Times New Roman"/>
          <w:color w:val="000000" w:themeColor="text1"/>
          <w:lang w:eastAsia="ja-JP"/>
        </w:rPr>
        <w:t xml:space="preserve">in which a parameter associated with </w:t>
      </w:r>
      <w:r w:rsidR="00F160B4">
        <w:rPr>
          <w:rFonts w:ascii="Times New Roman" w:hAnsi="Times New Roman" w:cs="Times New Roman"/>
          <w:color w:val="000000" w:themeColor="text1"/>
          <w:lang w:eastAsia="ja-JP"/>
        </w:rPr>
        <w:t>anticipat</w:t>
      </w:r>
      <w:r w:rsidR="00F160B4" w:rsidRPr="00E0394C">
        <w:rPr>
          <w:rFonts w:ascii="Times New Roman" w:hAnsi="Times New Roman" w:cs="Times New Roman"/>
          <w:color w:val="000000" w:themeColor="text1"/>
          <w:lang w:eastAsia="ja-JP"/>
        </w:rPr>
        <w:t>ing others’ behaviors is set</w:t>
      </w:r>
      <w:r w:rsidR="00F160B4">
        <w:rPr>
          <w:rFonts w:ascii="Times New Roman" w:hAnsi="Times New Roman" w:cs="Times New Roman"/>
          <w:color w:val="000000" w:themeColor="text1"/>
          <w:lang w:eastAsia="ja-JP"/>
        </w:rPr>
        <w:t>,</w:t>
      </w:r>
      <w:r w:rsidR="00F160B4" w:rsidRPr="00E0394C">
        <w:rPr>
          <w:rFonts w:ascii="Times New Roman" w:hAnsi="Times New Roman" w:cs="Times New Roman"/>
          <w:color w:val="000000" w:themeColor="text1"/>
          <w:lang w:eastAsia="ja-JP"/>
        </w:rPr>
        <w:t xml:space="preserve"> as </w:t>
      </w:r>
      <w:r w:rsidR="00F160B4">
        <w:rPr>
          <w:rFonts w:ascii="Times New Roman" w:hAnsi="Times New Roman" w:cs="Times New Roman"/>
          <w:color w:val="000000" w:themeColor="text1"/>
          <w:lang w:eastAsia="ja-JP"/>
        </w:rPr>
        <w:t xml:space="preserve">in </w:t>
      </w:r>
      <w:r w:rsidR="00F160B4" w:rsidRPr="00E0394C">
        <w:rPr>
          <w:rFonts w:ascii="Times New Roman" w:hAnsi="Times New Roman" w:cs="Times New Roman"/>
          <w:color w:val="000000" w:themeColor="text1"/>
          <w:lang w:eastAsia="ja-JP"/>
        </w:rPr>
        <w:t>the study by Karamouzas et al.</w:t>
      </w:r>
      <w:r w:rsidR="006A552D">
        <w:rPr>
          <w:rFonts w:ascii="Times New Roman" w:hAnsi="Times New Roman" w:cs="Times New Roman"/>
          <w:color w:val="000000" w:themeColor="text1"/>
          <w:lang w:eastAsia="ja-JP"/>
        </w:rPr>
        <w:t xml:space="preserve"> [2].</w:t>
      </w:r>
      <w:r w:rsidR="00B13F08">
        <w:rPr>
          <w:rFonts w:ascii="Times New Roman" w:hAnsi="Times New Roman" w:cs="Times New Roman"/>
          <w:color w:val="000000" w:themeColor="text1"/>
          <w:lang w:eastAsia="ja-JP"/>
        </w:rPr>
        <w:t xml:space="preserve"> </w:t>
      </w:r>
      <w:r w:rsidR="00215529">
        <w:rPr>
          <w:rFonts w:ascii="Times New Roman" w:hAnsi="Times New Roman" w:cs="Times New Roman"/>
          <w:color w:val="000000" w:themeColor="text1"/>
          <w:lang w:eastAsia="ja-JP"/>
        </w:rPr>
        <w:t>This</w:t>
      </w:r>
      <w:r w:rsidR="00B13F08">
        <w:rPr>
          <w:rFonts w:ascii="Times New Roman" w:hAnsi="Times New Roman" w:cs="Times New Roman"/>
          <w:color w:val="000000" w:themeColor="text1"/>
          <w:lang w:eastAsia="ja-JP"/>
        </w:rPr>
        <w:t xml:space="preserve"> </w:t>
      </w:r>
      <w:r w:rsidR="00A52319">
        <w:rPr>
          <w:rFonts w:ascii="Times New Roman" w:hAnsi="Times New Roman" w:cs="Times New Roman"/>
          <w:lang w:val="en-US" w:eastAsia="ja-JP"/>
        </w:rPr>
        <w:t xml:space="preserve">may </w:t>
      </w:r>
      <w:r w:rsidR="007B090F">
        <w:rPr>
          <w:rFonts w:ascii="Times New Roman" w:hAnsi="Times New Roman" w:cs="Times New Roman"/>
          <w:lang w:val="en-US" w:eastAsia="ja-JP"/>
        </w:rPr>
        <w:t xml:space="preserve">lead to the </w:t>
      </w:r>
      <w:r w:rsidR="00543DDC">
        <w:rPr>
          <w:rFonts w:ascii="Times New Roman" w:hAnsi="Times New Roman" w:cs="Times New Roman"/>
          <w:lang w:val="en-US" w:eastAsia="ja-JP"/>
        </w:rPr>
        <w:t>discu</w:t>
      </w:r>
      <w:r w:rsidR="007B090F">
        <w:rPr>
          <w:rFonts w:ascii="Times New Roman" w:hAnsi="Times New Roman" w:cs="Times New Roman"/>
          <w:lang w:val="en-US" w:eastAsia="ja-JP"/>
        </w:rPr>
        <w:t>ssion</w:t>
      </w:r>
      <w:r w:rsidR="00337F73" w:rsidRPr="00337F73">
        <w:rPr>
          <w:rFonts w:ascii="Times New Roman" w:hAnsi="Times New Roman" w:cs="Times New Roman"/>
          <w:lang w:val="en-US" w:eastAsia="ja-JP"/>
        </w:rPr>
        <w:t xml:space="preserve"> </w:t>
      </w:r>
      <w:r w:rsidR="007E424D">
        <w:rPr>
          <w:rFonts w:ascii="Times New Roman" w:hAnsi="Times New Roman" w:cs="Times New Roman"/>
          <w:lang w:val="en-US" w:eastAsia="ja-JP"/>
        </w:rPr>
        <w:t xml:space="preserve">of </w:t>
      </w:r>
      <w:r w:rsidR="00337F73" w:rsidRPr="00337F73">
        <w:rPr>
          <w:rFonts w:ascii="Times New Roman" w:hAnsi="Times New Roman" w:cs="Times New Roman"/>
          <w:lang w:val="en-US" w:eastAsia="ja-JP"/>
        </w:rPr>
        <w:t xml:space="preserve">various developmental stages by changing </w:t>
      </w:r>
      <w:r w:rsidR="00F42C6D">
        <w:rPr>
          <w:rFonts w:ascii="Times New Roman" w:hAnsi="Times New Roman" w:cs="Times New Roman"/>
          <w:lang w:val="en-US" w:eastAsia="ja-JP"/>
        </w:rPr>
        <w:t xml:space="preserve">some </w:t>
      </w:r>
      <w:r w:rsidR="00337F73" w:rsidRPr="00337F73">
        <w:rPr>
          <w:rFonts w:ascii="Times New Roman" w:hAnsi="Times New Roman" w:cs="Times New Roman"/>
          <w:lang w:val="en-US" w:eastAsia="ja-JP"/>
        </w:rPr>
        <w:t>parameter</w:t>
      </w:r>
      <w:r w:rsidR="00F42C6D">
        <w:rPr>
          <w:rFonts w:ascii="Times New Roman" w:hAnsi="Times New Roman" w:cs="Times New Roman"/>
          <w:lang w:val="en-US" w:eastAsia="ja-JP"/>
        </w:rPr>
        <w:t>s</w:t>
      </w:r>
      <w:r w:rsidR="00337F73" w:rsidRPr="00337F73">
        <w:rPr>
          <w:rFonts w:ascii="Times New Roman" w:hAnsi="Times New Roman" w:cs="Times New Roman"/>
          <w:lang w:val="en-US" w:eastAsia="ja-JP"/>
        </w:rPr>
        <w:t xml:space="preserve"> composing behaviors</w:t>
      </w:r>
      <w:r w:rsidR="006614BE">
        <w:rPr>
          <w:rFonts w:ascii="Times New Roman" w:hAnsi="Times New Roman" w:cs="Times New Roman"/>
          <w:lang w:val="en-US" w:eastAsia="ja-JP"/>
        </w:rPr>
        <w:t>.</w:t>
      </w:r>
      <w:r w:rsidR="00324FA9" w:rsidRPr="00324FA9">
        <w:rPr>
          <w:rFonts w:ascii="Times New Roman" w:hAnsi="Times New Roman" w:cs="Times New Roman"/>
          <w:lang w:val="en-US" w:eastAsia="ja-JP"/>
        </w:rPr>
        <w:t xml:space="preserve"> </w:t>
      </w:r>
      <w:r w:rsidR="00324FA9">
        <w:rPr>
          <w:rFonts w:ascii="Times New Roman" w:hAnsi="Times New Roman" w:cs="Times New Roman"/>
          <w:lang w:val="en-US" w:eastAsia="ja-JP"/>
        </w:rPr>
        <w:t xml:space="preserve">Furthermore, we </w:t>
      </w:r>
      <w:r w:rsidR="00CD0F07">
        <w:rPr>
          <w:rFonts w:ascii="Times New Roman" w:hAnsi="Times New Roman" w:cs="Times New Roman"/>
          <w:lang w:val="en-US" w:eastAsia="ja-JP"/>
        </w:rPr>
        <w:t xml:space="preserve">have </w:t>
      </w:r>
      <w:r w:rsidR="00324FA9">
        <w:rPr>
          <w:rFonts w:ascii="Times New Roman" w:hAnsi="Times New Roman" w:cs="Times New Roman"/>
          <w:lang w:val="en-US" w:eastAsia="ja-JP"/>
        </w:rPr>
        <w:t>clarified</w:t>
      </w:r>
      <w:r w:rsidR="006E79A5">
        <w:rPr>
          <w:rFonts w:ascii="Times New Roman" w:hAnsi="Times New Roman" w:cs="Times New Roman"/>
          <w:lang w:val="en-US" w:eastAsia="ja-JP"/>
        </w:rPr>
        <w:t xml:space="preserve"> that </w:t>
      </w:r>
      <w:r w:rsidR="00DD15C5">
        <w:rPr>
          <w:rFonts w:ascii="Times New Roman" w:hAnsi="Times New Roman" w:cs="Times New Roman"/>
          <w:lang w:val="en-US" w:eastAsia="ja-JP"/>
        </w:rPr>
        <w:t>it is ne</w:t>
      </w:r>
      <w:r w:rsidR="003A6CFD">
        <w:rPr>
          <w:rFonts w:ascii="Times New Roman" w:hAnsi="Times New Roman" w:cs="Times New Roman"/>
          <w:lang w:val="en-US" w:eastAsia="ja-JP"/>
        </w:rPr>
        <w:t>cessary</w:t>
      </w:r>
      <w:r w:rsidR="00DD15C5">
        <w:rPr>
          <w:rFonts w:ascii="Times New Roman" w:hAnsi="Times New Roman" w:cs="Times New Roman"/>
          <w:lang w:val="en-US" w:eastAsia="ja-JP"/>
        </w:rPr>
        <w:t xml:space="preserve"> to </w:t>
      </w:r>
      <w:r w:rsidR="00DD15C5" w:rsidRPr="00DD15C5">
        <w:rPr>
          <w:rFonts w:ascii="Times New Roman" w:hAnsi="Times New Roman" w:cs="Times New Roman"/>
          <w:lang w:val="en-US" w:eastAsia="ja-JP"/>
        </w:rPr>
        <w:t>develop an experimental task in which researchers can investigate children’s controlled-group behavior to analyze the extent to which the cognition of anticipating others’ behaviors in complex situations develops</w:t>
      </w:r>
      <w:r w:rsidR="00D93922">
        <w:rPr>
          <w:rFonts w:ascii="Times New Roman" w:hAnsi="Times New Roman" w:cs="Times New Roman"/>
          <w:lang w:val="en-US" w:eastAsia="ja-JP"/>
        </w:rPr>
        <w:t xml:space="preserve"> (see details </w:t>
      </w:r>
      <w:r w:rsidR="007C07D7">
        <w:rPr>
          <w:rFonts w:ascii="Times New Roman" w:hAnsi="Times New Roman" w:cs="Times New Roman"/>
          <w:color w:val="000000" w:themeColor="text1"/>
          <w:lang w:eastAsia="ja-JP"/>
        </w:rPr>
        <w:t>below</w:t>
      </w:r>
      <w:bookmarkStart w:id="0" w:name="_GoBack"/>
      <w:bookmarkEnd w:id="0"/>
      <w:r w:rsidR="00093EBF" w:rsidRPr="00093EBF">
        <w:t xml:space="preserve"> </w:t>
      </w:r>
      <w:r w:rsidR="00093EBF">
        <w:rPr>
          <w:rFonts w:ascii="Times New Roman" w:hAnsi="Times New Roman" w:cs="Times New Roman"/>
          <w:lang w:eastAsia="ja-JP"/>
        </w:rPr>
        <w:t>c</w:t>
      </w:r>
      <w:r w:rsidR="00093EBF" w:rsidRPr="00093EBF">
        <w:rPr>
          <w:rFonts w:ascii="Times New Roman" w:hAnsi="Times New Roman" w:cs="Times New Roman"/>
          <w:lang w:val="en-US" w:eastAsia="ja-JP"/>
        </w:rPr>
        <w:t>hildren’s group behavior</w:t>
      </w:r>
      <w:r w:rsidR="00093EBF">
        <w:rPr>
          <w:rFonts w:ascii="Times New Roman" w:hAnsi="Times New Roman" w:cs="Times New Roman"/>
          <w:lang w:val="en-US" w:eastAsia="ja-JP"/>
        </w:rPr>
        <w:t xml:space="preserve"> and s</w:t>
      </w:r>
      <w:r w:rsidR="00093EBF" w:rsidRPr="00093EBF">
        <w:rPr>
          <w:rFonts w:ascii="Times New Roman" w:hAnsi="Times New Roman" w:cs="Times New Roman"/>
          <w:lang w:val="en-US" w:eastAsia="ja-JP"/>
        </w:rPr>
        <w:t>ocial relationships between children</w:t>
      </w:r>
      <w:r w:rsidR="00093EBF">
        <w:rPr>
          <w:rFonts w:ascii="Times New Roman" w:hAnsi="Times New Roman" w:cs="Times New Roman"/>
          <w:lang w:val="en-US" w:eastAsia="ja-JP"/>
        </w:rPr>
        <w:t xml:space="preserve"> </w:t>
      </w:r>
      <w:r w:rsidR="00D93922">
        <w:rPr>
          <w:rFonts w:ascii="Times New Roman" w:hAnsi="Times New Roman" w:cs="Times New Roman"/>
          <w:lang w:val="en-US" w:eastAsia="ja-JP"/>
        </w:rPr>
        <w:t xml:space="preserve">in </w:t>
      </w:r>
      <w:r w:rsidR="009C66C0">
        <w:rPr>
          <w:rFonts w:ascii="Times New Roman" w:hAnsi="Times New Roman" w:cs="Times New Roman"/>
          <w:lang w:val="en-US" w:eastAsia="ja-JP"/>
        </w:rPr>
        <w:t xml:space="preserve">the </w:t>
      </w:r>
      <w:r w:rsidR="00093EBF">
        <w:rPr>
          <w:rFonts w:ascii="Times New Roman" w:hAnsi="Times New Roman" w:cs="Times New Roman"/>
          <w:lang w:val="en-US" w:eastAsia="ja-JP"/>
        </w:rPr>
        <w:t>D</w:t>
      </w:r>
      <w:r w:rsidR="009C66C0">
        <w:rPr>
          <w:rFonts w:ascii="Times New Roman" w:hAnsi="Times New Roman" w:cs="Times New Roman"/>
          <w:lang w:val="en-US" w:eastAsia="ja-JP"/>
        </w:rPr>
        <w:t xml:space="preserve">iscussion </w:t>
      </w:r>
      <w:r w:rsidR="00093EBF">
        <w:rPr>
          <w:rFonts w:ascii="Times New Roman" w:hAnsi="Times New Roman" w:cs="Times New Roman"/>
          <w:lang w:val="en-US" w:eastAsia="ja-JP"/>
        </w:rPr>
        <w:t>sections</w:t>
      </w:r>
      <w:r w:rsidR="00D93922">
        <w:rPr>
          <w:rFonts w:ascii="Times New Roman" w:hAnsi="Times New Roman" w:cs="Times New Roman"/>
          <w:lang w:val="en-US" w:eastAsia="ja-JP"/>
        </w:rPr>
        <w:t>)</w:t>
      </w:r>
      <w:r w:rsidR="005B3ECD">
        <w:rPr>
          <w:rFonts w:ascii="Times New Roman" w:hAnsi="Times New Roman" w:cs="Times New Roman"/>
          <w:lang w:val="en-US" w:eastAsia="ja-JP"/>
        </w:rPr>
        <w:t>.</w:t>
      </w:r>
    </w:p>
    <w:p w14:paraId="621A342D" w14:textId="0B5F36FF" w:rsidR="00044307" w:rsidRPr="00F633D1" w:rsidRDefault="0081647B" w:rsidP="008B3BB4">
      <w:pPr>
        <w:ind w:firstLine="720"/>
        <w:jc w:val="both"/>
        <w:rPr>
          <w:rFonts w:ascii="Times New Roman" w:hAnsi="Times New Roman" w:cs="Times New Roman"/>
          <w:lang w:val="en-US" w:eastAsia="ja-JP"/>
        </w:rPr>
      </w:pPr>
      <w:r>
        <w:rPr>
          <w:rFonts w:ascii="Times New Roman" w:hAnsi="Times New Roman" w:cs="Times New Roman" w:hint="eastAsia"/>
          <w:lang w:val="en-US" w:eastAsia="ja-JP"/>
        </w:rPr>
        <w:t>T</w:t>
      </w:r>
      <w:r>
        <w:rPr>
          <w:rFonts w:ascii="Times New Roman" w:hAnsi="Times New Roman" w:cs="Times New Roman"/>
          <w:lang w:val="en-US" w:eastAsia="ja-JP"/>
        </w:rPr>
        <w:t>herefore, t</w:t>
      </w:r>
      <w:r w:rsidR="002457F0">
        <w:rPr>
          <w:rFonts w:ascii="Times New Roman" w:hAnsi="Times New Roman" w:cs="Times New Roman"/>
          <w:lang w:val="en-US" w:eastAsia="ja-JP"/>
        </w:rPr>
        <w:t xml:space="preserve">he main additional works </w:t>
      </w:r>
      <w:r w:rsidR="00026183">
        <w:rPr>
          <w:rFonts w:ascii="Times New Roman" w:hAnsi="Times New Roman" w:cs="Times New Roman"/>
          <w:lang w:val="en-US" w:eastAsia="ja-JP"/>
        </w:rPr>
        <w:t>provide</w:t>
      </w:r>
      <w:r w:rsidR="00D90ED4">
        <w:rPr>
          <w:rFonts w:ascii="Times New Roman" w:hAnsi="Times New Roman" w:cs="Times New Roman"/>
          <w:lang w:val="en-US" w:eastAsia="ja-JP"/>
        </w:rPr>
        <w:t xml:space="preserve"> n</w:t>
      </w:r>
      <w:r w:rsidR="00D90ED4" w:rsidRPr="00D90ED4">
        <w:rPr>
          <w:rFonts w:ascii="Times New Roman" w:hAnsi="Times New Roman" w:cs="Times New Roman"/>
          <w:lang w:val="en-US" w:eastAsia="ja-JP"/>
        </w:rPr>
        <w:t xml:space="preserve">ew and original </w:t>
      </w:r>
      <w:r w:rsidR="00D90ED4">
        <w:rPr>
          <w:rFonts w:ascii="Times New Roman" w:hAnsi="Times New Roman" w:cs="Times New Roman"/>
          <w:lang w:val="en-US" w:eastAsia="ja-JP"/>
        </w:rPr>
        <w:t>finding</w:t>
      </w:r>
      <w:r w:rsidR="00B84B1A">
        <w:rPr>
          <w:rFonts w:ascii="Times New Roman" w:hAnsi="Times New Roman" w:cs="Times New Roman"/>
          <w:lang w:val="en-US" w:eastAsia="ja-JP"/>
        </w:rPr>
        <w:t>s</w:t>
      </w:r>
      <w:r w:rsidR="00D90ED4">
        <w:rPr>
          <w:rFonts w:ascii="Times New Roman" w:hAnsi="Times New Roman" w:cs="Times New Roman"/>
          <w:lang w:val="en-US" w:eastAsia="ja-JP"/>
        </w:rPr>
        <w:t xml:space="preserve"> </w:t>
      </w:r>
      <w:r w:rsidR="002E38AA">
        <w:rPr>
          <w:rFonts w:ascii="Times New Roman" w:hAnsi="Times New Roman" w:cs="Times New Roman"/>
          <w:lang w:val="en-US" w:eastAsia="ja-JP"/>
        </w:rPr>
        <w:t xml:space="preserve">sufficient to </w:t>
      </w:r>
      <w:r w:rsidR="00D90ED4">
        <w:rPr>
          <w:rFonts w:ascii="Times New Roman" w:hAnsi="Times New Roman" w:cs="Times New Roman"/>
          <w:lang w:val="en-US" w:eastAsia="ja-JP"/>
        </w:rPr>
        <w:t xml:space="preserve">publish </w:t>
      </w:r>
      <w:r w:rsidR="005B04F1">
        <w:rPr>
          <w:rFonts w:ascii="Times New Roman" w:hAnsi="Times New Roman" w:cs="Times New Roman"/>
          <w:lang w:val="en-US" w:eastAsia="ja-JP"/>
        </w:rPr>
        <w:t xml:space="preserve">this study </w:t>
      </w:r>
      <w:r w:rsidR="000B0044">
        <w:rPr>
          <w:rFonts w:ascii="Times New Roman" w:hAnsi="Times New Roman" w:cs="Times New Roman"/>
          <w:lang w:val="en-US" w:eastAsia="ja-JP"/>
        </w:rPr>
        <w:t>to the journal</w:t>
      </w:r>
      <w:r w:rsidR="00D90ED4">
        <w:rPr>
          <w:rFonts w:ascii="Times New Roman" w:hAnsi="Times New Roman" w:cs="Times New Roman"/>
          <w:lang w:val="en-US" w:eastAsia="ja-JP"/>
        </w:rPr>
        <w:t>.</w:t>
      </w:r>
    </w:p>
    <w:p w14:paraId="0DC268CF" w14:textId="77777777" w:rsidR="0093335A" w:rsidRPr="005A1BA3" w:rsidRDefault="0093335A" w:rsidP="0093335A">
      <w:pPr>
        <w:rPr>
          <w:rFonts w:ascii="Times New Roman" w:hAnsi="Times New Roman" w:cs="Times New Roman"/>
          <w:b/>
          <w:sz w:val="36"/>
          <w:szCs w:val="36"/>
          <w:lang w:val="en-US" w:eastAsia="ja-JP"/>
        </w:rPr>
      </w:pPr>
    </w:p>
    <w:p w14:paraId="10E212CD" w14:textId="1FE27F5F" w:rsidR="0093335A" w:rsidRPr="00AA4EE2" w:rsidRDefault="0093335A" w:rsidP="0093335A">
      <w:pPr>
        <w:rPr>
          <w:rFonts w:ascii="Times New Roman" w:hAnsi="Times New Roman" w:cs="Times New Roman"/>
          <w:b/>
          <w:sz w:val="36"/>
          <w:szCs w:val="36"/>
          <w:lang w:val="en-US" w:eastAsia="ja-JP"/>
        </w:rPr>
      </w:pPr>
      <w:r w:rsidRPr="00AA4EE2">
        <w:rPr>
          <w:rFonts w:ascii="Times New Roman" w:hAnsi="Times New Roman" w:cs="Times New Roman"/>
          <w:b/>
          <w:sz w:val="36"/>
          <w:szCs w:val="36"/>
          <w:lang w:val="en-US" w:eastAsia="ja-JP"/>
        </w:rPr>
        <w:t>Reference</w:t>
      </w:r>
      <w:r w:rsidR="00846E0F">
        <w:rPr>
          <w:rFonts w:ascii="Times New Roman" w:hAnsi="Times New Roman" w:cs="Times New Roman"/>
          <w:b/>
          <w:sz w:val="36"/>
          <w:szCs w:val="36"/>
          <w:lang w:val="en-US" w:eastAsia="ja-JP"/>
        </w:rPr>
        <w:t>s</w:t>
      </w:r>
    </w:p>
    <w:p w14:paraId="73CD8048" w14:textId="06C0BB12" w:rsidR="0093335A" w:rsidRPr="00990697" w:rsidRDefault="0093335A" w:rsidP="0093335A">
      <w:pPr>
        <w:pStyle w:val="ad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color w:val="000000" w:themeColor="text1"/>
          <w:lang w:val="en-US" w:eastAsia="ja-JP"/>
        </w:rPr>
      </w:pPr>
      <w:r w:rsidRPr="0093335A">
        <w:rPr>
          <w:rFonts w:ascii="Times New Roman" w:hAnsi="Times New Roman" w:cs="Times New Roman"/>
          <w:noProof/>
          <w:lang w:eastAsia="ja-JP"/>
        </w:rPr>
        <w:t>Ichikawa J, Fujii K, Nagai T, Omori T, Oka, N. Quantitative analysis and visualization of children’s group behavior from the perspective of development of spontaneity and sociality. In: Rodrigues A, Fonseca B, Preguiça N, editors. Collaboration and Technology: 24th International Conference, CRIWG 2018, Costa de Caparica, Portugal, September 5-7, 2018, Proceedings. Cham: Springer; 2018. pp. 169-176.</w:t>
      </w:r>
    </w:p>
    <w:p w14:paraId="25DBF2A2" w14:textId="14C09497" w:rsidR="0093335A" w:rsidRPr="007407A2" w:rsidRDefault="00990697" w:rsidP="007407A2">
      <w:pPr>
        <w:pStyle w:val="EndNoteBibliography"/>
        <w:numPr>
          <w:ilvl w:val="0"/>
          <w:numId w:val="1"/>
        </w:numPr>
        <w:rPr>
          <w:noProof/>
          <w:lang w:eastAsia="ja-JP"/>
        </w:rPr>
      </w:pPr>
      <w:r w:rsidRPr="006B7790">
        <w:rPr>
          <w:noProof/>
          <w:lang w:eastAsia="ja-JP"/>
        </w:rPr>
        <w:lastRenderedPageBreak/>
        <w:t>Karamouzas I, Skinner B, Guy SJ. Universal power law governing pedestrian interactions. Phys Rev Lett. 2014</w:t>
      </w:r>
      <w:r>
        <w:rPr>
          <w:noProof/>
          <w:lang w:eastAsia="ja-JP"/>
        </w:rPr>
        <w:t xml:space="preserve"> Dec 2.</w:t>
      </w:r>
      <w:r>
        <w:rPr>
          <w:rFonts w:hint="eastAsia"/>
          <w:noProof/>
          <w:lang w:eastAsia="ja-JP"/>
        </w:rPr>
        <w:t xml:space="preserve"> </w:t>
      </w:r>
      <w:r w:rsidRPr="006B7790">
        <w:rPr>
          <w:noProof/>
          <w:lang w:eastAsia="ja-JP"/>
        </w:rPr>
        <w:t>doi: 10.1103/PhysRevLett.113.238701</w:t>
      </w:r>
    </w:p>
    <w:sectPr w:rsidR="0093335A" w:rsidRPr="007407A2" w:rsidSect="0008765C">
      <w:footerReference w:type="even" r:id="rId7"/>
      <w:footerReference w:type="default" r:id="rId8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9111" w14:textId="77777777" w:rsidR="00E6307B" w:rsidRDefault="00E6307B" w:rsidP="004D3E78">
      <w:r>
        <w:separator/>
      </w:r>
    </w:p>
  </w:endnote>
  <w:endnote w:type="continuationSeparator" w:id="0">
    <w:p w14:paraId="6D860047" w14:textId="77777777" w:rsidR="00E6307B" w:rsidRDefault="00E6307B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7D4A" w14:textId="77777777" w:rsidR="00CE0CC2" w:rsidRDefault="00CE0CC2" w:rsidP="004D3E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265F1E" w14:textId="77777777" w:rsidR="00CE0CC2" w:rsidRDefault="00CE0C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418290"/>
      <w:docPartObj>
        <w:docPartGallery w:val="Page Numbers (Bottom of Page)"/>
        <w:docPartUnique/>
      </w:docPartObj>
    </w:sdtPr>
    <w:sdtEndPr/>
    <w:sdtContent>
      <w:p w14:paraId="18A77979" w14:textId="4FFB5369" w:rsidR="00503A19" w:rsidRDefault="00503A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6F712D0" w14:textId="77777777" w:rsidR="00CE0CC2" w:rsidRDefault="00CE0C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F09B7" w14:textId="77777777" w:rsidR="00E6307B" w:rsidRDefault="00E6307B" w:rsidP="004D3E78">
      <w:r>
        <w:separator/>
      </w:r>
    </w:p>
  </w:footnote>
  <w:footnote w:type="continuationSeparator" w:id="0">
    <w:p w14:paraId="2B770F7C" w14:textId="77777777" w:rsidR="00E6307B" w:rsidRDefault="00E6307B" w:rsidP="004D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4E87"/>
    <w:multiLevelType w:val="hybridMultilevel"/>
    <w:tmpl w:val="9CAC2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B1A3A"/>
    <w:multiLevelType w:val="hybridMultilevel"/>
    <w:tmpl w:val="9E26B5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2&lt;/item&gt;&lt;/record-ids&gt;&lt;/item&gt;&lt;/Libraries&gt;"/>
  </w:docVars>
  <w:rsids>
    <w:rsidRoot w:val="00182DE4"/>
    <w:rsid w:val="000007C8"/>
    <w:rsid w:val="00003BB9"/>
    <w:rsid w:val="00004610"/>
    <w:rsid w:val="000055B9"/>
    <w:rsid w:val="00006E67"/>
    <w:rsid w:val="00011F4F"/>
    <w:rsid w:val="00013A99"/>
    <w:rsid w:val="00017BD4"/>
    <w:rsid w:val="00026183"/>
    <w:rsid w:val="00032F47"/>
    <w:rsid w:val="00034847"/>
    <w:rsid w:val="00036B5B"/>
    <w:rsid w:val="0003731A"/>
    <w:rsid w:val="00041BA9"/>
    <w:rsid w:val="000429B4"/>
    <w:rsid w:val="00042CF6"/>
    <w:rsid w:val="00044307"/>
    <w:rsid w:val="00044A4F"/>
    <w:rsid w:val="0004697F"/>
    <w:rsid w:val="00047AB0"/>
    <w:rsid w:val="000506CF"/>
    <w:rsid w:val="00062E68"/>
    <w:rsid w:val="00065115"/>
    <w:rsid w:val="000653BD"/>
    <w:rsid w:val="00073F08"/>
    <w:rsid w:val="00075D50"/>
    <w:rsid w:val="00084F7F"/>
    <w:rsid w:val="000851CB"/>
    <w:rsid w:val="0008613A"/>
    <w:rsid w:val="0008765C"/>
    <w:rsid w:val="000877E6"/>
    <w:rsid w:val="00093EBF"/>
    <w:rsid w:val="00097BF4"/>
    <w:rsid w:val="000B0044"/>
    <w:rsid w:val="000B1C51"/>
    <w:rsid w:val="000B4A73"/>
    <w:rsid w:val="000B60D3"/>
    <w:rsid w:val="000B65D5"/>
    <w:rsid w:val="000B768C"/>
    <w:rsid w:val="000D0287"/>
    <w:rsid w:val="000D1F5A"/>
    <w:rsid w:val="000D2FA2"/>
    <w:rsid w:val="000D3AF1"/>
    <w:rsid w:val="000D459C"/>
    <w:rsid w:val="000D6D32"/>
    <w:rsid w:val="000E019F"/>
    <w:rsid w:val="000F2751"/>
    <w:rsid w:val="000F4FB3"/>
    <w:rsid w:val="00101A88"/>
    <w:rsid w:val="00102E18"/>
    <w:rsid w:val="0011124F"/>
    <w:rsid w:val="00111959"/>
    <w:rsid w:val="00111BC5"/>
    <w:rsid w:val="0011272D"/>
    <w:rsid w:val="001137D2"/>
    <w:rsid w:val="00114396"/>
    <w:rsid w:val="00132DBB"/>
    <w:rsid w:val="00137AD3"/>
    <w:rsid w:val="00141B15"/>
    <w:rsid w:val="0014212B"/>
    <w:rsid w:val="0015164D"/>
    <w:rsid w:val="001518B5"/>
    <w:rsid w:val="001528F6"/>
    <w:rsid w:val="00152DC7"/>
    <w:rsid w:val="00163DE7"/>
    <w:rsid w:val="00166BDA"/>
    <w:rsid w:val="00166D5B"/>
    <w:rsid w:val="00170860"/>
    <w:rsid w:val="00170C55"/>
    <w:rsid w:val="001802C8"/>
    <w:rsid w:val="00180C2D"/>
    <w:rsid w:val="00182DE4"/>
    <w:rsid w:val="00183CB0"/>
    <w:rsid w:val="00184798"/>
    <w:rsid w:val="00186D14"/>
    <w:rsid w:val="0018729E"/>
    <w:rsid w:val="001B3381"/>
    <w:rsid w:val="001B4E6B"/>
    <w:rsid w:val="001B5507"/>
    <w:rsid w:val="001B6532"/>
    <w:rsid w:val="001B6548"/>
    <w:rsid w:val="001C0F01"/>
    <w:rsid w:val="001C16BD"/>
    <w:rsid w:val="001C2C66"/>
    <w:rsid w:val="001D0891"/>
    <w:rsid w:val="001D12D0"/>
    <w:rsid w:val="001D1543"/>
    <w:rsid w:val="001D154F"/>
    <w:rsid w:val="001D3CCF"/>
    <w:rsid w:val="001D5D5C"/>
    <w:rsid w:val="001D7B5F"/>
    <w:rsid w:val="001E4DDF"/>
    <w:rsid w:val="001E5820"/>
    <w:rsid w:val="001E5A99"/>
    <w:rsid w:val="001F2460"/>
    <w:rsid w:val="001F6500"/>
    <w:rsid w:val="00204134"/>
    <w:rsid w:val="00212029"/>
    <w:rsid w:val="00215529"/>
    <w:rsid w:val="002166DC"/>
    <w:rsid w:val="00216C14"/>
    <w:rsid w:val="002219BD"/>
    <w:rsid w:val="002371EF"/>
    <w:rsid w:val="002450FB"/>
    <w:rsid w:val="002457F0"/>
    <w:rsid w:val="002514D7"/>
    <w:rsid w:val="00252B9C"/>
    <w:rsid w:val="002574F6"/>
    <w:rsid w:val="00260961"/>
    <w:rsid w:val="00270850"/>
    <w:rsid w:val="002755E3"/>
    <w:rsid w:val="002764C9"/>
    <w:rsid w:val="00277671"/>
    <w:rsid w:val="00280005"/>
    <w:rsid w:val="00280469"/>
    <w:rsid w:val="0028574D"/>
    <w:rsid w:val="00290AEA"/>
    <w:rsid w:val="00292655"/>
    <w:rsid w:val="00297C88"/>
    <w:rsid w:val="002A29CA"/>
    <w:rsid w:val="002A666F"/>
    <w:rsid w:val="002A7FFE"/>
    <w:rsid w:val="002B0E26"/>
    <w:rsid w:val="002B508C"/>
    <w:rsid w:val="002C128F"/>
    <w:rsid w:val="002C52EB"/>
    <w:rsid w:val="002D5641"/>
    <w:rsid w:val="002D6EE0"/>
    <w:rsid w:val="002E099A"/>
    <w:rsid w:val="002E2BE9"/>
    <w:rsid w:val="002E38AA"/>
    <w:rsid w:val="002E5622"/>
    <w:rsid w:val="002E74E1"/>
    <w:rsid w:val="002E7586"/>
    <w:rsid w:val="002F22B3"/>
    <w:rsid w:val="002F3C8A"/>
    <w:rsid w:val="002F7A23"/>
    <w:rsid w:val="00301F04"/>
    <w:rsid w:val="00313A42"/>
    <w:rsid w:val="00315B31"/>
    <w:rsid w:val="00315B7D"/>
    <w:rsid w:val="00321F51"/>
    <w:rsid w:val="0032438A"/>
    <w:rsid w:val="00324FA9"/>
    <w:rsid w:val="003261E6"/>
    <w:rsid w:val="003262FA"/>
    <w:rsid w:val="0033157E"/>
    <w:rsid w:val="00337F73"/>
    <w:rsid w:val="003402AD"/>
    <w:rsid w:val="00340950"/>
    <w:rsid w:val="00342011"/>
    <w:rsid w:val="003477BD"/>
    <w:rsid w:val="003525B2"/>
    <w:rsid w:val="00352D22"/>
    <w:rsid w:val="00355520"/>
    <w:rsid w:val="003651DB"/>
    <w:rsid w:val="00366888"/>
    <w:rsid w:val="00377D85"/>
    <w:rsid w:val="00380571"/>
    <w:rsid w:val="00382853"/>
    <w:rsid w:val="003861F6"/>
    <w:rsid w:val="003863C7"/>
    <w:rsid w:val="00387546"/>
    <w:rsid w:val="00392477"/>
    <w:rsid w:val="00393558"/>
    <w:rsid w:val="00393731"/>
    <w:rsid w:val="00394249"/>
    <w:rsid w:val="00394DCF"/>
    <w:rsid w:val="00395BAF"/>
    <w:rsid w:val="00396006"/>
    <w:rsid w:val="00396F94"/>
    <w:rsid w:val="003A590C"/>
    <w:rsid w:val="003A6CFD"/>
    <w:rsid w:val="003B2773"/>
    <w:rsid w:val="003B391A"/>
    <w:rsid w:val="003B4D24"/>
    <w:rsid w:val="003B6A3B"/>
    <w:rsid w:val="003B7802"/>
    <w:rsid w:val="003C3A32"/>
    <w:rsid w:val="003C44FF"/>
    <w:rsid w:val="003D0367"/>
    <w:rsid w:val="003D13CB"/>
    <w:rsid w:val="003D2CD3"/>
    <w:rsid w:val="003D6C78"/>
    <w:rsid w:val="003E04FA"/>
    <w:rsid w:val="003E2E8F"/>
    <w:rsid w:val="003E33AA"/>
    <w:rsid w:val="003F03AA"/>
    <w:rsid w:val="003F0573"/>
    <w:rsid w:val="003F1A5C"/>
    <w:rsid w:val="003F4B9A"/>
    <w:rsid w:val="003F6F74"/>
    <w:rsid w:val="0040219E"/>
    <w:rsid w:val="004039D0"/>
    <w:rsid w:val="00407AD7"/>
    <w:rsid w:val="0041357F"/>
    <w:rsid w:val="0041384E"/>
    <w:rsid w:val="00416625"/>
    <w:rsid w:val="00420457"/>
    <w:rsid w:val="00421BA0"/>
    <w:rsid w:val="004248CA"/>
    <w:rsid w:val="004322AC"/>
    <w:rsid w:val="00436D3F"/>
    <w:rsid w:val="0044052B"/>
    <w:rsid w:val="00450A3A"/>
    <w:rsid w:val="004517D2"/>
    <w:rsid w:val="004535B9"/>
    <w:rsid w:val="00455934"/>
    <w:rsid w:val="0046250C"/>
    <w:rsid w:val="00464426"/>
    <w:rsid w:val="00466088"/>
    <w:rsid w:val="00470353"/>
    <w:rsid w:val="00472CB6"/>
    <w:rsid w:val="00473212"/>
    <w:rsid w:val="00474656"/>
    <w:rsid w:val="004749EC"/>
    <w:rsid w:val="004855CE"/>
    <w:rsid w:val="00490499"/>
    <w:rsid w:val="00490E95"/>
    <w:rsid w:val="00492A76"/>
    <w:rsid w:val="004934CA"/>
    <w:rsid w:val="00493B22"/>
    <w:rsid w:val="00494A50"/>
    <w:rsid w:val="0049755E"/>
    <w:rsid w:val="004A1B80"/>
    <w:rsid w:val="004A2196"/>
    <w:rsid w:val="004A3211"/>
    <w:rsid w:val="004A6564"/>
    <w:rsid w:val="004B1239"/>
    <w:rsid w:val="004C0781"/>
    <w:rsid w:val="004C128A"/>
    <w:rsid w:val="004C1896"/>
    <w:rsid w:val="004D103A"/>
    <w:rsid w:val="004D1BC0"/>
    <w:rsid w:val="004D31CD"/>
    <w:rsid w:val="004D3E78"/>
    <w:rsid w:val="004E3E89"/>
    <w:rsid w:val="004E73BD"/>
    <w:rsid w:val="004F3DE4"/>
    <w:rsid w:val="004F5DD9"/>
    <w:rsid w:val="004F7182"/>
    <w:rsid w:val="00503A19"/>
    <w:rsid w:val="00506AE5"/>
    <w:rsid w:val="00507219"/>
    <w:rsid w:val="00507DEA"/>
    <w:rsid w:val="005105B4"/>
    <w:rsid w:val="00511CE8"/>
    <w:rsid w:val="005147D9"/>
    <w:rsid w:val="00516896"/>
    <w:rsid w:val="00520B8C"/>
    <w:rsid w:val="0052197C"/>
    <w:rsid w:val="00523E64"/>
    <w:rsid w:val="00526D37"/>
    <w:rsid w:val="00531E88"/>
    <w:rsid w:val="00534767"/>
    <w:rsid w:val="00534AC2"/>
    <w:rsid w:val="005367BF"/>
    <w:rsid w:val="00543DDC"/>
    <w:rsid w:val="00545323"/>
    <w:rsid w:val="00555184"/>
    <w:rsid w:val="00556741"/>
    <w:rsid w:val="00565CDF"/>
    <w:rsid w:val="00576624"/>
    <w:rsid w:val="00577B04"/>
    <w:rsid w:val="005826BD"/>
    <w:rsid w:val="00583CD0"/>
    <w:rsid w:val="00584E01"/>
    <w:rsid w:val="00585DE5"/>
    <w:rsid w:val="00590D9B"/>
    <w:rsid w:val="00591151"/>
    <w:rsid w:val="00592A7C"/>
    <w:rsid w:val="00592A91"/>
    <w:rsid w:val="00595B5D"/>
    <w:rsid w:val="005A0584"/>
    <w:rsid w:val="005A1BA3"/>
    <w:rsid w:val="005A20D4"/>
    <w:rsid w:val="005B04F1"/>
    <w:rsid w:val="005B2AFA"/>
    <w:rsid w:val="005B3ECD"/>
    <w:rsid w:val="005B62AD"/>
    <w:rsid w:val="005B7B38"/>
    <w:rsid w:val="005C1B43"/>
    <w:rsid w:val="005C292D"/>
    <w:rsid w:val="005C377E"/>
    <w:rsid w:val="005C4E7A"/>
    <w:rsid w:val="005C5AF4"/>
    <w:rsid w:val="005C5C74"/>
    <w:rsid w:val="005D230C"/>
    <w:rsid w:val="005D5781"/>
    <w:rsid w:val="005D78AB"/>
    <w:rsid w:val="005E3110"/>
    <w:rsid w:val="005E4D52"/>
    <w:rsid w:val="005F0ACD"/>
    <w:rsid w:val="005F267B"/>
    <w:rsid w:val="005F3F01"/>
    <w:rsid w:val="005F719D"/>
    <w:rsid w:val="00600232"/>
    <w:rsid w:val="00601ED0"/>
    <w:rsid w:val="00602744"/>
    <w:rsid w:val="0060704E"/>
    <w:rsid w:val="006072B6"/>
    <w:rsid w:val="006107F9"/>
    <w:rsid w:val="00610E69"/>
    <w:rsid w:val="0061278C"/>
    <w:rsid w:val="00613321"/>
    <w:rsid w:val="00613D0B"/>
    <w:rsid w:val="00614871"/>
    <w:rsid w:val="0062100B"/>
    <w:rsid w:val="00621422"/>
    <w:rsid w:val="00621748"/>
    <w:rsid w:val="00625507"/>
    <w:rsid w:val="00630A8C"/>
    <w:rsid w:val="0063564F"/>
    <w:rsid w:val="00635CFA"/>
    <w:rsid w:val="00640EBA"/>
    <w:rsid w:val="00642D02"/>
    <w:rsid w:val="0064438F"/>
    <w:rsid w:val="0064517D"/>
    <w:rsid w:val="00651A6B"/>
    <w:rsid w:val="00651C06"/>
    <w:rsid w:val="00653B7C"/>
    <w:rsid w:val="00654705"/>
    <w:rsid w:val="00654EB3"/>
    <w:rsid w:val="006602E7"/>
    <w:rsid w:val="006614BE"/>
    <w:rsid w:val="00661DAC"/>
    <w:rsid w:val="006632EB"/>
    <w:rsid w:val="00663AB5"/>
    <w:rsid w:val="006650DE"/>
    <w:rsid w:val="006670E2"/>
    <w:rsid w:val="00670168"/>
    <w:rsid w:val="006718A7"/>
    <w:rsid w:val="0067638A"/>
    <w:rsid w:val="006764B6"/>
    <w:rsid w:val="00676B9A"/>
    <w:rsid w:val="00677639"/>
    <w:rsid w:val="0068112E"/>
    <w:rsid w:val="006819F1"/>
    <w:rsid w:val="00682081"/>
    <w:rsid w:val="00683C8E"/>
    <w:rsid w:val="00685E79"/>
    <w:rsid w:val="00687405"/>
    <w:rsid w:val="00693319"/>
    <w:rsid w:val="00693D80"/>
    <w:rsid w:val="006942C8"/>
    <w:rsid w:val="00697C4E"/>
    <w:rsid w:val="006A283E"/>
    <w:rsid w:val="006A351E"/>
    <w:rsid w:val="006A552D"/>
    <w:rsid w:val="006A56D4"/>
    <w:rsid w:val="006B7E06"/>
    <w:rsid w:val="006C188F"/>
    <w:rsid w:val="006C51C3"/>
    <w:rsid w:val="006C555F"/>
    <w:rsid w:val="006C5666"/>
    <w:rsid w:val="006D1E47"/>
    <w:rsid w:val="006D2658"/>
    <w:rsid w:val="006E67D2"/>
    <w:rsid w:val="006E68B7"/>
    <w:rsid w:val="006E79A5"/>
    <w:rsid w:val="006F0C19"/>
    <w:rsid w:val="006F16D4"/>
    <w:rsid w:val="006F6DBC"/>
    <w:rsid w:val="0070132E"/>
    <w:rsid w:val="00706502"/>
    <w:rsid w:val="00712F46"/>
    <w:rsid w:val="0071427D"/>
    <w:rsid w:val="007151BE"/>
    <w:rsid w:val="0071594C"/>
    <w:rsid w:val="007178E4"/>
    <w:rsid w:val="007225D3"/>
    <w:rsid w:val="00724CDD"/>
    <w:rsid w:val="007256C5"/>
    <w:rsid w:val="00725F11"/>
    <w:rsid w:val="00726188"/>
    <w:rsid w:val="007370D6"/>
    <w:rsid w:val="007407A2"/>
    <w:rsid w:val="007421C3"/>
    <w:rsid w:val="0074267C"/>
    <w:rsid w:val="0074481E"/>
    <w:rsid w:val="00746D6E"/>
    <w:rsid w:val="00753F6B"/>
    <w:rsid w:val="00760378"/>
    <w:rsid w:val="00762FFA"/>
    <w:rsid w:val="00765333"/>
    <w:rsid w:val="0076600F"/>
    <w:rsid w:val="00772F0F"/>
    <w:rsid w:val="0077383B"/>
    <w:rsid w:val="00787789"/>
    <w:rsid w:val="0079353A"/>
    <w:rsid w:val="007962EA"/>
    <w:rsid w:val="007A0A31"/>
    <w:rsid w:val="007A125D"/>
    <w:rsid w:val="007A15EA"/>
    <w:rsid w:val="007A28B3"/>
    <w:rsid w:val="007A31EB"/>
    <w:rsid w:val="007A430B"/>
    <w:rsid w:val="007A4562"/>
    <w:rsid w:val="007A7BB5"/>
    <w:rsid w:val="007B090F"/>
    <w:rsid w:val="007B57E3"/>
    <w:rsid w:val="007B77FD"/>
    <w:rsid w:val="007C07D7"/>
    <w:rsid w:val="007C4DB2"/>
    <w:rsid w:val="007D192F"/>
    <w:rsid w:val="007D6633"/>
    <w:rsid w:val="007E1282"/>
    <w:rsid w:val="007E1F06"/>
    <w:rsid w:val="007E2FF9"/>
    <w:rsid w:val="007E3B27"/>
    <w:rsid w:val="007E406E"/>
    <w:rsid w:val="007E424D"/>
    <w:rsid w:val="007E66FA"/>
    <w:rsid w:val="007E742C"/>
    <w:rsid w:val="00805CE8"/>
    <w:rsid w:val="00807077"/>
    <w:rsid w:val="008116C9"/>
    <w:rsid w:val="0081647B"/>
    <w:rsid w:val="00820D76"/>
    <w:rsid w:val="00824393"/>
    <w:rsid w:val="008249DD"/>
    <w:rsid w:val="0083142D"/>
    <w:rsid w:val="008341DC"/>
    <w:rsid w:val="00835842"/>
    <w:rsid w:val="00840495"/>
    <w:rsid w:val="008435FB"/>
    <w:rsid w:val="00846E0F"/>
    <w:rsid w:val="0085147A"/>
    <w:rsid w:val="00852C6C"/>
    <w:rsid w:val="00852E89"/>
    <w:rsid w:val="008535E6"/>
    <w:rsid w:val="008638CE"/>
    <w:rsid w:val="00870E43"/>
    <w:rsid w:val="0087250B"/>
    <w:rsid w:val="00872A3D"/>
    <w:rsid w:val="0087348B"/>
    <w:rsid w:val="00874596"/>
    <w:rsid w:val="00876B5A"/>
    <w:rsid w:val="00885944"/>
    <w:rsid w:val="008940BF"/>
    <w:rsid w:val="00894A01"/>
    <w:rsid w:val="00894E55"/>
    <w:rsid w:val="008A43BA"/>
    <w:rsid w:val="008A6FFA"/>
    <w:rsid w:val="008B0488"/>
    <w:rsid w:val="008B2A81"/>
    <w:rsid w:val="008B3BB4"/>
    <w:rsid w:val="008C1A65"/>
    <w:rsid w:val="008C4879"/>
    <w:rsid w:val="008C48DC"/>
    <w:rsid w:val="008C4CA4"/>
    <w:rsid w:val="008D5C31"/>
    <w:rsid w:val="008D708F"/>
    <w:rsid w:val="008E16D4"/>
    <w:rsid w:val="008E6672"/>
    <w:rsid w:val="008E7B8F"/>
    <w:rsid w:val="008E7FEF"/>
    <w:rsid w:val="008F1D10"/>
    <w:rsid w:val="008F50E6"/>
    <w:rsid w:val="008F54F5"/>
    <w:rsid w:val="009017BB"/>
    <w:rsid w:val="00901858"/>
    <w:rsid w:val="009135B6"/>
    <w:rsid w:val="0091466F"/>
    <w:rsid w:val="009156C3"/>
    <w:rsid w:val="00922AC5"/>
    <w:rsid w:val="00930780"/>
    <w:rsid w:val="00931FDD"/>
    <w:rsid w:val="00932C44"/>
    <w:rsid w:val="009330BE"/>
    <w:rsid w:val="0093335A"/>
    <w:rsid w:val="009404EC"/>
    <w:rsid w:val="00941BE5"/>
    <w:rsid w:val="00945EEF"/>
    <w:rsid w:val="00946B5C"/>
    <w:rsid w:val="009474B7"/>
    <w:rsid w:val="00950312"/>
    <w:rsid w:val="00950AC6"/>
    <w:rsid w:val="00951E3D"/>
    <w:rsid w:val="00956CC3"/>
    <w:rsid w:val="00962610"/>
    <w:rsid w:val="00970472"/>
    <w:rsid w:val="00970DB5"/>
    <w:rsid w:val="00973E0B"/>
    <w:rsid w:val="009812FB"/>
    <w:rsid w:val="009837CE"/>
    <w:rsid w:val="00985A6A"/>
    <w:rsid w:val="00990697"/>
    <w:rsid w:val="009964BF"/>
    <w:rsid w:val="00997E8E"/>
    <w:rsid w:val="009A1468"/>
    <w:rsid w:val="009A2216"/>
    <w:rsid w:val="009A2AED"/>
    <w:rsid w:val="009A5726"/>
    <w:rsid w:val="009B1D7B"/>
    <w:rsid w:val="009B3E84"/>
    <w:rsid w:val="009B5E47"/>
    <w:rsid w:val="009C3F9E"/>
    <w:rsid w:val="009C66C0"/>
    <w:rsid w:val="009D3D33"/>
    <w:rsid w:val="009E07E0"/>
    <w:rsid w:val="009E0ED4"/>
    <w:rsid w:val="009E4CC2"/>
    <w:rsid w:val="009E59F6"/>
    <w:rsid w:val="009F0DE9"/>
    <w:rsid w:val="009F3101"/>
    <w:rsid w:val="00A049CC"/>
    <w:rsid w:val="00A10D44"/>
    <w:rsid w:val="00A121F4"/>
    <w:rsid w:val="00A136E2"/>
    <w:rsid w:val="00A14C40"/>
    <w:rsid w:val="00A17608"/>
    <w:rsid w:val="00A23962"/>
    <w:rsid w:val="00A26E01"/>
    <w:rsid w:val="00A3153A"/>
    <w:rsid w:val="00A34115"/>
    <w:rsid w:val="00A341E1"/>
    <w:rsid w:val="00A42BA3"/>
    <w:rsid w:val="00A46AEB"/>
    <w:rsid w:val="00A52319"/>
    <w:rsid w:val="00A577C0"/>
    <w:rsid w:val="00A63B10"/>
    <w:rsid w:val="00A648BA"/>
    <w:rsid w:val="00A6624C"/>
    <w:rsid w:val="00A7055D"/>
    <w:rsid w:val="00A70CA4"/>
    <w:rsid w:val="00A7227C"/>
    <w:rsid w:val="00A75789"/>
    <w:rsid w:val="00A841A3"/>
    <w:rsid w:val="00A86159"/>
    <w:rsid w:val="00A911AF"/>
    <w:rsid w:val="00A920B2"/>
    <w:rsid w:val="00A920FF"/>
    <w:rsid w:val="00A94EBD"/>
    <w:rsid w:val="00AA2489"/>
    <w:rsid w:val="00AA39C2"/>
    <w:rsid w:val="00AA3B81"/>
    <w:rsid w:val="00AA6AD1"/>
    <w:rsid w:val="00AB2FDD"/>
    <w:rsid w:val="00AB4E89"/>
    <w:rsid w:val="00AB6046"/>
    <w:rsid w:val="00AB63C3"/>
    <w:rsid w:val="00AC07D6"/>
    <w:rsid w:val="00AC13D4"/>
    <w:rsid w:val="00AC38E4"/>
    <w:rsid w:val="00AC524D"/>
    <w:rsid w:val="00AC7355"/>
    <w:rsid w:val="00AD05C8"/>
    <w:rsid w:val="00AD3851"/>
    <w:rsid w:val="00AD3AD1"/>
    <w:rsid w:val="00AE58DF"/>
    <w:rsid w:val="00AE5B59"/>
    <w:rsid w:val="00AE7D88"/>
    <w:rsid w:val="00AF0C46"/>
    <w:rsid w:val="00AF184E"/>
    <w:rsid w:val="00AF706D"/>
    <w:rsid w:val="00AF79EC"/>
    <w:rsid w:val="00B072E4"/>
    <w:rsid w:val="00B12E94"/>
    <w:rsid w:val="00B13518"/>
    <w:rsid w:val="00B13F08"/>
    <w:rsid w:val="00B1496A"/>
    <w:rsid w:val="00B156A9"/>
    <w:rsid w:val="00B407B0"/>
    <w:rsid w:val="00B42E10"/>
    <w:rsid w:val="00B43B42"/>
    <w:rsid w:val="00B507A6"/>
    <w:rsid w:val="00B50F19"/>
    <w:rsid w:val="00B54661"/>
    <w:rsid w:val="00B6066F"/>
    <w:rsid w:val="00B6373B"/>
    <w:rsid w:val="00B6547B"/>
    <w:rsid w:val="00B65DC8"/>
    <w:rsid w:val="00B665C0"/>
    <w:rsid w:val="00B72A2C"/>
    <w:rsid w:val="00B7339B"/>
    <w:rsid w:val="00B7556D"/>
    <w:rsid w:val="00B82021"/>
    <w:rsid w:val="00B82155"/>
    <w:rsid w:val="00B84B1A"/>
    <w:rsid w:val="00B8501A"/>
    <w:rsid w:val="00B87592"/>
    <w:rsid w:val="00B90A41"/>
    <w:rsid w:val="00B95A4A"/>
    <w:rsid w:val="00BA06CE"/>
    <w:rsid w:val="00BA0CC8"/>
    <w:rsid w:val="00BA1599"/>
    <w:rsid w:val="00BA2841"/>
    <w:rsid w:val="00BA3981"/>
    <w:rsid w:val="00BB2172"/>
    <w:rsid w:val="00BB6B94"/>
    <w:rsid w:val="00BB782C"/>
    <w:rsid w:val="00BC4906"/>
    <w:rsid w:val="00BE23C4"/>
    <w:rsid w:val="00BE445C"/>
    <w:rsid w:val="00BE5173"/>
    <w:rsid w:val="00BE51EB"/>
    <w:rsid w:val="00BF03B0"/>
    <w:rsid w:val="00BF0FE9"/>
    <w:rsid w:val="00BF63EC"/>
    <w:rsid w:val="00C0131B"/>
    <w:rsid w:val="00C01903"/>
    <w:rsid w:val="00C04D6A"/>
    <w:rsid w:val="00C07592"/>
    <w:rsid w:val="00C075E3"/>
    <w:rsid w:val="00C16AE2"/>
    <w:rsid w:val="00C171C5"/>
    <w:rsid w:val="00C22E7E"/>
    <w:rsid w:val="00C2355D"/>
    <w:rsid w:val="00C24B6B"/>
    <w:rsid w:val="00C24E2C"/>
    <w:rsid w:val="00C25BE9"/>
    <w:rsid w:val="00C33A2C"/>
    <w:rsid w:val="00C34137"/>
    <w:rsid w:val="00C37E35"/>
    <w:rsid w:val="00C41230"/>
    <w:rsid w:val="00C53439"/>
    <w:rsid w:val="00C5361E"/>
    <w:rsid w:val="00C54E74"/>
    <w:rsid w:val="00C56ABC"/>
    <w:rsid w:val="00C56C46"/>
    <w:rsid w:val="00C65F87"/>
    <w:rsid w:val="00C67727"/>
    <w:rsid w:val="00C67E43"/>
    <w:rsid w:val="00C7050B"/>
    <w:rsid w:val="00C73EB0"/>
    <w:rsid w:val="00C85547"/>
    <w:rsid w:val="00C879DA"/>
    <w:rsid w:val="00C91286"/>
    <w:rsid w:val="00C91378"/>
    <w:rsid w:val="00C94CC2"/>
    <w:rsid w:val="00CA586C"/>
    <w:rsid w:val="00CA5980"/>
    <w:rsid w:val="00CA7638"/>
    <w:rsid w:val="00CB0E5A"/>
    <w:rsid w:val="00CB3297"/>
    <w:rsid w:val="00CB6109"/>
    <w:rsid w:val="00CB6EA8"/>
    <w:rsid w:val="00CB7256"/>
    <w:rsid w:val="00CC0CFF"/>
    <w:rsid w:val="00CC396D"/>
    <w:rsid w:val="00CC39AE"/>
    <w:rsid w:val="00CC42C6"/>
    <w:rsid w:val="00CC4A80"/>
    <w:rsid w:val="00CD0F07"/>
    <w:rsid w:val="00CD4769"/>
    <w:rsid w:val="00CE0CC2"/>
    <w:rsid w:val="00CE50C4"/>
    <w:rsid w:val="00CE5ABE"/>
    <w:rsid w:val="00CE67E4"/>
    <w:rsid w:val="00CE760E"/>
    <w:rsid w:val="00CF218D"/>
    <w:rsid w:val="00D0197E"/>
    <w:rsid w:val="00D05033"/>
    <w:rsid w:val="00D06D2D"/>
    <w:rsid w:val="00D13251"/>
    <w:rsid w:val="00D139CC"/>
    <w:rsid w:val="00D13C05"/>
    <w:rsid w:val="00D14FE1"/>
    <w:rsid w:val="00D21E71"/>
    <w:rsid w:val="00D22A2A"/>
    <w:rsid w:val="00D34E8C"/>
    <w:rsid w:val="00D42E8E"/>
    <w:rsid w:val="00D4776E"/>
    <w:rsid w:val="00D548D4"/>
    <w:rsid w:val="00D54A04"/>
    <w:rsid w:val="00D55B63"/>
    <w:rsid w:val="00D616A5"/>
    <w:rsid w:val="00D6249D"/>
    <w:rsid w:val="00D651BB"/>
    <w:rsid w:val="00D728C4"/>
    <w:rsid w:val="00D7780F"/>
    <w:rsid w:val="00D77E79"/>
    <w:rsid w:val="00D8218E"/>
    <w:rsid w:val="00D87A7B"/>
    <w:rsid w:val="00D90ED4"/>
    <w:rsid w:val="00D93764"/>
    <w:rsid w:val="00D93922"/>
    <w:rsid w:val="00D97C30"/>
    <w:rsid w:val="00DA060A"/>
    <w:rsid w:val="00DA320F"/>
    <w:rsid w:val="00DA54AA"/>
    <w:rsid w:val="00DA5717"/>
    <w:rsid w:val="00DB0260"/>
    <w:rsid w:val="00DB5157"/>
    <w:rsid w:val="00DB6E67"/>
    <w:rsid w:val="00DC2068"/>
    <w:rsid w:val="00DC4A38"/>
    <w:rsid w:val="00DC77AE"/>
    <w:rsid w:val="00DD15C5"/>
    <w:rsid w:val="00DD56EE"/>
    <w:rsid w:val="00DD63CB"/>
    <w:rsid w:val="00DD7006"/>
    <w:rsid w:val="00DE05E5"/>
    <w:rsid w:val="00DE140B"/>
    <w:rsid w:val="00DE1809"/>
    <w:rsid w:val="00DE635C"/>
    <w:rsid w:val="00DE6B9F"/>
    <w:rsid w:val="00DE75F3"/>
    <w:rsid w:val="00DF115C"/>
    <w:rsid w:val="00DF169F"/>
    <w:rsid w:val="00DF4DC8"/>
    <w:rsid w:val="00E019E9"/>
    <w:rsid w:val="00E02287"/>
    <w:rsid w:val="00E0464C"/>
    <w:rsid w:val="00E0543E"/>
    <w:rsid w:val="00E05B2D"/>
    <w:rsid w:val="00E06637"/>
    <w:rsid w:val="00E06C0B"/>
    <w:rsid w:val="00E240BD"/>
    <w:rsid w:val="00E304A7"/>
    <w:rsid w:val="00E32025"/>
    <w:rsid w:val="00E33754"/>
    <w:rsid w:val="00E36C3C"/>
    <w:rsid w:val="00E371AE"/>
    <w:rsid w:val="00E440FA"/>
    <w:rsid w:val="00E47D11"/>
    <w:rsid w:val="00E50143"/>
    <w:rsid w:val="00E549DE"/>
    <w:rsid w:val="00E6307B"/>
    <w:rsid w:val="00E63E88"/>
    <w:rsid w:val="00E650E6"/>
    <w:rsid w:val="00E705F7"/>
    <w:rsid w:val="00E74E16"/>
    <w:rsid w:val="00E76645"/>
    <w:rsid w:val="00E76D4E"/>
    <w:rsid w:val="00E77603"/>
    <w:rsid w:val="00E778CA"/>
    <w:rsid w:val="00E803A5"/>
    <w:rsid w:val="00E837F6"/>
    <w:rsid w:val="00E845CC"/>
    <w:rsid w:val="00E87031"/>
    <w:rsid w:val="00E90B38"/>
    <w:rsid w:val="00E932AD"/>
    <w:rsid w:val="00E96408"/>
    <w:rsid w:val="00EA4721"/>
    <w:rsid w:val="00EA524F"/>
    <w:rsid w:val="00EA5493"/>
    <w:rsid w:val="00EB5657"/>
    <w:rsid w:val="00EB6614"/>
    <w:rsid w:val="00EB78F6"/>
    <w:rsid w:val="00EC427E"/>
    <w:rsid w:val="00ED5DAF"/>
    <w:rsid w:val="00EE26ED"/>
    <w:rsid w:val="00EE3823"/>
    <w:rsid w:val="00F0233E"/>
    <w:rsid w:val="00F054D1"/>
    <w:rsid w:val="00F072FF"/>
    <w:rsid w:val="00F160B4"/>
    <w:rsid w:val="00F2034C"/>
    <w:rsid w:val="00F26F1D"/>
    <w:rsid w:val="00F341C3"/>
    <w:rsid w:val="00F417F8"/>
    <w:rsid w:val="00F42C6D"/>
    <w:rsid w:val="00F432EC"/>
    <w:rsid w:val="00F52D76"/>
    <w:rsid w:val="00F55599"/>
    <w:rsid w:val="00F60A56"/>
    <w:rsid w:val="00F6132E"/>
    <w:rsid w:val="00F633D1"/>
    <w:rsid w:val="00F6354C"/>
    <w:rsid w:val="00F6738F"/>
    <w:rsid w:val="00F71CC0"/>
    <w:rsid w:val="00F82785"/>
    <w:rsid w:val="00F86EAA"/>
    <w:rsid w:val="00F87AC5"/>
    <w:rsid w:val="00F963FC"/>
    <w:rsid w:val="00FA14CF"/>
    <w:rsid w:val="00FA349F"/>
    <w:rsid w:val="00FC510E"/>
    <w:rsid w:val="00FC740A"/>
    <w:rsid w:val="00FD0867"/>
    <w:rsid w:val="00FD1450"/>
    <w:rsid w:val="00FD1479"/>
    <w:rsid w:val="00FD703F"/>
    <w:rsid w:val="00FE5640"/>
    <w:rsid w:val="00FF6009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a"/>
    <w:rsid w:val="00661DAC"/>
    <w:rPr>
      <w:rFonts w:ascii="Times New Roman" w:hAnsi="Times New Roman" w:cs="Times New Roman"/>
      <w:lang w:val="en-US"/>
    </w:rPr>
  </w:style>
  <w:style w:type="character" w:styleId="a3">
    <w:name w:val="Hyperlink"/>
    <w:basedOn w:val="a0"/>
    <w:uiPriority w:val="99"/>
    <w:unhideWhenUsed/>
    <w:rsid w:val="00635CFA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a5">
    <w:name w:val="フッター (文字)"/>
    <w:basedOn w:val="a0"/>
    <w:link w:val="a4"/>
    <w:uiPriority w:val="99"/>
    <w:rsid w:val="004D3E78"/>
  </w:style>
  <w:style w:type="character" w:styleId="a6">
    <w:name w:val="page number"/>
    <w:basedOn w:val="a0"/>
    <w:uiPriority w:val="99"/>
    <w:semiHidden/>
    <w:unhideWhenUsed/>
    <w:rsid w:val="004D3E78"/>
  </w:style>
  <w:style w:type="paragraph" w:styleId="a7">
    <w:name w:val="header"/>
    <w:basedOn w:val="a"/>
    <w:link w:val="a8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a8">
    <w:name w:val="ヘッダー (文字)"/>
    <w:basedOn w:val="a0"/>
    <w:link w:val="a7"/>
    <w:uiPriority w:val="99"/>
    <w:rsid w:val="004D3E78"/>
  </w:style>
  <w:style w:type="character" w:styleId="a9">
    <w:name w:val="line number"/>
    <w:basedOn w:val="a0"/>
    <w:uiPriority w:val="99"/>
    <w:semiHidden/>
    <w:unhideWhenUsed/>
    <w:rsid w:val="0008765C"/>
  </w:style>
  <w:style w:type="table" w:styleId="aa">
    <w:name w:val="Table Grid"/>
    <w:basedOn w:val="a1"/>
    <w:uiPriority w:val="39"/>
    <w:rsid w:val="0050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6107F9"/>
    <w:rPr>
      <w:rFonts w:ascii="Cambria" w:hAnsi="Cambr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9404EC"/>
    <w:rPr>
      <w:rFonts w:ascii="Cambria" w:hAnsi="Cambr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A56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56D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33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2020-12-28T13:35:00Z</dcterms:modified>
</cp:coreProperties>
</file>