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DE37F2" w14:textId="63CDF645" w:rsidR="006D13A9" w:rsidRPr="008A2D55" w:rsidRDefault="00C843C9">
      <w:pPr>
        <w:rPr>
          <w:rFonts w:ascii="Times New Roman" w:hAnsi="Times New Roman" w:cs="Times New Roman"/>
          <w:b/>
          <w:bCs/>
        </w:rPr>
      </w:pPr>
      <w:r w:rsidRPr="008A2D55">
        <w:rPr>
          <w:rFonts w:ascii="Times New Roman" w:hAnsi="Times New Roman" w:cs="Times New Roman"/>
          <w:b/>
          <w:bCs/>
        </w:rPr>
        <w:t xml:space="preserve">ICBT </w:t>
      </w:r>
      <w:r w:rsidR="00DA3AA4">
        <w:rPr>
          <w:rFonts w:ascii="Times New Roman" w:hAnsi="Times New Roman" w:cs="Times New Roman"/>
          <w:b/>
          <w:bCs/>
        </w:rPr>
        <w:t xml:space="preserve">vs IAR </w:t>
      </w:r>
      <w:r w:rsidRPr="008A2D55">
        <w:rPr>
          <w:rFonts w:ascii="Times New Roman" w:hAnsi="Times New Roman" w:cs="Times New Roman"/>
          <w:b/>
          <w:bCs/>
        </w:rPr>
        <w:t xml:space="preserve">US RCT: </w:t>
      </w:r>
      <w:r w:rsidR="00062D04" w:rsidRPr="008A2D55">
        <w:rPr>
          <w:rFonts w:ascii="Times New Roman" w:hAnsi="Times New Roman" w:cs="Times New Roman"/>
          <w:b/>
          <w:bCs/>
        </w:rPr>
        <w:t>Metadata</w:t>
      </w:r>
    </w:p>
    <w:p w14:paraId="126B45FB" w14:textId="35509227" w:rsidR="00062D04" w:rsidRPr="008A2D55" w:rsidRDefault="00062D04">
      <w:pPr>
        <w:rPr>
          <w:rFonts w:ascii="Times New Roman" w:hAnsi="Times New Roman" w:cs="Times New Roman"/>
          <w:b/>
          <w:bCs/>
        </w:rPr>
      </w:pPr>
    </w:p>
    <w:p w14:paraId="6F03ACA5" w14:textId="24EDA122" w:rsidR="00391FF5" w:rsidRPr="008A2D55" w:rsidRDefault="00391FF5">
      <w:pPr>
        <w:rPr>
          <w:rFonts w:ascii="Times New Roman" w:hAnsi="Times New Roman" w:cs="Times New Roman"/>
          <w:b/>
          <w:bCs/>
        </w:rPr>
      </w:pPr>
      <w:r w:rsidRPr="008A2D55">
        <w:rPr>
          <w:rFonts w:ascii="Times New Roman" w:hAnsi="Times New Roman" w:cs="Times New Roman"/>
          <w:b/>
          <w:bCs/>
        </w:rPr>
        <w:t>Title</w:t>
      </w:r>
    </w:p>
    <w:p w14:paraId="17ED3CC4" w14:textId="6DD6883A" w:rsidR="00062D04" w:rsidRPr="00DA3AA4" w:rsidRDefault="00834E4B" w:rsidP="00834E4B">
      <w:pPr>
        <w:rPr>
          <w:rFonts w:ascii="Times New Roman" w:hAnsi="Times New Roman" w:cs="Times New Roman"/>
        </w:rPr>
      </w:pPr>
      <w:r w:rsidRPr="00DA3AA4">
        <w:rPr>
          <w:rFonts w:ascii="Times New Roman" w:hAnsi="Times New Roman" w:cs="Times New Roman"/>
        </w:rPr>
        <w:t xml:space="preserve">Efficacy of Internet-based cognitive behavioral therapy and applied relaxation for tinnitus distress in the United States (ICBT </w:t>
      </w:r>
      <w:r w:rsidR="00DA3AA4">
        <w:rPr>
          <w:rFonts w:ascii="Times New Roman" w:hAnsi="Times New Roman" w:cs="Times New Roman"/>
        </w:rPr>
        <w:t xml:space="preserve">vs IAR </w:t>
      </w:r>
      <w:r w:rsidRPr="00DA3AA4">
        <w:rPr>
          <w:rFonts w:ascii="Times New Roman" w:hAnsi="Times New Roman" w:cs="Times New Roman"/>
        </w:rPr>
        <w:t xml:space="preserve">study): </w:t>
      </w:r>
      <w:r w:rsidR="00391FF5" w:rsidRPr="00DA3AA4">
        <w:rPr>
          <w:rFonts w:ascii="Times New Roman" w:hAnsi="Times New Roman" w:cs="Times New Roman"/>
        </w:rPr>
        <w:t>A Randomized Clinical Trial</w:t>
      </w:r>
    </w:p>
    <w:p w14:paraId="22BCD89C" w14:textId="41CEB030" w:rsidR="00391FF5" w:rsidRPr="00DA3AA4" w:rsidRDefault="00391FF5">
      <w:pPr>
        <w:rPr>
          <w:rFonts w:ascii="Times New Roman" w:hAnsi="Times New Roman" w:cs="Times New Roman"/>
        </w:rPr>
      </w:pPr>
    </w:p>
    <w:p w14:paraId="314A0146" w14:textId="7CA4DF6A" w:rsidR="00391FF5" w:rsidRPr="00DA3AA4" w:rsidRDefault="00391FF5">
      <w:pPr>
        <w:rPr>
          <w:rFonts w:ascii="Times New Roman" w:hAnsi="Times New Roman" w:cs="Times New Roman"/>
          <w:b/>
          <w:bCs/>
        </w:rPr>
      </w:pPr>
      <w:r w:rsidRPr="00DA3AA4">
        <w:rPr>
          <w:rFonts w:ascii="Times New Roman" w:hAnsi="Times New Roman" w:cs="Times New Roman"/>
          <w:b/>
          <w:bCs/>
        </w:rPr>
        <w:t xml:space="preserve">Description </w:t>
      </w:r>
    </w:p>
    <w:p w14:paraId="07207463" w14:textId="451402F9" w:rsidR="00DA3AA4" w:rsidRDefault="00F74ED3" w:rsidP="00F74ED3">
      <w:pPr>
        <w:pStyle w:val="Default"/>
      </w:pPr>
      <w:r w:rsidRPr="00DA3AA4">
        <w:rPr>
          <w:rFonts w:ascii="Times New Roman" w:hAnsi="Times New Roman" w:cs="Times New Roman"/>
        </w:rPr>
        <w:t xml:space="preserve">This data set was generated as a part of the clinical trial to examine the efficacy of the Internet-based cognitive behavioural therapy </w:t>
      </w:r>
      <w:r w:rsidR="00DA3AA4">
        <w:rPr>
          <w:rFonts w:ascii="Times New Roman" w:hAnsi="Times New Roman" w:cs="Times New Roman"/>
        </w:rPr>
        <w:t>(ICBT</w:t>
      </w:r>
      <w:r w:rsidR="00DA3AA4" w:rsidRPr="00DA3AA4">
        <w:rPr>
          <w:rFonts w:ascii="Times New Roman" w:hAnsi="Times New Roman" w:cs="Times New Roman"/>
        </w:rPr>
        <w:t xml:space="preserve">) and applied relaxation (IAR) for tinnitus distress </w:t>
      </w:r>
      <w:r w:rsidRPr="00DA3AA4">
        <w:rPr>
          <w:rFonts w:ascii="Times New Roman" w:hAnsi="Times New Roman" w:cs="Times New Roman"/>
        </w:rPr>
        <w:t>in the US population</w:t>
      </w:r>
      <w:r w:rsidR="0032157B" w:rsidRPr="00DA3AA4">
        <w:rPr>
          <w:rFonts w:ascii="Times New Roman" w:hAnsi="Times New Roman" w:cs="Times New Roman"/>
        </w:rPr>
        <w:t xml:space="preserve"> (Clinicaltrials.gov registration no </w:t>
      </w:r>
      <w:r w:rsidR="00834E4B" w:rsidRPr="00DA3AA4">
        <w:rPr>
          <w:rFonts w:ascii="Times New Roman" w:hAnsi="Times New Roman" w:cs="Times New Roman"/>
          <w:color w:val="000000" w:themeColor="text1"/>
          <w:shd w:val="clear" w:color="auto" w:fill="FFFFFF"/>
        </w:rPr>
        <w:t>NCT04335812</w:t>
      </w:r>
      <w:r w:rsidR="0032157B" w:rsidRPr="00DA3AA4">
        <w:rPr>
          <w:rFonts w:ascii="Times New Roman" w:hAnsi="Times New Roman" w:cs="Times New Roman"/>
        </w:rPr>
        <w:t>)</w:t>
      </w:r>
      <w:r w:rsidRPr="00DA3AA4">
        <w:rPr>
          <w:rFonts w:ascii="Times New Roman" w:hAnsi="Times New Roman" w:cs="Times New Roman"/>
        </w:rPr>
        <w:t xml:space="preserve">. </w:t>
      </w:r>
      <w:r w:rsidR="00DA3AA4" w:rsidRPr="00DA3AA4">
        <w:rPr>
          <w:rFonts w:ascii="Times New Roman" w:hAnsi="Times New Roman" w:cs="Times New Roman"/>
        </w:rPr>
        <w:t>The study used a parallel randomized controlled trial (RCT) design (n=126).</w:t>
      </w:r>
      <w:r w:rsidR="00DA3AA4" w:rsidRPr="00DA3AA4">
        <w:rPr>
          <w:rFonts w:ascii="Times New Roman" w:hAnsi="Times New Roman" w:cs="Times New Roman"/>
          <w:b/>
          <w:bCs/>
        </w:rPr>
        <w:t xml:space="preserve"> </w:t>
      </w:r>
      <w:r w:rsidR="00DA3AA4" w:rsidRPr="00DA3AA4">
        <w:rPr>
          <w:rFonts w:ascii="Times New Roman" w:hAnsi="Times New Roman" w:cs="Times New Roman"/>
        </w:rPr>
        <w:t xml:space="preserve">Both the ICBT and IAR treatments were undertaken as Internet-based interventions with minimal guidance from an audiologist. The ICBT group received the full CBT program over an 8 week period. The IAR group received 8 weeks of only applied relaxation before having access to the other CBT modules for a further 4 weeks. </w:t>
      </w:r>
    </w:p>
    <w:p w14:paraId="0CF589CF" w14:textId="77777777" w:rsidR="009825AD" w:rsidRPr="00834E4B" w:rsidRDefault="009825AD" w:rsidP="00F74ED3">
      <w:pPr>
        <w:pStyle w:val="Default"/>
        <w:rPr>
          <w:rFonts w:ascii="Times New Roman" w:hAnsi="Times New Roman" w:cs="Times New Roman"/>
          <w:color w:val="000000" w:themeColor="text1"/>
          <w:highlight w:val="yellow"/>
        </w:rPr>
      </w:pPr>
    </w:p>
    <w:p w14:paraId="43E1B61B" w14:textId="3A5D41FE" w:rsidR="00DA3AA4" w:rsidRPr="00DA3AA4" w:rsidRDefault="00687D4E" w:rsidP="00DA3AA4">
      <w:pPr>
        <w:pStyle w:val="Default"/>
        <w:rPr>
          <w:rFonts w:ascii="Times New Roman" w:hAnsi="Times New Roman" w:cs="Times New Roman"/>
          <w:color w:val="000000" w:themeColor="text1"/>
        </w:rPr>
      </w:pPr>
      <w:r w:rsidRPr="00DA3AA4">
        <w:rPr>
          <w:rFonts w:ascii="Times New Roman" w:hAnsi="Times New Roman" w:cs="Times New Roman"/>
          <w:color w:val="000000" w:themeColor="text1"/>
        </w:rPr>
        <w:t>The primary outcome was a change in tinnitus distress (Tinnitus Functional Index; TFI). Secondary outcome measures included measures of anxiety (Generalized Anxiety Disorder; GAD-7), depression (Patient Health Questionnaire; PHQ-9), insomnia (Insomnia Severity Index; ISI), quality of life (EQ-5D-5L), tinnitus and hearing-related difficulties (Tinnitus and Hearing Survey; THS), tinnitus cognitions (Tinnitus Cognitions Questionnaire; TCQ). The weekly measures included measures of tinnitus severity (Tinnitus Handicap Inventory-Screening; THI-S) and newly developed tinnitus qualities (Tinnitus Qualities Questionnaire; TQQ).</w:t>
      </w:r>
      <w:r w:rsidR="00113156" w:rsidRPr="00DA3AA4">
        <w:rPr>
          <w:rFonts w:ascii="Times New Roman" w:hAnsi="Times New Roman" w:cs="Times New Roman"/>
          <w:color w:val="000000" w:themeColor="text1"/>
        </w:rPr>
        <w:t xml:space="preserve"> The pre-intervention demographic questions and response options are provided in a separate attachment. </w:t>
      </w:r>
    </w:p>
    <w:p w14:paraId="758ACBD3" w14:textId="77777777" w:rsidR="00DA3AA4" w:rsidRPr="00DA3AA4" w:rsidRDefault="00DA3AA4" w:rsidP="00F74ED3">
      <w:pPr>
        <w:pStyle w:val="Default"/>
        <w:rPr>
          <w:rFonts w:ascii="Times New Roman" w:eastAsia="Times New Roman" w:hAnsi="Times New Roman" w:cs="Times New Roman"/>
          <w:noProof/>
          <w:shd w:val="clear" w:color="auto" w:fill="FFFFFF"/>
          <w:lang w:eastAsia="en-GB"/>
        </w:rPr>
      </w:pPr>
    </w:p>
    <w:p w14:paraId="1255EF05" w14:textId="1ED549AA" w:rsidR="00687D4E" w:rsidRPr="00DA3AA4" w:rsidRDefault="00687D4E" w:rsidP="00687D4E">
      <w:pPr>
        <w:pStyle w:val="Default"/>
        <w:rPr>
          <w:rFonts w:ascii="Times New Roman" w:hAnsi="Times New Roman" w:cs="Times New Roman"/>
          <w:bCs/>
        </w:rPr>
      </w:pPr>
      <w:r w:rsidRPr="00DA3AA4">
        <w:rPr>
          <w:rFonts w:ascii="Times New Roman" w:eastAsia="Times New Roman" w:hAnsi="Times New Roman" w:cs="Times New Roman"/>
          <w:noProof/>
          <w:shd w:val="clear" w:color="auto" w:fill="FFFFFF"/>
          <w:lang w:eastAsia="en-GB"/>
        </w:rPr>
        <w:t xml:space="preserve">The primary and secondary outcome data were collected at </w:t>
      </w:r>
      <w:r w:rsidR="00DA3AA4" w:rsidRPr="00DA3AA4">
        <w:rPr>
          <w:rFonts w:ascii="Times New Roman" w:eastAsia="Times New Roman" w:hAnsi="Times New Roman" w:cs="Times New Roman"/>
          <w:noProof/>
          <w:shd w:val="clear" w:color="auto" w:fill="FFFFFF"/>
          <w:lang w:eastAsia="en-GB"/>
        </w:rPr>
        <w:t>3</w:t>
      </w:r>
      <w:r w:rsidRPr="00DA3AA4">
        <w:rPr>
          <w:rFonts w:ascii="Times New Roman" w:eastAsia="Times New Roman" w:hAnsi="Times New Roman" w:cs="Times New Roman"/>
          <w:noProof/>
          <w:shd w:val="clear" w:color="auto" w:fill="FFFFFF"/>
          <w:lang w:eastAsia="en-GB"/>
        </w:rPr>
        <w:t xml:space="preserve">-time points for the </w:t>
      </w:r>
      <w:r w:rsidR="00DA3AA4" w:rsidRPr="00DA3AA4">
        <w:rPr>
          <w:rFonts w:ascii="Times New Roman" w:eastAsia="Times New Roman" w:hAnsi="Times New Roman" w:cs="Times New Roman"/>
          <w:noProof/>
          <w:shd w:val="clear" w:color="auto" w:fill="FFFFFF"/>
          <w:lang w:eastAsia="en-GB"/>
        </w:rPr>
        <w:t>ICBT</w:t>
      </w:r>
      <w:r w:rsidRPr="00DA3AA4">
        <w:rPr>
          <w:rFonts w:ascii="Times New Roman" w:eastAsia="Times New Roman" w:hAnsi="Times New Roman" w:cs="Times New Roman"/>
          <w:noProof/>
          <w:shd w:val="clear" w:color="auto" w:fill="FFFFFF"/>
          <w:lang w:eastAsia="en-GB"/>
        </w:rPr>
        <w:t xml:space="preserve"> and 4-time points for the </w:t>
      </w:r>
      <w:r w:rsidR="00DA3AA4" w:rsidRPr="00DA3AA4">
        <w:rPr>
          <w:rFonts w:ascii="Times New Roman" w:eastAsia="Times New Roman" w:hAnsi="Times New Roman" w:cs="Times New Roman"/>
          <w:noProof/>
          <w:shd w:val="clear" w:color="auto" w:fill="FFFFFF"/>
          <w:lang w:eastAsia="en-GB"/>
        </w:rPr>
        <w:t>IAR groups</w:t>
      </w:r>
      <w:r w:rsidRPr="00DA3AA4">
        <w:rPr>
          <w:rFonts w:ascii="Times New Roman" w:eastAsia="Times New Roman" w:hAnsi="Times New Roman" w:cs="Times New Roman"/>
          <w:noProof/>
          <w:shd w:val="clear" w:color="auto" w:fill="FFFFFF"/>
          <w:lang w:eastAsia="en-GB"/>
        </w:rPr>
        <w:t xml:space="preserve"> as listed below. In addition, weekly measures were collected at 8-time points (8 weeks) during the intervention. </w:t>
      </w:r>
    </w:p>
    <w:p w14:paraId="05D18D78" w14:textId="50818B40" w:rsidR="009825AD" w:rsidRPr="00DA3AA4" w:rsidRDefault="009825AD" w:rsidP="00127899">
      <w:pPr>
        <w:pStyle w:val="Default"/>
        <w:numPr>
          <w:ilvl w:val="0"/>
          <w:numId w:val="1"/>
        </w:numPr>
        <w:rPr>
          <w:rFonts w:ascii="Times New Roman" w:hAnsi="Times New Roman" w:cs="Times New Roman"/>
          <w:bCs/>
        </w:rPr>
      </w:pPr>
      <w:r w:rsidRPr="00DA3AA4">
        <w:rPr>
          <w:rFonts w:ascii="Times New Roman" w:hAnsi="Times New Roman" w:cs="Times New Roman"/>
          <w:bCs/>
        </w:rPr>
        <w:t>T0: Pre-</w:t>
      </w:r>
      <w:r w:rsidR="00127899" w:rsidRPr="00DA3AA4">
        <w:rPr>
          <w:rFonts w:ascii="Times New Roman" w:hAnsi="Times New Roman" w:cs="Times New Roman"/>
          <w:bCs/>
        </w:rPr>
        <w:t>intervention</w:t>
      </w:r>
      <w:r w:rsidRPr="00DA3AA4">
        <w:rPr>
          <w:rFonts w:ascii="Times New Roman" w:hAnsi="Times New Roman" w:cs="Times New Roman"/>
          <w:bCs/>
        </w:rPr>
        <w:t xml:space="preserve"> </w:t>
      </w:r>
      <w:r w:rsidR="00127899" w:rsidRPr="00DA3AA4">
        <w:rPr>
          <w:rFonts w:ascii="Times New Roman" w:hAnsi="Times New Roman" w:cs="Times New Roman"/>
          <w:bCs/>
        </w:rPr>
        <w:t>b</w:t>
      </w:r>
      <w:r w:rsidRPr="00DA3AA4">
        <w:rPr>
          <w:rFonts w:ascii="Times New Roman" w:hAnsi="Times New Roman" w:cs="Times New Roman"/>
          <w:bCs/>
        </w:rPr>
        <w:t>aseline</w:t>
      </w:r>
      <w:r w:rsidR="00127899" w:rsidRPr="00DA3AA4">
        <w:rPr>
          <w:rFonts w:ascii="Times New Roman" w:hAnsi="Times New Roman" w:cs="Times New Roman"/>
          <w:bCs/>
        </w:rPr>
        <w:t xml:space="preserve"> </w:t>
      </w:r>
      <w:r w:rsidR="00B74C46" w:rsidRPr="00DA3AA4">
        <w:rPr>
          <w:rFonts w:ascii="Times New Roman" w:hAnsi="Times New Roman" w:cs="Times New Roman"/>
          <w:bCs/>
        </w:rPr>
        <w:t xml:space="preserve">data </w:t>
      </w:r>
      <w:r w:rsidR="00127899" w:rsidRPr="00DA3AA4">
        <w:rPr>
          <w:rFonts w:ascii="Times New Roman" w:hAnsi="Times New Roman" w:cs="Times New Roman"/>
          <w:bCs/>
        </w:rPr>
        <w:t>for both groups</w:t>
      </w:r>
      <w:r w:rsidR="00B74C46" w:rsidRPr="00DA3AA4">
        <w:rPr>
          <w:rFonts w:ascii="Times New Roman" w:hAnsi="Times New Roman" w:cs="Times New Roman"/>
          <w:bCs/>
        </w:rPr>
        <w:t>.</w:t>
      </w:r>
    </w:p>
    <w:p w14:paraId="407086C6" w14:textId="7D6E28B6" w:rsidR="009825AD" w:rsidRPr="00DA3AA4" w:rsidRDefault="009825AD" w:rsidP="00127899">
      <w:pPr>
        <w:pStyle w:val="Default"/>
        <w:numPr>
          <w:ilvl w:val="0"/>
          <w:numId w:val="1"/>
        </w:numPr>
        <w:rPr>
          <w:rFonts w:ascii="Times New Roman" w:hAnsi="Times New Roman" w:cs="Times New Roman"/>
          <w:bCs/>
        </w:rPr>
      </w:pPr>
      <w:r w:rsidRPr="00DA3AA4">
        <w:rPr>
          <w:rFonts w:ascii="Times New Roman" w:hAnsi="Times New Roman" w:cs="Times New Roman"/>
          <w:bCs/>
        </w:rPr>
        <w:t>T1: Post</w:t>
      </w:r>
      <w:r w:rsidR="00127899" w:rsidRPr="00DA3AA4">
        <w:rPr>
          <w:rFonts w:ascii="Times New Roman" w:hAnsi="Times New Roman" w:cs="Times New Roman"/>
          <w:bCs/>
        </w:rPr>
        <w:t xml:space="preserve">-intervention </w:t>
      </w:r>
      <w:r w:rsidRPr="00DA3AA4">
        <w:rPr>
          <w:rFonts w:ascii="Times New Roman" w:hAnsi="Times New Roman" w:cs="Times New Roman"/>
          <w:bCs/>
        </w:rPr>
        <w:t xml:space="preserve">for </w:t>
      </w:r>
      <w:r w:rsidR="00DA3AA4" w:rsidRPr="00DA3AA4">
        <w:rPr>
          <w:rFonts w:ascii="Times New Roman" w:hAnsi="Times New Roman" w:cs="Times New Roman"/>
          <w:bCs/>
        </w:rPr>
        <w:t>ICBT group</w:t>
      </w:r>
      <w:r w:rsidR="00127899" w:rsidRPr="00DA3AA4">
        <w:rPr>
          <w:rFonts w:ascii="Times New Roman" w:hAnsi="Times New Roman" w:cs="Times New Roman"/>
          <w:bCs/>
        </w:rPr>
        <w:t xml:space="preserve">; and </w:t>
      </w:r>
      <w:r w:rsidR="00DA3AA4" w:rsidRPr="00DA3AA4">
        <w:rPr>
          <w:rFonts w:ascii="Times New Roman" w:hAnsi="Times New Roman" w:cs="Times New Roman"/>
          <w:bCs/>
        </w:rPr>
        <w:t>Post-relaxation for IAR group</w:t>
      </w:r>
      <w:r w:rsidR="00127899" w:rsidRPr="00DA3AA4">
        <w:rPr>
          <w:rFonts w:ascii="Times New Roman" w:hAnsi="Times New Roman" w:cs="Times New Roman"/>
          <w:bCs/>
        </w:rPr>
        <w:t xml:space="preserve">. </w:t>
      </w:r>
    </w:p>
    <w:p w14:paraId="310D212F" w14:textId="68C4AE89" w:rsidR="009825AD" w:rsidRPr="00DA3AA4" w:rsidRDefault="009825AD" w:rsidP="00127899">
      <w:pPr>
        <w:pStyle w:val="Default"/>
        <w:numPr>
          <w:ilvl w:val="0"/>
          <w:numId w:val="1"/>
        </w:numPr>
        <w:rPr>
          <w:rFonts w:ascii="Times New Roman" w:hAnsi="Times New Roman" w:cs="Times New Roman"/>
          <w:bCs/>
        </w:rPr>
      </w:pPr>
      <w:r w:rsidRPr="00DA3AA4">
        <w:rPr>
          <w:rFonts w:ascii="Times New Roman" w:hAnsi="Times New Roman" w:cs="Times New Roman"/>
          <w:bCs/>
        </w:rPr>
        <w:t xml:space="preserve">T2: </w:t>
      </w:r>
      <w:r w:rsidR="00DA3AA4" w:rsidRPr="00DA3AA4">
        <w:rPr>
          <w:rFonts w:ascii="Times New Roman" w:hAnsi="Times New Roman" w:cs="Times New Roman"/>
          <w:bCs/>
        </w:rPr>
        <w:t>Post-CBT for the IAR group</w:t>
      </w:r>
      <w:r w:rsidR="00DE7B0E">
        <w:rPr>
          <w:rFonts w:ascii="Times New Roman" w:hAnsi="Times New Roman" w:cs="Times New Roman"/>
          <w:bCs/>
        </w:rPr>
        <w:t xml:space="preserve">; T1 data for ICBT group. </w:t>
      </w:r>
    </w:p>
    <w:p w14:paraId="4EBE57D2" w14:textId="57A6F04B" w:rsidR="009825AD" w:rsidRPr="00DA3AA4" w:rsidRDefault="009825AD" w:rsidP="00127899">
      <w:pPr>
        <w:pStyle w:val="Default"/>
        <w:numPr>
          <w:ilvl w:val="0"/>
          <w:numId w:val="1"/>
        </w:numPr>
        <w:rPr>
          <w:rFonts w:ascii="Times New Roman" w:hAnsi="Times New Roman" w:cs="Times New Roman"/>
          <w:bCs/>
          <w:color w:val="auto"/>
        </w:rPr>
      </w:pPr>
      <w:r w:rsidRPr="00DA3AA4">
        <w:rPr>
          <w:rFonts w:ascii="Times New Roman" w:hAnsi="Times New Roman" w:cs="Times New Roman"/>
          <w:bCs/>
        </w:rPr>
        <w:t>T3: 2</w:t>
      </w:r>
      <w:r w:rsidR="00687D4E" w:rsidRPr="00DA3AA4">
        <w:rPr>
          <w:rFonts w:ascii="Times New Roman" w:hAnsi="Times New Roman" w:cs="Times New Roman"/>
          <w:bCs/>
        </w:rPr>
        <w:t>-months</w:t>
      </w:r>
      <w:r w:rsidRPr="00DA3AA4">
        <w:rPr>
          <w:rFonts w:ascii="Times New Roman" w:hAnsi="Times New Roman" w:cs="Times New Roman"/>
          <w:bCs/>
        </w:rPr>
        <w:t xml:space="preserve"> follow-up for </w:t>
      </w:r>
      <w:r w:rsidR="00DA3AA4" w:rsidRPr="00DA3AA4">
        <w:rPr>
          <w:rFonts w:ascii="Times New Roman" w:hAnsi="Times New Roman" w:cs="Times New Roman"/>
          <w:bCs/>
        </w:rPr>
        <w:t xml:space="preserve">both </w:t>
      </w:r>
      <w:r w:rsidRPr="00DA3AA4">
        <w:rPr>
          <w:rFonts w:ascii="Times New Roman" w:hAnsi="Times New Roman" w:cs="Times New Roman"/>
          <w:bCs/>
        </w:rPr>
        <w:t>group</w:t>
      </w:r>
      <w:r w:rsidR="00DA3AA4" w:rsidRPr="00DA3AA4">
        <w:rPr>
          <w:rFonts w:ascii="Times New Roman" w:hAnsi="Times New Roman" w:cs="Times New Roman"/>
          <w:bCs/>
        </w:rPr>
        <w:t>s</w:t>
      </w:r>
      <w:r w:rsidR="00127899" w:rsidRPr="00DA3AA4">
        <w:rPr>
          <w:rFonts w:ascii="Times New Roman" w:hAnsi="Times New Roman" w:cs="Times New Roman"/>
          <w:bCs/>
        </w:rPr>
        <w:t xml:space="preserve">. </w:t>
      </w:r>
    </w:p>
    <w:p w14:paraId="64E2DFA5" w14:textId="7E9B5E9F" w:rsidR="00F74ED3" w:rsidRPr="008A2D55" w:rsidRDefault="00F74ED3">
      <w:pPr>
        <w:rPr>
          <w:rFonts w:ascii="Times New Roman" w:hAnsi="Times New Roman" w:cs="Times New Roman"/>
        </w:rPr>
      </w:pPr>
    </w:p>
    <w:p w14:paraId="400682A8" w14:textId="6F452051" w:rsidR="008A2D55" w:rsidRPr="008A2D55" w:rsidRDefault="008A2D55" w:rsidP="008A2D55">
      <w:pPr>
        <w:rPr>
          <w:rFonts w:ascii="Times New Roman" w:hAnsi="Times New Roman" w:cs="Times New Roman"/>
        </w:rPr>
      </w:pPr>
      <w:r w:rsidRPr="008A2D55">
        <w:rPr>
          <w:rFonts w:ascii="Times New Roman" w:hAnsi="Times New Roman" w:cs="Times New Roman"/>
        </w:rPr>
        <w:t xml:space="preserve">This work was </w:t>
      </w:r>
      <w:r w:rsidR="00DE7B0E">
        <w:rPr>
          <w:rFonts w:ascii="Times New Roman" w:hAnsi="Times New Roman" w:cs="Times New Roman"/>
        </w:rPr>
        <w:t xml:space="preserve">partly </w:t>
      </w:r>
      <w:r w:rsidRPr="008A2D55">
        <w:rPr>
          <w:rFonts w:ascii="Times New Roman" w:hAnsi="Times New Roman" w:cs="Times New Roman"/>
        </w:rPr>
        <w:t>funded by the National Institute on Deafness and Communication Disorders (NIDCD) of the National Institute of Health (NIH) under the award number R21DC017214.</w:t>
      </w:r>
    </w:p>
    <w:p w14:paraId="7F9BD188" w14:textId="77777777" w:rsidR="00E730CF" w:rsidRPr="008A2D55" w:rsidRDefault="00E730CF" w:rsidP="00E730CF">
      <w:pPr>
        <w:rPr>
          <w:rFonts w:ascii="Times New Roman" w:hAnsi="Times New Roman" w:cs="Times New Roman"/>
        </w:rPr>
      </w:pPr>
    </w:p>
    <w:p w14:paraId="159C8E18" w14:textId="038CD2B5" w:rsidR="00127899" w:rsidRPr="008A2D55" w:rsidRDefault="00127899">
      <w:pPr>
        <w:rPr>
          <w:rFonts w:ascii="Times New Roman" w:hAnsi="Times New Roman" w:cs="Times New Roman"/>
        </w:rPr>
      </w:pPr>
      <w:r w:rsidRPr="008A2D55">
        <w:rPr>
          <w:rFonts w:ascii="Times New Roman" w:hAnsi="Times New Roman" w:cs="Times New Roman"/>
        </w:rPr>
        <w:t>Additional details about the data:</w:t>
      </w:r>
    </w:p>
    <w:p w14:paraId="7A0B9AE9" w14:textId="7BC26151" w:rsidR="00391FF5" w:rsidRPr="008A2D55" w:rsidRDefault="00F74ED3">
      <w:pPr>
        <w:rPr>
          <w:rFonts w:ascii="Times New Roman" w:hAnsi="Times New Roman" w:cs="Times New Roman"/>
        </w:rPr>
      </w:pPr>
      <w:r w:rsidRPr="008A2D55">
        <w:rPr>
          <w:rFonts w:ascii="Times New Roman" w:hAnsi="Times New Roman" w:cs="Times New Roman"/>
          <w:b/>
          <w:bCs/>
        </w:rPr>
        <w:t>WHO created the data:</w:t>
      </w:r>
      <w:r w:rsidRPr="008A2D55">
        <w:rPr>
          <w:rFonts w:ascii="Times New Roman" w:hAnsi="Times New Roman" w:cs="Times New Roman"/>
        </w:rPr>
        <w:t xml:space="preserve"> Prof. Vinaya Manchaiah and Dr. Eldre Beukes at </w:t>
      </w:r>
      <w:r w:rsidR="00687D4E" w:rsidRPr="008A2D55">
        <w:rPr>
          <w:rFonts w:ascii="Times New Roman" w:hAnsi="Times New Roman" w:cs="Times New Roman"/>
        </w:rPr>
        <w:t xml:space="preserve">the </w:t>
      </w:r>
      <w:r w:rsidRPr="008A2D55">
        <w:rPr>
          <w:rFonts w:ascii="Times New Roman" w:hAnsi="Times New Roman" w:cs="Times New Roman"/>
        </w:rPr>
        <w:t xml:space="preserve">Lamar University. </w:t>
      </w:r>
    </w:p>
    <w:p w14:paraId="01D66BC3" w14:textId="77777777" w:rsidR="00127899" w:rsidRPr="008A2D55" w:rsidRDefault="00127899">
      <w:pPr>
        <w:rPr>
          <w:rFonts w:ascii="Times New Roman" w:hAnsi="Times New Roman" w:cs="Times New Roman"/>
        </w:rPr>
      </w:pPr>
    </w:p>
    <w:p w14:paraId="2B4EC682" w14:textId="19F0CA1F" w:rsidR="00F74ED3" w:rsidRPr="008A2D55" w:rsidRDefault="00F74ED3">
      <w:pPr>
        <w:rPr>
          <w:rFonts w:ascii="Times New Roman" w:hAnsi="Times New Roman" w:cs="Times New Roman"/>
        </w:rPr>
      </w:pPr>
      <w:r w:rsidRPr="008A2D55">
        <w:rPr>
          <w:rFonts w:ascii="Times New Roman" w:hAnsi="Times New Roman" w:cs="Times New Roman"/>
          <w:b/>
          <w:bCs/>
        </w:rPr>
        <w:t>WHAT the data files contain:</w:t>
      </w:r>
      <w:r w:rsidRPr="008A2D55">
        <w:rPr>
          <w:rFonts w:ascii="Times New Roman" w:hAnsi="Times New Roman" w:cs="Times New Roman"/>
        </w:rPr>
        <w:t xml:space="preserve"> This data set contains pre- and post-intervention data of the ICBT US study. </w:t>
      </w:r>
    </w:p>
    <w:p w14:paraId="4586B62B" w14:textId="77777777" w:rsidR="00127899" w:rsidRPr="008A2D55" w:rsidRDefault="00127899">
      <w:pPr>
        <w:rPr>
          <w:rFonts w:ascii="Times New Roman" w:hAnsi="Times New Roman" w:cs="Times New Roman"/>
        </w:rPr>
      </w:pPr>
    </w:p>
    <w:p w14:paraId="06DE5527" w14:textId="7AD83054" w:rsidR="00F74ED3" w:rsidRPr="008A2D55" w:rsidRDefault="00F74ED3">
      <w:pPr>
        <w:rPr>
          <w:rFonts w:ascii="Times New Roman" w:hAnsi="Times New Roman" w:cs="Times New Roman"/>
        </w:rPr>
      </w:pPr>
      <w:r w:rsidRPr="008A2D55">
        <w:rPr>
          <w:rFonts w:ascii="Times New Roman" w:hAnsi="Times New Roman" w:cs="Times New Roman"/>
          <w:b/>
          <w:bCs/>
        </w:rPr>
        <w:t>WHEN the data was generated:</w:t>
      </w:r>
      <w:r w:rsidRPr="008A2D55">
        <w:rPr>
          <w:rFonts w:ascii="Times New Roman" w:hAnsi="Times New Roman" w:cs="Times New Roman"/>
        </w:rPr>
        <w:t xml:space="preserve"> </w:t>
      </w:r>
      <w:r w:rsidR="00B74C46" w:rsidRPr="008A2D55">
        <w:rPr>
          <w:rFonts w:ascii="Times New Roman" w:hAnsi="Times New Roman" w:cs="Times New Roman"/>
        </w:rPr>
        <w:t xml:space="preserve">February to August 2021. </w:t>
      </w:r>
    </w:p>
    <w:p w14:paraId="4833F6F7" w14:textId="77777777" w:rsidR="00127899" w:rsidRPr="008A2D55" w:rsidRDefault="00127899">
      <w:pPr>
        <w:rPr>
          <w:rFonts w:ascii="Times New Roman" w:hAnsi="Times New Roman" w:cs="Times New Roman"/>
          <w:b/>
          <w:bCs/>
        </w:rPr>
      </w:pPr>
    </w:p>
    <w:p w14:paraId="57FAE107" w14:textId="0A69C1A7" w:rsidR="00F74ED3" w:rsidRPr="008A2D55" w:rsidRDefault="00F74ED3">
      <w:pPr>
        <w:rPr>
          <w:rFonts w:ascii="Times New Roman" w:hAnsi="Times New Roman" w:cs="Times New Roman"/>
        </w:rPr>
      </w:pPr>
      <w:r w:rsidRPr="008A2D55">
        <w:rPr>
          <w:rFonts w:ascii="Times New Roman" w:hAnsi="Times New Roman" w:cs="Times New Roman"/>
          <w:b/>
          <w:bCs/>
        </w:rPr>
        <w:lastRenderedPageBreak/>
        <w:t>WHERE the data were generated:</w:t>
      </w:r>
      <w:r w:rsidRPr="008A2D55">
        <w:rPr>
          <w:rFonts w:ascii="Times New Roman" w:hAnsi="Times New Roman" w:cs="Times New Roman"/>
        </w:rPr>
        <w:t xml:space="preserve"> This study was conducted over the Internet by recruiting participants from all over the </w:t>
      </w:r>
      <w:r w:rsidR="00834E4B">
        <w:rPr>
          <w:rFonts w:ascii="Times New Roman" w:hAnsi="Times New Roman" w:cs="Times New Roman"/>
        </w:rPr>
        <w:t>United States</w:t>
      </w:r>
      <w:r w:rsidRPr="008A2D55">
        <w:rPr>
          <w:rFonts w:ascii="Times New Roman" w:hAnsi="Times New Roman" w:cs="Times New Roman"/>
        </w:rPr>
        <w:t xml:space="preserve">. However, the database was installed at Lamar University server when the data was generated. </w:t>
      </w:r>
    </w:p>
    <w:p w14:paraId="7C440D04" w14:textId="77777777" w:rsidR="00127899" w:rsidRPr="008A2D55" w:rsidRDefault="00127899">
      <w:pPr>
        <w:rPr>
          <w:rFonts w:ascii="Times New Roman" w:hAnsi="Times New Roman" w:cs="Times New Roman"/>
        </w:rPr>
      </w:pPr>
    </w:p>
    <w:p w14:paraId="0D8AB727" w14:textId="41025E11" w:rsidR="00F74ED3" w:rsidRPr="008A2D55" w:rsidRDefault="00F74ED3">
      <w:pPr>
        <w:rPr>
          <w:rFonts w:ascii="Times New Roman" w:hAnsi="Times New Roman" w:cs="Times New Roman"/>
        </w:rPr>
      </w:pPr>
      <w:r w:rsidRPr="008A2D55">
        <w:rPr>
          <w:rFonts w:ascii="Times New Roman" w:hAnsi="Times New Roman" w:cs="Times New Roman"/>
          <w:b/>
          <w:bCs/>
        </w:rPr>
        <w:t>WHY the data were generated:</w:t>
      </w:r>
      <w:r w:rsidRPr="008A2D55">
        <w:rPr>
          <w:rFonts w:ascii="Times New Roman" w:hAnsi="Times New Roman" w:cs="Times New Roman"/>
        </w:rPr>
        <w:t xml:space="preserve"> This data was generated as a part of the clinical trial (ClinicalTrials.gov </w:t>
      </w:r>
      <w:r w:rsidRPr="00834E4B">
        <w:rPr>
          <w:rFonts w:ascii="Times New Roman" w:hAnsi="Times New Roman" w:cs="Times New Roman"/>
        </w:rPr>
        <w:t>registration</w:t>
      </w:r>
      <w:r w:rsidR="00B74C46" w:rsidRPr="00834E4B">
        <w:rPr>
          <w:rFonts w:ascii="Times New Roman" w:hAnsi="Times New Roman" w:cs="Times New Roman"/>
        </w:rPr>
        <w:t xml:space="preserve"> </w:t>
      </w:r>
      <w:r w:rsidR="00834E4B" w:rsidRPr="00834E4B">
        <w:rPr>
          <w:rFonts w:ascii="Times New Roman" w:hAnsi="Times New Roman" w:cs="Times New Roman"/>
          <w:color w:val="000000" w:themeColor="text1"/>
          <w:shd w:val="clear" w:color="auto" w:fill="FFFFFF"/>
        </w:rPr>
        <w:t>NCT04335812</w:t>
      </w:r>
      <w:r w:rsidRPr="00834E4B">
        <w:rPr>
          <w:rFonts w:ascii="Times New Roman" w:hAnsi="Times New Roman" w:cs="Times New Roman"/>
        </w:rPr>
        <w:t>).</w:t>
      </w:r>
      <w:r w:rsidRPr="008A2D55">
        <w:rPr>
          <w:rFonts w:ascii="Times New Roman" w:hAnsi="Times New Roman" w:cs="Times New Roman"/>
        </w:rPr>
        <w:t xml:space="preserve"> </w:t>
      </w:r>
    </w:p>
    <w:p w14:paraId="74AE95F7" w14:textId="77777777" w:rsidR="00127899" w:rsidRPr="008A2D55" w:rsidRDefault="00127899">
      <w:pPr>
        <w:rPr>
          <w:rFonts w:ascii="Times New Roman" w:hAnsi="Times New Roman" w:cs="Times New Roman"/>
        </w:rPr>
      </w:pPr>
    </w:p>
    <w:p w14:paraId="4028A7FB" w14:textId="3EA7FF02" w:rsidR="00F74ED3" w:rsidRPr="008A2D55" w:rsidRDefault="00F74ED3">
      <w:pPr>
        <w:rPr>
          <w:rFonts w:ascii="Times New Roman" w:hAnsi="Times New Roman" w:cs="Times New Roman"/>
        </w:rPr>
      </w:pPr>
      <w:r w:rsidRPr="008A2D55">
        <w:rPr>
          <w:rFonts w:ascii="Times New Roman" w:hAnsi="Times New Roman" w:cs="Times New Roman"/>
          <w:b/>
          <w:bCs/>
        </w:rPr>
        <w:t>HOW the data were generated:</w:t>
      </w:r>
      <w:r w:rsidRPr="008A2D55">
        <w:rPr>
          <w:rFonts w:ascii="Times New Roman" w:hAnsi="Times New Roman" w:cs="Times New Roman"/>
        </w:rPr>
        <w:t xml:space="preserve"> This data was generated by means of administering the questionnaires online before, during and after the ICBT</w:t>
      </w:r>
      <w:r w:rsidR="00DA3AA4">
        <w:rPr>
          <w:rFonts w:ascii="Times New Roman" w:hAnsi="Times New Roman" w:cs="Times New Roman"/>
        </w:rPr>
        <w:t xml:space="preserve"> and IAR</w:t>
      </w:r>
      <w:r w:rsidRPr="008A2D55">
        <w:rPr>
          <w:rFonts w:ascii="Times New Roman" w:hAnsi="Times New Roman" w:cs="Times New Roman"/>
        </w:rPr>
        <w:t xml:space="preserve">. </w:t>
      </w:r>
    </w:p>
    <w:p w14:paraId="068D13E1" w14:textId="6D405176" w:rsidR="00391FF5" w:rsidRPr="008A2D55" w:rsidRDefault="00391FF5">
      <w:pPr>
        <w:rPr>
          <w:rFonts w:ascii="Times New Roman" w:hAnsi="Times New Roman" w:cs="Times New Roman"/>
        </w:rPr>
      </w:pPr>
    </w:p>
    <w:p w14:paraId="57821AF2" w14:textId="77777777" w:rsidR="00391FF5" w:rsidRPr="008A2D55" w:rsidRDefault="00391FF5">
      <w:pPr>
        <w:rPr>
          <w:rFonts w:ascii="Times New Roman" w:hAnsi="Times New Roman" w:cs="Times New Roman"/>
        </w:rPr>
      </w:pPr>
    </w:p>
    <w:sectPr w:rsidR="00391FF5" w:rsidRPr="008A2D55" w:rsidSect="004733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F36BCE"/>
    <w:multiLevelType w:val="hybridMultilevel"/>
    <w:tmpl w:val="2CF61D8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D04"/>
    <w:rsid w:val="00062D04"/>
    <w:rsid w:val="000F04CC"/>
    <w:rsid w:val="00113156"/>
    <w:rsid w:val="00127899"/>
    <w:rsid w:val="0025520A"/>
    <w:rsid w:val="0032157B"/>
    <w:rsid w:val="00391FF5"/>
    <w:rsid w:val="003A441C"/>
    <w:rsid w:val="004733F1"/>
    <w:rsid w:val="00523AC8"/>
    <w:rsid w:val="00536BB8"/>
    <w:rsid w:val="00684E1D"/>
    <w:rsid w:val="00687D4E"/>
    <w:rsid w:val="006B4CB4"/>
    <w:rsid w:val="006D13A9"/>
    <w:rsid w:val="00817F85"/>
    <w:rsid w:val="00834E4B"/>
    <w:rsid w:val="008A2D55"/>
    <w:rsid w:val="009825AD"/>
    <w:rsid w:val="00996256"/>
    <w:rsid w:val="00B74C46"/>
    <w:rsid w:val="00B917A8"/>
    <w:rsid w:val="00BE7408"/>
    <w:rsid w:val="00C528B6"/>
    <w:rsid w:val="00C843C9"/>
    <w:rsid w:val="00CD080C"/>
    <w:rsid w:val="00DA3AA4"/>
    <w:rsid w:val="00DE7B0E"/>
    <w:rsid w:val="00E730CF"/>
    <w:rsid w:val="00F74ED3"/>
    <w:rsid w:val="00FF4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271D523"/>
  <w15:chartTrackingRefBased/>
  <w15:docId w15:val="{2B343698-69C8-764C-B464-533AD0F70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1FF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FF5"/>
    <w:rPr>
      <w:rFonts w:ascii="Times New Roman" w:hAnsi="Times New Roman" w:cs="Times New Roman"/>
      <w:sz w:val="18"/>
      <w:szCs w:val="18"/>
    </w:rPr>
  </w:style>
  <w:style w:type="paragraph" w:customStyle="1" w:styleId="Default">
    <w:name w:val="Default"/>
    <w:rsid w:val="00F74ED3"/>
    <w:pPr>
      <w:autoSpaceDE w:val="0"/>
      <w:autoSpaceDN w:val="0"/>
      <w:adjustRightInd w:val="0"/>
    </w:pPr>
    <w:rPr>
      <w:rFonts w:ascii="Arial" w:hAnsi="Arial" w:cs="Arial"/>
      <w:color w:val="00000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1278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2789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2789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78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789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Vinaya Manchaiah</dc:creator>
  <cp:keywords/>
  <dc:description/>
  <cp:lastModifiedBy>Vinaya Manchaiah</cp:lastModifiedBy>
  <cp:revision>27</cp:revision>
  <dcterms:created xsi:type="dcterms:W3CDTF">2021-01-25T14:01:00Z</dcterms:created>
  <dcterms:modified xsi:type="dcterms:W3CDTF">2021-02-01T18:00:00Z</dcterms:modified>
</cp:coreProperties>
</file>