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9E1" w:rsidRPr="00D079E1" w:rsidRDefault="00D079E1" w:rsidP="00D079E1">
      <w:r w:rsidRPr="00D079E1">
        <w:t>Published in the April 2021 issue of the Journal of the Medical Library Association</w:t>
      </w:r>
    </w:p>
    <w:p w:rsidR="00D079E1" w:rsidRDefault="00D079E1" w:rsidP="006B4E31">
      <w:pPr>
        <w:rPr>
          <w:b/>
        </w:rPr>
      </w:pPr>
    </w:p>
    <w:p w:rsidR="00D079E1" w:rsidRPr="00D079E1" w:rsidRDefault="00D079E1" w:rsidP="00D079E1">
      <w:pPr>
        <w:rPr>
          <w:b/>
        </w:rPr>
      </w:pPr>
      <w:r w:rsidRPr="00D079E1">
        <w:rPr>
          <w:b/>
        </w:rPr>
        <w:t>Title:</w:t>
      </w:r>
    </w:p>
    <w:p w:rsidR="00D079E1" w:rsidRPr="00D079E1" w:rsidRDefault="00D079E1" w:rsidP="00D079E1">
      <w:r w:rsidRPr="00D079E1">
        <w:t xml:space="preserve">Medical Librarians’ Knowledge and Practices in Locating Clinical Trials for Systematic Reviews </w:t>
      </w:r>
    </w:p>
    <w:p w:rsidR="00D079E1" w:rsidRPr="00D079E1" w:rsidRDefault="00D079E1" w:rsidP="00D079E1">
      <w:pPr>
        <w:rPr>
          <w:b/>
        </w:rPr>
      </w:pPr>
    </w:p>
    <w:p w:rsidR="00D079E1" w:rsidRPr="00D079E1" w:rsidRDefault="00D079E1" w:rsidP="00D079E1">
      <w:pPr>
        <w:rPr>
          <w:b/>
        </w:rPr>
      </w:pPr>
      <w:r w:rsidRPr="00D079E1">
        <w:rPr>
          <w:b/>
        </w:rPr>
        <w:t>Authors:</w:t>
      </w:r>
    </w:p>
    <w:p w:rsidR="00D079E1" w:rsidRDefault="00D079E1" w:rsidP="00D079E1">
      <w:r>
        <w:t>Jennifer C. Westrick, MSLIS, AHIP</w:t>
      </w:r>
    </w:p>
    <w:p w:rsidR="00D079E1" w:rsidRDefault="00D079E1" w:rsidP="00D079E1">
      <w:r>
        <w:t>jennifer_westrick@rush.edu</w:t>
      </w:r>
    </w:p>
    <w:p w:rsidR="00D079E1" w:rsidRDefault="00D079E1" w:rsidP="00D079E1">
      <w:r>
        <w:t>Library Research Information Specialist</w:t>
      </w:r>
    </w:p>
    <w:p w:rsidR="00D079E1" w:rsidRDefault="00D079E1" w:rsidP="00D079E1">
      <w:r>
        <w:t>Library of Rush University Medical Center</w:t>
      </w:r>
    </w:p>
    <w:p w:rsidR="00D079E1" w:rsidRDefault="00D079E1" w:rsidP="00D079E1">
      <w:r>
        <w:t>Rush University Medical Center</w:t>
      </w:r>
    </w:p>
    <w:p w:rsidR="00D079E1" w:rsidRDefault="00D079E1" w:rsidP="00D079E1">
      <w:r>
        <w:t>600 S. Paulina St, #573</w:t>
      </w:r>
    </w:p>
    <w:p w:rsidR="00D079E1" w:rsidRDefault="00D079E1" w:rsidP="00D079E1">
      <w:r>
        <w:t>Chicago, IL 60612</w:t>
      </w:r>
    </w:p>
    <w:p w:rsidR="00D079E1" w:rsidRDefault="00D079E1" w:rsidP="00D079E1">
      <w:r>
        <w:t xml:space="preserve"> </w:t>
      </w:r>
    </w:p>
    <w:p w:rsidR="00D079E1" w:rsidRDefault="00D079E1" w:rsidP="00D079E1">
      <w:r>
        <w:t>Susan Weber Buchholz, PhD, RN, ANP-BC, FAANP, FAAN</w:t>
      </w:r>
    </w:p>
    <w:p w:rsidR="00D079E1" w:rsidRDefault="00D079E1" w:rsidP="00D079E1">
      <w:r>
        <w:t>buchho44@msu.edu</w:t>
      </w:r>
    </w:p>
    <w:p w:rsidR="00D079E1" w:rsidRDefault="00D079E1" w:rsidP="00D079E1">
      <w:r>
        <w:t>Professor, Associate Dean for Research, Director - PhD Program</w:t>
      </w:r>
    </w:p>
    <w:p w:rsidR="00D079E1" w:rsidRDefault="00D079E1" w:rsidP="00D079E1">
      <w:r>
        <w:t>Michigan State University, College of Nursing</w:t>
      </w:r>
    </w:p>
    <w:p w:rsidR="00D079E1" w:rsidRDefault="00D079E1" w:rsidP="00D079E1">
      <w:proofErr w:type="spellStart"/>
      <w:r>
        <w:t>Bott</w:t>
      </w:r>
      <w:proofErr w:type="spellEnd"/>
      <w:r>
        <w:t xml:space="preserve"> Building for Nursing Education and Research</w:t>
      </w:r>
      <w:bookmarkStart w:id="0" w:name="_GoBack"/>
      <w:bookmarkEnd w:id="0"/>
    </w:p>
    <w:p w:rsidR="00D079E1" w:rsidRDefault="00D079E1" w:rsidP="00D079E1">
      <w:r>
        <w:t>1355 Bogue St., Room #C284</w:t>
      </w:r>
    </w:p>
    <w:p w:rsidR="00D079E1" w:rsidRDefault="00D079E1" w:rsidP="00D079E1">
      <w:pPr>
        <w:rPr>
          <w:b/>
        </w:rPr>
      </w:pPr>
      <w:r>
        <w:t>East Lansing, MI 48824</w:t>
      </w:r>
      <w:r w:rsidRPr="00D079E1">
        <w:rPr>
          <w:b/>
        </w:rPr>
        <w:t> </w:t>
      </w:r>
    </w:p>
    <w:p w:rsidR="00D079E1" w:rsidRDefault="00D079E1" w:rsidP="00D079E1">
      <w:pPr>
        <w:rPr>
          <w:b/>
        </w:rPr>
      </w:pPr>
    </w:p>
    <w:p w:rsidR="00D079E1" w:rsidRPr="00D079E1" w:rsidRDefault="00D079E1" w:rsidP="00D079E1">
      <w:pPr>
        <w:rPr>
          <w:b/>
        </w:rPr>
      </w:pPr>
    </w:p>
    <w:p w:rsidR="00D079E1" w:rsidRPr="00D079E1" w:rsidRDefault="00D079E1" w:rsidP="00D079E1">
      <w:pPr>
        <w:rPr>
          <w:b/>
          <w:sz w:val="28"/>
          <w:szCs w:val="28"/>
          <w:u w:val="single"/>
        </w:rPr>
      </w:pPr>
      <w:r w:rsidRPr="00D079E1">
        <w:rPr>
          <w:b/>
          <w:sz w:val="28"/>
          <w:szCs w:val="28"/>
          <w:u w:val="single"/>
        </w:rPr>
        <w:t>Abstract</w:t>
      </w:r>
    </w:p>
    <w:p w:rsidR="00D079E1" w:rsidRPr="00D079E1" w:rsidRDefault="00D079E1" w:rsidP="00D079E1">
      <w:pPr>
        <w:rPr>
          <w:b/>
        </w:rPr>
      </w:pPr>
      <w:r w:rsidRPr="00D079E1">
        <w:rPr>
          <w:b/>
        </w:rPr>
        <w:t>Objective:</w:t>
      </w:r>
      <w:r w:rsidRPr="00D079E1">
        <w:t xml:space="preserve"> In regard to locating clinical trials for a systematic review, limited information is available about how librarians locate clinical trials in biomedical databases, including how much information researchers provide librarians to assist with the development of a comprehensive search strategy, which tools librarians turn to for information about study design methodology, and librarians’ confidence levels in their knowledge of study design methodology. A survey was developed to explore these aspects of how a medical librarian locates clinical trials when facilitating systematic reviews for researchers.</w:t>
      </w:r>
      <w:r w:rsidRPr="00D079E1">
        <w:rPr>
          <w:b/>
        </w:rPr>
        <w:t xml:space="preserve"> </w:t>
      </w:r>
    </w:p>
    <w:p w:rsidR="00D079E1" w:rsidRPr="00D079E1" w:rsidRDefault="00D079E1" w:rsidP="00D079E1">
      <w:pPr>
        <w:rPr>
          <w:b/>
        </w:rPr>
      </w:pPr>
      <w:r w:rsidRPr="00D079E1">
        <w:rPr>
          <w:b/>
        </w:rPr>
        <w:t xml:space="preserve">Methods: </w:t>
      </w:r>
      <w:r w:rsidRPr="00D079E1">
        <w:t xml:space="preserve">In this cross-sectional study, a 21-question survey was sent to medical librarians via several email </w:t>
      </w:r>
      <w:proofErr w:type="spellStart"/>
      <w:r w:rsidRPr="00D079E1">
        <w:t>listservs</w:t>
      </w:r>
      <w:proofErr w:type="spellEnd"/>
      <w:r w:rsidRPr="00D079E1">
        <w:t xml:space="preserve"> during April 2020. Respondents were limited to those librarians who make the decisions on search terms for systematic reviews.</w:t>
      </w:r>
      <w:r w:rsidRPr="00D079E1">
        <w:rPr>
          <w:b/>
        </w:rPr>
        <w:t xml:space="preserve"> </w:t>
      </w:r>
    </w:p>
    <w:p w:rsidR="00D079E1" w:rsidRPr="00D079E1" w:rsidRDefault="00D079E1" w:rsidP="00D079E1">
      <w:pPr>
        <w:rPr>
          <w:b/>
        </w:rPr>
      </w:pPr>
      <w:r w:rsidRPr="00D079E1">
        <w:rPr>
          <w:b/>
        </w:rPr>
        <w:t xml:space="preserve">Results: </w:t>
      </w:r>
      <w:r w:rsidRPr="00D079E1">
        <w:t>Responses (n=120) indicated that librarians were often asked to search for various types of clinical trials. However, there was not a consistent method for creating search strategies that locate diverse types of clinical trials. Multiple methods were used for search strategy development, with hedges being the most popular method. In general, these librarians considered themselves to be confident in locating trials. Different resources were used to inform study types, including textbooks, articles, library guides and websites.</w:t>
      </w:r>
    </w:p>
    <w:p w:rsidR="00D079E1" w:rsidRDefault="00D079E1" w:rsidP="00D079E1">
      <w:pPr>
        <w:rPr>
          <w:b/>
        </w:rPr>
      </w:pPr>
      <w:r w:rsidRPr="00D079E1">
        <w:rPr>
          <w:b/>
        </w:rPr>
        <w:t xml:space="preserve">Discussion: </w:t>
      </w:r>
      <w:r w:rsidRPr="00D079E1">
        <w:t>Medical librarians indicated that while they felt confident in their searching skills, they did not have a definitive source for information about the various types of clinical trials, and their responses demonstrated a clear need and desire for more information on study design methodology.</w:t>
      </w:r>
    </w:p>
    <w:p w:rsidR="00D079E1" w:rsidRDefault="00D079E1" w:rsidP="006B4E31">
      <w:pPr>
        <w:rPr>
          <w:b/>
        </w:rPr>
      </w:pPr>
    </w:p>
    <w:p w:rsidR="00D079E1" w:rsidRDefault="00D079E1" w:rsidP="006B4E31">
      <w:pPr>
        <w:rPr>
          <w:b/>
        </w:rPr>
      </w:pPr>
    </w:p>
    <w:p w:rsidR="00D079E1" w:rsidRDefault="00D079E1" w:rsidP="006B4E31">
      <w:pPr>
        <w:rPr>
          <w:b/>
        </w:rPr>
      </w:pPr>
    </w:p>
    <w:p w:rsidR="00B3288B" w:rsidRPr="00D079E1" w:rsidRDefault="00D079E1" w:rsidP="006B4E31">
      <w:pPr>
        <w:rPr>
          <w:b/>
          <w:sz w:val="28"/>
          <w:szCs w:val="28"/>
          <w:u w:val="single"/>
        </w:rPr>
      </w:pPr>
      <w:r w:rsidRPr="00D079E1">
        <w:rPr>
          <w:b/>
          <w:sz w:val="28"/>
          <w:szCs w:val="28"/>
          <w:u w:val="single"/>
        </w:rPr>
        <w:lastRenderedPageBreak/>
        <w:t>Survey</w:t>
      </w:r>
    </w:p>
    <w:p w:rsidR="001D4934" w:rsidRPr="00D079E1" w:rsidRDefault="00DD204A" w:rsidP="006B4E31">
      <w:r w:rsidRPr="00D079E1">
        <w:t xml:space="preserve">Responses collected through </w:t>
      </w:r>
      <w:r w:rsidR="009D1392" w:rsidRPr="00D079E1">
        <w:t xml:space="preserve">3/31/2020 </w:t>
      </w:r>
      <w:proofErr w:type="gramStart"/>
      <w:r w:rsidR="009D1392" w:rsidRPr="00D079E1">
        <w:t xml:space="preserve">-  </w:t>
      </w:r>
      <w:r w:rsidRPr="00D079E1">
        <w:t>4</w:t>
      </w:r>
      <w:proofErr w:type="gramEnd"/>
      <w:r w:rsidRPr="00D079E1">
        <w:t>/30/1010</w:t>
      </w:r>
    </w:p>
    <w:p w:rsidR="00DD204A" w:rsidRDefault="00DD204A" w:rsidP="006B4E31">
      <w:pPr>
        <w:rPr>
          <w:b/>
        </w:rPr>
      </w:pPr>
    </w:p>
    <w:p w:rsidR="007048CD" w:rsidRPr="00541FC1" w:rsidRDefault="007048CD" w:rsidP="006B4E31">
      <w:pPr>
        <w:rPr>
          <w:b/>
          <w:u w:val="single"/>
        </w:rPr>
      </w:pPr>
      <w:r w:rsidRPr="00541FC1">
        <w:rPr>
          <w:b/>
          <w:u w:val="single"/>
        </w:rPr>
        <w:t xml:space="preserve">Tell </w:t>
      </w:r>
      <w:r w:rsidR="003C744E" w:rsidRPr="00541FC1">
        <w:rPr>
          <w:b/>
          <w:u w:val="single"/>
        </w:rPr>
        <w:t>us</w:t>
      </w:r>
      <w:r w:rsidRPr="00541FC1">
        <w:rPr>
          <w:b/>
          <w:u w:val="single"/>
        </w:rPr>
        <w:t xml:space="preserve"> about yourself</w:t>
      </w:r>
      <w:r w:rsidR="00316120" w:rsidRPr="00541FC1">
        <w:rPr>
          <w:b/>
          <w:u w:val="single"/>
        </w:rPr>
        <w:t>/demographics</w:t>
      </w:r>
    </w:p>
    <w:p w:rsidR="00C067CE" w:rsidRDefault="00C067CE" w:rsidP="006B4E31"/>
    <w:p w:rsidR="009A0F08" w:rsidRPr="003C744E" w:rsidRDefault="009A0F08" w:rsidP="006B4E31">
      <w:r w:rsidRPr="003C744E">
        <w:t xml:space="preserve">How would you describe the place where you work?  </w:t>
      </w:r>
      <w:r w:rsidR="00EA1565">
        <w:t>_______</w:t>
      </w:r>
    </w:p>
    <w:p w:rsidR="00096BEA" w:rsidRPr="00096BEA" w:rsidRDefault="00EA1565" w:rsidP="00096BEA">
      <w:pPr>
        <w:spacing w:line="240" w:lineRule="auto"/>
        <w:rPr>
          <w:rFonts w:ascii="Calibri" w:eastAsia="Times New Roman" w:hAnsi="Calibri" w:cs="Times New Roman"/>
          <w:color w:val="FF0000"/>
        </w:rPr>
      </w:pPr>
      <w:r>
        <w:rPr>
          <w:rFonts w:ascii="Calibri" w:eastAsia="Times New Roman" w:hAnsi="Calibri" w:cs="Times New Roman"/>
          <w:color w:val="FF0000"/>
        </w:rPr>
        <w:t>86</w:t>
      </w:r>
      <w:r w:rsidR="00096BEA" w:rsidRPr="00096BEA">
        <w:rPr>
          <w:rFonts w:ascii="Calibri" w:eastAsia="Times New Roman" w:hAnsi="Calibri" w:cs="Times New Roman"/>
          <w:color w:val="FF0000"/>
        </w:rPr>
        <w:t>% of</w:t>
      </w:r>
      <w:r w:rsidR="007224C0">
        <w:rPr>
          <w:rFonts w:ascii="Calibri" w:eastAsia="Times New Roman" w:hAnsi="Calibri" w:cs="Times New Roman"/>
          <w:color w:val="FF0000"/>
        </w:rPr>
        <w:t xml:space="preserve"> responde</w:t>
      </w:r>
      <w:r w:rsidR="00096BEA">
        <w:rPr>
          <w:rFonts w:ascii="Calibri" w:eastAsia="Times New Roman" w:hAnsi="Calibri" w:cs="Times New Roman"/>
          <w:color w:val="FF0000"/>
        </w:rPr>
        <w:t>nts were from a univer</w:t>
      </w:r>
      <w:r w:rsidR="00096BEA" w:rsidRPr="00096BEA">
        <w:rPr>
          <w:rFonts w:ascii="Calibri" w:eastAsia="Times New Roman" w:hAnsi="Calibri" w:cs="Times New Roman"/>
          <w:color w:val="FF0000"/>
        </w:rPr>
        <w:t>s</w:t>
      </w:r>
      <w:r w:rsidR="00096BEA">
        <w:rPr>
          <w:rFonts w:ascii="Calibri" w:eastAsia="Times New Roman" w:hAnsi="Calibri" w:cs="Times New Roman"/>
          <w:color w:val="FF0000"/>
        </w:rPr>
        <w:t>i</w:t>
      </w:r>
      <w:r>
        <w:rPr>
          <w:rFonts w:ascii="Calibri" w:eastAsia="Times New Roman" w:hAnsi="Calibri" w:cs="Times New Roman"/>
          <w:color w:val="FF0000"/>
        </w:rPr>
        <w:t>ty</w:t>
      </w:r>
      <w:r w:rsidR="007224C0">
        <w:rPr>
          <w:rFonts w:ascii="Calibri" w:eastAsia="Times New Roman" w:hAnsi="Calibri" w:cs="Times New Roman"/>
          <w:color w:val="FF0000"/>
        </w:rPr>
        <w:t xml:space="preserve"> </w:t>
      </w:r>
      <w:r>
        <w:rPr>
          <w:rFonts w:ascii="Calibri" w:eastAsia="Times New Roman" w:hAnsi="Calibri" w:cs="Times New Roman"/>
          <w:color w:val="FF0000"/>
        </w:rPr>
        <w:t>(5</w:t>
      </w:r>
      <w:r w:rsidR="00096BEA" w:rsidRPr="00096BEA">
        <w:rPr>
          <w:rFonts w:ascii="Calibri" w:eastAsia="Times New Roman" w:hAnsi="Calibri" w:cs="Times New Roman"/>
          <w:color w:val="FF0000"/>
        </w:rPr>
        <w:t>8</w:t>
      </w:r>
      <w:r>
        <w:rPr>
          <w:rFonts w:ascii="Calibri" w:eastAsia="Times New Roman" w:hAnsi="Calibri" w:cs="Times New Roman"/>
          <w:color w:val="FF0000"/>
        </w:rPr>
        <w:t xml:space="preserve">%) or academic medical </w:t>
      </w:r>
      <w:proofErr w:type="gramStart"/>
      <w:r>
        <w:rPr>
          <w:rFonts w:ascii="Calibri" w:eastAsia="Times New Roman" w:hAnsi="Calibri" w:cs="Times New Roman"/>
          <w:color w:val="FF0000"/>
        </w:rPr>
        <w:t>center(</w:t>
      </w:r>
      <w:proofErr w:type="gramEnd"/>
      <w:r>
        <w:rPr>
          <w:rFonts w:ascii="Calibri" w:eastAsia="Times New Roman" w:hAnsi="Calibri" w:cs="Times New Roman"/>
          <w:color w:val="FF0000"/>
        </w:rPr>
        <w:t>28</w:t>
      </w:r>
      <w:r w:rsidR="00096BEA" w:rsidRPr="00096BEA">
        <w:rPr>
          <w:rFonts w:ascii="Calibri" w:eastAsia="Times New Roman" w:hAnsi="Calibri" w:cs="Times New Roman"/>
          <w:color w:val="FF0000"/>
        </w:rPr>
        <w:t>%)</w:t>
      </w:r>
    </w:p>
    <w:p w:rsidR="009A0F08" w:rsidRDefault="009A0F08" w:rsidP="006B4E31"/>
    <w:p w:rsidR="000204CD" w:rsidRDefault="00B06577" w:rsidP="006B4E31">
      <w:pPr>
        <w:rPr>
          <w:color w:val="FF0000"/>
        </w:rPr>
      </w:pPr>
      <w:r>
        <w:t>In what country do you work</w:t>
      </w:r>
      <w:r w:rsidR="00123DB9">
        <w:t>?</w:t>
      </w:r>
      <w:r w:rsidR="00E26F39">
        <w:t xml:space="preserve">  </w:t>
      </w:r>
      <w:r w:rsidR="00096BEA" w:rsidRPr="00096BEA">
        <w:rPr>
          <w:color w:val="FF0000"/>
        </w:rPr>
        <w:t>USA</w:t>
      </w:r>
      <w:r w:rsidR="00096BEA">
        <w:rPr>
          <w:color w:val="FF0000"/>
        </w:rPr>
        <w:t xml:space="preserve">: </w:t>
      </w:r>
      <w:r w:rsidR="00096BEA" w:rsidRPr="00096BEA">
        <w:rPr>
          <w:color w:val="FF0000"/>
        </w:rPr>
        <w:t>70%, Canada</w:t>
      </w:r>
      <w:r w:rsidR="00096BEA">
        <w:rPr>
          <w:color w:val="FF0000"/>
        </w:rPr>
        <w:t>: 11%</w:t>
      </w:r>
      <w:r w:rsidR="00EA1565">
        <w:rPr>
          <w:color w:val="FF0000"/>
        </w:rPr>
        <w:t xml:space="preserve">;  </w:t>
      </w:r>
    </w:p>
    <w:p w:rsidR="000204CD" w:rsidRDefault="00EA1565" w:rsidP="006B4E31">
      <w:pPr>
        <w:rPr>
          <w:color w:val="FF0000"/>
        </w:rPr>
      </w:pPr>
      <w:proofErr w:type="gramStart"/>
      <w:r>
        <w:rPr>
          <w:color w:val="FF0000"/>
        </w:rPr>
        <w:t>others</w:t>
      </w:r>
      <w:proofErr w:type="gramEnd"/>
      <w:r>
        <w:rPr>
          <w:color w:val="FF0000"/>
        </w:rPr>
        <w:t xml:space="preserve">:  </w:t>
      </w:r>
      <w:r w:rsidR="000204CD">
        <w:rPr>
          <w:color w:val="FF0000"/>
        </w:rPr>
        <w:t>Denmark 4%</w:t>
      </w:r>
    </w:p>
    <w:p w:rsidR="000204CD" w:rsidRDefault="00EA1565" w:rsidP="000204CD">
      <w:pPr>
        <w:ind w:firstLine="720"/>
        <w:rPr>
          <w:color w:val="FF0000"/>
        </w:rPr>
      </w:pPr>
      <w:r>
        <w:rPr>
          <w:color w:val="FF0000"/>
        </w:rPr>
        <w:t>Australia</w:t>
      </w:r>
      <w:r w:rsidR="000204CD">
        <w:rPr>
          <w:color w:val="FF0000"/>
        </w:rPr>
        <w:t xml:space="preserve"> 2%</w:t>
      </w:r>
    </w:p>
    <w:p w:rsidR="000204CD" w:rsidRDefault="00EA1565" w:rsidP="000204CD">
      <w:pPr>
        <w:ind w:firstLine="720"/>
        <w:rPr>
          <w:color w:val="FF0000"/>
        </w:rPr>
      </w:pPr>
      <w:r>
        <w:rPr>
          <w:color w:val="FF0000"/>
        </w:rPr>
        <w:t>Germany</w:t>
      </w:r>
      <w:r w:rsidR="000204CD">
        <w:rPr>
          <w:color w:val="FF0000"/>
        </w:rPr>
        <w:t xml:space="preserve"> 2%</w:t>
      </w:r>
    </w:p>
    <w:p w:rsidR="000204CD" w:rsidRDefault="000204CD" w:rsidP="000204CD">
      <w:pPr>
        <w:ind w:firstLine="720"/>
        <w:rPr>
          <w:color w:val="FF0000"/>
        </w:rPr>
      </w:pPr>
      <w:r>
        <w:rPr>
          <w:color w:val="FF0000"/>
        </w:rPr>
        <w:t>Norway 2%</w:t>
      </w:r>
    </w:p>
    <w:p w:rsidR="00B06577" w:rsidRPr="00096BEA" w:rsidRDefault="00EA1565" w:rsidP="000204CD">
      <w:pPr>
        <w:ind w:firstLine="720"/>
        <w:rPr>
          <w:color w:val="FF0000"/>
        </w:rPr>
      </w:pPr>
      <w:r>
        <w:rPr>
          <w:color w:val="FF0000"/>
        </w:rPr>
        <w:t>UK</w:t>
      </w:r>
      <w:r w:rsidR="000204CD">
        <w:rPr>
          <w:color w:val="FF0000"/>
        </w:rPr>
        <w:t xml:space="preserve"> 2%</w:t>
      </w:r>
    </w:p>
    <w:p w:rsidR="00096BEA" w:rsidRPr="003C744E" w:rsidRDefault="00096BEA" w:rsidP="006B4E31"/>
    <w:p w:rsidR="009A0F08" w:rsidRDefault="007E545E" w:rsidP="006B4E31">
      <w:r>
        <w:t xml:space="preserve">Which of the following best </w:t>
      </w:r>
      <w:r w:rsidR="00123DB9">
        <w:t>describes</w:t>
      </w:r>
      <w:r>
        <w:t xml:space="preserve"> your job?  Choose one.</w:t>
      </w:r>
    </w:p>
    <w:p w:rsidR="007E545E" w:rsidRPr="00B3288B" w:rsidRDefault="007E545E" w:rsidP="006B4E31">
      <w:pPr>
        <w:pStyle w:val="ListParagraph"/>
        <w:numPr>
          <w:ilvl w:val="0"/>
          <w:numId w:val="5"/>
        </w:numPr>
        <w:rPr>
          <w:color w:val="FF0000"/>
        </w:rPr>
      </w:pPr>
      <w:r w:rsidRPr="00B3288B">
        <w:rPr>
          <w:color w:val="FF0000"/>
        </w:rPr>
        <w:t>Librarian</w:t>
      </w:r>
      <w:r w:rsidR="00096BEA" w:rsidRPr="00B3288B">
        <w:rPr>
          <w:color w:val="FF0000"/>
        </w:rPr>
        <w:t xml:space="preserve">: </w:t>
      </w:r>
      <w:r w:rsidR="00EA1565" w:rsidRPr="00B3288B">
        <w:rPr>
          <w:color w:val="FF0000"/>
        </w:rPr>
        <w:t>92</w:t>
      </w:r>
      <w:r w:rsidR="00096BEA" w:rsidRPr="00B3288B">
        <w:rPr>
          <w:color w:val="FF0000"/>
        </w:rPr>
        <w:t>%</w:t>
      </w:r>
    </w:p>
    <w:p w:rsidR="00B3288B" w:rsidRPr="00B3288B" w:rsidRDefault="00B3288B" w:rsidP="00B3288B">
      <w:pPr>
        <w:pStyle w:val="ListParagraph"/>
        <w:numPr>
          <w:ilvl w:val="0"/>
          <w:numId w:val="5"/>
        </w:numPr>
        <w:rPr>
          <w:color w:val="FF0000"/>
        </w:rPr>
      </w:pPr>
      <w:r w:rsidRPr="00B3288B">
        <w:rPr>
          <w:color w:val="FF0000"/>
        </w:rPr>
        <w:t xml:space="preserve">“Informationist”:  </w:t>
      </w:r>
      <w:r>
        <w:rPr>
          <w:color w:val="FF0000"/>
        </w:rPr>
        <w:t>5</w:t>
      </w:r>
      <w:r w:rsidRPr="00B3288B">
        <w:rPr>
          <w:color w:val="FF0000"/>
        </w:rPr>
        <w:t>%</w:t>
      </w:r>
    </w:p>
    <w:p w:rsidR="00EA1565" w:rsidRPr="00B3288B" w:rsidRDefault="00B06577" w:rsidP="006B4E31">
      <w:pPr>
        <w:pStyle w:val="ListParagraph"/>
        <w:numPr>
          <w:ilvl w:val="0"/>
          <w:numId w:val="5"/>
        </w:numPr>
        <w:rPr>
          <w:color w:val="FF0000"/>
        </w:rPr>
      </w:pPr>
      <w:r w:rsidRPr="00B3288B">
        <w:rPr>
          <w:color w:val="FF0000"/>
        </w:rPr>
        <w:t>Other:</w:t>
      </w:r>
      <w:r w:rsidR="00B3288B" w:rsidRPr="00B3288B">
        <w:rPr>
          <w:color w:val="FF0000"/>
        </w:rPr>
        <w:t xml:space="preserve"> 2%</w:t>
      </w:r>
      <w:r w:rsidR="00EA1565" w:rsidRPr="00B3288B">
        <w:rPr>
          <w:color w:val="FF0000"/>
        </w:rPr>
        <w:t xml:space="preserve"> </w:t>
      </w:r>
    </w:p>
    <w:p w:rsidR="00B3288B" w:rsidRDefault="00B3288B" w:rsidP="00B3288B">
      <w:pPr>
        <w:pStyle w:val="ListParagraph"/>
        <w:ind w:left="1080"/>
      </w:pPr>
    </w:p>
    <w:p w:rsidR="00123DB9" w:rsidRDefault="00123DB9" w:rsidP="006B4E31">
      <w:r>
        <w:t>How would you describe your searching skills?  Choose one.</w:t>
      </w:r>
    </w:p>
    <w:p w:rsidR="004F0D2C" w:rsidRDefault="004F0D2C" w:rsidP="006B4E31">
      <w:pPr>
        <w:pStyle w:val="ListParagraph"/>
        <w:numPr>
          <w:ilvl w:val="0"/>
          <w:numId w:val="5"/>
        </w:numPr>
      </w:pPr>
      <w:r w:rsidRPr="004F0D2C">
        <w:t>Novice</w:t>
      </w:r>
      <w:r w:rsidR="00096BEA">
        <w:t xml:space="preserve">: </w:t>
      </w:r>
      <w:r w:rsidR="00096BEA" w:rsidRPr="00096BEA">
        <w:rPr>
          <w:color w:val="FF0000"/>
        </w:rPr>
        <w:t>0</w:t>
      </w:r>
      <w:r w:rsidR="00E26F39">
        <w:rPr>
          <w:color w:val="FF0000"/>
        </w:rPr>
        <w:t>%</w:t>
      </w:r>
    </w:p>
    <w:p w:rsidR="004F0D2C" w:rsidRDefault="004F0D2C" w:rsidP="006B4E31">
      <w:pPr>
        <w:pStyle w:val="ListParagraph"/>
        <w:numPr>
          <w:ilvl w:val="0"/>
          <w:numId w:val="5"/>
        </w:numPr>
      </w:pPr>
      <w:r w:rsidRPr="004F0D2C">
        <w:t>advanced beginner</w:t>
      </w:r>
      <w:r w:rsidR="00096BEA">
        <w:t xml:space="preserve">: </w:t>
      </w:r>
      <w:r w:rsidR="00096BEA" w:rsidRPr="00096BEA">
        <w:rPr>
          <w:color w:val="FF0000"/>
        </w:rPr>
        <w:t>0</w:t>
      </w:r>
      <w:r w:rsidR="00E26F39">
        <w:rPr>
          <w:color w:val="FF0000"/>
        </w:rPr>
        <w:t>%</w:t>
      </w:r>
    </w:p>
    <w:p w:rsidR="004F0D2C" w:rsidRDefault="004F0D2C" w:rsidP="006B4E31">
      <w:pPr>
        <w:pStyle w:val="ListParagraph"/>
        <w:numPr>
          <w:ilvl w:val="0"/>
          <w:numId w:val="5"/>
        </w:numPr>
      </w:pPr>
      <w:r>
        <w:t>competent</w:t>
      </w:r>
      <w:r w:rsidR="00096BEA">
        <w:t xml:space="preserve">: </w:t>
      </w:r>
      <w:r w:rsidR="00096BEA" w:rsidRPr="00096BEA">
        <w:rPr>
          <w:color w:val="FF0000"/>
        </w:rPr>
        <w:t>7%</w:t>
      </w:r>
    </w:p>
    <w:p w:rsidR="004F0D2C" w:rsidRDefault="004F0D2C" w:rsidP="00EA1565">
      <w:pPr>
        <w:pStyle w:val="ListParagraph"/>
        <w:numPr>
          <w:ilvl w:val="0"/>
          <w:numId w:val="5"/>
        </w:numPr>
      </w:pPr>
      <w:r w:rsidRPr="004F0D2C">
        <w:t>proficient</w:t>
      </w:r>
      <w:r w:rsidR="00096BEA">
        <w:t xml:space="preserve">: </w:t>
      </w:r>
      <w:r w:rsidR="00EA1565">
        <w:rPr>
          <w:color w:val="FF0000"/>
        </w:rPr>
        <w:t>48</w:t>
      </w:r>
      <w:r w:rsidR="00096BEA" w:rsidRPr="00EA1565">
        <w:rPr>
          <w:color w:val="FF0000"/>
        </w:rPr>
        <w:t>%</w:t>
      </w:r>
    </w:p>
    <w:p w:rsidR="004F0D2C" w:rsidRPr="007224C0" w:rsidRDefault="004F0D2C" w:rsidP="006B4E31">
      <w:pPr>
        <w:pStyle w:val="ListParagraph"/>
        <w:numPr>
          <w:ilvl w:val="0"/>
          <w:numId w:val="5"/>
        </w:numPr>
      </w:pPr>
      <w:r w:rsidRPr="004F0D2C">
        <w:t>expert</w:t>
      </w:r>
      <w:r w:rsidR="00096BEA">
        <w:t xml:space="preserve">: </w:t>
      </w:r>
      <w:r w:rsidR="00096BEA" w:rsidRPr="00096BEA">
        <w:rPr>
          <w:color w:val="FF0000"/>
        </w:rPr>
        <w:t>4</w:t>
      </w:r>
      <w:r w:rsidR="00EA1565">
        <w:rPr>
          <w:color w:val="FF0000"/>
        </w:rPr>
        <w:t>5</w:t>
      </w:r>
      <w:r w:rsidR="00096BEA" w:rsidRPr="00096BEA">
        <w:rPr>
          <w:color w:val="FF0000"/>
        </w:rPr>
        <w:t>%</w:t>
      </w:r>
    </w:p>
    <w:p w:rsidR="004D3270" w:rsidRDefault="004D3270" w:rsidP="006B4E31"/>
    <w:p w:rsidR="00D66A5C" w:rsidRDefault="00D66A5C" w:rsidP="006B4E31">
      <w:r>
        <w:t>While every systematic review is different, how many hours would you estimate that you typically put into creating the search strategy for a systematic review?  ___</w:t>
      </w:r>
      <w:proofErr w:type="gramStart"/>
      <w:r>
        <w:t>_</w:t>
      </w:r>
      <w:r w:rsidR="00B3288B">
        <w:t xml:space="preserve">  </w:t>
      </w:r>
      <w:r w:rsidR="00B3288B" w:rsidRPr="00B3288B">
        <w:rPr>
          <w:color w:val="FF0000"/>
        </w:rPr>
        <w:t>(</w:t>
      </w:r>
      <w:proofErr w:type="gramEnd"/>
      <w:r w:rsidR="00B3288B" w:rsidRPr="00B3288B">
        <w:rPr>
          <w:color w:val="FF0000"/>
        </w:rPr>
        <w:t>Not calculated</w:t>
      </w:r>
      <w:r w:rsidR="00B3288B">
        <w:rPr>
          <w:color w:val="FF0000"/>
        </w:rPr>
        <w:t>; determined to be not useful</w:t>
      </w:r>
      <w:r w:rsidR="00B3288B" w:rsidRPr="00B3288B">
        <w:rPr>
          <w:color w:val="FF0000"/>
        </w:rPr>
        <w:t>)</w:t>
      </w:r>
    </w:p>
    <w:p w:rsidR="00C067CE" w:rsidRDefault="00C067CE" w:rsidP="006B4E31"/>
    <w:p w:rsidR="004F0D2C" w:rsidRDefault="00436800" w:rsidP="006B4E31">
      <w:pPr>
        <w:rPr>
          <w:b/>
          <w:u w:val="single"/>
        </w:rPr>
      </w:pPr>
      <w:r w:rsidRPr="00C067CE">
        <w:rPr>
          <w:b/>
          <w:u w:val="single"/>
        </w:rPr>
        <w:t>Literature Search</w:t>
      </w:r>
      <w:r w:rsidR="004F0D2C">
        <w:rPr>
          <w:b/>
          <w:u w:val="single"/>
        </w:rPr>
        <w:t xml:space="preserve"> </w:t>
      </w:r>
    </w:p>
    <w:p w:rsidR="00DB14E1" w:rsidRPr="00C067CE" w:rsidRDefault="00DB14E1" w:rsidP="006B4E31">
      <w:pPr>
        <w:rPr>
          <w:b/>
          <w:u w:val="single"/>
        </w:rPr>
      </w:pPr>
      <w:r w:rsidRPr="00C067CE">
        <w:rPr>
          <w:b/>
        </w:rPr>
        <w:t xml:space="preserve">Thinking of </w:t>
      </w:r>
      <w:r w:rsidR="009B0A20">
        <w:rPr>
          <w:b/>
        </w:rPr>
        <w:t xml:space="preserve">the systematic reviews you’ve worked </w:t>
      </w:r>
      <w:r w:rsidR="00E52E3C">
        <w:rPr>
          <w:b/>
        </w:rPr>
        <w:t xml:space="preserve">on and </w:t>
      </w:r>
      <w:r w:rsidR="003D2F34">
        <w:rPr>
          <w:b/>
        </w:rPr>
        <w:t>in which</w:t>
      </w:r>
      <w:r w:rsidR="009070CF">
        <w:rPr>
          <w:b/>
        </w:rPr>
        <w:t xml:space="preserve"> </w:t>
      </w:r>
      <w:r w:rsidR="00AE39D5" w:rsidRPr="00AE39D5">
        <w:rPr>
          <w:b/>
        </w:rPr>
        <w:t>you were credited as a co-author or acknowledged by name</w:t>
      </w:r>
      <w:r w:rsidR="00AE39D5">
        <w:rPr>
          <w:b/>
        </w:rPr>
        <w:t xml:space="preserve"> in a peer-reviewed publication:</w:t>
      </w:r>
      <w:r w:rsidR="00096BEA">
        <w:rPr>
          <w:b/>
        </w:rPr>
        <w:t xml:space="preserve">  </w:t>
      </w:r>
    </w:p>
    <w:p w:rsidR="00436800" w:rsidRPr="003C744E" w:rsidRDefault="00436800" w:rsidP="006B4E31"/>
    <w:p w:rsidR="00096BEA" w:rsidRDefault="00C92F69" w:rsidP="00096BEA">
      <w:r>
        <w:t xml:space="preserve">When discussing the literature search, </w:t>
      </w:r>
      <w:r w:rsidR="005574DD">
        <w:t xml:space="preserve">how </w:t>
      </w:r>
      <w:r w:rsidR="00AE39D5">
        <w:t xml:space="preserve">often did </w:t>
      </w:r>
      <w:r w:rsidR="00436800" w:rsidRPr="003C744E">
        <w:t>the r</w:t>
      </w:r>
      <w:r w:rsidR="00CF4592">
        <w:t>esearchers</w:t>
      </w:r>
      <w:r w:rsidR="00AE39D5">
        <w:t xml:space="preserve"> </w:t>
      </w:r>
      <w:r w:rsidR="005208FE">
        <w:t>specify</w:t>
      </w:r>
      <w:r w:rsidR="00436800" w:rsidRPr="003C744E">
        <w:t xml:space="preserve"> </w:t>
      </w:r>
      <w:r w:rsidR="005208FE">
        <w:t xml:space="preserve">that </w:t>
      </w:r>
      <w:r w:rsidR="00436800" w:rsidRPr="003C744E">
        <w:t xml:space="preserve">they want the search results </w:t>
      </w:r>
      <w:r w:rsidR="00436800" w:rsidRPr="005249A6">
        <w:rPr>
          <w:i/>
        </w:rPr>
        <w:t>limited to clinical trials</w:t>
      </w:r>
      <w:r w:rsidR="00436800" w:rsidRPr="003C744E">
        <w:t>?</w:t>
      </w:r>
      <w:r w:rsidR="00096BEA" w:rsidRPr="00096BEA">
        <w:t xml:space="preserve"> </w:t>
      </w:r>
    </w:p>
    <w:p w:rsidR="00AE39D5" w:rsidRPr="007224C0" w:rsidRDefault="008A11A1" w:rsidP="00096BEA">
      <w:pPr>
        <w:rPr>
          <w:b/>
          <w:color w:val="FF0000"/>
        </w:rPr>
      </w:pPr>
      <w:proofErr w:type="gramStart"/>
      <w:r>
        <w:rPr>
          <w:color w:val="FF0000"/>
        </w:rPr>
        <w:t>never</w:t>
      </w:r>
      <w:proofErr w:type="gramEnd"/>
      <w:r>
        <w:rPr>
          <w:color w:val="FF0000"/>
        </w:rPr>
        <w:t xml:space="preserve">: 20%,   </w:t>
      </w:r>
      <w:r w:rsidRPr="00096BEA">
        <w:rPr>
          <w:color w:val="FF0000"/>
        </w:rPr>
        <w:t>rarely:  29</w:t>
      </w:r>
      <w:r>
        <w:rPr>
          <w:color w:val="FF0000"/>
        </w:rPr>
        <w:t xml:space="preserve">%,    </w:t>
      </w:r>
      <w:r w:rsidR="00EA1565" w:rsidRPr="007224C0">
        <w:rPr>
          <w:b/>
          <w:color w:val="FF0000"/>
        </w:rPr>
        <w:t>Sometimes:  42</w:t>
      </w:r>
      <w:r w:rsidR="00096BEA" w:rsidRPr="007224C0">
        <w:rPr>
          <w:b/>
          <w:color w:val="FF0000"/>
        </w:rPr>
        <w:t>%,</w:t>
      </w:r>
      <w:r w:rsidR="00096BEA" w:rsidRPr="00096BEA">
        <w:rPr>
          <w:color w:val="FF0000"/>
        </w:rPr>
        <w:t xml:space="preserve">   </w:t>
      </w:r>
      <w:r w:rsidR="00096BEA">
        <w:rPr>
          <w:color w:val="FF0000"/>
        </w:rPr>
        <w:t xml:space="preserve">often: </w:t>
      </w:r>
      <w:r w:rsidR="00EA1565">
        <w:rPr>
          <w:color w:val="FF0000"/>
        </w:rPr>
        <w:t>7</w:t>
      </w:r>
      <w:r w:rsidR="00096BEA">
        <w:rPr>
          <w:color w:val="FF0000"/>
        </w:rPr>
        <w:t xml:space="preserve">%,   </w:t>
      </w:r>
      <w:r w:rsidR="00096BEA" w:rsidRPr="008A11A1">
        <w:rPr>
          <w:color w:val="FF0000"/>
        </w:rPr>
        <w:t xml:space="preserve">always: </w:t>
      </w:r>
      <w:r>
        <w:rPr>
          <w:color w:val="FF0000"/>
        </w:rPr>
        <w:t>1%</w:t>
      </w:r>
    </w:p>
    <w:p w:rsidR="00AE39D5" w:rsidRPr="003C744E" w:rsidRDefault="00AE39D5" w:rsidP="006B4E31"/>
    <w:p w:rsidR="00096BEA" w:rsidRDefault="00436800" w:rsidP="006B4E31">
      <w:r w:rsidRPr="003C744E">
        <w:t xml:space="preserve">If </w:t>
      </w:r>
      <w:r w:rsidR="00D25579">
        <w:t xml:space="preserve">the researcher said they wanted results limited to trials, </w:t>
      </w:r>
      <w:r w:rsidR="00AE39D5">
        <w:t xml:space="preserve">how often did </w:t>
      </w:r>
      <w:r w:rsidR="00AE39D5" w:rsidRPr="003C744E">
        <w:t>the r</w:t>
      </w:r>
      <w:r w:rsidR="00AE39D5">
        <w:t>esearchers specify</w:t>
      </w:r>
      <w:r w:rsidR="00AE39D5" w:rsidRPr="003C744E">
        <w:t xml:space="preserve"> </w:t>
      </w:r>
      <w:r w:rsidR="005208FE">
        <w:t>the</w:t>
      </w:r>
      <w:r w:rsidR="00B75669" w:rsidRPr="003C744E">
        <w:t xml:space="preserve"> </w:t>
      </w:r>
      <w:r w:rsidR="00B75669" w:rsidRPr="00B565C7">
        <w:rPr>
          <w:i/>
        </w:rPr>
        <w:t>types</w:t>
      </w:r>
      <w:r w:rsidR="00B75669" w:rsidRPr="003C744E">
        <w:t xml:space="preserve"> of </w:t>
      </w:r>
      <w:r w:rsidRPr="003C744E">
        <w:t>trials</w:t>
      </w:r>
      <w:r w:rsidR="00B75669" w:rsidRPr="003C744E">
        <w:t xml:space="preserve"> </w:t>
      </w:r>
      <w:r w:rsidR="005208FE">
        <w:t>(i.e. randomized, interventional, etc.)</w:t>
      </w:r>
      <w:r w:rsidR="005208FE" w:rsidRPr="003C744E">
        <w:t xml:space="preserve"> </w:t>
      </w:r>
      <w:r w:rsidR="00B75669" w:rsidRPr="003C744E">
        <w:t>for which you should search?</w:t>
      </w:r>
      <w:r w:rsidR="005208FE">
        <w:t xml:space="preserve"> </w:t>
      </w:r>
    </w:p>
    <w:p w:rsidR="00AE39D5" w:rsidRDefault="008A11A1" w:rsidP="00096BEA">
      <w:proofErr w:type="gramStart"/>
      <w:r>
        <w:rPr>
          <w:color w:val="FF0000"/>
        </w:rPr>
        <w:t>never</w:t>
      </w:r>
      <w:proofErr w:type="gramEnd"/>
      <w:r>
        <w:rPr>
          <w:color w:val="FF0000"/>
        </w:rPr>
        <w:t>: 8</w:t>
      </w:r>
      <w:r w:rsidRPr="00096BEA">
        <w:rPr>
          <w:color w:val="FF0000"/>
        </w:rPr>
        <w:t>%</w:t>
      </w:r>
      <w:r>
        <w:rPr>
          <w:color w:val="FF0000"/>
        </w:rPr>
        <w:t xml:space="preserve">,   rarely: 19%,   </w:t>
      </w:r>
      <w:r w:rsidRPr="00096BEA">
        <w:rPr>
          <w:color w:val="FF0000"/>
        </w:rPr>
        <w:t xml:space="preserve">sometimes: 26%,   </w:t>
      </w:r>
      <w:r w:rsidRPr="008A11A1">
        <w:rPr>
          <w:b/>
          <w:color w:val="FF0000"/>
        </w:rPr>
        <w:t>o</w:t>
      </w:r>
      <w:r w:rsidR="00096BEA" w:rsidRPr="008A11A1">
        <w:rPr>
          <w:b/>
          <w:color w:val="FF0000"/>
        </w:rPr>
        <w:t>ften: 33%,</w:t>
      </w:r>
      <w:r w:rsidR="00096BEA" w:rsidRPr="00096BEA">
        <w:rPr>
          <w:color w:val="FF0000"/>
        </w:rPr>
        <w:t xml:space="preserve">   </w:t>
      </w:r>
      <w:r w:rsidR="00096BEA">
        <w:rPr>
          <w:color w:val="FF0000"/>
        </w:rPr>
        <w:t>always: 1</w:t>
      </w:r>
      <w:r w:rsidR="00EA1565">
        <w:rPr>
          <w:color w:val="FF0000"/>
        </w:rPr>
        <w:t>4</w:t>
      </w:r>
      <w:r>
        <w:rPr>
          <w:color w:val="FF0000"/>
        </w:rPr>
        <w:t>%</w:t>
      </w:r>
    </w:p>
    <w:p w:rsidR="00AE39D5" w:rsidRDefault="00AE39D5" w:rsidP="006B4E31"/>
    <w:p w:rsidR="00096BEA" w:rsidRDefault="00AE39D5" w:rsidP="006B4E31">
      <w:r>
        <w:t xml:space="preserve">If the researchers specified types of trials, how often did </w:t>
      </w:r>
      <w:r w:rsidRPr="003C744E">
        <w:t>the r</w:t>
      </w:r>
      <w:r>
        <w:t xml:space="preserve">esearchers </w:t>
      </w:r>
      <w:r w:rsidR="00F41FF5">
        <w:t xml:space="preserve">want you to locate </w:t>
      </w:r>
      <w:r w:rsidR="00F41FF5" w:rsidRPr="005249A6">
        <w:rPr>
          <w:i/>
        </w:rPr>
        <w:t>only randomized controlled trials</w:t>
      </w:r>
      <w:r w:rsidR="00F41FF5">
        <w:t>?</w:t>
      </w:r>
      <w:r w:rsidR="00096BEA">
        <w:t xml:space="preserve">  </w:t>
      </w:r>
    </w:p>
    <w:p w:rsidR="00F41FF5" w:rsidRPr="00096BEA" w:rsidRDefault="008A11A1" w:rsidP="006B4E31">
      <w:pPr>
        <w:rPr>
          <w:color w:val="FF0000"/>
        </w:rPr>
      </w:pPr>
      <w:proofErr w:type="gramStart"/>
      <w:r>
        <w:rPr>
          <w:color w:val="FF0000"/>
        </w:rPr>
        <w:lastRenderedPageBreak/>
        <w:t>never</w:t>
      </w:r>
      <w:proofErr w:type="gramEnd"/>
      <w:r>
        <w:rPr>
          <w:color w:val="FF0000"/>
        </w:rPr>
        <w:t>:  8</w:t>
      </w:r>
      <w:r w:rsidRPr="00096BEA">
        <w:rPr>
          <w:color w:val="FF0000"/>
        </w:rPr>
        <w:t>%</w:t>
      </w:r>
      <w:r>
        <w:rPr>
          <w:color w:val="FF0000"/>
        </w:rPr>
        <w:t xml:space="preserve">,    rarely: 19%,   sometimes: 26%,   </w:t>
      </w:r>
      <w:r w:rsidRPr="008A11A1">
        <w:rPr>
          <w:b/>
          <w:color w:val="FF0000"/>
        </w:rPr>
        <w:t>o</w:t>
      </w:r>
      <w:r w:rsidR="00EA1565" w:rsidRPr="008A11A1">
        <w:rPr>
          <w:b/>
          <w:color w:val="FF0000"/>
        </w:rPr>
        <w:t>ften:  31</w:t>
      </w:r>
      <w:r w:rsidR="00096BEA" w:rsidRPr="00096BEA">
        <w:rPr>
          <w:color w:val="FF0000"/>
        </w:rPr>
        <w:t>%</w:t>
      </w:r>
      <w:r w:rsidR="00EA1565">
        <w:rPr>
          <w:color w:val="FF0000"/>
        </w:rPr>
        <w:t xml:space="preserve">,   </w:t>
      </w:r>
      <w:r w:rsidR="00606837">
        <w:rPr>
          <w:color w:val="FF0000"/>
        </w:rPr>
        <w:t>always:  16</w:t>
      </w:r>
      <w:r>
        <w:rPr>
          <w:color w:val="FF0000"/>
        </w:rPr>
        <w:t>%</w:t>
      </w:r>
    </w:p>
    <w:p w:rsidR="00AE39D5" w:rsidRDefault="009F7D40" w:rsidP="006B4E31">
      <w:r>
        <w:t xml:space="preserve"> </w:t>
      </w:r>
    </w:p>
    <w:p w:rsidR="00EA1565" w:rsidRDefault="009F7D40" w:rsidP="006B4E31">
      <w:pPr>
        <w:tabs>
          <w:tab w:val="left" w:pos="945"/>
        </w:tabs>
      </w:pPr>
      <w:r>
        <w:t>Research is sometimes put into categories such as prognostic, causation, therapeutic, etiology, guide</w:t>
      </w:r>
      <w:r w:rsidR="00661827">
        <w:t>-</w:t>
      </w:r>
      <w:r>
        <w:t>lines, etc.  How often are you aware of such a categorization for a research project you are working on?</w:t>
      </w:r>
      <w:r w:rsidR="00096BEA">
        <w:t xml:space="preserve">  </w:t>
      </w:r>
    </w:p>
    <w:p w:rsidR="009F7D40" w:rsidRDefault="00B00056" w:rsidP="006B4E31">
      <w:pPr>
        <w:tabs>
          <w:tab w:val="left" w:pos="945"/>
        </w:tabs>
        <w:rPr>
          <w:color w:val="FF0000"/>
        </w:rPr>
      </w:pPr>
      <w:proofErr w:type="gramStart"/>
      <w:r>
        <w:rPr>
          <w:color w:val="FF0000"/>
        </w:rPr>
        <w:t>never</w:t>
      </w:r>
      <w:proofErr w:type="gramEnd"/>
      <w:r>
        <w:rPr>
          <w:color w:val="FF0000"/>
        </w:rPr>
        <w:t>: 12</w:t>
      </w:r>
      <w:r w:rsidRPr="00661827">
        <w:rPr>
          <w:color w:val="FF0000"/>
        </w:rPr>
        <w:t>%</w:t>
      </w:r>
      <w:r>
        <w:rPr>
          <w:color w:val="FF0000"/>
        </w:rPr>
        <w:t>,</w:t>
      </w:r>
      <w:r w:rsidRPr="00661827">
        <w:rPr>
          <w:color w:val="FF0000"/>
        </w:rPr>
        <w:t xml:space="preserve">   </w:t>
      </w:r>
      <w:r>
        <w:rPr>
          <w:color w:val="FF0000"/>
        </w:rPr>
        <w:t xml:space="preserve">rarely: 15%,  sometimes: 20%,   </w:t>
      </w:r>
      <w:r w:rsidRPr="00B00056">
        <w:rPr>
          <w:b/>
          <w:color w:val="FF0000"/>
        </w:rPr>
        <w:t>o</w:t>
      </w:r>
      <w:r w:rsidR="00EA1565" w:rsidRPr="00B00056">
        <w:rPr>
          <w:b/>
          <w:color w:val="FF0000"/>
        </w:rPr>
        <w:t>ften:  31%,</w:t>
      </w:r>
      <w:r w:rsidR="00EA1565">
        <w:rPr>
          <w:color w:val="FF0000"/>
        </w:rPr>
        <w:t xml:space="preserve">   always: 22</w:t>
      </w:r>
      <w:r w:rsidR="00096BEA" w:rsidRPr="00661827">
        <w:rPr>
          <w:color w:val="FF0000"/>
        </w:rPr>
        <w:t>%</w:t>
      </w:r>
    </w:p>
    <w:p w:rsidR="00711A4C" w:rsidRDefault="00711A4C" w:rsidP="006B4E31"/>
    <w:p w:rsidR="00661827" w:rsidRDefault="009F7D40" w:rsidP="006B4E31">
      <w:pPr>
        <w:rPr>
          <w:noProof/>
        </w:rPr>
      </w:pPr>
      <w:r>
        <w:t>If you are aware of such categorization, does it affect your search strategy?</w:t>
      </w:r>
      <w:r w:rsidRPr="009F7D40">
        <w:rPr>
          <w:noProof/>
        </w:rPr>
        <w:t xml:space="preserve"> </w:t>
      </w:r>
      <w:r w:rsidR="00096BEA">
        <w:rPr>
          <w:noProof/>
        </w:rPr>
        <w:t xml:space="preserve"> </w:t>
      </w:r>
    </w:p>
    <w:p w:rsidR="009F7D40" w:rsidRPr="00661827" w:rsidRDefault="00B00056" w:rsidP="006B4E31">
      <w:pPr>
        <w:rPr>
          <w:color w:val="FF0000"/>
        </w:rPr>
      </w:pPr>
      <w:r>
        <w:rPr>
          <w:noProof/>
          <w:color w:val="FF0000"/>
        </w:rPr>
        <w:t>never: 3</w:t>
      </w:r>
      <w:r w:rsidRPr="00661827">
        <w:rPr>
          <w:noProof/>
          <w:color w:val="FF0000"/>
        </w:rPr>
        <w:t>%</w:t>
      </w:r>
      <w:r>
        <w:rPr>
          <w:noProof/>
          <w:color w:val="FF0000"/>
        </w:rPr>
        <w:t xml:space="preserve">,     rarely: 11%,   </w:t>
      </w:r>
      <w:r w:rsidRPr="00B00056">
        <w:rPr>
          <w:b/>
          <w:noProof/>
          <w:color w:val="FF0000"/>
        </w:rPr>
        <w:t>s</w:t>
      </w:r>
      <w:r w:rsidR="00096BEA" w:rsidRPr="00B00056">
        <w:rPr>
          <w:b/>
          <w:noProof/>
          <w:color w:val="FF0000"/>
        </w:rPr>
        <w:t>ometimes: 41%,</w:t>
      </w:r>
      <w:r w:rsidR="00096BEA" w:rsidRPr="00661827">
        <w:rPr>
          <w:noProof/>
          <w:color w:val="FF0000"/>
        </w:rPr>
        <w:t xml:space="preserve">   often: </w:t>
      </w:r>
      <w:r w:rsidR="00EA1565">
        <w:rPr>
          <w:noProof/>
          <w:color w:val="FF0000"/>
        </w:rPr>
        <w:t xml:space="preserve">25%,   always: 19%,   </w:t>
      </w:r>
    </w:p>
    <w:p w:rsidR="009F7D40" w:rsidRDefault="009F7D40" w:rsidP="006B4E31"/>
    <w:p w:rsidR="00541FC1" w:rsidRDefault="00F522A9" w:rsidP="006B4E31">
      <w:r>
        <w:t xml:space="preserve">If the researcher </w:t>
      </w:r>
      <w:r w:rsidR="00F41FF5">
        <w:t>want</w:t>
      </w:r>
      <w:r w:rsidR="00541FC1">
        <w:t>s</w:t>
      </w:r>
      <w:r w:rsidR="00F41FF5">
        <w:t xml:space="preserve"> you to search for </w:t>
      </w:r>
      <w:r w:rsidR="00AE39D5">
        <w:t xml:space="preserve">clinical </w:t>
      </w:r>
      <w:r w:rsidR="00F41FF5">
        <w:t>trials</w:t>
      </w:r>
      <w:r w:rsidR="00AE39D5">
        <w:t xml:space="preserve"> (of any type)</w:t>
      </w:r>
      <w:r w:rsidR="00F41FF5">
        <w:t xml:space="preserve">, </w:t>
      </w:r>
      <w:r w:rsidR="005208FE">
        <w:t>h</w:t>
      </w:r>
      <w:r w:rsidR="005249A6">
        <w:t>ow d</w:t>
      </w:r>
      <w:r w:rsidR="00541FC1">
        <w:t xml:space="preserve">o </w:t>
      </w:r>
      <w:r w:rsidR="005249A6">
        <w:t>you locate</w:t>
      </w:r>
      <w:r w:rsidR="00B565C7">
        <w:t xml:space="preserve"> </w:t>
      </w:r>
      <w:r w:rsidR="00AE39D5">
        <w:t>these</w:t>
      </w:r>
      <w:r w:rsidR="00B565C7">
        <w:t xml:space="preserve"> trials?  </w:t>
      </w:r>
    </w:p>
    <w:p w:rsidR="00BB7195" w:rsidRDefault="00B565C7" w:rsidP="00BB7195">
      <w:r>
        <w:t xml:space="preserve">Click </w:t>
      </w:r>
      <w:r w:rsidRPr="00EA1565">
        <w:rPr>
          <w:b/>
        </w:rPr>
        <w:t xml:space="preserve">all </w:t>
      </w:r>
      <w:r>
        <w:t>that apply</w:t>
      </w:r>
      <w:r w:rsidR="00993C95">
        <w:t>.</w:t>
      </w:r>
      <w:r w:rsidR="00316120">
        <w:t xml:space="preserve">   </w:t>
      </w:r>
    </w:p>
    <w:p w:rsidR="00BB7195" w:rsidRDefault="00BB7195" w:rsidP="00BB7195">
      <w:pPr>
        <w:ind w:left="720"/>
      </w:pPr>
      <w:r w:rsidRPr="00BB7195">
        <w:rPr>
          <w:color w:val="FF0000"/>
        </w:rPr>
        <w:t>55%</w:t>
      </w:r>
      <w:r w:rsidRPr="00BB7195">
        <w:rPr>
          <w:color w:val="FF0000"/>
        </w:rPr>
        <w:tab/>
      </w:r>
      <w:r>
        <w:t>I use a pre-formulated search filter (i.e. a hedge)</w:t>
      </w:r>
    </w:p>
    <w:p w:rsidR="00BB7195" w:rsidRDefault="00BB7195" w:rsidP="00BB7195">
      <w:pPr>
        <w:ind w:left="720"/>
      </w:pPr>
      <w:r w:rsidRPr="00BB7195">
        <w:rPr>
          <w:color w:val="FF0000"/>
        </w:rPr>
        <w:t>27%</w:t>
      </w:r>
      <w:r w:rsidRPr="00BB7195">
        <w:rPr>
          <w:color w:val="FF0000"/>
        </w:rPr>
        <w:tab/>
      </w:r>
      <w:r>
        <w:t>I use filters offered by the databases</w:t>
      </w:r>
    </w:p>
    <w:p w:rsidR="00BB7195" w:rsidRDefault="00BB7195" w:rsidP="00BB7195">
      <w:pPr>
        <w:ind w:left="720"/>
      </w:pPr>
      <w:r w:rsidRPr="00BB7195">
        <w:rPr>
          <w:color w:val="FF0000"/>
        </w:rPr>
        <w:t>35%</w:t>
      </w:r>
      <w:r>
        <w:tab/>
        <w:t xml:space="preserve">I develop my own set of terms </w:t>
      </w:r>
    </w:p>
    <w:p w:rsidR="00BB7195" w:rsidRDefault="00BB7195" w:rsidP="00BB7195">
      <w:pPr>
        <w:ind w:left="720"/>
      </w:pPr>
      <w:r w:rsidRPr="00BB7195">
        <w:rPr>
          <w:color w:val="FF0000"/>
        </w:rPr>
        <w:t>6%</w:t>
      </w:r>
      <w:r>
        <w:tab/>
      </w:r>
      <w:proofErr w:type="gramStart"/>
      <w:r>
        <w:t>My</w:t>
      </w:r>
      <w:proofErr w:type="gramEnd"/>
      <w:r>
        <w:t xml:space="preserve"> institution has a recommended set of terms</w:t>
      </w:r>
    </w:p>
    <w:p w:rsidR="00BB7195" w:rsidRDefault="00BB7195" w:rsidP="00BB7195">
      <w:pPr>
        <w:ind w:left="720"/>
      </w:pPr>
      <w:r w:rsidRPr="00BB7195">
        <w:rPr>
          <w:color w:val="FF0000"/>
        </w:rPr>
        <w:t>23%</w:t>
      </w:r>
      <w:r>
        <w:tab/>
        <w:t xml:space="preserve">I didn’t limit my search to trials; instead I ask the researchers to look for trials in the title/abstract </w:t>
      </w:r>
    </w:p>
    <w:p w:rsidR="00BB7195" w:rsidRDefault="00BB7195" w:rsidP="00BB7195">
      <w:pPr>
        <w:ind w:left="720"/>
      </w:pPr>
      <w:r>
        <w:tab/>
      </w:r>
      <w:proofErr w:type="gramStart"/>
      <w:r>
        <w:t>screening</w:t>
      </w:r>
      <w:proofErr w:type="gramEnd"/>
      <w:r>
        <w:t xml:space="preserve"> process</w:t>
      </w:r>
    </w:p>
    <w:p w:rsidR="00BB7195" w:rsidRDefault="00BB7195" w:rsidP="00BB7195">
      <w:pPr>
        <w:ind w:left="720"/>
      </w:pPr>
      <w:r w:rsidRPr="00BB7195">
        <w:rPr>
          <w:color w:val="FF0000"/>
        </w:rPr>
        <w:t>27%</w:t>
      </w:r>
      <w:r>
        <w:tab/>
        <w:t>I use exclusions (i.e. NOT editorials)</w:t>
      </w:r>
    </w:p>
    <w:p w:rsidR="00BB7195" w:rsidRDefault="00BB7195" w:rsidP="00BB7195">
      <w:pPr>
        <w:ind w:left="720"/>
      </w:pPr>
      <w:r w:rsidRPr="00BB7195">
        <w:rPr>
          <w:color w:val="FF0000"/>
        </w:rPr>
        <w:t>3%</w:t>
      </w:r>
      <w:r>
        <w:tab/>
      </w:r>
      <w:proofErr w:type="gramStart"/>
      <w:r>
        <w:t>Not</w:t>
      </w:r>
      <w:proofErr w:type="gramEnd"/>
      <w:r>
        <w:t xml:space="preserve"> applicable; researchers never ask me to limit search results to clinical trials</w:t>
      </w:r>
    </w:p>
    <w:p w:rsidR="005208FE" w:rsidRDefault="00BB7195" w:rsidP="00BB7195">
      <w:pPr>
        <w:ind w:left="720"/>
      </w:pPr>
      <w:r w:rsidRPr="00BB7195">
        <w:rPr>
          <w:color w:val="FF0000"/>
        </w:rPr>
        <w:t>5%</w:t>
      </w:r>
      <w:r>
        <w:tab/>
      </w:r>
      <w:proofErr w:type="gramStart"/>
      <w:r>
        <w:t>Other</w:t>
      </w:r>
      <w:proofErr w:type="gramEnd"/>
      <w:r>
        <w:t xml:space="preserve">:   </w:t>
      </w:r>
      <w:r w:rsidR="00EA1565" w:rsidRPr="00EA1565">
        <w:rPr>
          <w:color w:val="FF0000"/>
        </w:rPr>
        <w:t>clinical trials registries (5 of the 6 “Others” mentioned this)</w:t>
      </w:r>
    </w:p>
    <w:p w:rsidR="007E50AA" w:rsidRDefault="007E50AA" w:rsidP="006B4E31">
      <w:pPr>
        <w:rPr>
          <w:color w:val="FF0000"/>
        </w:rPr>
      </w:pPr>
    </w:p>
    <w:p w:rsidR="007E545E" w:rsidRDefault="007E545E" w:rsidP="006B4E31">
      <w:r>
        <w:t>If you use search filters</w:t>
      </w:r>
      <w:r w:rsidR="00541FC1">
        <w:t xml:space="preserve"> (even if just occasionally)</w:t>
      </w:r>
      <w:r>
        <w:t xml:space="preserve">, what </w:t>
      </w:r>
      <w:r w:rsidR="00541FC1">
        <w:t>are some of the pros and cons</w:t>
      </w:r>
      <w:r>
        <w:t>?</w:t>
      </w:r>
      <w:r w:rsidR="00541FC1">
        <w:t xml:space="preserve"> _________________________________</w:t>
      </w:r>
      <w:r w:rsidR="003D2F34">
        <w:t>___________________________________________________________________________________________________________________________________________________________________________________________________________________________</w:t>
      </w:r>
      <w:r w:rsidR="00541FC1">
        <w:t>___</w:t>
      </w:r>
    </w:p>
    <w:p w:rsidR="003D2F34" w:rsidRDefault="003D2F34" w:rsidP="006B4E31"/>
    <w:p w:rsidR="00316120" w:rsidRDefault="00316120" w:rsidP="006B4E31"/>
    <w:p w:rsidR="00B90F6E" w:rsidRDefault="009F7D40" w:rsidP="006B4E31">
      <w:pPr>
        <w:rPr>
          <w:b/>
        </w:rPr>
      </w:pPr>
      <w:r w:rsidRPr="00E26F39">
        <w:rPr>
          <w:b/>
        </w:rPr>
        <w:t xml:space="preserve">How </w:t>
      </w:r>
      <w:r w:rsidR="00407532">
        <w:rPr>
          <w:b/>
        </w:rPr>
        <w:t>confident are librarians that they have the skills needed to effectively conduct literature searches for systematic reviews?</w:t>
      </w:r>
    </w:p>
    <w:p w:rsidR="009F7D40" w:rsidRDefault="009F7D40" w:rsidP="006B4E31">
      <w:pPr>
        <w:jc w:val="right"/>
      </w:pPr>
    </w:p>
    <w:p w:rsidR="009F7D40" w:rsidRDefault="009F7D40" w:rsidP="006B4E31">
      <w:r>
        <w:t>I am confident in my ability to locate clinical trials</w:t>
      </w:r>
      <w:r w:rsidR="00CF0A3D">
        <w:t xml:space="preserve"> in the biomedical databases (i.e.</w:t>
      </w:r>
      <w:r w:rsidR="008E75E2">
        <w:t xml:space="preserve"> </w:t>
      </w:r>
      <w:r w:rsidR="00CF0A3D">
        <w:t>PubMed)</w:t>
      </w:r>
      <w:r>
        <w:t>.</w:t>
      </w:r>
    </w:p>
    <w:p w:rsidR="00F17FF7" w:rsidRPr="00F17FF7" w:rsidRDefault="00EA1565" w:rsidP="00F17FF7">
      <w:pPr>
        <w:rPr>
          <w:color w:val="FF0000"/>
        </w:rPr>
      </w:pPr>
      <w:r w:rsidRPr="00AD4BCD">
        <w:rPr>
          <w:b/>
          <w:color w:val="FF0000"/>
        </w:rPr>
        <w:t>Strongly agree: 45</w:t>
      </w:r>
      <w:r w:rsidR="00F17FF7" w:rsidRPr="00AD4BCD">
        <w:rPr>
          <w:b/>
          <w:color w:val="FF0000"/>
        </w:rPr>
        <w:t>%</w:t>
      </w:r>
      <w:r w:rsidR="00F17FF7" w:rsidRPr="00F17FF7">
        <w:rPr>
          <w:color w:val="FF0000"/>
        </w:rPr>
        <w:t xml:space="preserve">   </w:t>
      </w:r>
      <w:r w:rsidR="00F17FF7">
        <w:rPr>
          <w:color w:val="FF0000"/>
        </w:rPr>
        <w:t xml:space="preserve"> </w:t>
      </w:r>
      <w:r>
        <w:rPr>
          <w:color w:val="FF0000"/>
        </w:rPr>
        <w:t>Agree:  43</w:t>
      </w:r>
      <w:r w:rsidR="00F17FF7" w:rsidRPr="00F17FF7">
        <w:rPr>
          <w:color w:val="FF0000"/>
        </w:rPr>
        <w:t xml:space="preserve">%    </w:t>
      </w:r>
      <w:proofErr w:type="gramStart"/>
      <w:r>
        <w:rPr>
          <w:color w:val="FF0000"/>
        </w:rPr>
        <w:t>Neither</w:t>
      </w:r>
      <w:proofErr w:type="gramEnd"/>
      <w:r>
        <w:rPr>
          <w:color w:val="FF0000"/>
        </w:rPr>
        <w:t xml:space="preserve"> Agree nor Disagree: 10</w:t>
      </w:r>
      <w:r w:rsidR="00F17FF7" w:rsidRPr="00F17FF7">
        <w:rPr>
          <w:color w:val="FF0000"/>
        </w:rPr>
        <w:t xml:space="preserve">%   Disagree:  1%  </w:t>
      </w:r>
      <w:r w:rsidR="00F17FF7">
        <w:rPr>
          <w:color w:val="FF0000"/>
        </w:rPr>
        <w:t xml:space="preserve">  </w:t>
      </w:r>
      <w:r w:rsidR="00F17FF7" w:rsidRPr="00F17FF7">
        <w:rPr>
          <w:color w:val="FF0000"/>
        </w:rPr>
        <w:t>Strongly Disagree:  1%</w:t>
      </w:r>
    </w:p>
    <w:p w:rsidR="00407532" w:rsidRDefault="00407532" w:rsidP="006B4E31"/>
    <w:p w:rsidR="009F7D40" w:rsidRDefault="003D2F34" w:rsidP="006B4E31">
      <w:r>
        <w:t>M</w:t>
      </w:r>
      <w:r w:rsidR="009F7D40">
        <w:t xml:space="preserve">y knowledge of the types of clinical trials </w:t>
      </w:r>
      <w:r w:rsidR="008E75E2">
        <w:t xml:space="preserve">is sufficient to </w:t>
      </w:r>
      <w:r>
        <w:t>locate them for a systematic review</w:t>
      </w:r>
      <w:r w:rsidR="009F7D40">
        <w:t xml:space="preserve">. </w:t>
      </w:r>
    </w:p>
    <w:p w:rsidR="00F17FF7" w:rsidRDefault="00EA1565" w:rsidP="00F17FF7">
      <w:pPr>
        <w:rPr>
          <w:color w:val="FF0000"/>
        </w:rPr>
      </w:pPr>
      <w:r>
        <w:rPr>
          <w:color w:val="FF0000"/>
        </w:rPr>
        <w:t>Strongly agree: 25</w:t>
      </w:r>
      <w:r w:rsidR="00F17FF7" w:rsidRPr="00F17FF7">
        <w:rPr>
          <w:color w:val="FF0000"/>
        </w:rPr>
        <w:t xml:space="preserve">%   </w:t>
      </w:r>
      <w:r w:rsidR="00F17FF7">
        <w:rPr>
          <w:color w:val="FF0000"/>
        </w:rPr>
        <w:t xml:space="preserve"> </w:t>
      </w:r>
      <w:r w:rsidR="00BB0E17" w:rsidRPr="00AD4BCD">
        <w:rPr>
          <w:b/>
          <w:color w:val="FF0000"/>
        </w:rPr>
        <w:t>Agree:  58</w:t>
      </w:r>
      <w:r w:rsidR="00F17FF7" w:rsidRPr="00AD4BCD">
        <w:rPr>
          <w:b/>
          <w:color w:val="FF0000"/>
        </w:rPr>
        <w:t>%</w:t>
      </w:r>
      <w:r w:rsidR="00F17FF7" w:rsidRPr="00F17FF7">
        <w:rPr>
          <w:color w:val="FF0000"/>
        </w:rPr>
        <w:t xml:space="preserve"> </w:t>
      </w:r>
      <w:r w:rsidR="00BB0E17">
        <w:rPr>
          <w:color w:val="FF0000"/>
        </w:rPr>
        <w:t xml:space="preserve">   </w:t>
      </w:r>
      <w:proofErr w:type="gramStart"/>
      <w:r>
        <w:rPr>
          <w:color w:val="FF0000"/>
        </w:rPr>
        <w:t>Neither</w:t>
      </w:r>
      <w:proofErr w:type="gramEnd"/>
      <w:r>
        <w:rPr>
          <w:color w:val="FF0000"/>
        </w:rPr>
        <w:t xml:space="preserve"> Agree nor Disagree: 13</w:t>
      </w:r>
      <w:r w:rsidR="00F17FF7" w:rsidRPr="00F17FF7">
        <w:rPr>
          <w:color w:val="FF0000"/>
        </w:rPr>
        <w:t xml:space="preserve">%   Disagree:  </w:t>
      </w:r>
      <w:r w:rsidR="00BB0E17">
        <w:rPr>
          <w:color w:val="FF0000"/>
        </w:rPr>
        <w:t>3</w:t>
      </w:r>
      <w:r w:rsidR="00F17FF7" w:rsidRPr="00F17FF7">
        <w:rPr>
          <w:color w:val="FF0000"/>
        </w:rPr>
        <w:t xml:space="preserve">%  </w:t>
      </w:r>
      <w:r w:rsidR="00F17FF7">
        <w:rPr>
          <w:color w:val="FF0000"/>
        </w:rPr>
        <w:t xml:space="preserve">  </w:t>
      </w:r>
      <w:r w:rsidR="00F17FF7" w:rsidRPr="00F17FF7">
        <w:rPr>
          <w:color w:val="FF0000"/>
        </w:rPr>
        <w:t>Strongly Disagree:  1%</w:t>
      </w:r>
    </w:p>
    <w:p w:rsidR="009A4A62" w:rsidRDefault="009A4A62" w:rsidP="006B4E31"/>
    <w:p w:rsidR="009A4A62" w:rsidRDefault="009A4A62" w:rsidP="006B4E31">
      <w:r>
        <w:t xml:space="preserve">When I have questions about </w:t>
      </w:r>
      <w:r w:rsidR="0072119F">
        <w:t>types of clinical trials</w:t>
      </w:r>
      <w:r>
        <w:t xml:space="preserve">, I </w:t>
      </w:r>
      <w:r w:rsidR="00A263B9">
        <w:t>can find the answers quickly and easily.</w:t>
      </w:r>
    </w:p>
    <w:p w:rsidR="00F17FF7" w:rsidRPr="00F17FF7" w:rsidRDefault="00EA1565" w:rsidP="00F17FF7">
      <w:pPr>
        <w:rPr>
          <w:color w:val="FF0000"/>
        </w:rPr>
      </w:pPr>
      <w:r>
        <w:rPr>
          <w:color w:val="FF0000"/>
        </w:rPr>
        <w:t>Strongly agree: 15</w:t>
      </w:r>
      <w:r w:rsidR="00F17FF7" w:rsidRPr="00F17FF7">
        <w:rPr>
          <w:color w:val="FF0000"/>
        </w:rPr>
        <w:t xml:space="preserve">%   </w:t>
      </w:r>
      <w:r w:rsidR="00F17FF7">
        <w:rPr>
          <w:color w:val="FF0000"/>
        </w:rPr>
        <w:t xml:space="preserve"> </w:t>
      </w:r>
      <w:r w:rsidR="00F17FF7" w:rsidRPr="00AD4BCD">
        <w:rPr>
          <w:b/>
          <w:color w:val="FF0000"/>
        </w:rPr>
        <w:t xml:space="preserve">Agree:  </w:t>
      </w:r>
      <w:r w:rsidRPr="00AD4BCD">
        <w:rPr>
          <w:b/>
          <w:color w:val="FF0000"/>
        </w:rPr>
        <w:t>58</w:t>
      </w:r>
      <w:r w:rsidR="00F17FF7" w:rsidRPr="00AD4BCD">
        <w:rPr>
          <w:b/>
          <w:color w:val="FF0000"/>
        </w:rPr>
        <w:t>%</w:t>
      </w:r>
      <w:r w:rsidR="00F17FF7" w:rsidRPr="00F17FF7">
        <w:rPr>
          <w:color w:val="FF0000"/>
        </w:rPr>
        <w:t xml:space="preserve"> </w:t>
      </w:r>
      <w:r w:rsidR="00BB0E17">
        <w:rPr>
          <w:color w:val="FF0000"/>
        </w:rPr>
        <w:t xml:space="preserve">   </w:t>
      </w:r>
      <w:proofErr w:type="gramStart"/>
      <w:r w:rsidR="00BB0E17">
        <w:rPr>
          <w:color w:val="FF0000"/>
        </w:rPr>
        <w:t>Neither</w:t>
      </w:r>
      <w:proofErr w:type="gramEnd"/>
      <w:r w:rsidR="00BB0E17">
        <w:rPr>
          <w:color w:val="FF0000"/>
        </w:rPr>
        <w:t xml:space="preserve"> Agree nor Disagree: 18%   </w:t>
      </w:r>
      <w:r>
        <w:rPr>
          <w:color w:val="FF0000"/>
        </w:rPr>
        <w:t>Disagree:  7</w:t>
      </w:r>
      <w:r w:rsidR="00F17FF7" w:rsidRPr="00F17FF7">
        <w:rPr>
          <w:color w:val="FF0000"/>
        </w:rPr>
        <w:t xml:space="preserve">%  </w:t>
      </w:r>
      <w:r w:rsidR="00F17FF7">
        <w:rPr>
          <w:color w:val="FF0000"/>
        </w:rPr>
        <w:t xml:space="preserve">  </w:t>
      </w:r>
      <w:r>
        <w:rPr>
          <w:color w:val="FF0000"/>
        </w:rPr>
        <w:t>Strongly Disagree:  2</w:t>
      </w:r>
      <w:r w:rsidR="00F17FF7" w:rsidRPr="00F17FF7">
        <w:rPr>
          <w:color w:val="FF0000"/>
        </w:rPr>
        <w:t>%</w:t>
      </w:r>
    </w:p>
    <w:p w:rsidR="00407532" w:rsidRDefault="00407532" w:rsidP="006B4E31"/>
    <w:p w:rsidR="002821FA" w:rsidRPr="002821FA" w:rsidRDefault="002821FA" w:rsidP="006B4E31">
      <w:pPr>
        <w:rPr>
          <w:u w:val="single"/>
        </w:rPr>
      </w:pPr>
      <w:r w:rsidRPr="002821FA">
        <w:rPr>
          <w:u w:val="single"/>
        </w:rPr>
        <w:t>Practical Examples:</w:t>
      </w:r>
    </w:p>
    <w:p w:rsidR="005348F6" w:rsidRDefault="004F0D2C" w:rsidP="005348F6">
      <w:pPr>
        <w:rPr>
          <w:rFonts w:eastAsia="Times New Roman"/>
        </w:rPr>
      </w:pPr>
      <w:r>
        <w:t>If a researcher asked me to “find all interventional studies”</w:t>
      </w:r>
      <w:r w:rsidR="00F17FF7">
        <w:t xml:space="preserve"> </w:t>
      </w:r>
      <w:r>
        <w:t xml:space="preserve">I </w:t>
      </w:r>
      <w:r w:rsidR="00E3149C">
        <w:t>could do that</w:t>
      </w:r>
      <w:r w:rsidR="005348F6">
        <w:t xml:space="preserve"> without having to </w:t>
      </w:r>
      <w:r w:rsidR="005348F6">
        <w:rPr>
          <w:rFonts w:eastAsia="Times New Roman"/>
        </w:rPr>
        <w:t>do research into the study types I've been asked to search</w:t>
      </w:r>
    </w:p>
    <w:p w:rsidR="00F17FF7" w:rsidRDefault="00EA1565" w:rsidP="00F17FF7">
      <w:pPr>
        <w:rPr>
          <w:color w:val="FF0000"/>
        </w:rPr>
      </w:pPr>
      <w:r>
        <w:rPr>
          <w:color w:val="FF0000"/>
        </w:rPr>
        <w:t>Strongly agree: 12</w:t>
      </w:r>
      <w:r w:rsidR="00F17FF7" w:rsidRPr="00F17FF7">
        <w:rPr>
          <w:color w:val="FF0000"/>
        </w:rPr>
        <w:t xml:space="preserve">%   </w:t>
      </w:r>
      <w:r w:rsidR="00F17FF7">
        <w:rPr>
          <w:color w:val="FF0000"/>
        </w:rPr>
        <w:t xml:space="preserve"> </w:t>
      </w:r>
      <w:r>
        <w:rPr>
          <w:color w:val="FF0000"/>
        </w:rPr>
        <w:t>Agree:  37</w:t>
      </w:r>
      <w:r w:rsidR="00F17FF7" w:rsidRPr="00F17FF7">
        <w:rPr>
          <w:color w:val="FF0000"/>
        </w:rPr>
        <w:t xml:space="preserve">% </w:t>
      </w:r>
      <w:r w:rsidR="00BB0E17">
        <w:rPr>
          <w:color w:val="FF0000"/>
        </w:rPr>
        <w:t xml:space="preserve">   </w:t>
      </w:r>
      <w:proofErr w:type="gramStart"/>
      <w:r w:rsidR="00BB0E17">
        <w:rPr>
          <w:color w:val="FF0000"/>
        </w:rPr>
        <w:t>Neither</w:t>
      </w:r>
      <w:proofErr w:type="gramEnd"/>
      <w:r w:rsidR="00BB0E17">
        <w:rPr>
          <w:color w:val="FF0000"/>
        </w:rPr>
        <w:t xml:space="preserve"> Agree nor Disa</w:t>
      </w:r>
      <w:r>
        <w:rPr>
          <w:color w:val="FF0000"/>
        </w:rPr>
        <w:t>gree: 15</w:t>
      </w:r>
      <w:r w:rsidR="00F17FF7" w:rsidRPr="00F17FF7">
        <w:rPr>
          <w:color w:val="FF0000"/>
        </w:rPr>
        <w:t xml:space="preserve">%   Disagree:  </w:t>
      </w:r>
      <w:r>
        <w:rPr>
          <w:color w:val="FF0000"/>
        </w:rPr>
        <w:t>32</w:t>
      </w:r>
      <w:r w:rsidR="00F17FF7" w:rsidRPr="00F17FF7">
        <w:rPr>
          <w:color w:val="FF0000"/>
        </w:rPr>
        <w:t xml:space="preserve">%  </w:t>
      </w:r>
      <w:r w:rsidR="00F17FF7">
        <w:rPr>
          <w:color w:val="FF0000"/>
        </w:rPr>
        <w:t xml:space="preserve">  </w:t>
      </w:r>
      <w:r w:rsidR="00BB0E17">
        <w:rPr>
          <w:color w:val="FF0000"/>
        </w:rPr>
        <w:t xml:space="preserve">Strongly Disagree:  </w:t>
      </w:r>
      <w:r>
        <w:rPr>
          <w:color w:val="FF0000"/>
        </w:rPr>
        <w:t>4</w:t>
      </w:r>
      <w:r w:rsidR="00F17FF7" w:rsidRPr="00F17FF7">
        <w:rPr>
          <w:color w:val="FF0000"/>
        </w:rPr>
        <w:t>%</w:t>
      </w:r>
    </w:p>
    <w:p w:rsidR="004F0D2C" w:rsidRDefault="004F0D2C" w:rsidP="006B4E31"/>
    <w:p w:rsidR="005348F6" w:rsidRDefault="004F0D2C" w:rsidP="005348F6">
      <w:pPr>
        <w:rPr>
          <w:rFonts w:eastAsia="Times New Roman"/>
        </w:rPr>
      </w:pPr>
      <w:r>
        <w:lastRenderedPageBreak/>
        <w:t>If a researcher asked me to “find all longitudinal studies”</w:t>
      </w:r>
      <w:r w:rsidR="00E26F39">
        <w:t xml:space="preserve"> </w:t>
      </w:r>
      <w:r>
        <w:t xml:space="preserve">I </w:t>
      </w:r>
      <w:r w:rsidR="00E3149C">
        <w:t>could do that</w:t>
      </w:r>
      <w:r>
        <w:t xml:space="preserve"> without </w:t>
      </w:r>
      <w:r w:rsidR="005348F6">
        <w:t xml:space="preserve">having to </w:t>
      </w:r>
      <w:r w:rsidR="005348F6">
        <w:rPr>
          <w:rFonts w:eastAsia="Times New Roman"/>
        </w:rPr>
        <w:t>do research into the study types I've been asked to search</w:t>
      </w:r>
    </w:p>
    <w:p w:rsidR="00F17FF7" w:rsidRDefault="002950A3" w:rsidP="00F17FF7">
      <w:pPr>
        <w:rPr>
          <w:color w:val="FF0000"/>
        </w:rPr>
      </w:pPr>
      <w:r>
        <w:rPr>
          <w:color w:val="FF0000"/>
        </w:rPr>
        <w:t>Strongly agree: 13</w:t>
      </w:r>
      <w:r w:rsidR="00F17FF7" w:rsidRPr="00F17FF7">
        <w:rPr>
          <w:color w:val="FF0000"/>
        </w:rPr>
        <w:t xml:space="preserve">%   </w:t>
      </w:r>
      <w:r w:rsidR="00F17FF7">
        <w:rPr>
          <w:color w:val="FF0000"/>
        </w:rPr>
        <w:t xml:space="preserve"> </w:t>
      </w:r>
      <w:r>
        <w:rPr>
          <w:color w:val="FF0000"/>
        </w:rPr>
        <w:t>Agree:  32</w:t>
      </w:r>
      <w:r w:rsidR="00F17FF7" w:rsidRPr="00F17FF7">
        <w:rPr>
          <w:color w:val="FF0000"/>
        </w:rPr>
        <w:t xml:space="preserve">% </w:t>
      </w:r>
      <w:r w:rsidR="00BB0E17">
        <w:rPr>
          <w:color w:val="FF0000"/>
        </w:rPr>
        <w:t xml:space="preserve">   </w:t>
      </w:r>
      <w:proofErr w:type="gramStart"/>
      <w:r>
        <w:rPr>
          <w:color w:val="FF0000"/>
        </w:rPr>
        <w:t>Neither</w:t>
      </w:r>
      <w:proofErr w:type="gramEnd"/>
      <w:r>
        <w:rPr>
          <w:color w:val="FF0000"/>
        </w:rPr>
        <w:t xml:space="preserve"> Agree nor Disagree: 17%   Disagree:  33</w:t>
      </w:r>
      <w:r w:rsidR="00F17FF7" w:rsidRPr="00F17FF7">
        <w:rPr>
          <w:color w:val="FF0000"/>
        </w:rPr>
        <w:t xml:space="preserve">%  </w:t>
      </w:r>
      <w:r w:rsidR="00F17FF7">
        <w:rPr>
          <w:color w:val="FF0000"/>
        </w:rPr>
        <w:t xml:space="preserve">  </w:t>
      </w:r>
      <w:r w:rsidR="00BB0E17">
        <w:rPr>
          <w:color w:val="FF0000"/>
        </w:rPr>
        <w:t xml:space="preserve">Strongly Disagree:  </w:t>
      </w:r>
      <w:r>
        <w:rPr>
          <w:color w:val="FF0000"/>
        </w:rPr>
        <w:t>4</w:t>
      </w:r>
      <w:r w:rsidR="00F17FF7" w:rsidRPr="00F17FF7">
        <w:rPr>
          <w:color w:val="FF0000"/>
        </w:rPr>
        <w:t>%</w:t>
      </w:r>
    </w:p>
    <w:p w:rsidR="00E3149C" w:rsidRDefault="00E3149C" w:rsidP="006B4E31"/>
    <w:p w:rsidR="0085383E" w:rsidRDefault="00E3149C" w:rsidP="0085383E">
      <w:r>
        <w:t>If you do</w:t>
      </w:r>
      <w:r w:rsidR="00E46582">
        <w:t xml:space="preserve"> seek </w:t>
      </w:r>
      <w:r>
        <w:t xml:space="preserve">information about study types, what </w:t>
      </w:r>
      <w:r w:rsidR="000C0BB5">
        <w:t>re</w:t>
      </w:r>
      <w:r>
        <w:t>sources</w:t>
      </w:r>
      <w:r w:rsidR="000C0BB5">
        <w:t xml:space="preserve"> do you use</w:t>
      </w:r>
      <w:r>
        <w:t>?</w:t>
      </w:r>
    </w:p>
    <w:tbl>
      <w:tblPr>
        <w:tblW w:w="4060" w:type="dxa"/>
        <w:tblInd w:w="720" w:type="dxa"/>
        <w:tblLook w:val="04A0" w:firstRow="1" w:lastRow="0" w:firstColumn="1" w:lastColumn="0" w:noHBand="0" w:noVBand="1"/>
      </w:tblPr>
      <w:tblGrid>
        <w:gridCol w:w="3400"/>
        <w:gridCol w:w="660"/>
      </w:tblGrid>
      <w:tr w:rsidR="0085383E" w:rsidRPr="0085383E" w:rsidTr="0085383E">
        <w:trPr>
          <w:trHeight w:val="300"/>
        </w:trPr>
        <w:tc>
          <w:tcPr>
            <w:tcW w:w="3400" w:type="dxa"/>
            <w:tcBorders>
              <w:top w:val="nil"/>
              <w:left w:val="nil"/>
              <w:bottom w:val="nil"/>
              <w:right w:val="nil"/>
            </w:tcBorders>
            <w:shd w:val="clear" w:color="auto" w:fill="auto"/>
            <w:noWrap/>
            <w:vAlign w:val="bottom"/>
            <w:hideMark/>
          </w:tcPr>
          <w:p w:rsidR="0085383E" w:rsidRPr="0085383E" w:rsidRDefault="0085383E" w:rsidP="0085383E">
            <w:pPr>
              <w:spacing w:line="240" w:lineRule="auto"/>
              <w:rPr>
                <w:rFonts w:ascii="Calibri" w:eastAsia="Times New Roman" w:hAnsi="Calibri" w:cs="Times New Roman"/>
                <w:color w:val="FF0000"/>
              </w:rPr>
            </w:pPr>
            <w:r w:rsidRPr="0085383E">
              <w:rPr>
                <w:rFonts w:ascii="Calibri" w:eastAsia="Times New Roman" w:hAnsi="Calibri" w:cs="Times New Roman"/>
                <w:color w:val="FF0000"/>
              </w:rPr>
              <w:t>articles / books / textbooks</w:t>
            </w:r>
          </w:p>
        </w:tc>
        <w:tc>
          <w:tcPr>
            <w:tcW w:w="660" w:type="dxa"/>
            <w:tcBorders>
              <w:top w:val="nil"/>
              <w:left w:val="nil"/>
              <w:bottom w:val="nil"/>
              <w:right w:val="nil"/>
            </w:tcBorders>
            <w:shd w:val="clear" w:color="auto" w:fill="auto"/>
            <w:noWrap/>
            <w:vAlign w:val="bottom"/>
            <w:hideMark/>
          </w:tcPr>
          <w:p w:rsidR="0085383E" w:rsidRPr="0085383E" w:rsidRDefault="0085383E" w:rsidP="0085383E">
            <w:pPr>
              <w:spacing w:line="240" w:lineRule="auto"/>
              <w:jc w:val="center"/>
              <w:rPr>
                <w:rFonts w:ascii="Calibri" w:eastAsia="Times New Roman" w:hAnsi="Calibri" w:cs="Times New Roman"/>
                <w:color w:val="FF0000"/>
              </w:rPr>
            </w:pPr>
            <w:r w:rsidRPr="0085383E">
              <w:rPr>
                <w:rFonts w:ascii="Calibri" w:eastAsia="Times New Roman" w:hAnsi="Calibri" w:cs="Times New Roman"/>
                <w:color w:val="FF0000"/>
              </w:rPr>
              <w:t>40%</w:t>
            </w:r>
          </w:p>
        </w:tc>
      </w:tr>
      <w:tr w:rsidR="0085383E" w:rsidRPr="0085383E" w:rsidTr="0085383E">
        <w:trPr>
          <w:trHeight w:val="300"/>
        </w:trPr>
        <w:tc>
          <w:tcPr>
            <w:tcW w:w="3400" w:type="dxa"/>
            <w:tcBorders>
              <w:top w:val="nil"/>
              <w:left w:val="nil"/>
              <w:bottom w:val="nil"/>
              <w:right w:val="nil"/>
            </w:tcBorders>
            <w:shd w:val="clear" w:color="auto" w:fill="auto"/>
            <w:noWrap/>
            <w:vAlign w:val="bottom"/>
            <w:hideMark/>
          </w:tcPr>
          <w:p w:rsidR="0085383E" w:rsidRPr="0085383E" w:rsidRDefault="0085383E" w:rsidP="0085383E">
            <w:pPr>
              <w:spacing w:line="240" w:lineRule="auto"/>
              <w:rPr>
                <w:rFonts w:ascii="Calibri" w:eastAsia="Times New Roman" w:hAnsi="Calibri" w:cs="Times New Roman"/>
                <w:color w:val="FF0000"/>
              </w:rPr>
            </w:pPr>
            <w:r w:rsidRPr="0085383E">
              <w:rPr>
                <w:rFonts w:ascii="Calibri" w:eastAsia="Times New Roman" w:hAnsi="Calibri" w:cs="Times New Roman"/>
                <w:color w:val="FF0000"/>
              </w:rPr>
              <w:t>"talk" / colleagues / researcher*</w:t>
            </w:r>
          </w:p>
        </w:tc>
        <w:tc>
          <w:tcPr>
            <w:tcW w:w="660" w:type="dxa"/>
            <w:tcBorders>
              <w:top w:val="nil"/>
              <w:left w:val="nil"/>
              <w:bottom w:val="nil"/>
              <w:right w:val="nil"/>
            </w:tcBorders>
            <w:shd w:val="clear" w:color="auto" w:fill="auto"/>
            <w:noWrap/>
            <w:vAlign w:val="bottom"/>
            <w:hideMark/>
          </w:tcPr>
          <w:p w:rsidR="0085383E" w:rsidRPr="0085383E" w:rsidRDefault="0085383E" w:rsidP="0085383E">
            <w:pPr>
              <w:spacing w:line="240" w:lineRule="auto"/>
              <w:jc w:val="center"/>
              <w:rPr>
                <w:rFonts w:ascii="Calibri" w:eastAsia="Times New Roman" w:hAnsi="Calibri" w:cs="Times New Roman"/>
                <w:color w:val="FF0000"/>
              </w:rPr>
            </w:pPr>
            <w:r w:rsidRPr="0085383E">
              <w:rPr>
                <w:rFonts w:ascii="Calibri" w:eastAsia="Times New Roman" w:hAnsi="Calibri" w:cs="Times New Roman"/>
                <w:color w:val="FF0000"/>
              </w:rPr>
              <w:t>24%</w:t>
            </w:r>
          </w:p>
        </w:tc>
      </w:tr>
      <w:tr w:rsidR="0085383E" w:rsidRPr="0085383E" w:rsidTr="0085383E">
        <w:trPr>
          <w:trHeight w:val="300"/>
        </w:trPr>
        <w:tc>
          <w:tcPr>
            <w:tcW w:w="3400" w:type="dxa"/>
            <w:tcBorders>
              <w:top w:val="nil"/>
              <w:left w:val="nil"/>
              <w:bottom w:val="nil"/>
              <w:right w:val="nil"/>
            </w:tcBorders>
            <w:shd w:val="clear" w:color="auto" w:fill="auto"/>
            <w:noWrap/>
            <w:vAlign w:val="bottom"/>
            <w:hideMark/>
          </w:tcPr>
          <w:p w:rsidR="0085383E" w:rsidRPr="0085383E" w:rsidRDefault="0085383E" w:rsidP="0085383E">
            <w:pPr>
              <w:spacing w:line="240" w:lineRule="auto"/>
              <w:rPr>
                <w:rFonts w:ascii="Calibri" w:eastAsia="Times New Roman" w:hAnsi="Calibri" w:cs="Times New Roman"/>
                <w:color w:val="FF0000"/>
              </w:rPr>
            </w:pPr>
            <w:r w:rsidRPr="0085383E">
              <w:rPr>
                <w:rFonts w:ascii="Calibri" w:eastAsia="Times New Roman" w:hAnsi="Calibri" w:cs="Times New Roman"/>
                <w:color w:val="FF0000"/>
              </w:rPr>
              <w:t xml:space="preserve">other </w:t>
            </w:r>
          </w:p>
        </w:tc>
        <w:tc>
          <w:tcPr>
            <w:tcW w:w="660" w:type="dxa"/>
            <w:tcBorders>
              <w:top w:val="nil"/>
              <w:left w:val="nil"/>
              <w:bottom w:val="nil"/>
              <w:right w:val="nil"/>
            </w:tcBorders>
            <w:shd w:val="clear" w:color="auto" w:fill="auto"/>
            <w:noWrap/>
            <w:vAlign w:val="bottom"/>
            <w:hideMark/>
          </w:tcPr>
          <w:p w:rsidR="0085383E" w:rsidRPr="0085383E" w:rsidRDefault="0085383E" w:rsidP="0085383E">
            <w:pPr>
              <w:spacing w:line="240" w:lineRule="auto"/>
              <w:jc w:val="center"/>
              <w:rPr>
                <w:rFonts w:ascii="Calibri" w:eastAsia="Times New Roman" w:hAnsi="Calibri" w:cs="Times New Roman"/>
                <w:color w:val="FF0000"/>
              </w:rPr>
            </w:pPr>
            <w:r w:rsidRPr="0085383E">
              <w:rPr>
                <w:rFonts w:ascii="Calibri" w:eastAsia="Times New Roman" w:hAnsi="Calibri" w:cs="Times New Roman"/>
                <w:color w:val="FF0000"/>
              </w:rPr>
              <w:t>23%</w:t>
            </w:r>
          </w:p>
        </w:tc>
      </w:tr>
      <w:tr w:rsidR="0085383E" w:rsidRPr="0085383E" w:rsidTr="0085383E">
        <w:trPr>
          <w:trHeight w:val="300"/>
        </w:trPr>
        <w:tc>
          <w:tcPr>
            <w:tcW w:w="3400" w:type="dxa"/>
            <w:tcBorders>
              <w:top w:val="nil"/>
              <w:left w:val="nil"/>
              <w:bottom w:val="nil"/>
              <w:right w:val="nil"/>
            </w:tcBorders>
            <w:shd w:val="clear" w:color="auto" w:fill="auto"/>
            <w:noWrap/>
            <w:vAlign w:val="bottom"/>
            <w:hideMark/>
          </w:tcPr>
          <w:p w:rsidR="0085383E" w:rsidRPr="0085383E" w:rsidRDefault="0085383E" w:rsidP="0085383E">
            <w:pPr>
              <w:spacing w:line="240" w:lineRule="auto"/>
              <w:rPr>
                <w:rFonts w:ascii="Calibri" w:eastAsia="Times New Roman" w:hAnsi="Calibri" w:cs="Times New Roman"/>
                <w:color w:val="FF0000"/>
              </w:rPr>
            </w:pPr>
            <w:r w:rsidRPr="0085383E">
              <w:rPr>
                <w:rFonts w:ascii="Calibri" w:eastAsia="Times New Roman" w:hAnsi="Calibri" w:cs="Times New Roman"/>
                <w:color w:val="FF0000"/>
              </w:rPr>
              <w:t>PubMed / MeSH</w:t>
            </w:r>
          </w:p>
        </w:tc>
        <w:tc>
          <w:tcPr>
            <w:tcW w:w="660" w:type="dxa"/>
            <w:tcBorders>
              <w:top w:val="nil"/>
              <w:left w:val="nil"/>
              <w:bottom w:val="nil"/>
              <w:right w:val="nil"/>
            </w:tcBorders>
            <w:shd w:val="clear" w:color="auto" w:fill="auto"/>
            <w:noWrap/>
            <w:vAlign w:val="bottom"/>
            <w:hideMark/>
          </w:tcPr>
          <w:p w:rsidR="0085383E" w:rsidRPr="0085383E" w:rsidRDefault="0085383E" w:rsidP="0085383E">
            <w:pPr>
              <w:spacing w:line="240" w:lineRule="auto"/>
              <w:jc w:val="center"/>
              <w:rPr>
                <w:rFonts w:ascii="Calibri" w:eastAsia="Times New Roman" w:hAnsi="Calibri" w:cs="Times New Roman"/>
                <w:color w:val="FF0000"/>
              </w:rPr>
            </w:pPr>
            <w:r w:rsidRPr="0085383E">
              <w:rPr>
                <w:rFonts w:ascii="Calibri" w:eastAsia="Times New Roman" w:hAnsi="Calibri" w:cs="Times New Roman"/>
                <w:color w:val="FF0000"/>
              </w:rPr>
              <w:t>20%</w:t>
            </w:r>
          </w:p>
        </w:tc>
      </w:tr>
      <w:tr w:rsidR="0085383E" w:rsidRPr="0085383E" w:rsidTr="0085383E">
        <w:trPr>
          <w:trHeight w:val="300"/>
        </w:trPr>
        <w:tc>
          <w:tcPr>
            <w:tcW w:w="3400" w:type="dxa"/>
            <w:tcBorders>
              <w:top w:val="nil"/>
              <w:left w:val="nil"/>
              <w:bottom w:val="nil"/>
              <w:right w:val="nil"/>
            </w:tcBorders>
            <w:shd w:val="clear" w:color="auto" w:fill="auto"/>
            <w:noWrap/>
            <w:vAlign w:val="bottom"/>
            <w:hideMark/>
          </w:tcPr>
          <w:p w:rsidR="0085383E" w:rsidRPr="0085383E" w:rsidRDefault="0085383E" w:rsidP="0085383E">
            <w:pPr>
              <w:spacing w:line="240" w:lineRule="auto"/>
              <w:rPr>
                <w:rFonts w:ascii="Calibri" w:eastAsia="Times New Roman" w:hAnsi="Calibri" w:cs="Times New Roman"/>
                <w:color w:val="FF0000"/>
              </w:rPr>
            </w:pPr>
            <w:r w:rsidRPr="0085383E">
              <w:rPr>
                <w:rFonts w:ascii="Calibri" w:eastAsia="Times New Roman" w:hAnsi="Calibri" w:cs="Times New Roman"/>
                <w:color w:val="FF0000"/>
              </w:rPr>
              <w:t>Google/ Wikipedia/ internet</w:t>
            </w:r>
          </w:p>
        </w:tc>
        <w:tc>
          <w:tcPr>
            <w:tcW w:w="660" w:type="dxa"/>
            <w:tcBorders>
              <w:top w:val="nil"/>
              <w:left w:val="nil"/>
              <w:bottom w:val="nil"/>
              <w:right w:val="nil"/>
            </w:tcBorders>
            <w:shd w:val="clear" w:color="auto" w:fill="auto"/>
            <w:noWrap/>
            <w:vAlign w:val="bottom"/>
            <w:hideMark/>
          </w:tcPr>
          <w:p w:rsidR="0085383E" w:rsidRPr="0085383E" w:rsidRDefault="0085383E" w:rsidP="0085383E">
            <w:pPr>
              <w:spacing w:line="240" w:lineRule="auto"/>
              <w:jc w:val="center"/>
              <w:rPr>
                <w:rFonts w:ascii="Calibri" w:eastAsia="Times New Roman" w:hAnsi="Calibri" w:cs="Times New Roman"/>
                <w:color w:val="FF0000"/>
              </w:rPr>
            </w:pPr>
            <w:r w:rsidRPr="0085383E">
              <w:rPr>
                <w:rFonts w:ascii="Calibri" w:eastAsia="Times New Roman" w:hAnsi="Calibri" w:cs="Times New Roman"/>
                <w:color w:val="FF0000"/>
              </w:rPr>
              <w:t>17%</w:t>
            </w:r>
          </w:p>
        </w:tc>
      </w:tr>
      <w:tr w:rsidR="0085383E" w:rsidRPr="0085383E" w:rsidTr="0085383E">
        <w:trPr>
          <w:trHeight w:val="300"/>
        </w:trPr>
        <w:tc>
          <w:tcPr>
            <w:tcW w:w="3400" w:type="dxa"/>
            <w:tcBorders>
              <w:top w:val="nil"/>
              <w:left w:val="nil"/>
              <w:bottom w:val="nil"/>
              <w:right w:val="nil"/>
            </w:tcBorders>
            <w:shd w:val="clear" w:color="auto" w:fill="auto"/>
            <w:noWrap/>
            <w:vAlign w:val="bottom"/>
            <w:hideMark/>
          </w:tcPr>
          <w:p w:rsidR="0085383E" w:rsidRPr="0085383E" w:rsidRDefault="0085383E" w:rsidP="0085383E">
            <w:pPr>
              <w:spacing w:line="240" w:lineRule="auto"/>
              <w:rPr>
                <w:rFonts w:ascii="Calibri" w:eastAsia="Times New Roman" w:hAnsi="Calibri" w:cs="Times New Roman"/>
                <w:color w:val="FF0000"/>
              </w:rPr>
            </w:pPr>
            <w:r w:rsidRPr="0085383E">
              <w:rPr>
                <w:rFonts w:ascii="Calibri" w:eastAsia="Times New Roman" w:hAnsi="Calibri" w:cs="Times New Roman"/>
                <w:color w:val="FF0000"/>
              </w:rPr>
              <w:t>libguides</w:t>
            </w:r>
          </w:p>
        </w:tc>
        <w:tc>
          <w:tcPr>
            <w:tcW w:w="660" w:type="dxa"/>
            <w:tcBorders>
              <w:top w:val="nil"/>
              <w:left w:val="nil"/>
              <w:bottom w:val="nil"/>
              <w:right w:val="nil"/>
            </w:tcBorders>
            <w:shd w:val="clear" w:color="auto" w:fill="auto"/>
            <w:noWrap/>
            <w:vAlign w:val="bottom"/>
            <w:hideMark/>
          </w:tcPr>
          <w:p w:rsidR="0085383E" w:rsidRPr="0085383E" w:rsidRDefault="0085383E" w:rsidP="0085383E">
            <w:pPr>
              <w:spacing w:line="240" w:lineRule="auto"/>
              <w:jc w:val="center"/>
              <w:rPr>
                <w:rFonts w:ascii="Calibri" w:eastAsia="Times New Roman" w:hAnsi="Calibri" w:cs="Times New Roman"/>
                <w:color w:val="FF0000"/>
              </w:rPr>
            </w:pPr>
            <w:r w:rsidRPr="0085383E">
              <w:rPr>
                <w:rFonts w:ascii="Calibri" w:eastAsia="Times New Roman" w:hAnsi="Calibri" w:cs="Times New Roman"/>
                <w:color w:val="FF0000"/>
              </w:rPr>
              <w:t>16%</w:t>
            </w:r>
          </w:p>
        </w:tc>
      </w:tr>
      <w:tr w:rsidR="0085383E" w:rsidRPr="0085383E" w:rsidTr="0085383E">
        <w:trPr>
          <w:trHeight w:val="300"/>
        </w:trPr>
        <w:tc>
          <w:tcPr>
            <w:tcW w:w="3400" w:type="dxa"/>
            <w:tcBorders>
              <w:top w:val="nil"/>
              <w:left w:val="nil"/>
              <w:bottom w:val="nil"/>
              <w:right w:val="nil"/>
            </w:tcBorders>
            <w:shd w:val="clear" w:color="auto" w:fill="auto"/>
            <w:noWrap/>
            <w:vAlign w:val="bottom"/>
            <w:hideMark/>
          </w:tcPr>
          <w:p w:rsidR="0085383E" w:rsidRPr="0085383E" w:rsidRDefault="0085383E" w:rsidP="0085383E">
            <w:pPr>
              <w:spacing w:line="240" w:lineRule="auto"/>
              <w:rPr>
                <w:rFonts w:ascii="Calibri" w:eastAsia="Times New Roman" w:hAnsi="Calibri" w:cs="Times New Roman"/>
                <w:color w:val="FF0000"/>
              </w:rPr>
            </w:pPr>
            <w:r w:rsidRPr="0085383E">
              <w:rPr>
                <w:rFonts w:ascii="Calibri" w:eastAsia="Times New Roman" w:hAnsi="Calibri" w:cs="Times New Roman"/>
                <w:color w:val="FF0000"/>
              </w:rPr>
              <w:t>CEBM / EBM / Oxford</w:t>
            </w:r>
          </w:p>
        </w:tc>
        <w:tc>
          <w:tcPr>
            <w:tcW w:w="660" w:type="dxa"/>
            <w:tcBorders>
              <w:top w:val="nil"/>
              <w:left w:val="nil"/>
              <w:bottom w:val="nil"/>
              <w:right w:val="nil"/>
            </w:tcBorders>
            <w:shd w:val="clear" w:color="auto" w:fill="auto"/>
            <w:noWrap/>
            <w:vAlign w:val="bottom"/>
            <w:hideMark/>
          </w:tcPr>
          <w:p w:rsidR="0085383E" w:rsidRPr="0085383E" w:rsidRDefault="0085383E" w:rsidP="0085383E">
            <w:pPr>
              <w:spacing w:line="240" w:lineRule="auto"/>
              <w:jc w:val="center"/>
              <w:rPr>
                <w:rFonts w:ascii="Calibri" w:eastAsia="Times New Roman" w:hAnsi="Calibri" w:cs="Times New Roman"/>
                <w:color w:val="FF0000"/>
              </w:rPr>
            </w:pPr>
            <w:r w:rsidRPr="0085383E">
              <w:rPr>
                <w:rFonts w:ascii="Calibri" w:eastAsia="Times New Roman" w:hAnsi="Calibri" w:cs="Times New Roman"/>
                <w:color w:val="FF0000"/>
              </w:rPr>
              <w:t>10%</w:t>
            </w:r>
          </w:p>
        </w:tc>
      </w:tr>
      <w:tr w:rsidR="0085383E" w:rsidRPr="0085383E" w:rsidTr="0085383E">
        <w:trPr>
          <w:trHeight w:val="300"/>
        </w:trPr>
        <w:tc>
          <w:tcPr>
            <w:tcW w:w="3400" w:type="dxa"/>
            <w:tcBorders>
              <w:top w:val="nil"/>
              <w:left w:val="nil"/>
              <w:bottom w:val="nil"/>
              <w:right w:val="nil"/>
            </w:tcBorders>
            <w:shd w:val="clear" w:color="auto" w:fill="auto"/>
            <w:noWrap/>
            <w:vAlign w:val="bottom"/>
            <w:hideMark/>
          </w:tcPr>
          <w:p w:rsidR="0085383E" w:rsidRPr="0085383E" w:rsidRDefault="0085383E" w:rsidP="0085383E">
            <w:pPr>
              <w:spacing w:line="240" w:lineRule="auto"/>
              <w:rPr>
                <w:rFonts w:ascii="Calibri" w:eastAsia="Times New Roman" w:hAnsi="Calibri" w:cs="Times New Roman"/>
                <w:color w:val="FF0000"/>
              </w:rPr>
            </w:pPr>
            <w:r w:rsidRPr="0085383E">
              <w:rPr>
                <w:rFonts w:ascii="Calibri" w:eastAsia="Times New Roman" w:hAnsi="Calibri" w:cs="Times New Roman"/>
                <w:color w:val="FF0000"/>
              </w:rPr>
              <w:t>Cochrane</w:t>
            </w:r>
          </w:p>
        </w:tc>
        <w:tc>
          <w:tcPr>
            <w:tcW w:w="660" w:type="dxa"/>
            <w:tcBorders>
              <w:top w:val="nil"/>
              <w:left w:val="nil"/>
              <w:bottom w:val="nil"/>
              <w:right w:val="nil"/>
            </w:tcBorders>
            <w:shd w:val="clear" w:color="auto" w:fill="auto"/>
            <w:noWrap/>
            <w:vAlign w:val="bottom"/>
            <w:hideMark/>
          </w:tcPr>
          <w:p w:rsidR="0085383E" w:rsidRPr="0085383E" w:rsidRDefault="0085383E" w:rsidP="0085383E">
            <w:pPr>
              <w:spacing w:line="240" w:lineRule="auto"/>
              <w:jc w:val="center"/>
              <w:rPr>
                <w:rFonts w:ascii="Calibri" w:eastAsia="Times New Roman" w:hAnsi="Calibri" w:cs="Times New Roman"/>
                <w:color w:val="FF0000"/>
              </w:rPr>
            </w:pPr>
            <w:r w:rsidRPr="0085383E">
              <w:rPr>
                <w:rFonts w:ascii="Calibri" w:eastAsia="Times New Roman" w:hAnsi="Calibri" w:cs="Times New Roman"/>
                <w:color w:val="FF0000"/>
              </w:rPr>
              <w:t>10%</w:t>
            </w:r>
          </w:p>
        </w:tc>
      </w:tr>
      <w:tr w:rsidR="0085383E" w:rsidRPr="0085383E" w:rsidTr="0085383E">
        <w:trPr>
          <w:trHeight w:val="300"/>
        </w:trPr>
        <w:tc>
          <w:tcPr>
            <w:tcW w:w="3400" w:type="dxa"/>
            <w:tcBorders>
              <w:top w:val="nil"/>
              <w:left w:val="nil"/>
              <w:bottom w:val="nil"/>
              <w:right w:val="nil"/>
            </w:tcBorders>
            <w:shd w:val="clear" w:color="auto" w:fill="auto"/>
            <w:noWrap/>
            <w:vAlign w:val="bottom"/>
            <w:hideMark/>
          </w:tcPr>
          <w:p w:rsidR="0085383E" w:rsidRPr="0085383E" w:rsidRDefault="0085383E" w:rsidP="0085383E">
            <w:pPr>
              <w:spacing w:line="240" w:lineRule="auto"/>
              <w:rPr>
                <w:rFonts w:ascii="Calibri" w:eastAsia="Times New Roman" w:hAnsi="Calibri" w:cs="Times New Roman"/>
                <w:color w:val="FF0000"/>
              </w:rPr>
            </w:pPr>
            <w:r w:rsidRPr="0085383E">
              <w:rPr>
                <w:rFonts w:ascii="Calibri" w:eastAsia="Times New Roman" w:hAnsi="Calibri" w:cs="Times New Roman"/>
                <w:color w:val="FF0000"/>
              </w:rPr>
              <w:t>JAMA</w:t>
            </w:r>
          </w:p>
        </w:tc>
        <w:tc>
          <w:tcPr>
            <w:tcW w:w="660" w:type="dxa"/>
            <w:tcBorders>
              <w:top w:val="nil"/>
              <w:left w:val="nil"/>
              <w:bottom w:val="nil"/>
              <w:right w:val="nil"/>
            </w:tcBorders>
            <w:shd w:val="clear" w:color="auto" w:fill="auto"/>
            <w:noWrap/>
            <w:vAlign w:val="bottom"/>
            <w:hideMark/>
          </w:tcPr>
          <w:p w:rsidR="0085383E" w:rsidRPr="0085383E" w:rsidRDefault="0085383E" w:rsidP="0085383E">
            <w:pPr>
              <w:spacing w:line="240" w:lineRule="auto"/>
              <w:jc w:val="center"/>
              <w:rPr>
                <w:rFonts w:ascii="Calibri" w:eastAsia="Times New Roman" w:hAnsi="Calibri" w:cs="Times New Roman"/>
                <w:color w:val="FF0000"/>
              </w:rPr>
            </w:pPr>
            <w:r w:rsidRPr="0085383E">
              <w:rPr>
                <w:rFonts w:ascii="Calibri" w:eastAsia="Times New Roman" w:hAnsi="Calibri" w:cs="Times New Roman"/>
                <w:color w:val="FF0000"/>
              </w:rPr>
              <w:t>10%</w:t>
            </w:r>
          </w:p>
        </w:tc>
      </w:tr>
      <w:tr w:rsidR="0085383E" w:rsidRPr="0085383E" w:rsidTr="0085383E">
        <w:trPr>
          <w:trHeight w:val="300"/>
        </w:trPr>
        <w:tc>
          <w:tcPr>
            <w:tcW w:w="3400" w:type="dxa"/>
            <w:tcBorders>
              <w:top w:val="nil"/>
              <w:left w:val="nil"/>
              <w:bottom w:val="nil"/>
              <w:right w:val="nil"/>
            </w:tcBorders>
            <w:shd w:val="clear" w:color="auto" w:fill="auto"/>
            <w:noWrap/>
            <w:vAlign w:val="bottom"/>
            <w:hideMark/>
          </w:tcPr>
          <w:p w:rsidR="0085383E" w:rsidRPr="0085383E" w:rsidRDefault="0085383E" w:rsidP="0085383E">
            <w:pPr>
              <w:spacing w:line="240" w:lineRule="auto"/>
              <w:rPr>
                <w:rFonts w:ascii="Calibri" w:eastAsia="Times New Roman" w:hAnsi="Calibri" w:cs="Times New Roman"/>
                <w:color w:val="FF0000"/>
              </w:rPr>
            </w:pPr>
            <w:r w:rsidRPr="0085383E">
              <w:rPr>
                <w:rFonts w:ascii="Calibri" w:eastAsia="Times New Roman" w:hAnsi="Calibri" w:cs="Times New Roman"/>
                <w:color w:val="FF0000"/>
              </w:rPr>
              <w:t>ISSG</w:t>
            </w:r>
          </w:p>
        </w:tc>
        <w:tc>
          <w:tcPr>
            <w:tcW w:w="660" w:type="dxa"/>
            <w:tcBorders>
              <w:top w:val="nil"/>
              <w:left w:val="nil"/>
              <w:bottom w:val="nil"/>
              <w:right w:val="nil"/>
            </w:tcBorders>
            <w:shd w:val="clear" w:color="auto" w:fill="auto"/>
            <w:noWrap/>
            <w:vAlign w:val="bottom"/>
            <w:hideMark/>
          </w:tcPr>
          <w:p w:rsidR="0085383E" w:rsidRPr="0085383E" w:rsidRDefault="0085383E" w:rsidP="0085383E">
            <w:pPr>
              <w:spacing w:line="240" w:lineRule="auto"/>
              <w:jc w:val="center"/>
              <w:rPr>
                <w:rFonts w:ascii="Calibri" w:eastAsia="Times New Roman" w:hAnsi="Calibri" w:cs="Times New Roman"/>
                <w:color w:val="FF0000"/>
              </w:rPr>
            </w:pPr>
            <w:r w:rsidRPr="0085383E">
              <w:rPr>
                <w:rFonts w:ascii="Calibri" w:eastAsia="Times New Roman" w:hAnsi="Calibri" w:cs="Times New Roman"/>
                <w:color w:val="FF0000"/>
              </w:rPr>
              <w:t>6%</w:t>
            </w:r>
          </w:p>
        </w:tc>
      </w:tr>
      <w:tr w:rsidR="0085383E" w:rsidRPr="0085383E" w:rsidTr="0085383E">
        <w:trPr>
          <w:trHeight w:val="300"/>
        </w:trPr>
        <w:tc>
          <w:tcPr>
            <w:tcW w:w="3400" w:type="dxa"/>
            <w:tcBorders>
              <w:top w:val="nil"/>
              <w:left w:val="nil"/>
              <w:bottom w:val="nil"/>
              <w:right w:val="nil"/>
            </w:tcBorders>
            <w:shd w:val="clear" w:color="auto" w:fill="auto"/>
            <w:noWrap/>
            <w:vAlign w:val="bottom"/>
            <w:hideMark/>
          </w:tcPr>
          <w:p w:rsidR="0085383E" w:rsidRPr="0085383E" w:rsidRDefault="0085383E" w:rsidP="0085383E">
            <w:pPr>
              <w:spacing w:line="240" w:lineRule="auto"/>
              <w:rPr>
                <w:rFonts w:ascii="Calibri" w:eastAsia="Times New Roman" w:hAnsi="Calibri" w:cs="Times New Roman"/>
                <w:color w:val="FF0000"/>
              </w:rPr>
            </w:pPr>
            <w:r w:rsidRPr="0085383E">
              <w:rPr>
                <w:rFonts w:ascii="Calibri" w:eastAsia="Times New Roman" w:hAnsi="Calibri" w:cs="Times New Roman"/>
                <w:color w:val="FF0000"/>
              </w:rPr>
              <w:t>previous courses or classes</w:t>
            </w:r>
          </w:p>
        </w:tc>
        <w:tc>
          <w:tcPr>
            <w:tcW w:w="660" w:type="dxa"/>
            <w:tcBorders>
              <w:top w:val="nil"/>
              <w:left w:val="nil"/>
              <w:bottom w:val="nil"/>
              <w:right w:val="nil"/>
            </w:tcBorders>
            <w:shd w:val="clear" w:color="auto" w:fill="auto"/>
            <w:noWrap/>
            <w:vAlign w:val="bottom"/>
            <w:hideMark/>
          </w:tcPr>
          <w:p w:rsidR="0085383E" w:rsidRPr="0085383E" w:rsidRDefault="0085383E" w:rsidP="0085383E">
            <w:pPr>
              <w:spacing w:line="240" w:lineRule="auto"/>
              <w:jc w:val="center"/>
              <w:rPr>
                <w:rFonts w:ascii="Calibri" w:eastAsia="Times New Roman" w:hAnsi="Calibri" w:cs="Times New Roman"/>
                <w:color w:val="FF0000"/>
              </w:rPr>
            </w:pPr>
            <w:r w:rsidRPr="0085383E">
              <w:rPr>
                <w:rFonts w:ascii="Calibri" w:eastAsia="Times New Roman" w:hAnsi="Calibri" w:cs="Times New Roman"/>
                <w:color w:val="FF0000"/>
              </w:rPr>
              <w:t>5%</w:t>
            </w:r>
          </w:p>
        </w:tc>
      </w:tr>
      <w:tr w:rsidR="0085383E" w:rsidRPr="0085383E" w:rsidTr="0085383E">
        <w:trPr>
          <w:trHeight w:val="300"/>
        </w:trPr>
        <w:tc>
          <w:tcPr>
            <w:tcW w:w="3400" w:type="dxa"/>
            <w:tcBorders>
              <w:top w:val="nil"/>
              <w:left w:val="nil"/>
              <w:bottom w:val="nil"/>
              <w:right w:val="nil"/>
            </w:tcBorders>
            <w:shd w:val="clear" w:color="auto" w:fill="auto"/>
            <w:noWrap/>
            <w:vAlign w:val="bottom"/>
            <w:hideMark/>
          </w:tcPr>
          <w:p w:rsidR="0085383E" w:rsidRPr="0085383E" w:rsidRDefault="0085383E" w:rsidP="0085383E">
            <w:pPr>
              <w:spacing w:line="240" w:lineRule="auto"/>
              <w:rPr>
                <w:rFonts w:ascii="Calibri" w:eastAsia="Times New Roman" w:hAnsi="Calibri" w:cs="Times New Roman"/>
                <w:color w:val="FF0000"/>
              </w:rPr>
            </w:pPr>
            <w:r w:rsidRPr="0085383E">
              <w:rPr>
                <w:rFonts w:ascii="Calibri" w:eastAsia="Times New Roman" w:hAnsi="Calibri" w:cs="Times New Roman"/>
                <w:color w:val="FF0000"/>
              </w:rPr>
              <w:t>JBI or Briggs</w:t>
            </w:r>
          </w:p>
        </w:tc>
        <w:tc>
          <w:tcPr>
            <w:tcW w:w="660" w:type="dxa"/>
            <w:tcBorders>
              <w:top w:val="nil"/>
              <w:left w:val="nil"/>
              <w:bottom w:val="nil"/>
              <w:right w:val="nil"/>
            </w:tcBorders>
            <w:shd w:val="clear" w:color="auto" w:fill="auto"/>
            <w:noWrap/>
            <w:vAlign w:val="bottom"/>
            <w:hideMark/>
          </w:tcPr>
          <w:p w:rsidR="0085383E" w:rsidRPr="0085383E" w:rsidRDefault="0085383E" w:rsidP="0085383E">
            <w:pPr>
              <w:spacing w:line="240" w:lineRule="auto"/>
              <w:jc w:val="center"/>
              <w:rPr>
                <w:rFonts w:ascii="Calibri" w:eastAsia="Times New Roman" w:hAnsi="Calibri" w:cs="Times New Roman"/>
                <w:color w:val="FF0000"/>
              </w:rPr>
            </w:pPr>
            <w:r w:rsidRPr="0085383E">
              <w:rPr>
                <w:rFonts w:ascii="Calibri" w:eastAsia="Times New Roman" w:hAnsi="Calibri" w:cs="Times New Roman"/>
                <w:color w:val="FF0000"/>
              </w:rPr>
              <w:t>3%</w:t>
            </w:r>
          </w:p>
        </w:tc>
      </w:tr>
    </w:tbl>
    <w:p w:rsidR="0085383E" w:rsidRDefault="0085383E" w:rsidP="0085383E"/>
    <w:p w:rsidR="00D25579" w:rsidRDefault="0085383E" w:rsidP="006B4E31">
      <w:r>
        <w:t>A</w:t>
      </w:r>
      <w:r w:rsidR="002848D3">
        <w:t>ny other thoughts on finding clinical trials for systematic reviews?</w:t>
      </w:r>
      <w:r w:rsidR="00C92F69">
        <w:t xml:space="preserve"> </w:t>
      </w:r>
      <w:r w:rsidR="003D2F34">
        <w:t>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25579" w:rsidSect="00F17FF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704" w:rsidRDefault="00332704" w:rsidP="001D4934">
      <w:pPr>
        <w:spacing w:line="240" w:lineRule="auto"/>
      </w:pPr>
      <w:r>
        <w:separator/>
      </w:r>
    </w:p>
  </w:endnote>
  <w:endnote w:type="continuationSeparator" w:id="0">
    <w:p w:rsidR="00332704" w:rsidRDefault="00332704" w:rsidP="001D49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1F1" w:rsidRDefault="00F021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1F1" w:rsidRDefault="00F021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1F1" w:rsidRDefault="00F02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704" w:rsidRDefault="00332704" w:rsidP="001D4934">
      <w:pPr>
        <w:spacing w:line="240" w:lineRule="auto"/>
      </w:pPr>
      <w:r>
        <w:separator/>
      </w:r>
    </w:p>
  </w:footnote>
  <w:footnote w:type="continuationSeparator" w:id="0">
    <w:p w:rsidR="00332704" w:rsidRDefault="00332704" w:rsidP="001D49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1F1" w:rsidRDefault="00F02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1F1" w:rsidRPr="00DB26BE" w:rsidRDefault="00F021F1" w:rsidP="00DB26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1F1" w:rsidRDefault="00F02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4377"/>
    <w:multiLevelType w:val="hybridMultilevel"/>
    <w:tmpl w:val="E1A64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C7154"/>
    <w:multiLevelType w:val="hybridMultilevel"/>
    <w:tmpl w:val="FF7C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F775D"/>
    <w:multiLevelType w:val="hybridMultilevel"/>
    <w:tmpl w:val="6AEECF1A"/>
    <w:lvl w:ilvl="0" w:tplc="E9C6CE5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37524"/>
    <w:multiLevelType w:val="hybridMultilevel"/>
    <w:tmpl w:val="1D64F01E"/>
    <w:lvl w:ilvl="0" w:tplc="D72C4AFC">
      <w:start w:val="1"/>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2744A2"/>
    <w:multiLevelType w:val="hybridMultilevel"/>
    <w:tmpl w:val="9D7E6C0A"/>
    <w:lvl w:ilvl="0" w:tplc="DDE2B79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34472"/>
    <w:multiLevelType w:val="hybridMultilevel"/>
    <w:tmpl w:val="2BA4BACA"/>
    <w:lvl w:ilvl="0" w:tplc="0320574A">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A65995"/>
    <w:multiLevelType w:val="hybridMultilevel"/>
    <w:tmpl w:val="C498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72B84"/>
    <w:multiLevelType w:val="hybridMultilevel"/>
    <w:tmpl w:val="6432451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30C7074F"/>
    <w:multiLevelType w:val="hybridMultilevel"/>
    <w:tmpl w:val="9B8CD7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2305A"/>
    <w:multiLevelType w:val="hybridMultilevel"/>
    <w:tmpl w:val="76AA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493C18"/>
    <w:multiLevelType w:val="hybridMultilevel"/>
    <w:tmpl w:val="31A611FA"/>
    <w:lvl w:ilvl="0" w:tplc="7C8A619C">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4BBB7818"/>
    <w:multiLevelType w:val="hybridMultilevel"/>
    <w:tmpl w:val="D31A0AAA"/>
    <w:lvl w:ilvl="0" w:tplc="0EA67CA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5A6B51"/>
    <w:multiLevelType w:val="hybridMultilevel"/>
    <w:tmpl w:val="F0EACFA4"/>
    <w:lvl w:ilvl="0" w:tplc="DDE2B79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27B6554"/>
    <w:multiLevelType w:val="hybridMultilevel"/>
    <w:tmpl w:val="073C0344"/>
    <w:lvl w:ilvl="0" w:tplc="DDE2B79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A853A1A"/>
    <w:multiLevelType w:val="hybridMultilevel"/>
    <w:tmpl w:val="D0061266"/>
    <w:lvl w:ilvl="0" w:tplc="CA768C5A">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A1C65F7"/>
    <w:multiLevelType w:val="hybridMultilevel"/>
    <w:tmpl w:val="CB5AC746"/>
    <w:lvl w:ilvl="0" w:tplc="B124645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C3C5DFE"/>
    <w:multiLevelType w:val="hybridMultilevel"/>
    <w:tmpl w:val="62A4CA22"/>
    <w:lvl w:ilvl="0" w:tplc="D9229DEE">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5"/>
  </w:num>
  <w:num w:numId="3">
    <w:abstractNumId w:val="4"/>
  </w:num>
  <w:num w:numId="4">
    <w:abstractNumId w:val="7"/>
  </w:num>
  <w:num w:numId="5">
    <w:abstractNumId w:val="12"/>
  </w:num>
  <w:num w:numId="6">
    <w:abstractNumId w:val="10"/>
  </w:num>
  <w:num w:numId="7">
    <w:abstractNumId w:val="16"/>
  </w:num>
  <w:num w:numId="8">
    <w:abstractNumId w:val="5"/>
  </w:num>
  <w:num w:numId="9">
    <w:abstractNumId w:val="14"/>
  </w:num>
  <w:num w:numId="10">
    <w:abstractNumId w:val="11"/>
  </w:num>
  <w:num w:numId="11">
    <w:abstractNumId w:val="2"/>
  </w:num>
  <w:num w:numId="12">
    <w:abstractNumId w:val="8"/>
  </w:num>
  <w:num w:numId="13">
    <w:abstractNumId w:val="3"/>
  </w:num>
  <w:num w:numId="14">
    <w:abstractNumId w:val="0"/>
  </w:num>
  <w:num w:numId="15">
    <w:abstractNumId w:val="9"/>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4AC"/>
    <w:rsid w:val="000032B6"/>
    <w:rsid w:val="0000701F"/>
    <w:rsid w:val="000204CD"/>
    <w:rsid w:val="000417EB"/>
    <w:rsid w:val="000426FA"/>
    <w:rsid w:val="0006454D"/>
    <w:rsid w:val="00096BEA"/>
    <w:rsid w:val="000C0BB5"/>
    <w:rsid w:val="000E0BE8"/>
    <w:rsid w:val="00106489"/>
    <w:rsid w:val="00107D33"/>
    <w:rsid w:val="00123DB9"/>
    <w:rsid w:val="00151879"/>
    <w:rsid w:val="001A089F"/>
    <w:rsid w:val="001D4934"/>
    <w:rsid w:val="00266ABB"/>
    <w:rsid w:val="002821FA"/>
    <w:rsid w:val="002848D3"/>
    <w:rsid w:val="002950A3"/>
    <w:rsid w:val="002B2098"/>
    <w:rsid w:val="002D0F9E"/>
    <w:rsid w:val="002F5308"/>
    <w:rsid w:val="00310D0C"/>
    <w:rsid w:val="00316120"/>
    <w:rsid w:val="003239E1"/>
    <w:rsid w:val="00332704"/>
    <w:rsid w:val="003605AC"/>
    <w:rsid w:val="00396863"/>
    <w:rsid w:val="003B1BC1"/>
    <w:rsid w:val="003C7057"/>
    <w:rsid w:val="003C744E"/>
    <w:rsid w:val="003D2F34"/>
    <w:rsid w:val="00407532"/>
    <w:rsid w:val="00436800"/>
    <w:rsid w:val="00445640"/>
    <w:rsid w:val="004625AA"/>
    <w:rsid w:val="004C69E6"/>
    <w:rsid w:val="004D3270"/>
    <w:rsid w:val="004F0D2C"/>
    <w:rsid w:val="005208FE"/>
    <w:rsid w:val="005249A6"/>
    <w:rsid w:val="005348F6"/>
    <w:rsid w:val="00541FC1"/>
    <w:rsid w:val="005420CF"/>
    <w:rsid w:val="00545C6C"/>
    <w:rsid w:val="005574DD"/>
    <w:rsid w:val="00571652"/>
    <w:rsid w:val="005E5095"/>
    <w:rsid w:val="00606837"/>
    <w:rsid w:val="006524A6"/>
    <w:rsid w:val="00661827"/>
    <w:rsid w:val="006847D7"/>
    <w:rsid w:val="006A3846"/>
    <w:rsid w:val="006B4E31"/>
    <w:rsid w:val="006D0587"/>
    <w:rsid w:val="006D65E3"/>
    <w:rsid w:val="007048CD"/>
    <w:rsid w:val="00711A4C"/>
    <w:rsid w:val="0072119F"/>
    <w:rsid w:val="007224C0"/>
    <w:rsid w:val="00730C53"/>
    <w:rsid w:val="00753CA1"/>
    <w:rsid w:val="00781200"/>
    <w:rsid w:val="007E50AA"/>
    <w:rsid w:val="007E545E"/>
    <w:rsid w:val="00824254"/>
    <w:rsid w:val="00826434"/>
    <w:rsid w:val="0085383E"/>
    <w:rsid w:val="008917CA"/>
    <w:rsid w:val="008A11A1"/>
    <w:rsid w:val="008C62D4"/>
    <w:rsid w:val="008D6E15"/>
    <w:rsid w:val="008E75E2"/>
    <w:rsid w:val="009070CF"/>
    <w:rsid w:val="00912464"/>
    <w:rsid w:val="009411EA"/>
    <w:rsid w:val="00993C95"/>
    <w:rsid w:val="009A0F08"/>
    <w:rsid w:val="009A4A62"/>
    <w:rsid w:val="009B0A20"/>
    <w:rsid w:val="009B7474"/>
    <w:rsid w:val="009D1392"/>
    <w:rsid w:val="009F0B4C"/>
    <w:rsid w:val="009F7D40"/>
    <w:rsid w:val="00A07C21"/>
    <w:rsid w:val="00A263B9"/>
    <w:rsid w:val="00A32A71"/>
    <w:rsid w:val="00A73A23"/>
    <w:rsid w:val="00AD4BCD"/>
    <w:rsid w:val="00AE38CA"/>
    <w:rsid w:val="00AE39D5"/>
    <w:rsid w:val="00B00056"/>
    <w:rsid w:val="00B05A9F"/>
    <w:rsid w:val="00B06577"/>
    <w:rsid w:val="00B24FF4"/>
    <w:rsid w:val="00B3288B"/>
    <w:rsid w:val="00B565C7"/>
    <w:rsid w:val="00B75669"/>
    <w:rsid w:val="00B82E7C"/>
    <w:rsid w:val="00B90F6E"/>
    <w:rsid w:val="00BA1BE6"/>
    <w:rsid w:val="00BB0E17"/>
    <w:rsid w:val="00BB666D"/>
    <w:rsid w:val="00BB7195"/>
    <w:rsid w:val="00C03F6D"/>
    <w:rsid w:val="00C067CE"/>
    <w:rsid w:val="00C06F8D"/>
    <w:rsid w:val="00C8786B"/>
    <w:rsid w:val="00C92F69"/>
    <w:rsid w:val="00CC788D"/>
    <w:rsid w:val="00CF0A3D"/>
    <w:rsid w:val="00CF4592"/>
    <w:rsid w:val="00D064F0"/>
    <w:rsid w:val="00D07177"/>
    <w:rsid w:val="00D079E1"/>
    <w:rsid w:val="00D25579"/>
    <w:rsid w:val="00D66A5C"/>
    <w:rsid w:val="00D8618B"/>
    <w:rsid w:val="00D87253"/>
    <w:rsid w:val="00DB14E1"/>
    <w:rsid w:val="00DB26BE"/>
    <w:rsid w:val="00DD204A"/>
    <w:rsid w:val="00E222E4"/>
    <w:rsid w:val="00E26F39"/>
    <w:rsid w:val="00E3149C"/>
    <w:rsid w:val="00E46582"/>
    <w:rsid w:val="00E474A5"/>
    <w:rsid w:val="00E52E3C"/>
    <w:rsid w:val="00E95167"/>
    <w:rsid w:val="00EA1565"/>
    <w:rsid w:val="00EB0AC8"/>
    <w:rsid w:val="00ED08BD"/>
    <w:rsid w:val="00EF6F91"/>
    <w:rsid w:val="00F021F1"/>
    <w:rsid w:val="00F152E4"/>
    <w:rsid w:val="00F16CCE"/>
    <w:rsid w:val="00F17FF7"/>
    <w:rsid w:val="00F30C52"/>
    <w:rsid w:val="00F314AC"/>
    <w:rsid w:val="00F36E22"/>
    <w:rsid w:val="00F41FF5"/>
    <w:rsid w:val="00F522A9"/>
    <w:rsid w:val="00F9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F3931"/>
  <w15:docId w15:val="{238A5804-C991-46A0-B146-CBF8CFDB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A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E15"/>
    <w:pPr>
      <w:ind w:left="720"/>
      <w:contextualSpacing/>
    </w:pPr>
  </w:style>
  <w:style w:type="paragraph" w:styleId="Header">
    <w:name w:val="header"/>
    <w:basedOn w:val="Normal"/>
    <w:link w:val="HeaderChar"/>
    <w:uiPriority w:val="99"/>
    <w:unhideWhenUsed/>
    <w:rsid w:val="001D4934"/>
    <w:pPr>
      <w:tabs>
        <w:tab w:val="center" w:pos="4680"/>
        <w:tab w:val="right" w:pos="9360"/>
      </w:tabs>
      <w:spacing w:line="240" w:lineRule="auto"/>
    </w:pPr>
  </w:style>
  <w:style w:type="character" w:customStyle="1" w:styleId="HeaderChar">
    <w:name w:val="Header Char"/>
    <w:basedOn w:val="DefaultParagraphFont"/>
    <w:link w:val="Header"/>
    <w:uiPriority w:val="99"/>
    <w:rsid w:val="001D4934"/>
  </w:style>
  <w:style w:type="paragraph" w:styleId="Footer">
    <w:name w:val="footer"/>
    <w:basedOn w:val="Normal"/>
    <w:link w:val="FooterChar"/>
    <w:uiPriority w:val="99"/>
    <w:unhideWhenUsed/>
    <w:rsid w:val="001D4934"/>
    <w:pPr>
      <w:tabs>
        <w:tab w:val="center" w:pos="4680"/>
        <w:tab w:val="right" w:pos="9360"/>
      </w:tabs>
      <w:spacing w:line="240" w:lineRule="auto"/>
    </w:pPr>
  </w:style>
  <w:style w:type="character" w:customStyle="1" w:styleId="FooterChar">
    <w:name w:val="Footer Char"/>
    <w:basedOn w:val="DefaultParagraphFont"/>
    <w:link w:val="Footer"/>
    <w:uiPriority w:val="99"/>
    <w:rsid w:val="001D4934"/>
  </w:style>
  <w:style w:type="paragraph" w:styleId="BalloonText">
    <w:name w:val="Balloon Text"/>
    <w:basedOn w:val="Normal"/>
    <w:link w:val="BalloonTextChar"/>
    <w:uiPriority w:val="99"/>
    <w:semiHidden/>
    <w:unhideWhenUsed/>
    <w:rsid w:val="001D49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934"/>
    <w:rPr>
      <w:rFonts w:ascii="Tahoma" w:hAnsi="Tahoma" w:cs="Tahoma"/>
      <w:sz w:val="16"/>
      <w:szCs w:val="16"/>
    </w:rPr>
  </w:style>
  <w:style w:type="character" w:styleId="Hyperlink">
    <w:name w:val="Hyperlink"/>
    <w:basedOn w:val="DefaultParagraphFont"/>
    <w:uiPriority w:val="99"/>
    <w:unhideWhenUsed/>
    <w:rsid w:val="004D3270"/>
    <w:rPr>
      <w:color w:val="0000FF"/>
      <w:u w:val="single"/>
    </w:rPr>
  </w:style>
  <w:style w:type="paragraph" w:styleId="NormalWeb">
    <w:name w:val="Normal (Web)"/>
    <w:basedOn w:val="Normal"/>
    <w:uiPriority w:val="99"/>
    <w:unhideWhenUsed/>
    <w:rsid w:val="004D327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D3270"/>
    <w:rPr>
      <w:b/>
      <w:bCs/>
    </w:rPr>
  </w:style>
  <w:style w:type="character" w:styleId="FollowedHyperlink">
    <w:name w:val="FollowedHyperlink"/>
    <w:basedOn w:val="DefaultParagraphFont"/>
    <w:uiPriority w:val="99"/>
    <w:semiHidden/>
    <w:unhideWhenUsed/>
    <w:rsid w:val="00CC78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3455">
      <w:bodyDiv w:val="1"/>
      <w:marLeft w:val="0"/>
      <w:marRight w:val="0"/>
      <w:marTop w:val="0"/>
      <w:marBottom w:val="0"/>
      <w:divBdr>
        <w:top w:val="none" w:sz="0" w:space="0" w:color="auto"/>
        <w:left w:val="none" w:sz="0" w:space="0" w:color="auto"/>
        <w:bottom w:val="none" w:sz="0" w:space="0" w:color="auto"/>
        <w:right w:val="none" w:sz="0" w:space="0" w:color="auto"/>
      </w:divBdr>
    </w:div>
    <w:div w:id="715471512">
      <w:bodyDiv w:val="1"/>
      <w:marLeft w:val="0"/>
      <w:marRight w:val="0"/>
      <w:marTop w:val="0"/>
      <w:marBottom w:val="0"/>
      <w:divBdr>
        <w:top w:val="none" w:sz="0" w:space="0" w:color="auto"/>
        <w:left w:val="none" w:sz="0" w:space="0" w:color="auto"/>
        <w:bottom w:val="none" w:sz="0" w:space="0" w:color="auto"/>
        <w:right w:val="none" w:sz="0" w:space="0" w:color="auto"/>
      </w:divBdr>
    </w:div>
    <w:div w:id="1003700762">
      <w:bodyDiv w:val="1"/>
      <w:marLeft w:val="0"/>
      <w:marRight w:val="0"/>
      <w:marTop w:val="0"/>
      <w:marBottom w:val="0"/>
      <w:divBdr>
        <w:top w:val="none" w:sz="0" w:space="0" w:color="auto"/>
        <w:left w:val="none" w:sz="0" w:space="0" w:color="auto"/>
        <w:bottom w:val="none" w:sz="0" w:space="0" w:color="auto"/>
        <w:right w:val="none" w:sz="0" w:space="0" w:color="auto"/>
      </w:divBdr>
    </w:div>
    <w:div w:id="1034884069">
      <w:bodyDiv w:val="1"/>
      <w:marLeft w:val="0"/>
      <w:marRight w:val="0"/>
      <w:marTop w:val="0"/>
      <w:marBottom w:val="0"/>
      <w:divBdr>
        <w:top w:val="none" w:sz="0" w:space="0" w:color="auto"/>
        <w:left w:val="none" w:sz="0" w:space="0" w:color="auto"/>
        <w:bottom w:val="none" w:sz="0" w:space="0" w:color="auto"/>
        <w:right w:val="none" w:sz="0" w:space="0" w:color="auto"/>
      </w:divBdr>
    </w:div>
    <w:div w:id="1373073741">
      <w:bodyDiv w:val="1"/>
      <w:marLeft w:val="0"/>
      <w:marRight w:val="0"/>
      <w:marTop w:val="0"/>
      <w:marBottom w:val="0"/>
      <w:divBdr>
        <w:top w:val="none" w:sz="0" w:space="0" w:color="auto"/>
        <w:left w:val="none" w:sz="0" w:space="0" w:color="auto"/>
        <w:bottom w:val="none" w:sz="0" w:space="0" w:color="auto"/>
        <w:right w:val="none" w:sz="0" w:space="0" w:color="auto"/>
      </w:divBdr>
    </w:div>
    <w:div w:id="1760364972">
      <w:bodyDiv w:val="1"/>
      <w:marLeft w:val="0"/>
      <w:marRight w:val="0"/>
      <w:marTop w:val="0"/>
      <w:marBottom w:val="0"/>
      <w:divBdr>
        <w:top w:val="none" w:sz="0" w:space="0" w:color="auto"/>
        <w:left w:val="none" w:sz="0" w:space="0" w:color="auto"/>
        <w:bottom w:val="none" w:sz="0" w:space="0" w:color="auto"/>
        <w:right w:val="none" w:sz="0" w:space="0" w:color="auto"/>
      </w:divBdr>
    </w:div>
    <w:div w:id="191589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68AF3-5E5C-4FFA-970D-247B4D083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DRAFT</vt:lpstr>
    </vt:vector>
  </TitlesOfParts>
  <Company>Rush University Medical Center</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RushADM</dc:creator>
  <cp:lastModifiedBy>Jennifer Westrick</cp:lastModifiedBy>
  <cp:revision>3</cp:revision>
  <cp:lastPrinted>2020-01-20T15:40:00Z</cp:lastPrinted>
  <dcterms:created xsi:type="dcterms:W3CDTF">2020-12-21T14:45:00Z</dcterms:created>
  <dcterms:modified xsi:type="dcterms:W3CDTF">2020-12-21T14:49:00Z</dcterms:modified>
</cp:coreProperties>
</file>