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E853" w14:textId="305CF1CD" w:rsidR="00556416" w:rsidRPr="00B21382" w:rsidRDefault="00B21382" w:rsidP="00B21382">
      <w:pPr>
        <w:rPr>
          <w:rFonts w:ascii="Times New Roman" w:hAnsi="Times New Roman" w:cs="Times New Roman"/>
          <w:b/>
          <w:bCs/>
          <w:sz w:val="18"/>
          <w:szCs w:val="18"/>
          <w:lang w:val="en-US" w:eastAsia="pt-BR"/>
        </w:rPr>
      </w:pPr>
      <w:bookmarkStart w:id="0" w:name="_GoBack"/>
      <w:bookmarkEnd w:id="0"/>
      <w:r w:rsidRPr="00B21382">
        <w:rPr>
          <w:rFonts w:ascii="Times New Roman" w:hAnsi="Times New Roman" w:cs="Times New Roman"/>
          <w:b/>
          <w:bCs/>
          <w:sz w:val="18"/>
          <w:szCs w:val="18"/>
          <w:lang w:val="en-US" w:eastAsia="pt-BR"/>
        </w:rPr>
        <w:t>Supplementary Table 1: Results of propensity score matching for mean and proportion of CDAI, HAQ and EQ-5D at 6 and 12 months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040"/>
        <w:gridCol w:w="960"/>
        <w:gridCol w:w="960"/>
        <w:gridCol w:w="960"/>
        <w:gridCol w:w="960"/>
        <w:gridCol w:w="960"/>
        <w:gridCol w:w="960"/>
      </w:tblGrid>
      <w:tr w:rsidR="00556416" w:rsidRPr="00B21382" w14:paraId="2E8CA36F" w14:textId="77777777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CC84BB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Time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0CC5D6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Variables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0E7CA9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D111AB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9FC8C2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E562DE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0E8E73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7BCDA2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t-BR"/>
              </w:rPr>
              <w:t>6</w:t>
            </w:r>
          </w:p>
        </w:tc>
      </w:tr>
      <w:tr w:rsidR="00556416" w:rsidRPr="00B21382" w14:paraId="61FF4DE7" w14:textId="77777777">
        <w:trPr>
          <w:trHeight w:val="33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4669C29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6 months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1ABA2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Mean of CDAI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A23E6B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415D2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A033B4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EC6E9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5C37ED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DA7676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0.764</w:t>
            </w:r>
          </w:p>
        </w:tc>
      </w:tr>
      <w:tr w:rsidR="00556416" w:rsidRPr="00B21382" w14:paraId="568AD49A" w14:textId="77777777">
        <w:trPr>
          <w:trHeight w:val="33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A5C8A3C" w14:textId="77777777" w:rsidR="00556416" w:rsidRPr="00B21382" w:rsidRDefault="00556416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2FE82D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Proportion of CDAI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EAF20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538467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0B5469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B216B0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1D2FEA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C3CC8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0.559</w:t>
            </w:r>
          </w:p>
        </w:tc>
      </w:tr>
      <w:tr w:rsidR="00556416" w:rsidRPr="00B21382" w14:paraId="46869BA0" w14:textId="77777777">
        <w:trPr>
          <w:trHeight w:val="33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70AFC34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12 months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7A0BB6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Mean of CDAI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20477E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388B6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80831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1BC1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0.773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094A6A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78CE13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0.213 </w:t>
            </w:r>
          </w:p>
        </w:tc>
      </w:tr>
      <w:tr w:rsidR="00556416" w:rsidRPr="00B21382" w14:paraId="08073142" w14:textId="77777777">
        <w:trPr>
          <w:trHeight w:val="33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50D121B" w14:textId="77777777" w:rsidR="00556416" w:rsidRPr="00B21382" w:rsidRDefault="00556416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7C6C80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Proportion of CDAI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5B4A69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4264CE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21F153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33E9B8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9A3F9D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8748F8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0.758</w:t>
            </w:r>
          </w:p>
        </w:tc>
      </w:tr>
      <w:tr w:rsidR="00556416" w:rsidRPr="00B21382" w14:paraId="2A368068" w14:textId="77777777">
        <w:trPr>
          <w:trHeight w:val="33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6F95851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6 months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DDCC3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Mean of HAQ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CB0DAA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D81118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0.253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149392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6E1751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0.474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8138A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66F0F4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0.761</w:t>
            </w:r>
          </w:p>
        </w:tc>
      </w:tr>
      <w:tr w:rsidR="00556416" w:rsidRPr="00B21382" w14:paraId="60E0ACA9" w14:textId="77777777">
        <w:trPr>
          <w:trHeight w:val="29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7E8DF5D" w14:textId="77777777" w:rsidR="00556416" w:rsidRPr="00B21382" w:rsidRDefault="00556416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CDB480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Proportion of HAQ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925170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4B25B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F25982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60B861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8E272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80A257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0.483</w:t>
            </w:r>
          </w:p>
        </w:tc>
      </w:tr>
      <w:tr w:rsidR="00556416" w:rsidRPr="00B21382" w14:paraId="1C48A54C" w14:textId="77777777">
        <w:trPr>
          <w:trHeight w:val="29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64CAD0F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12 months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7CDDF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Mean of HAQ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C1D168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0.547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8B641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8C8480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0.675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C405EE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2456C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22BA0F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0.683 </w:t>
            </w:r>
          </w:p>
        </w:tc>
      </w:tr>
      <w:tr w:rsidR="00556416" w:rsidRPr="00B21382" w14:paraId="3E06ADDC" w14:textId="77777777">
        <w:trPr>
          <w:trHeight w:val="29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9FA11E7" w14:textId="77777777" w:rsidR="00556416" w:rsidRPr="00B21382" w:rsidRDefault="00556416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8D94B8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Proportion of HAQ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8F53D3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8F9E97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C3F800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0DD61D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DC06A2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F729A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0.592</w:t>
            </w:r>
          </w:p>
        </w:tc>
      </w:tr>
      <w:tr w:rsidR="00556416" w:rsidRPr="00B21382" w14:paraId="02453F74" w14:textId="77777777">
        <w:trPr>
          <w:trHeight w:val="29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148ACD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6 months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C48E3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Mean of EQ-5D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252BEA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12AF2A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D69B1A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08FACD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0.134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8A8549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7E9E8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0.925 </w:t>
            </w:r>
          </w:p>
        </w:tc>
      </w:tr>
      <w:tr w:rsidR="00556416" w:rsidRPr="00B21382" w14:paraId="472FCEF0" w14:textId="77777777">
        <w:trPr>
          <w:trHeight w:val="29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59FF446" w14:textId="77777777" w:rsidR="00556416" w:rsidRPr="00B21382" w:rsidRDefault="00556416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6ADE93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Proportion of EQ-5D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E98046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EAD338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B60AB9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C62CF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B76D01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DD631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0.601</w:t>
            </w:r>
          </w:p>
        </w:tc>
      </w:tr>
      <w:tr w:rsidR="00556416" w:rsidRPr="00B21382" w14:paraId="2705569A" w14:textId="77777777">
        <w:trPr>
          <w:trHeight w:val="29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02295A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12 months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3A739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Mean of EQ-5D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C2E5BC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F447B2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0.564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6F4ECE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0.981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2F1830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0.600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BFE419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E53E4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0.772</w:t>
            </w:r>
          </w:p>
        </w:tc>
      </w:tr>
      <w:tr w:rsidR="00556416" w:rsidRPr="00B21382" w14:paraId="20B0AF5E" w14:textId="77777777">
        <w:trPr>
          <w:trHeight w:val="29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2D826B1" w14:textId="77777777" w:rsidR="00556416" w:rsidRPr="00B21382" w:rsidRDefault="00556416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51187D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Proportion of EQ-5D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253221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00D0BD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54B7B4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185473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6C9485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8A9CDD" w14:textId="77777777" w:rsidR="00556416" w:rsidRPr="00B21382" w:rsidRDefault="008B1237" w:rsidP="00B213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21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0.418</w:t>
            </w:r>
          </w:p>
        </w:tc>
      </w:tr>
    </w:tbl>
    <w:p w14:paraId="35445DE6" w14:textId="77777777" w:rsidR="00556416" w:rsidRPr="00B21382" w:rsidRDefault="008B1237" w:rsidP="00B21382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21382">
        <w:rPr>
          <w:rFonts w:ascii="Times New Roman" w:hAnsi="Times New Roman" w:cs="Times New Roman"/>
          <w:sz w:val="18"/>
          <w:szCs w:val="18"/>
          <w:lang w:val="en-US"/>
        </w:rPr>
        <w:t xml:space="preserve">CDAI: </w:t>
      </w:r>
      <w:r w:rsidRPr="00B2138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Clinical Disease Activity Index</w:t>
      </w:r>
      <w:r w:rsidRPr="00B21382">
        <w:rPr>
          <w:rFonts w:ascii="Times New Roman" w:hAnsi="Times New Roman" w:cs="Times New Roman"/>
          <w:sz w:val="18"/>
          <w:szCs w:val="18"/>
          <w:lang w:val="en-US"/>
        </w:rPr>
        <w:t xml:space="preserve">; EQ-5D: </w:t>
      </w:r>
      <w:r w:rsidRPr="00B2138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European Quality of life 5 dimensions</w:t>
      </w:r>
      <w:r w:rsidRPr="00B21382">
        <w:rPr>
          <w:rFonts w:ascii="Times New Roman" w:hAnsi="Times New Roman" w:cs="Times New Roman"/>
          <w:sz w:val="18"/>
          <w:szCs w:val="18"/>
        </w:rPr>
        <w:t xml:space="preserve">; </w:t>
      </w:r>
      <w:r w:rsidRPr="00B21382">
        <w:rPr>
          <w:rFonts w:ascii="Times New Roman" w:hAnsi="Times New Roman" w:cs="Times New Roman"/>
          <w:sz w:val="18"/>
          <w:szCs w:val="18"/>
          <w:lang w:val="en-US"/>
        </w:rPr>
        <w:t xml:space="preserve">HAQ: </w:t>
      </w:r>
      <w:r w:rsidRPr="00B2138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Health assessment questionnaire</w:t>
      </w:r>
      <w:r w:rsidRPr="00B21382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14:paraId="1AD3159A" w14:textId="77777777" w:rsidR="00556416" w:rsidRPr="00B21382" w:rsidRDefault="008B1237" w:rsidP="00B21382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P-value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1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ADA X ETA, P-value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2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ADA X GOL, P-value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3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ADA X CERT, P-value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4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ETA X GOL, P-value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5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ETA X CERT, P-value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6</w:t>
      </w:r>
      <w:r w:rsidRPr="00B213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GOL X CERT.</w:t>
      </w:r>
    </w:p>
    <w:p w14:paraId="2EF06EA4" w14:textId="77777777" w:rsidR="00556416" w:rsidRPr="00B21382" w:rsidRDefault="00556416" w:rsidP="00B21382">
      <w:pPr>
        <w:rPr>
          <w:sz w:val="18"/>
          <w:szCs w:val="18"/>
        </w:rPr>
      </w:pPr>
    </w:p>
    <w:sectPr w:rsidR="00556416" w:rsidRPr="00B21382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030B" w14:textId="77777777" w:rsidR="00A67036" w:rsidRDefault="00A67036" w:rsidP="00B21382">
      <w:pPr>
        <w:spacing w:line="240" w:lineRule="auto"/>
      </w:pPr>
      <w:r>
        <w:separator/>
      </w:r>
    </w:p>
  </w:endnote>
  <w:endnote w:type="continuationSeparator" w:id="0">
    <w:p w14:paraId="369FCD51" w14:textId="77777777" w:rsidR="00A67036" w:rsidRDefault="00A67036" w:rsidP="00B21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1449" w14:textId="1C5C9F20" w:rsidR="00B21382" w:rsidRDefault="00B21382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514A92" wp14:editId="07A9EB8A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bb304cc5b835cbe4e876a6e2" descr="{&quot;HashCode&quot;:-134840300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82CCB2" w14:textId="0271F322" w:rsidR="00B21382" w:rsidRPr="00B21382" w:rsidRDefault="00B21382" w:rsidP="00B21382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2138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514A92" id="_x0000_t202" coordsize="21600,21600" o:spt="202" path="m,l,21600r21600,l21600,xe">
              <v:stroke joinstyle="miter"/>
              <v:path gradientshapeok="t" o:connecttype="rect"/>
            </v:shapetype>
            <v:shape id="MSIPCMbb304cc5b835cbe4e876a6e2" o:spid="_x0000_s1026" type="#_x0000_t202" alt="{&quot;HashCode&quot;:-1348403003,&quot;Height&quot;:595.0,&quot;Width&quot;:841.0,&quot;Placement&quot;:&quot;Footer&quot;,&quot;Index&quot;:&quot;Primary&quot;,&quot;Section&quot;:1,&quot;Top&quot;:0.0,&quot;Left&quot;:0.0}" style="position:absolute;left:0;text-align:left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982CCB2" w14:textId="0271F322" w:rsidR="00B21382" w:rsidRPr="00B21382" w:rsidRDefault="00B21382" w:rsidP="00B21382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2138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126B" w14:textId="77777777" w:rsidR="00A67036" w:rsidRDefault="00A67036" w:rsidP="00B21382">
      <w:pPr>
        <w:spacing w:line="240" w:lineRule="auto"/>
      </w:pPr>
      <w:r>
        <w:separator/>
      </w:r>
    </w:p>
  </w:footnote>
  <w:footnote w:type="continuationSeparator" w:id="0">
    <w:p w14:paraId="193458F7" w14:textId="77777777" w:rsidR="00A67036" w:rsidRDefault="00A67036" w:rsidP="00B213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zE0NDA0M7I0NbdQ0lEKTi0uzszPAykwrgUAL2I+biwAAAA="/>
  </w:docVars>
  <w:rsids>
    <w:rsidRoot w:val="00621093"/>
    <w:rsid w:val="000626AA"/>
    <w:rsid w:val="00116783"/>
    <w:rsid w:val="00182E21"/>
    <w:rsid w:val="001E2FB9"/>
    <w:rsid w:val="00201E40"/>
    <w:rsid w:val="0021269A"/>
    <w:rsid w:val="00220FE9"/>
    <w:rsid w:val="002400CF"/>
    <w:rsid w:val="002405F4"/>
    <w:rsid w:val="002F227D"/>
    <w:rsid w:val="0039151F"/>
    <w:rsid w:val="003F30FA"/>
    <w:rsid w:val="00401390"/>
    <w:rsid w:val="00403C1C"/>
    <w:rsid w:val="00414706"/>
    <w:rsid w:val="0044685F"/>
    <w:rsid w:val="004C43B4"/>
    <w:rsid w:val="004C4F96"/>
    <w:rsid w:val="00520882"/>
    <w:rsid w:val="00550414"/>
    <w:rsid w:val="00556416"/>
    <w:rsid w:val="005641AE"/>
    <w:rsid w:val="00621093"/>
    <w:rsid w:val="006406D0"/>
    <w:rsid w:val="00651194"/>
    <w:rsid w:val="00651646"/>
    <w:rsid w:val="006D1CAE"/>
    <w:rsid w:val="0079541B"/>
    <w:rsid w:val="007A7346"/>
    <w:rsid w:val="0085744C"/>
    <w:rsid w:val="008817C6"/>
    <w:rsid w:val="008B1237"/>
    <w:rsid w:val="008C2B15"/>
    <w:rsid w:val="009D4A65"/>
    <w:rsid w:val="00A60673"/>
    <w:rsid w:val="00A67036"/>
    <w:rsid w:val="00A922EE"/>
    <w:rsid w:val="00AA2A0C"/>
    <w:rsid w:val="00AF0DA9"/>
    <w:rsid w:val="00B01600"/>
    <w:rsid w:val="00B21382"/>
    <w:rsid w:val="00B9525C"/>
    <w:rsid w:val="00BF7AAA"/>
    <w:rsid w:val="00C25CDC"/>
    <w:rsid w:val="00CA2682"/>
    <w:rsid w:val="00CC7C81"/>
    <w:rsid w:val="00D050FE"/>
    <w:rsid w:val="00E046A5"/>
    <w:rsid w:val="00EF22C8"/>
    <w:rsid w:val="00F10595"/>
    <w:rsid w:val="00F41C99"/>
    <w:rsid w:val="00FD129E"/>
    <w:rsid w:val="062663FE"/>
    <w:rsid w:val="156B5A69"/>
    <w:rsid w:val="2B0F7255"/>
    <w:rsid w:val="3CD6644A"/>
    <w:rsid w:val="4FC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69A98"/>
  <w15:docId w15:val="{613B34F1-E027-4177-BA77-B4C5BAA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unhideWhenUsed/>
    <w:qFormat/>
    <w:rPr>
      <w:rFonts w:ascii="Times New Roman" w:eastAsia="Times New Roman" w:hAnsi="Times New Roman" w:cs="Times New Roman"/>
      <w:b/>
      <w:bCs/>
      <w:sz w:val="20"/>
      <w:szCs w:val="20"/>
      <w:lang w:val="en-GB" w:eastAsia="pt-BR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customStyle="1" w:styleId="CaptionChar">
    <w:name w:val="Caption Char"/>
    <w:link w:val="Caption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val="en-GB" w:eastAsia="pt-BR"/>
    </w:rPr>
  </w:style>
  <w:style w:type="paragraph" w:styleId="Header">
    <w:name w:val="header"/>
    <w:basedOn w:val="Normal"/>
    <w:link w:val="HeaderChar"/>
    <w:uiPriority w:val="99"/>
    <w:unhideWhenUsed/>
    <w:rsid w:val="00B213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82"/>
    <w:rPr>
      <w:sz w:val="22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B213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82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1A077-D96C-49F0-860E-5D7793D9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Ruberson</dc:creator>
  <cp:lastModifiedBy>Revathy Govindhasamy, Integra-PDY, IN</cp:lastModifiedBy>
  <cp:revision>3</cp:revision>
  <dcterms:created xsi:type="dcterms:W3CDTF">2020-12-03T09:55:00Z</dcterms:created>
  <dcterms:modified xsi:type="dcterms:W3CDTF">2020-12-03T09:55:00Z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Rebecca.Kearns@informa.com</vt:lpwstr>
  </property>
  <property fmtid="{D5CDD505-2E9C-101B-9397-08002B2CF9AE}" pid="6" name="MSIP_Label_181c070e-054b-4d1c-ba4c-fc70b099192e_SetDate">
    <vt:lpwstr>2020-11-10T10:21:23.6825899Z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1fc0ab0b-b7f7-4b78-bd91-6b32ac5b014b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Rebecca.Kearns@informa.com</vt:lpwstr>
  </property>
  <property fmtid="{D5CDD505-2E9C-101B-9397-08002B2CF9AE}" pid="14" name="MSIP_Label_2bbab825-a111-45e4-86a1-18cee0005896_SetDate">
    <vt:lpwstr>2020-11-10T10:21:23.6825899Z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1fc0ab0b-b7f7-4b78-bd91-6b32ac5b014b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