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0AF6" w14:textId="6CA442D3" w:rsidR="00F53D26" w:rsidRPr="00F2471D" w:rsidRDefault="00F2471D" w:rsidP="00305E9F">
      <w:pPr>
        <w:spacing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F2471D">
        <w:rPr>
          <w:rFonts w:ascii="Times New Roman" w:hAnsi="Times New Roman" w:cs="Times New Roman"/>
          <w:b/>
          <w:bCs/>
        </w:rPr>
        <w:t>S</w:t>
      </w:r>
      <w:r w:rsidR="00FA7081" w:rsidRPr="00F2471D"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A7081" w:rsidRPr="00F2471D">
        <w:rPr>
          <w:rFonts w:ascii="Times New Roman" w:hAnsi="Times New Roman" w:cs="Times New Roman"/>
          <w:b/>
          <w:bCs/>
          <w:sz w:val="24"/>
          <w:szCs w:val="24"/>
        </w:rPr>
        <w:t xml:space="preserve">aterial </w:t>
      </w:r>
    </w:p>
    <w:p w14:paraId="0A6CF1D5" w14:textId="3919530C" w:rsidR="00F14CBC" w:rsidRDefault="00FA7081" w:rsidP="002C6B36">
      <w:pPr>
        <w:spacing w:after="0" w:line="240" w:lineRule="auto"/>
        <w:ind w:left="-851"/>
        <w:rPr>
          <w:rFonts w:ascii="Times New Roman" w:eastAsia="SimSun" w:hAnsi="Times New Roman" w:cs="Times New Roman"/>
          <w:lang w:eastAsia="zh-CN"/>
        </w:rPr>
      </w:pPr>
      <w:r w:rsidRPr="00C4517E">
        <w:rPr>
          <w:rFonts w:ascii="Times New Roman" w:eastAsia="SimSun" w:hAnsi="Times New Roman" w:cs="Times New Roman"/>
          <w:b/>
          <w:bCs/>
          <w:lang w:eastAsia="zh-CN"/>
        </w:rPr>
        <w:t>Table S1.</w:t>
      </w:r>
      <w:r w:rsidRPr="00C4517E">
        <w:rPr>
          <w:rFonts w:ascii="Times New Roman" w:eastAsia="SimSun" w:hAnsi="Times New Roman" w:cs="Times New Roman"/>
          <w:lang w:eastAsia="zh-CN"/>
        </w:rPr>
        <w:t xml:space="preserve"> </w:t>
      </w:r>
      <w:r w:rsidR="00F14CBC" w:rsidRPr="00C4517E">
        <w:rPr>
          <w:rFonts w:ascii="Times New Roman" w:eastAsia="SimSun" w:hAnsi="Times New Roman" w:cs="Times New Roman"/>
          <w:lang w:eastAsia="zh-CN"/>
        </w:rPr>
        <w:t xml:space="preserve">Formulation and nutrient composition (%) of experimental diets fed to Atlantic salmon for 12 weeks. </w:t>
      </w:r>
      <w:proofErr w:type="gramStart"/>
      <w:r w:rsidR="00514A38">
        <w:rPr>
          <w:rFonts w:ascii="Times New Roman" w:eastAsia="SimSun" w:hAnsi="Times New Roman" w:cs="Times New Roman"/>
          <w:lang w:eastAsia="zh-CN"/>
        </w:rPr>
        <w:t>Modified f</w:t>
      </w:r>
      <w:r w:rsidRPr="00BD6ABE">
        <w:rPr>
          <w:rFonts w:ascii="Times New Roman" w:eastAsia="SimSun" w:hAnsi="Times New Roman" w:cs="Times New Roman"/>
          <w:lang w:eastAsia="zh-CN"/>
        </w:rPr>
        <w:t xml:space="preserve">rom </w:t>
      </w:r>
      <w:proofErr w:type="spellStart"/>
      <w:r w:rsidR="00BA27F4">
        <w:rPr>
          <w:rFonts w:ascii="Times New Roman" w:eastAsia="SimSun" w:hAnsi="Times New Roman" w:cs="Times New Roman"/>
          <w:lang w:eastAsia="zh-CN"/>
        </w:rPr>
        <w:t>Emam</w:t>
      </w:r>
      <w:proofErr w:type="spellEnd"/>
      <w:r w:rsidR="00BA27F4">
        <w:rPr>
          <w:rFonts w:ascii="Times New Roman" w:eastAsia="SimSun" w:hAnsi="Times New Roman" w:cs="Times New Roman"/>
          <w:lang w:eastAsia="zh-CN"/>
        </w:rPr>
        <w:t xml:space="preserve"> et al.</w:t>
      </w:r>
      <w:r w:rsidR="00112518" w:rsidRPr="00BD6ABE">
        <w:rPr>
          <w:rFonts w:ascii="Times New Roman" w:eastAsia="SimSun" w:hAnsi="Times New Roman" w:cs="Times New Roman"/>
          <w:lang w:eastAsia="zh-CN"/>
        </w:rPr>
        <w:t xml:space="preserve"> </w:t>
      </w:r>
      <w:r w:rsidR="00612B3E">
        <w:rPr>
          <w:rFonts w:ascii="Times New Roman" w:eastAsia="SimSun" w:hAnsi="Times New Roman" w:cs="Times New Roman"/>
          <w:lang w:eastAsia="zh-CN"/>
        </w:rPr>
        <w:t>(</w:t>
      </w:r>
      <w:r w:rsidR="00112518" w:rsidRPr="00BD6ABE">
        <w:rPr>
          <w:rFonts w:ascii="Times New Roman" w:eastAsia="SimSun" w:hAnsi="Times New Roman" w:cs="Times New Roman"/>
          <w:lang w:eastAsia="zh-CN"/>
        </w:rPr>
        <w:t>2020</w:t>
      </w:r>
      <w:r w:rsidR="00612B3E">
        <w:rPr>
          <w:rFonts w:ascii="Times New Roman" w:eastAsia="SimSun" w:hAnsi="Times New Roman" w:cs="Times New Roman"/>
          <w:lang w:eastAsia="zh-CN"/>
        </w:rPr>
        <w:t>)</w:t>
      </w:r>
      <w:r w:rsidR="00112518" w:rsidRPr="00BD6ABE">
        <w:rPr>
          <w:rFonts w:ascii="Times New Roman" w:eastAsia="SimSun" w:hAnsi="Times New Roman" w:cs="Times New Roman"/>
          <w:lang w:eastAsia="zh-CN"/>
        </w:rPr>
        <w:t>.</w:t>
      </w:r>
      <w:proofErr w:type="gramEnd"/>
    </w:p>
    <w:p w14:paraId="29337D53" w14:textId="77777777" w:rsidR="002C6B36" w:rsidRPr="00C4517E" w:rsidRDefault="002C6B36" w:rsidP="002C6B36">
      <w:pPr>
        <w:spacing w:after="240" w:line="240" w:lineRule="auto"/>
        <w:ind w:left="-851"/>
        <w:rPr>
          <w:rFonts w:ascii="Times New Roman" w:eastAsia="SimSun" w:hAnsi="Times New Roman" w:cs="Times New Roman"/>
          <w:color w:val="FF0000"/>
          <w:lang w:eastAsia="zh-CN"/>
        </w:rPr>
      </w:pPr>
    </w:p>
    <w:tbl>
      <w:tblPr>
        <w:tblW w:w="10570" w:type="dxa"/>
        <w:tblInd w:w="-851" w:type="dxa"/>
        <w:tblLook w:val="04A0" w:firstRow="1" w:lastRow="0" w:firstColumn="1" w:lastColumn="0" w:noHBand="0" w:noVBand="1"/>
      </w:tblPr>
      <w:tblGrid>
        <w:gridCol w:w="2411"/>
        <w:gridCol w:w="1691"/>
        <w:gridCol w:w="1691"/>
        <w:gridCol w:w="1560"/>
        <w:gridCol w:w="1526"/>
        <w:gridCol w:w="1691"/>
      </w:tblGrid>
      <w:tr w:rsidR="004244E6" w:rsidRPr="004244E6" w14:paraId="164AFFDC" w14:textId="77777777" w:rsidTr="00BA27F4">
        <w:trPr>
          <w:trHeight w:val="310"/>
        </w:trPr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8B5CF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Ingredient (% of diet)</w:t>
            </w:r>
            <w:r w:rsidRPr="004244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878A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0.3%EPA+DHA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7B98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547A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B97E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AE334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</w:t>
            </w:r>
          </w:p>
        </w:tc>
      </w:tr>
      <w:tr w:rsidR="004244E6" w:rsidRPr="004244E6" w14:paraId="1960E15B" w14:textId="77777777" w:rsidTr="00BA27F4">
        <w:trPr>
          <w:trHeight w:val="310"/>
        </w:trPr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656B7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9825F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lang w:eastAsia="en-CA"/>
              </w:rPr>
              <w:t>↑ω6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B52D3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lang w:eastAsia="en-CA"/>
              </w:rPr>
              <w:t>↑ω3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53A19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lang w:eastAsia="en-CA"/>
              </w:rPr>
              <w:t>↑ω6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2BBEE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lang w:eastAsia="en-CA"/>
              </w:rPr>
              <w:t>↑ω3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0740C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lang w:eastAsia="en-CA"/>
              </w:rPr>
              <w:t>balanced</w:t>
            </w:r>
          </w:p>
        </w:tc>
      </w:tr>
      <w:tr w:rsidR="004244E6" w:rsidRPr="004244E6" w14:paraId="2BB519B3" w14:textId="77777777" w:rsidTr="00BA27F4">
        <w:trPr>
          <w:trHeight w:val="3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103D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Fish oil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C622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D53F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DC5A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5C50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2708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6.8</w:t>
            </w:r>
          </w:p>
        </w:tc>
      </w:tr>
      <w:tr w:rsidR="004244E6" w:rsidRPr="004244E6" w14:paraId="411B0221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FEB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Soy oil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76B0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E907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4FAB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0759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BA55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</w:tr>
      <w:tr w:rsidR="004244E6" w:rsidRPr="004244E6" w14:paraId="66326D19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8F1E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Linseed oil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57A7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6EC4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51E3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2E88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F2AB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</w:tr>
      <w:tr w:rsidR="004244E6" w:rsidRPr="004244E6" w14:paraId="6F63B334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5643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Poultry fat</w:t>
            </w:r>
            <w:r w:rsidRPr="004244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1DAF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9825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878E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0A55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3E1D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3.4</w:t>
            </w:r>
          </w:p>
        </w:tc>
      </w:tr>
      <w:tr w:rsidR="004244E6" w:rsidRPr="004244E6" w14:paraId="4E76FE62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B578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Rapeseed oil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A5DF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175A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D282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6D9C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val="en-US" w:eastAsia="en-CA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F634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4.8</w:t>
            </w:r>
          </w:p>
        </w:tc>
      </w:tr>
      <w:tr w:rsidR="004244E6" w:rsidRPr="004244E6" w14:paraId="66457E0C" w14:textId="77777777" w:rsidTr="00BA27F4">
        <w:trPr>
          <w:trHeight w:val="6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6201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Proximate composition (% as fed basis)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A4B1" w14:textId="77777777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FC75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C65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BB01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E6D0" w14:textId="77777777" w:rsidR="004244E6" w:rsidRPr="004244E6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244E6" w:rsidRPr="004244E6" w14:paraId="582E8AC5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6CF3" w14:textId="6A7609D4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Nitrogen</w:t>
            </w:r>
            <w:r w:rsidRPr="004244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70E8" w14:textId="77777777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4AD3" w14:textId="77777777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52A1" w14:textId="77777777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9306" w14:textId="77777777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3148" w14:textId="77777777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7.2</w:t>
            </w:r>
          </w:p>
        </w:tc>
      </w:tr>
      <w:tr w:rsidR="004244E6" w:rsidRPr="004244E6" w14:paraId="1E2E80F3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8BD3" w14:textId="6BDF95EA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Crude lipid</w:t>
            </w:r>
            <w:r w:rsidR="00F97785" w:rsidRPr="00F977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D27A" w14:textId="2319B1C1" w:rsidR="004244E6" w:rsidRPr="004333D8" w:rsidRDefault="00F97785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19.9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6E55" w14:textId="676D76FF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  <w:r w:rsidR="00F97785" w:rsidRPr="004333D8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8ED1" w14:textId="255713BA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20.</w:t>
            </w:r>
            <w:r w:rsidR="00F97785" w:rsidRPr="004333D8">
              <w:rPr>
                <w:rFonts w:ascii="Times New Roman" w:eastAsia="Times New Roman" w:hAnsi="Times New Roman" w:cs="Times New Roman"/>
                <w:lang w:eastAsia="en-CA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BCE4" w14:textId="2E262995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  <w:r w:rsidR="00F97785" w:rsidRPr="004333D8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7648" w14:textId="2B956BCA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20.</w:t>
            </w:r>
            <w:r w:rsidR="00F97785" w:rsidRPr="004333D8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</w:tr>
      <w:tr w:rsidR="00514A38" w:rsidRPr="00514A38" w14:paraId="5D738A1C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806D" w14:textId="2B65B990" w:rsidR="00514A38" w:rsidRPr="00514A38" w:rsidRDefault="00514A38" w:rsidP="005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4A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Dry matter</w:t>
            </w:r>
            <w:r w:rsidR="00F97785" w:rsidRPr="00F977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d</w:t>
            </w:r>
            <w:r w:rsidRPr="00F977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AE76" w14:textId="77777777" w:rsidR="00514A38" w:rsidRPr="004333D8" w:rsidRDefault="00514A38" w:rsidP="005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97.4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5CF0A" w14:textId="77777777" w:rsidR="00514A38" w:rsidRPr="004333D8" w:rsidRDefault="00514A38" w:rsidP="005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9B4E" w14:textId="77777777" w:rsidR="00514A38" w:rsidRPr="004333D8" w:rsidRDefault="00514A38" w:rsidP="005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98.0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F606" w14:textId="77777777" w:rsidR="00514A38" w:rsidRPr="004333D8" w:rsidRDefault="00514A38" w:rsidP="005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133B" w14:textId="77777777" w:rsidR="00514A38" w:rsidRPr="004333D8" w:rsidRDefault="00514A38" w:rsidP="005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97.8</w:t>
            </w:r>
          </w:p>
        </w:tc>
      </w:tr>
      <w:tr w:rsidR="004244E6" w:rsidRPr="004244E6" w14:paraId="7023EAC4" w14:textId="77777777" w:rsidTr="00BA27F4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A71E" w14:textId="7BDB1811" w:rsidR="004244E6" w:rsidRPr="004244E6" w:rsidRDefault="004244E6" w:rsidP="0042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244E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Ash</w:t>
            </w:r>
            <w:r w:rsidR="00F97785" w:rsidRPr="00F977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9169E" w14:textId="37909EE4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5.</w:t>
            </w:r>
            <w:r w:rsidR="00BA27F4" w:rsidRPr="004333D8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59AD1" w14:textId="3BF6D6F4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5.</w:t>
            </w:r>
            <w:r w:rsidR="00BA27F4" w:rsidRPr="004333D8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12196" w14:textId="621D205D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5.</w:t>
            </w:r>
            <w:r w:rsidR="005F08AE" w:rsidRPr="004333D8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25348" w14:textId="585EE359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5.</w:t>
            </w:r>
            <w:r w:rsidR="005F08AE" w:rsidRPr="004333D8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B830" w14:textId="22BFE0D1" w:rsidR="004244E6" w:rsidRPr="004333D8" w:rsidRDefault="004244E6" w:rsidP="004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4333D8">
              <w:rPr>
                <w:rFonts w:ascii="Times New Roman" w:eastAsia="Times New Roman" w:hAnsi="Times New Roman" w:cs="Times New Roman"/>
                <w:lang w:eastAsia="en-CA"/>
              </w:rPr>
              <w:t>6.</w:t>
            </w:r>
            <w:r w:rsidR="005F08AE" w:rsidRPr="004333D8">
              <w:rPr>
                <w:rFonts w:ascii="Times New Roman" w:eastAsia="Times New Roman" w:hAnsi="Times New Roman" w:cs="Times New Roman"/>
                <w:lang w:eastAsia="en-CA"/>
              </w:rPr>
              <w:t>0</w:t>
            </w:r>
          </w:p>
        </w:tc>
      </w:tr>
    </w:tbl>
    <w:p w14:paraId="64CA6A99" w14:textId="1BAA24D9" w:rsidR="00B57F3E" w:rsidRDefault="00B57F3E" w:rsidP="00A9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FF00C" w14:textId="507FE068" w:rsidR="00C4517E" w:rsidRPr="00DE273A" w:rsidRDefault="00C4517E" w:rsidP="004244E6">
      <w:pPr>
        <w:spacing w:after="0" w:line="360" w:lineRule="auto"/>
        <w:ind w:hanging="851"/>
        <w:rPr>
          <w:rFonts w:ascii="Times New Roman" w:hAnsi="Times New Roman" w:cs="Times New Roman"/>
        </w:rPr>
      </w:pPr>
      <w:r w:rsidRPr="00DE273A">
        <w:rPr>
          <w:rFonts w:ascii="Times New Roman" w:hAnsi="Times New Roman" w:cs="Times New Roman"/>
          <w:vertAlign w:val="superscript"/>
        </w:rPr>
        <w:t xml:space="preserve">a </w:t>
      </w:r>
      <w:r w:rsidRPr="00DE273A">
        <w:rPr>
          <w:rFonts w:ascii="Times New Roman" w:hAnsi="Times New Roman" w:cs="Times New Roman"/>
        </w:rPr>
        <w:t>All ingredients were sourced from EWOS stocks.</w:t>
      </w:r>
    </w:p>
    <w:p w14:paraId="695DDC92" w14:textId="068A1E0F" w:rsidR="004244E6" w:rsidRPr="00DE273A" w:rsidRDefault="004244E6" w:rsidP="004244E6">
      <w:pPr>
        <w:spacing w:after="0" w:line="360" w:lineRule="auto"/>
        <w:ind w:left="-709" w:right="-988" w:hanging="142"/>
        <w:rPr>
          <w:rFonts w:ascii="Times New Roman" w:hAnsi="Times New Roman" w:cs="Times New Roman"/>
        </w:rPr>
      </w:pPr>
      <w:r w:rsidRPr="00DE273A">
        <w:rPr>
          <w:rFonts w:ascii="Times New Roman" w:hAnsi="Times New Roman" w:cs="Times New Roman"/>
          <w:vertAlign w:val="superscript"/>
        </w:rPr>
        <w:t>b</w:t>
      </w:r>
      <w:r w:rsidRPr="00DE273A">
        <w:rPr>
          <w:rFonts w:ascii="Times New Roman" w:hAnsi="Times New Roman" w:cs="Times New Roman"/>
        </w:rPr>
        <w:t xml:space="preserve"> Poultry fat contained EPA+DHA and 18:2ω6 levels of 0.4 and 2.9% of total FA, respectively. This contributed to their level in experimental diets.</w:t>
      </w:r>
    </w:p>
    <w:p w14:paraId="0BB44A0F" w14:textId="669D978A" w:rsidR="00C4517E" w:rsidRPr="00F97785" w:rsidRDefault="004244E6" w:rsidP="009E4291">
      <w:pPr>
        <w:spacing w:after="0" w:line="360" w:lineRule="auto"/>
        <w:ind w:left="-851"/>
        <w:rPr>
          <w:rFonts w:ascii="Times New Roman" w:hAnsi="Times New Roman" w:cs="Times New Roman"/>
        </w:rPr>
      </w:pPr>
      <w:r w:rsidRPr="00DE273A">
        <w:rPr>
          <w:rFonts w:ascii="Times New Roman" w:hAnsi="Times New Roman" w:cs="Times New Roman"/>
          <w:vertAlign w:val="superscript"/>
        </w:rPr>
        <w:t>c</w:t>
      </w:r>
      <w:r w:rsidR="00C4517E" w:rsidRPr="00DE273A">
        <w:rPr>
          <w:rFonts w:ascii="Times New Roman" w:hAnsi="Times New Roman" w:cs="Times New Roman"/>
        </w:rPr>
        <w:t xml:space="preserve"> Analysed as % of </w:t>
      </w:r>
      <w:r w:rsidRPr="00F97785">
        <w:rPr>
          <w:rFonts w:ascii="Times New Roman" w:hAnsi="Times New Roman" w:cs="Times New Roman"/>
        </w:rPr>
        <w:t>dry</w:t>
      </w:r>
      <w:r w:rsidR="00C4517E" w:rsidRPr="00F97785">
        <w:rPr>
          <w:rFonts w:ascii="Times New Roman" w:hAnsi="Times New Roman" w:cs="Times New Roman"/>
        </w:rPr>
        <w:t xml:space="preserve"> weight (n=3).</w:t>
      </w:r>
    </w:p>
    <w:p w14:paraId="46CB8789" w14:textId="2B8FE58C" w:rsidR="00273485" w:rsidRPr="00F97785" w:rsidRDefault="00F97785" w:rsidP="004244E6">
      <w:pPr>
        <w:spacing w:after="120" w:line="360" w:lineRule="auto"/>
        <w:ind w:left="-851"/>
        <w:rPr>
          <w:rFonts w:ascii="Times New Roman" w:hAnsi="Times New Roman" w:cs="Times New Roman"/>
        </w:rPr>
      </w:pPr>
      <w:r w:rsidRPr="00F97785">
        <w:rPr>
          <w:rFonts w:ascii="Times New Roman" w:hAnsi="Times New Roman" w:cs="Times New Roman"/>
          <w:vertAlign w:val="superscript"/>
        </w:rPr>
        <w:t>d</w:t>
      </w:r>
      <w:r w:rsidRPr="00F97785">
        <w:rPr>
          <w:rFonts w:ascii="Times New Roman" w:hAnsi="Times New Roman" w:cs="Times New Roman"/>
        </w:rPr>
        <w:t xml:space="preserve"> </w:t>
      </w:r>
      <w:r w:rsidR="00273485" w:rsidRPr="00F97785">
        <w:rPr>
          <w:rFonts w:ascii="Times New Roman" w:hAnsi="Times New Roman" w:cs="Times New Roman"/>
        </w:rPr>
        <w:t>Analysed as % of wet weight (n=3).</w:t>
      </w:r>
    </w:p>
    <w:p w14:paraId="6FB144FA" w14:textId="778DA6CE" w:rsidR="00FA7081" w:rsidRDefault="00FA7081">
      <w:pPr>
        <w:rPr>
          <w:rFonts w:ascii="Times New Roman" w:hAnsi="Times New Roman" w:cs="Times New Roman"/>
          <w:sz w:val="28"/>
          <w:szCs w:val="28"/>
        </w:rPr>
      </w:pPr>
    </w:p>
    <w:p w14:paraId="104520FA" w14:textId="470EDF47" w:rsidR="0051461E" w:rsidRDefault="0051461E">
      <w:pPr>
        <w:rPr>
          <w:rFonts w:ascii="Times New Roman" w:hAnsi="Times New Roman" w:cs="Times New Roman"/>
          <w:sz w:val="28"/>
          <w:szCs w:val="28"/>
        </w:rPr>
      </w:pPr>
    </w:p>
    <w:p w14:paraId="01E7CE77" w14:textId="77777777" w:rsidR="00546243" w:rsidRDefault="00546243">
      <w:pPr>
        <w:rPr>
          <w:rFonts w:ascii="Times New Roman" w:hAnsi="Times New Roman" w:cs="Times New Roman"/>
          <w:sz w:val="28"/>
          <w:szCs w:val="28"/>
        </w:rPr>
        <w:sectPr w:rsidR="00546243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888C01" w14:textId="19B396D4" w:rsidR="0051461E" w:rsidRDefault="0051461E" w:rsidP="002C6B36">
      <w:pPr>
        <w:spacing w:after="0" w:line="240" w:lineRule="auto"/>
        <w:ind w:left="-709"/>
        <w:rPr>
          <w:rFonts w:ascii="Times New Roman" w:eastAsia="SimSun" w:hAnsi="Times New Roman" w:cs="Times New Roman"/>
          <w:lang w:eastAsia="zh-CN"/>
        </w:rPr>
      </w:pPr>
      <w:r w:rsidRPr="00C4517E">
        <w:rPr>
          <w:rFonts w:ascii="Times New Roman" w:eastAsia="SimSun" w:hAnsi="Times New Roman" w:cs="Times New Roman"/>
          <w:b/>
          <w:bCs/>
          <w:lang w:eastAsia="zh-CN"/>
        </w:rPr>
        <w:lastRenderedPageBreak/>
        <w:t>Table S</w:t>
      </w:r>
      <w:r w:rsidR="009244F4">
        <w:rPr>
          <w:rFonts w:ascii="Times New Roman" w:eastAsia="SimSun" w:hAnsi="Times New Roman" w:cs="Times New Roman"/>
          <w:b/>
          <w:bCs/>
          <w:lang w:eastAsia="zh-CN"/>
        </w:rPr>
        <w:t>2</w:t>
      </w:r>
      <w:r w:rsidRPr="00C4517E">
        <w:rPr>
          <w:rFonts w:ascii="Times New Roman" w:eastAsia="SimSun" w:hAnsi="Times New Roman" w:cs="Times New Roman"/>
          <w:b/>
          <w:bCs/>
          <w:lang w:eastAsia="zh-CN"/>
        </w:rPr>
        <w:t>.</w:t>
      </w:r>
      <w:r w:rsidRPr="00C4517E">
        <w:rPr>
          <w:rFonts w:ascii="Times New Roman" w:eastAsia="SimSun" w:hAnsi="Times New Roman" w:cs="Times New Roman"/>
          <w:lang w:eastAsia="zh-CN"/>
        </w:rPr>
        <w:t xml:space="preserve"> </w:t>
      </w:r>
      <w:r w:rsidR="006C0682">
        <w:rPr>
          <w:rFonts w:ascii="Times New Roman" w:eastAsia="SimSun" w:hAnsi="Times New Roman" w:cs="Times New Roman"/>
          <w:lang w:eastAsia="zh-CN"/>
        </w:rPr>
        <w:t>Lipid and fatty acid</w:t>
      </w:r>
      <w:r w:rsidRPr="00C4517E">
        <w:rPr>
          <w:rFonts w:ascii="Times New Roman" w:eastAsia="SimSun" w:hAnsi="Times New Roman" w:cs="Times New Roman"/>
          <w:lang w:eastAsia="zh-CN"/>
        </w:rPr>
        <w:t xml:space="preserve"> composition (%) of experimental diets</w:t>
      </w:r>
      <w:r w:rsidR="006C0682" w:rsidRPr="006C0682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 w:rsidRPr="00C4517E">
        <w:rPr>
          <w:rFonts w:ascii="Times New Roman" w:eastAsia="SimSun" w:hAnsi="Times New Roman" w:cs="Times New Roman"/>
          <w:lang w:eastAsia="zh-CN"/>
        </w:rPr>
        <w:t xml:space="preserve"> fed to Atlantic salmon for 12 weeks. </w:t>
      </w:r>
      <w:proofErr w:type="gramStart"/>
      <w:r w:rsidR="00DE273A">
        <w:rPr>
          <w:rFonts w:ascii="Times New Roman" w:eastAsia="SimSun" w:hAnsi="Times New Roman" w:cs="Times New Roman"/>
          <w:lang w:eastAsia="zh-CN"/>
        </w:rPr>
        <w:t>Modified</w:t>
      </w:r>
      <w:r w:rsidR="00DE273A" w:rsidRPr="00DE273A">
        <w:rPr>
          <w:rFonts w:ascii="Times New Roman" w:eastAsia="SimSun" w:hAnsi="Times New Roman" w:cs="Times New Roman"/>
          <w:lang w:eastAsia="zh-CN"/>
        </w:rPr>
        <w:t xml:space="preserve"> f</w:t>
      </w:r>
      <w:r w:rsidRPr="00DE273A">
        <w:rPr>
          <w:rFonts w:ascii="Times New Roman" w:eastAsia="SimSun" w:hAnsi="Times New Roman" w:cs="Times New Roman"/>
          <w:lang w:eastAsia="zh-CN"/>
        </w:rPr>
        <w:t xml:space="preserve">rom </w:t>
      </w:r>
      <w:proofErr w:type="spellStart"/>
      <w:r w:rsidR="005F08AE">
        <w:rPr>
          <w:rFonts w:ascii="Times New Roman" w:eastAsia="SimSun" w:hAnsi="Times New Roman" w:cs="Times New Roman"/>
          <w:lang w:eastAsia="zh-CN"/>
        </w:rPr>
        <w:t>Emam</w:t>
      </w:r>
      <w:proofErr w:type="spellEnd"/>
      <w:r w:rsidR="005F08AE">
        <w:rPr>
          <w:rFonts w:ascii="Times New Roman" w:eastAsia="SimSun" w:hAnsi="Times New Roman" w:cs="Times New Roman"/>
          <w:lang w:eastAsia="zh-CN"/>
        </w:rPr>
        <w:t xml:space="preserve"> et al.</w:t>
      </w:r>
      <w:r w:rsidR="005F08AE" w:rsidRPr="00BD6ABE">
        <w:rPr>
          <w:rFonts w:ascii="Times New Roman" w:eastAsia="SimSun" w:hAnsi="Times New Roman" w:cs="Times New Roman"/>
          <w:lang w:eastAsia="zh-CN"/>
        </w:rPr>
        <w:t xml:space="preserve"> </w:t>
      </w:r>
      <w:proofErr w:type="gramEnd"/>
      <w:r w:rsidR="00612B3E">
        <w:rPr>
          <w:rFonts w:ascii="Times New Roman" w:eastAsia="SimSun" w:hAnsi="Times New Roman" w:cs="Times New Roman"/>
          <w:lang w:eastAsia="zh-CN"/>
        </w:rPr>
        <w:t>(</w:t>
      </w:r>
      <w:r w:rsidR="005F08AE" w:rsidRPr="00BD6ABE">
        <w:rPr>
          <w:rFonts w:ascii="Times New Roman" w:eastAsia="SimSun" w:hAnsi="Times New Roman" w:cs="Times New Roman"/>
          <w:lang w:eastAsia="zh-CN"/>
        </w:rPr>
        <w:t>2020</w:t>
      </w:r>
      <w:r w:rsidR="00612B3E">
        <w:rPr>
          <w:rFonts w:ascii="Times New Roman" w:eastAsia="SimSun" w:hAnsi="Times New Roman" w:cs="Times New Roman"/>
          <w:lang w:eastAsia="zh-CN"/>
        </w:rPr>
        <w:t>)</w:t>
      </w:r>
      <w:r w:rsidR="00112518" w:rsidRPr="00514A38">
        <w:rPr>
          <w:rFonts w:ascii="Times New Roman" w:eastAsia="SimSun" w:hAnsi="Times New Roman" w:cs="Times New Roman"/>
          <w:lang w:eastAsia="zh-CN"/>
        </w:rPr>
        <w:t>.</w:t>
      </w:r>
      <w:bookmarkStart w:id="0" w:name="_GoBack"/>
      <w:bookmarkEnd w:id="0"/>
    </w:p>
    <w:p w14:paraId="4E992960" w14:textId="77777777" w:rsidR="002C6B36" w:rsidRDefault="002C6B36" w:rsidP="002C6B36">
      <w:pPr>
        <w:spacing w:after="120" w:line="240" w:lineRule="auto"/>
        <w:ind w:left="-709"/>
        <w:rPr>
          <w:rFonts w:ascii="Times New Roman" w:eastAsia="SimSun" w:hAnsi="Times New Roman" w:cs="Times New Roman"/>
          <w:color w:val="FF0000"/>
          <w:lang w:eastAsia="zh-CN"/>
        </w:rPr>
      </w:pPr>
    </w:p>
    <w:tbl>
      <w:tblPr>
        <w:tblW w:w="10559" w:type="dxa"/>
        <w:tblInd w:w="-709" w:type="dxa"/>
        <w:tblLook w:val="04A0" w:firstRow="1" w:lastRow="0" w:firstColumn="1" w:lastColumn="0" w:noHBand="0" w:noVBand="1"/>
      </w:tblPr>
      <w:tblGrid>
        <w:gridCol w:w="1884"/>
        <w:gridCol w:w="1959"/>
        <w:gridCol w:w="1752"/>
        <w:gridCol w:w="1617"/>
        <w:gridCol w:w="1595"/>
        <w:gridCol w:w="1752"/>
      </w:tblGrid>
      <w:tr w:rsidR="00DE273A" w:rsidRPr="00DE273A" w14:paraId="6B27DC4A" w14:textId="77777777" w:rsidTr="00DE273A">
        <w:trPr>
          <w:trHeight w:val="310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81C" w14:textId="77777777" w:rsidR="00DE273A" w:rsidRPr="00DE273A" w:rsidRDefault="00DE273A" w:rsidP="00DE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E273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D46B" w14:textId="3410C9FF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FC71" w14:textId="032208F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404A" w14:textId="4BBEB09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0410" w14:textId="6D8967EC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C7F6" w14:textId="4B64BC20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</w:t>
            </w:r>
          </w:p>
        </w:tc>
      </w:tr>
      <w:tr w:rsidR="00DE273A" w:rsidRPr="00DE273A" w14:paraId="1A9B76B0" w14:textId="77777777" w:rsidTr="00DE273A">
        <w:trPr>
          <w:trHeight w:val="31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AFE5D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D1CD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↑ω6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7281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↑ω3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A9E2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↑ω6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1177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↑ω3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D914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balanced</w:t>
            </w:r>
          </w:p>
        </w:tc>
      </w:tr>
      <w:tr w:rsidR="00DE273A" w:rsidRPr="00DE273A" w14:paraId="035418BC" w14:textId="77777777" w:rsidTr="00DE273A">
        <w:trPr>
          <w:trHeight w:val="37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742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Lipid classes composition (% of total lipid)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E7717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9E92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328F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8AE4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E273A" w:rsidRPr="00DE273A" w14:paraId="39C4C105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97D9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 (%)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387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62.2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663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68.4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AAF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B52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60.9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507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71.6</w:t>
            </w:r>
          </w:p>
        </w:tc>
      </w:tr>
      <w:tr w:rsidR="00DE273A" w:rsidRPr="00DE273A" w14:paraId="58A1F7E2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A3D9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 (%)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9D2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2C3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69F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DC3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D50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3.4</w:t>
            </w:r>
          </w:p>
        </w:tc>
      </w:tr>
      <w:tr w:rsidR="00DE273A" w:rsidRPr="00DE273A" w14:paraId="7E4F9707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757D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AMPL (%)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14D3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C96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93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B6F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3CF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2.1</w:t>
            </w:r>
          </w:p>
        </w:tc>
      </w:tr>
      <w:tr w:rsidR="00DE273A" w:rsidRPr="00DE273A" w14:paraId="0653B3F3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F18F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 (%)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EB4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744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D8AC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306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B04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6.3</w:t>
            </w:r>
          </w:p>
        </w:tc>
      </w:tr>
      <w:tr w:rsidR="00DE273A" w:rsidRPr="00DE273A" w14:paraId="735F41FD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1E75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TL (mg/g)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f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5CA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174.0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269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189.1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6A5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168.9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4C4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210.1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C39E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201.8</w:t>
            </w:r>
          </w:p>
        </w:tc>
      </w:tr>
      <w:tr w:rsidR="00DE273A" w:rsidRPr="00DE273A" w14:paraId="4377A97E" w14:textId="77777777" w:rsidTr="00DE273A">
        <w:trPr>
          <w:trHeight w:val="6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C97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Fatty acid composition (% of total FA)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310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7E3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0946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C7F4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E273A" w:rsidRPr="00DE273A" w14:paraId="48BD5BB1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160C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14:0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AAF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BE8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5A1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7AEC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786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</w:tr>
      <w:tr w:rsidR="00DE273A" w:rsidRPr="00DE273A" w14:paraId="67FFC22B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5F55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16:0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50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14.0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1D3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14.0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C8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13.5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43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13.3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241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12.9</w:t>
            </w:r>
          </w:p>
        </w:tc>
      </w:tr>
      <w:tr w:rsidR="00DE273A" w:rsidRPr="00DE273A" w14:paraId="30AD68FE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E0BC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16:1ω7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627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44B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50B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385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8D3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3.2</w:t>
            </w:r>
          </w:p>
        </w:tc>
      </w:tr>
      <w:tr w:rsidR="00DE273A" w:rsidRPr="00DE273A" w14:paraId="7EB9AC8C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AA19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420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5.2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8C5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5.8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87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4.7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5EE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5.0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ED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4.0</w:t>
            </w:r>
          </w:p>
        </w:tc>
      </w:tr>
      <w:tr w:rsidR="00DE273A" w:rsidRPr="00DE273A" w14:paraId="5C04808E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7604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18:1ω7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345E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EDD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15F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7BC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D7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</w:tr>
      <w:tr w:rsidR="00DE273A" w:rsidRPr="00DE273A" w14:paraId="3BF2A3D8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53F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18:1ω9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3DA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23.2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CE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28.1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851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18.6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B8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22.5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C72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29.5</w:t>
            </w:r>
          </w:p>
        </w:tc>
      </w:tr>
      <w:tr w:rsidR="00DE273A" w:rsidRPr="00DE273A" w14:paraId="7F03468E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614C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18:2ω6 (LNA)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8A8E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41.4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63A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18.3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86B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33.4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B35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14.8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D5C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13.3</w:t>
            </w:r>
          </w:p>
        </w:tc>
      </w:tr>
      <w:tr w:rsidR="00DE273A" w:rsidRPr="00DE273A" w14:paraId="2FB18B72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A60E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18:3ω3 (ALA)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334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6.0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6D4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22.4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37D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5.0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A35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18.4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8E0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4.1</w:t>
            </w:r>
          </w:p>
        </w:tc>
      </w:tr>
      <w:tr w:rsidR="00DE273A" w:rsidRPr="00DE273A" w14:paraId="5B3064FD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5347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20:1ω9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B3D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324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1E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9BEE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CDC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1.7</w:t>
            </w:r>
          </w:p>
        </w:tc>
      </w:tr>
      <w:tr w:rsidR="00DE273A" w:rsidRPr="00DE273A" w14:paraId="44F9C1F8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B6B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20:1ω11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CC1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374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0C6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EB4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3F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4.1</w:t>
            </w:r>
          </w:p>
        </w:tc>
      </w:tr>
      <w:tr w:rsidR="00DE273A" w:rsidRPr="00DE273A" w14:paraId="5C32CE9D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2820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20:4ω6 (ARA)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361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910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ABD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FE1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772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</w:t>
            </w:r>
          </w:p>
        </w:tc>
      </w:tr>
      <w:tr w:rsidR="00DE273A" w:rsidRPr="00DE273A" w14:paraId="01D76C3E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5200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20:5ω3 (EPA)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923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BF2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1.2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B77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A70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486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4.3</w:t>
            </w:r>
          </w:p>
        </w:tc>
      </w:tr>
      <w:tr w:rsidR="00DE273A" w:rsidRPr="00DE273A" w14:paraId="7D57DA40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B50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22:1ω11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7D0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1B4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6E2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0C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9B9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4.2</w:t>
            </w:r>
          </w:p>
        </w:tc>
      </w:tr>
      <w:tr w:rsidR="00DE273A" w:rsidRPr="00DE273A" w14:paraId="295031EC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C6C2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22:6ω3 (DHA)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BD8B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58C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1.8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ED7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795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142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4.5</w:t>
            </w:r>
          </w:p>
        </w:tc>
      </w:tr>
      <w:tr w:rsidR="00DE273A" w:rsidRPr="00DE273A" w14:paraId="39403DCF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EED9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ΣSFA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g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B29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B70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4FAC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36B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5A3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20.9</w:t>
            </w:r>
          </w:p>
        </w:tc>
      </w:tr>
      <w:tr w:rsidR="00DE273A" w:rsidRPr="00DE273A" w14:paraId="2FE0E5EA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06C3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ΣMUFA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h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5B8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36A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33.2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C03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017A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9D2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47.3</w:t>
            </w:r>
          </w:p>
        </w:tc>
      </w:tr>
      <w:tr w:rsidR="00DE273A" w:rsidRPr="00DE273A" w14:paraId="610AD101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FD33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  <w:r w:rsidRPr="00DE27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i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7A6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71F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45.2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2BE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43F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43.6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345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31.4</w:t>
            </w:r>
          </w:p>
        </w:tc>
      </w:tr>
      <w:tr w:rsidR="00DE273A" w:rsidRPr="00DE273A" w14:paraId="145B5FE0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FB70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Σω3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DCF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9.4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C5E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25.9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043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14.1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9A2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27.4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D04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16.4</w:t>
            </w:r>
          </w:p>
        </w:tc>
      </w:tr>
      <w:tr w:rsidR="00DE273A" w:rsidRPr="00DE273A" w14:paraId="3DB5B8E4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DD6F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Σω6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A29F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41.9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898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19.0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AD4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34.0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77F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15.6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56F5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14.2</w:t>
            </w:r>
          </w:p>
        </w:tc>
      </w:tr>
      <w:tr w:rsidR="00DE273A" w:rsidRPr="00DE273A" w14:paraId="1FBDE2A8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CC08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ω6:ω3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3A8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3A6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95EE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7F64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CE16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</w:t>
            </w:r>
          </w:p>
        </w:tc>
      </w:tr>
      <w:tr w:rsidR="00DE273A" w:rsidRPr="00DE273A" w14:paraId="18299ACB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1781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EPA+DHA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8CD9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4AA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EE9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B4A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7C2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8.8</w:t>
            </w:r>
          </w:p>
        </w:tc>
      </w:tr>
      <w:tr w:rsidR="00DE273A" w:rsidRPr="00DE273A" w14:paraId="41D647DC" w14:textId="77777777" w:rsidTr="00DE273A">
        <w:trPr>
          <w:trHeight w:val="32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212F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DHA:EPA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CDD4" w14:textId="57CE0F78" w:rsidR="00DE273A" w:rsidRPr="00DE273A" w:rsidRDefault="00AA48CC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4258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D50D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3E93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41C7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</w:t>
            </w:r>
          </w:p>
        </w:tc>
      </w:tr>
      <w:tr w:rsidR="00DE273A" w:rsidRPr="00DE273A" w14:paraId="680B2F80" w14:textId="77777777" w:rsidTr="00DE273A">
        <w:trPr>
          <w:trHeight w:val="31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F9139" w14:textId="77777777" w:rsidR="00DE273A" w:rsidRPr="00DE273A" w:rsidRDefault="00DE273A" w:rsidP="00D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EPA:ARA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0A6E" w14:textId="4F6D8232" w:rsidR="00DE273A" w:rsidRPr="00DE273A" w:rsidRDefault="00AA48CC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  <w:r w:rsidR="00DE273A" w:rsidRPr="00DE273A">
              <w:rPr>
                <w:rFonts w:ascii="Times New Roman" w:eastAsia="Times New Roman" w:hAnsi="Times New Roman" w:cs="Times New Roman"/>
                <w:lang w:eastAsia="en-CA"/>
              </w:rPr>
              <w:t>.7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E5D2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3.0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6430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10.3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3013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7.8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09F1" w14:textId="77777777" w:rsidR="00DE273A" w:rsidRPr="00DE273A" w:rsidRDefault="00DE273A" w:rsidP="00D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E273A">
              <w:rPr>
                <w:rFonts w:ascii="Times New Roman" w:eastAsia="Times New Roman" w:hAnsi="Times New Roman" w:cs="Times New Roman"/>
                <w:lang w:eastAsia="en-CA"/>
              </w:rPr>
              <w:t>10.8</w:t>
            </w:r>
          </w:p>
        </w:tc>
      </w:tr>
    </w:tbl>
    <w:p w14:paraId="2726E4B3" w14:textId="77777777" w:rsidR="0051461E" w:rsidRPr="0015510B" w:rsidRDefault="0051461E" w:rsidP="0015510B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224F111B" w14:textId="6ED269FE" w:rsidR="0051461E" w:rsidRDefault="006C0682" w:rsidP="00F801F5">
      <w:pPr>
        <w:spacing w:after="0" w:line="240" w:lineRule="auto"/>
        <w:ind w:left="-567" w:right="-421"/>
        <w:rPr>
          <w:rFonts w:ascii="Times New Roman" w:hAnsi="Times New Roman" w:cs="Times New Roman"/>
          <w:sz w:val="28"/>
          <w:szCs w:val="28"/>
        </w:rPr>
      </w:pPr>
      <w:bookmarkStart w:id="1" w:name="_Hlk511902416"/>
      <w:r w:rsidRPr="00063940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="00E15AC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063940">
        <w:rPr>
          <w:rFonts w:ascii="Times New Roman" w:eastAsia="Calibri" w:hAnsi="Times New Roman" w:cs="Times New Roman"/>
          <w:sz w:val="20"/>
          <w:szCs w:val="20"/>
        </w:rPr>
        <w:t>Mean (n=3).</w:t>
      </w:r>
      <w:r w:rsidR="004957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b</w:t>
      </w:r>
      <w:r w:rsidR="004957CB" w:rsidRPr="00063940">
        <w:rPr>
          <w:rFonts w:ascii="Times New Roman" w:eastAsia="Calibri" w:hAnsi="Times New Roman" w:cs="Times New Roman"/>
          <w:sz w:val="20"/>
          <w:szCs w:val="20"/>
        </w:rPr>
        <w:t xml:space="preserve"> Triacylglycerol.</w:t>
      </w:r>
      <w:r w:rsidR="004957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="004957CB" w:rsidRPr="0006394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="004957CB">
        <w:rPr>
          <w:rFonts w:ascii="Times New Roman" w:eastAsia="Calibri" w:hAnsi="Times New Roman" w:cs="Times New Roman"/>
          <w:sz w:val="20"/>
          <w:szCs w:val="20"/>
        </w:rPr>
        <w:t>Sterols.</w:t>
      </w:r>
      <w:r w:rsidR="004957CB" w:rsidRPr="000639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d</w:t>
      </w:r>
      <w:r w:rsidR="004957CB" w:rsidRPr="004957CB">
        <w:t xml:space="preserve"> </w:t>
      </w:r>
      <w:r w:rsidR="004957CB" w:rsidRPr="004957CB">
        <w:rPr>
          <w:rFonts w:ascii="Times New Roman" w:eastAsia="Calibri" w:hAnsi="Times New Roman" w:cs="Times New Roman"/>
          <w:sz w:val="20"/>
          <w:szCs w:val="20"/>
        </w:rPr>
        <w:t>Acetone mobile polar lipid.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2" w:name="_Hlk511902774"/>
      <w:bookmarkEnd w:id="1"/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e </w:t>
      </w:r>
      <w:r>
        <w:rPr>
          <w:rFonts w:ascii="Times New Roman" w:eastAsia="Calibri" w:hAnsi="Times New Roman" w:cs="Times New Roman"/>
          <w:sz w:val="20"/>
          <w:szCs w:val="20"/>
        </w:rPr>
        <w:t>Phospholipids.</w:t>
      </w:r>
      <w:r w:rsidRPr="0006394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f</w:t>
      </w:r>
      <w:r w:rsidRPr="00063940">
        <w:rPr>
          <w:rFonts w:ascii="Times New Roman" w:eastAsia="Calibri" w:hAnsi="Times New Roman" w:cs="Times New Roman"/>
          <w:sz w:val="20"/>
          <w:szCs w:val="20"/>
        </w:rPr>
        <w:t xml:space="preserve"> Total </w:t>
      </w:r>
      <w:r w:rsidR="004957CB">
        <w:rPr>
          <w:rFonts w:ascii="Times New Roman" w:eastAsia="Calibri" w:hAnsi="Times New Roman" w:cs="Times New Roman"/>
          <w:sz w:val="20"/>
          <w:szCs w:val="20"/>
        </w:rPr>
        <w:t xml:space="preserve">lipids. </w:t>
      </w:r>
      <w:r w:rsidR="004957CB" w:rsidRP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g</w:t>
      </w:r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="0015510B" w:rsidRPr="0015510B">
        <w:rPr>
          <w:rFonts w:ascii="Times New Roman" w:eastAsia="Calibri" w:hAnsi="Times New Roman" w:cs="Times New Roman"/>
          <w:sz w:val="20"/>
          <w:szCs w:val="20"/>
        </w:rPr>
        <w:t>Total</w:t>
      </w:r>
      <w:r w:rsidR="0015510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063940">
        <w:rPr>
          <w:rFonts w:ascii="Times New Roman" w:eastAsia="Calibri" w:hAnsi="Times New Roman" w:cs="Times New Roman"/>
          <w:sz w:val="20"/>
          <w:szCs w:val="20"/>
        </w:rPr>
        <w:t xml:space="preserve">saturated fatty acids. </w:t>
      </w:r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h</w:t>
      </w:r>
      <w:r w:rsidR="004957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63940">
        <w:rPr>
          <w:rFonts w:ascii="Times New Roman" w:eastAsia="Calibri" w:hAnsi="Times New Roman" w:cs="Times New Roman"/>
          <w:sz w:val="20"/>
          <w:szCs w:val="20"/>
        </w:rPr>
        <w:t xml:space="preserve">Total monounsaturated fatty acids. </w:t>
      </w:r>
      <w:proofErr w:type="spellStart"/>
      <w:r w:rsidR="004957CB">
        <w:rPr>
          <w:rFonts w:ascii="Times New Roman" w:eastAsia="Calibri" w:hAnsi="Times New Roman" w:cs="Times New Roman"/>
          <w:sz w:val="20"/>
          <w:szCs w:val="20"/>
          <w:vertAlign w:val="superscript"/>
        </w:rPr>
        <w:t>i</w:t>
      </w:r>
      <w:proofErr w:type="spellEnd"/>
      <w:r w:rsidRPr="00063940">
        <w:rPr>
          <w:rFonts w:ascii="Times New Roman" w:eastAsia="Calibri" w:hAnsi="Times New Roman" w:cs="Times New Roman"/>
          <w:sz w:val="20"/>
          <w:szCs w:val="20"/>
        </w:rPr>
        <w:t xml:space="preserve"> Total polyunsaturated fatty acids.</w:t>
      </w:r>
      <w:r w:rsidRPr="00C435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2"/>
      <w:r w:rsidR="00A76104" w:rsidRPr="00A76104">
        <w:rPr>
          <w:rFonts w:ascii="Times New Roman" w:eastAsia="Calibri" w:hAnsi="Times New Roman" w:cs="Times New Roman"/>
          <w:sz w:val="20"/>
          <w:szCs w:val="20"/>
        </w:rPr>
        <w:t xml:space="preserve">Fatty acids in bold font were key to the experimental design.  </w:t>
      </w:r>
    </w:p>
    <w:p w14:paraId="504B2CAC" w14:textId="77777777" w:rsidR="00DE273A" w:rsidRDefault="00DE273A" w:rsidP="00A76104">
      <w:pPr>
        <w:spacing w:after="100" w:afterAutospacing="1"/>
        <w:rPr>
          <w:rFonts w:ascii="Times New Roman" w:eastAsia="SimSun" w:hAnsi="Times New Roman" w:cs="Times New Roman"/>
          <w:b/>
          <w:bCs/>
          <w:lang w:eastAsia="zh-CN"/>
        </w:rPr>
      </w:pPr>
    </w:p>
    <w:p w14:paraId="3016CF75" w14:textId="77777777" w:rsidR="00DE273A" w:rsidRDefault="00DE273A" w:rsidP="00A76104">
      <w:pPr>
        <w:spacing w:after="100" w:afterAutospacing="1"/>
        <w:rPr>
          <w:rFonts w:ascii="Times New Roman" w:eastAsia="SimSun" w:hAnsi="Times New Roman" w:cs="Times New Roman"/>
          <w:b/>
          <w:bCs/>
          <w:lang w:eastAsia="zh-CN"/>
        </w:rPr>
        <w:sectPr w:rsidR="00DE273A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0F1075" w14:textId="789B0137" w:rsidR="00B32AD2" w:rsidRDefault="009244F4" w:rsidP="002C6B36">
      <w:pPr>
        <w:spacing w:after="120"/>
        <w:ind w:right="2130"/>
        <w:rPr>
          <w:rFonts w:ascii="Times New Roman" w:eastAsia="SimSun" w:hAnsi="Times New Roman" w:cs="Times New Roman"/>
          <w:lang w:eastAsia="zh-CN"/>
        </w:rPr>
      </w:pPr>
      <w:r w:rsidRPr="00C4517E">
        <w:rPr>
          <w:rFonts w:ascii="Times New Roman" w:eastAsia="SimSun" w:hAnsi="Times New Roman" w:cs="Times New Roman"/>
          <w:b/>
          <w:bCs/>
          <w:lang w:eastAsia="zh-CN"/>
        </w:rPr>
        <w:lastRenderedPageBreak/>
        <w:t>Table S</w:t>
      </w:r>
      <w:r>
        <w:rPr>
          <w:rFonts w:ascii="Times New Roman" w:eastAsia="SimSun" w:hAnsi="Times New Roman" w:cs="Times New Roman"/>
          <w:b/>
          <w:bCs/>
          <w:lang w:eastAsia="zh-CN"/>
        </w:rPr>
        <w:t>3.</w:t>
      </w:r>
      <w:r w:rsidRPr="00546243">
        <w:rPr>
          <w:rFonts w:ascii="Times New Roman" w:eastAsia="SimSun" w:hAnsi="Times New Roman" w:cs="Times New Roman"/>
          <w:lang w:eastAsia="zh-CN"/>
        </w:rPr>
        <w:t xml:space="preserve"> </w:t>
      </w:r>
      <w:r w:rsidR="00B32AD2" w:rsidRPr="00B72CDA">
        <w:rPr>
          <w:rFonts w:ascii="Times New Roman" w:eastAsia="SimSun" w:hAnsi="Times New Roman" w:cs="Times New Roman"/>
          <w:lang w:eastAsia="zh-CN"/>
        </w:rPr>
        <w:t xml:space="preserve">PERMANOVA </w:t>
      </w:r>
      <w:r w:rsidR="00B72CDA" w:rsidRPr="00B72CDA">
        <w:rPr>
          <w:rFonts w:ascii="Times New Roman" w:eastAsia="SimSun" w:hAnsi="Times New Roman" w:cs="Times New Roman"/>
          <w:lang w:eastAsia="zh-CN"/>
        </w:rPr>
        <w:t>pairwise test</w:t>
      </w:r>
      <w:r w:rsidR="006B0330" w:rsidRPr="006B0330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 w:rsidR="00B72CDA" w:rsidRPr="00B72CDA">
        <w:rPr>
          <w:rFonts w:ascii="Times New Roman" w:eastAsia="SimSun" w:hAnsi="Times New Roman" w:cs="Times New Roman"/>
          <w:lang w:eastAsia="zh-CN"/>
        </w:rPr>
        <w:t xml:space="preserve"> of head kidney FA and lipid composition compared across dietary treatments</w:t>
      </w:r>
      <w:r w:rsidR="00B72CDA">
        <w:rPr>
          <w:rFonts w:ascii="Times New Roman" w:eastAsia="SimSun" w:hAnsi="Times New Roman" w:cs="Times New Roman"/>
          <w:lang w:eastAsia="zh-CN"/>
        </w:rPr>
        <w:t>.</w:t>
      </w:r>
    </w:p>
    <w:p w14:paraId="71F09DDD" w14:textId="77777777" w:rsidR="00B72CDA" w:rsidRDefault="00B72CDA" w:rsidP="00B72CDA">
      <w:pPr>
        <w:spacing w:after="0"/>
        <w:ind w:right="-563"/>
        <w:rPr>
          <w:rFonts w:ascii="Times New Roman" w:eastAsia="SimSun" w:hAnsi="Times New Roman" w:cs="Times New Roman"/>
          <w:lang w:eastAsia="zh-CN"/>
        </w:rPr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5120"/>
        <w:gridCol w:w="860"/>
        <w:gridCol w:w="1007"/>
      </w:tblGrid>
      <w:tr w:rsidR="00B72CDA" w:rsidRPr="00B72CDA" w14:paraId="6CD2C202" w14:textId="77777777" w:rsidTr="00B72CDA">
        <w:trPr>
          <w:trHeight w:val="380"/>
        </w:trPr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8A9A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Dietary treatments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ECB7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2038" w14:textId="25A858B2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P(perm)</w:t>
            </w:r>
            <w:r w:rsidR="00E50ED1" w:rsidRPr="00E50ED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</w:p>
        </w:tc>
      </w:tr>
      <w:tr w:rsidR="00B72CDA" w:rsidRPr="00B72CDA" w14:paraId="3593FCFB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B35F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0.3%EPA+DHA↑ω6, 0.3%EPA+DHA↑ω3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2C0A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E18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2F956737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EFFF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0.3%EPA+DHA↑ω6, 1%EPA+DHA↑ω6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FB3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4A5B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0.003</w:t>
            </w:r>
          </w:p>
        </w:tc>
      </w:tr>
      <w:tr w:rsidR="00B72CDA" w:rsidRPr="00B72CDA" w14:paraId="51F2B46E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80E0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0.3%EPA+DHA↑ω6, 1%EPA+DHA↑ω3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C754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8C99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4B4B26A2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A8C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0.3%EPA+DHA↑ω6, 1.4%EPA+DHA/balanced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DDA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EABD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30726F88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3C1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0.3%EPA+DHA↑ω3, 1%EPA+DHA↑ω6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0DA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3ED0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6A959985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7033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0.3%EPA+DHA↑ω3, 1%EPA+DHA↑ω3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2C6B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E12F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0.12</w:t>
            </w:r>
          </w:p>
        </w:tc>
      </w:tr>
      <w:tr w:rsidR="00B72CDA" w:rsidRPr="00B72CDA" w14:paraId="14846B6A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6E2B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0.3%EPA+DHA↑ω3, 1.4%EPA+DHA/balanced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1BD9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E76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0.0002</w:t>
            </w:r>
          </w:p>
        </w:tc>
      </w:tr>
      <w:tr w:rsidR="00B72CDA" w:rsidRPr="00B72CDA" w14:paraId="2E787F3C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6D1E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1%EPA+DHA↑ω6, 1%EPA+DHA↑ω3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6CC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436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4AB29D27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DEB0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1%EPA+DHA↑ω6, 1.4%EPA+DHA/balanced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120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64A3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0.0001</w:t>
            </w:r>
          </w:p>
        </w:tc>
      </w:tr>
      <w:tr w:rsidR="00B72CDA" w:rsidRPr="00B72CDA" w14:paraId="6ADF1575" w14:textId="77777777" w:rsidTr="00B72CDA">
        <w:trPr>
          <w:trHeight w:val="3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B623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Lucida Console"/>
                <w:color w:val="000000"/>
                <w:lang w:eastAsia="en-CA"/>
              </w:rPr>
              <w:t>1%EPA+DHA↑ω3, 1.4%EPA+DHA/balanced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35CE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F88E" w14:textId="77777777" w:rsidR="00B72CDA" w:rsidRPr="00B72CDA" w:rsidRDefault="00B72CDA" w:rsidP="00B7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7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0.002</w:t>
            </w:r>
          </w:p>
        </w:tc>
      </w:tr>
    </w:tbl>
    <w:p w14:paraId="3F32EA7D" w14:textId="0B471A59" w:rsidR="00B32AD2" w:rsidRDefault="00B32AD2" w:rsidP="00DE273A">
      <w:pPr>
        <w:spacing w:after="100" w:afterAutospacing="1"/>
        <w:ind w:left="-851"/>
        <w:rPr>
          <w:rFonts w:ascii="Times New Roman" w:eastAsia="SimSun" w:hAnsi="Times New Roman" w:cs="Times New Roman"/>
          <w:lang w:eastAsia="zh-CN"/>
        </w:rPr>
      </w:pPr>
    </w:p>
    <w:p w14:paraId="41CA9116" w14:textId="0658BDF4" w:rsidR="00B72CDA" w:rsidRDefault="00B72CDA" w:rsidP="00F801F5">
      <w:pPr>
        <w:spacing w:after="12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Significant P(perm)-values (i.e. p &lt; 0.05) </w:t>
      </w:r>
      <w:r w:rsidR="00F755AE">
        <w:rPr>
          <w:rFonts w:ascii="Times New Roman" w:eastAsia="SimSun" w:hAnsi="Times New Roman" w:cs="Times New Roman"/>
          <w:lang w:eastAsia="zh-CN"/>
        </w:rPr>
        <w:t xml:space="preserve">are in </w:t>
      </w:r>
      <w:r>
        <w:rPr>
          <w:rFonts w:ascii="Times New Roman" w:eastAsia="SimSun" w:hAnsi="Times New Roman" w:cs="Times New Roman"/>
          <w:lang w:eastAsia="zh-CN"/>
        </w:rPr>
        <w:t>bold</w:t>
      </w:r>
      <w:r w:rsidR="00F801F5">
        <w:rPr>
          <w:rFonts w:ascii="Times New Roman" w:eastAsia="SimSun" w:hAnsi="Times New Roman" w:cs="Times New Roman"/>
          <w:lang w:eastAsia="zh-CN"/>
        </w:rPr>
        <w:t xml:space="preserve"> font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4844DFA4" w14:textId="77777777" w:rsidR="00F801F5" w:rsidRDefault="006B0330" w:rsidP="00F801F5">
      <w:pPr>
        <w:spacing w:after="120"/>
        <w:rPr>
          <w:rFonts w:ascii="Times New Roman" w:eastAsia="SimSun" w:hAnsi="Times New Roman" w:cs="Times New Roman"/>
          <w:lang w:eastAsia="zh-CN"/>
        </w:rPr>
      </w:pPr>
      <w:r w:rsidRPr="006B0330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>
        <w:rPr>
          <w:rFonts w:ascii="Times New Roman" w:eastAsia="SimSun" w:hAnsi="Times New Roman" w:cs="Times New Roman"/>
          <w:lang w:eastAsia="zh-CN"/>
        </w:rPr>
        <w:t xml:space="preserve"> The </w:t>
      </w:r>
      <w:r w:rsidRPr="006B0330">
        <w:rPr>
          <w:rFonts w:ascii="Times New Roman" w:eastAsia="SimSun" w:hAnsi="Times New Roman" w:cs="Times New Roman"/>
          <w:lang w:eastAsia="zh-CN"/>
        </w:rPr>
        <w:t>non-parametric Bray-Curtis similarity was used</w:t>
      </w:r>
      <w:r>
        <w:rPr>
          <w:rFonts w:ascii="Times New Roman" w:eastAsia="SimSun" w:hAnsi="Times New Roman" w:cs="Times New Roman"/>
          <w:lang w:eastAsia="zh-CN"/>
        </w:rPr>
        <w:t xml:space="preserve"> with 9999 permutations </w:t>
      </w:r>
    </w:p>
    <w:p w14:paraId="64C52E09" w14:textId="7FA3C18B" w:rsidR="006B0330" w:rsidRDefault="006B0330" w:rsidP="00F801F5">
      <w:pPr>
        <w:spacing w:after="12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(see</w:t>
      </w:r>
      <w:r w:rsidR="00EE4B20">
        <w:rPr>
          <w:rFonts w:ascii="Times New Roman" w:eastAsia="SimSun" w:hAnsi="Times New Roman" w:cs="Times New Roman"/>
          <w:lang w:eastAsia="zh-CN"/>
        </w:rPr>
        <w:t xml:space="preserve"> </w:t>
      </w:r>
      <w:r w:rsidR="00EE4B20" w:rsidRPr="00EE4B20">
        <w:rPr>
          <w:rFonts w:ascii="Times New Roman" w:eastAsia="SimSun" w:hAnsi="Times New Roman" w:cs="Times New Roman"/>
          <w:lang w:eastAsia="zh-CN"/>
        </w:rPr>
        <w:t>Materials and Methods</w:t>
      </w:r>
      <w:r>
        <w:rPr>
          <w:rFonts w:ascii="Times New Roman" w:eastAsia="SimSun" w:hAnsi="Times New Roman" w:cs="Times New Roman"/>
          <w:lang w:eastAsia="zh-CN"/>
        </w:rPr>
        <w:t>).</w:t>
      </w:r>
    </w:p>
    <w:p w14:paraId="54745B5A" w14:textId="5EB37A4A" w:rsidR="00E50ED1" w:rsidRDefault="00E50ED1" w:rsidP="00F801F5">
      <w:pPr>
        <w:spacing w:after="100" w:afterAutospacing="1"/>
        <w:rPr>
          <w:rFonts w:ascii="Times New Roman" w:eastAsia="SimSun" w:hAnsi="Times New Roman" w:cs="Times New Roman"/>
          <w:lang w:eastAsia="zh-CN"/>
        </w:rPr>
      </w:pPr>
      <w:r w:rsidRPr="00E50ED1">
        <w:rPr>
          <w:rFonts w:ascii="Times New Roman" w:eastAsia="SimSun" w:hAnsi="Times New Roman" w:cs="Times New Roman"/>
          <w:vertAlign w:val="superscript"/>
          <w:lang w:eastAsia="zh-CN"/>
        </w:rPr>
        <w:t>b</w:t>
      </w:r>
      <w:r>
        <w:rPr>
          <w:rFonts w:ascii="Times New Roman" w:eastAsia="SimSun" w:hAnsi="Times New Roman" w:cs="Times New Roman"/>
          <w:lang w:eastAsia="zh-CN"/>
        </w:rPr>
        <w:t xml:space="preserve"> PERMANOVA p-values for all dietary treatment comparisons.</w:t>
      </w:r>
    </w:p>
    <w:p w14:paraId="3BC60E5A" w14:textId="3821583B" w:rsidR="00B72CDA" w:rsidRDefault="00B72CDA" w:rsidP="00DE273A">
      <w:pPr>
        <w:spacing w:after="100" w:afterAutospacing="1"/>
        <w:ind w:left="-851"/>
        <w:rPr>
          <w:rFonts w:ascii="Times New Roman" w:eastAsia="SimSun" w:hAnsi="Times New Roman" w:cs="Times New Roman"/>
          <w:lang w:eastAsia="zh-CN"/>
        </w:rPr>
      </w:pPr>
    </w:p>
    <w:p w14:paraId="6EC17B79" w14:textId="0FAACC5E" w:rsidR="00B72CDA" w:rsidRDefault="00B72CDA" w:rsidP="00F2471D">
      <w:pPr>
        <w:spacing w:after="100" w:afterAutospacing="1"/>
        <w:rPr>
          <w:rFonts w:ascii="Times New Roman" w:eastAsia="SimSun" w:hAnsi="Times New Roman" w:cs="Times New Roman"/>
          <w:lang w:eastAsia="zh-CN"/>
        </w:rPr>
      </w:pPr>
    </w:p>
    <w:p w14:paraId="69AB59C0" w14:textId="77777777" w:rsidR="00F2471D" w:rsidRDefault="00F2471D" w:rsidP="00F2471D">
      <w:pPr>
        <w:spacing w:after="100" w:afterAutospacing="1"/>
        <w:rPr>
          <w:rFonts w:ascii="Times New Roman" w:eastAsia="SimSun" w:hAnsi="Times New Roman" w:cs="Times New Roman"/>
          <w:lang w:eastAsia="zh-CN"/>
        </w:rPr>
        <w:sectPr w:rsidR="00F2471D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B62F20" w14:textId="64D5223D" w:rsidR="0051461E" w:rsidRDefault="00B32AD2" w:rsidP="002C6B36">
      <w:pPr>
        <w:spacing w:after="0"/>
        <w:ind w:left="-851"/>
        <w:rPr>
          <w:rFonts w:ascii="Times New Roman" w:eastAsia="SimSun" w:hAnsi="Times New Roman" w:cs="Times New Roman"/>
          <w:lang w:eastAsia="zh-CN"/>
        </w:rPr>
      </w:pPr>
      <w:r w:rsidRPr="00B32AD2">
        <w:rPr>
          <w:rFonts w:ascii="Times New Roman" w:eastAsia="SimSun" w:hAnsi="Times New Roman" w:cs="Times New Roman"/>
          <w:b/>
          <w:bCs/>
          <w:lang w:eastAsia="zh-CN"/>
        </w:rPr>
        <w:t>Table S4</w:t>
      </w:r>
      <w:r>
        <w:rPr>
          <w:rFonts w:ascii="Times New Roman" w:eastAsia="SimSun" w:hAnsi="Times New Roman" w:cs="Times New Roman"/>
          <w:lang w:eastAsia="zh-CN"/>
        </w:rPr>
        <w:t xml:space="preserve">. </w:t>
      </w:r>
      <w:r w:rsidR="00546243" w:rsidRPr="00546243">
        <w:rPr>
          <w:rFonts w:ascii="Times New Roman" w:eastAsia="SimSun" w:hAnsi="Times New Roman" w:cs="Times New Roman"/>
          <w:lang w:eastAsia="zh-CN"/>
        </w:rPr>
        <w:t xml:space="preserve">SIMPER dissimilarities of </w:t>
      </w:r>
      <w:r w:rsidR="00546243">
        <w:rPr>
          <w:rFonts w:ascii="Times New Roman" w:eastAsia="SimSun" w:hAnsi="Times New Roman" w:cs="Times New Roman"/>
          <w:lang w:eastAsia="zh-CN"/>
        </w:rPr>
        <w:t>head kidney</w:t>
      </w:r>
      <w:r w:rsidR="00546243" w:rsidRPr="00546243">
        <w:rPr>
          <w:rFonts w:ascii="Times New Roman" w:eastAsia="SimSun" w:hAnsi="Times New Roman" w:cs="Times New Roman"/>
          <w:lang w:eastAsia="zh-CN"/>
        </w:rPr>
        <w:t xml:space="preserve"> FA and lipid</w:t>
      </w:r>
      <w:r w:rsidR="00546243">
        <w:rPr>
          <w:rFonts w:ascii="Times New Roman" w:eastAsia="SimSun" w:hAnsi="Times New Roman" w:cs="Times New Roman"/>
          <w:lang w:eastAsia="zh-CN"/>
        </w:rPr>
        <w:t xml:space="preserve"> </w:t>
      </w:r>
      <w:r w:rsidR="00546243" w:rsidRPr="00546243">
        <w:rPr>
          <w:rFonts w:ascii="Times New Roman" w:eastAsia="SimSun" w:hAnsi="Times New Roman" w:cs="Times New Roman"/>
          <w:lang w:eastAsia="zh-CN"/>
        </w:rPr>
        <w:t>composition compared across dietary treatments</w:t>
      </w:r>
      <w:r w:rsidR="00546243">
        <w:rPr>
          <w:rFonts w:ascii="Times New Roman" w:eastAsia="SimSun" w:hAnsi="Times New Roman" w:cs="Times New Roman"/>
          <w:lang w:eastAsia="zh-CN"/>
        </w:rPr>
        <w:t>.</w:t>
      </w:r>
    </w:p>
    <w:p w14:paraId="5F8F5A3F" w14:textId="77777777" w:rsidR="002C6B36" w:rsidRDefault="002C6B36" w:rsidP="002C6B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W w:w="11400" w:type="dxa"/>
        <w:tblInd w:w="-851" w:type="dxa"/>
        <w:tblLook w:val="04A0" w:firstRow="1" w:lastRow="0" w:firstColumn="1" w:lastColumn="0" w:noHBand="0" w:noVBand="1"/>
      </w:tblPr>
      <w:tblGrid>
        <w:gridCol w:w="2600"/>
        <w:gridCol w:w="2980"/>
        <w:gridCol w:w="3680"/>
        <w:gridCol w:w="2140"/>
      </w:tblGrid>
      <w:tr w:rsidR="00E217DF" w:rsidRPr="00E217DF" w14:paraId="514951E5" w14:textId="77777777" w:rsidTr="00E217DF">
        <w:trPr>
          <w:trHeight w:val="420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064B" w14:textId="77777777" w:rsidR="00E217DF" w:rsidRPr="00B32AD2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32AD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Dietary treatments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65E" w14:textId="77777777" w:rsidR="00E217DF" w:rsidRPr="00B32AD2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32AD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Average dissimilarity (%)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A3B0" w14:textId="41729A7F" w:rsidR="00E217DF" w:rsidRPr="00B32AD2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32AD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Major lipid class / FA contributor</w:t>
            </w:r>
            <w:r w:rsidR="004332BD" w:rsidRPr="004332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71FA" w14:textId="77777777" w:rsidR="00E217DF" w:rsidRPr="00B32AD2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32AD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Contribution (%)</w:t>
            </w:r>
          </w:p>
        </w:tc>
      </w:tr>
      <w:tr w:rsidR="00E217DF" w:rsidRPr="00E217DF" w14:paraId="2A36BE27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260" w14:textId="091ACEAE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AB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E811" w14:textId="649DDFD0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FB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12.9</w:t>
            </w:r>
          </w:p>
        </w:tc>
      </w:tr>
      <w:tr w:rsidR="00E217DF" w:rsidRPr="00E217DF" w14:paraId="387C8A31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581" w14:textId="5A922B51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65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574" w14:textId="17A01B10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018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12.6</w:t>
            </w:r>
          </w:p>
        </w:tc>
      </w:tr>
      <w:tr w:rsidR="00E217DF" w:rsidRPr="00E217DF" w14:paraId="1742143B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38F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A4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B9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59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12.1</w:t>
            </w:r>
          </w:p>
        </w:tc>
      </w:tr>
      <w:tr w:rsidR="00E217DF" w:rsidRPr="00E217DF" w14:paraId="39EA3282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C92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C4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D3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E8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7.7</w:t>
            </w:r>
          </w:p>
        </w:tc>
      </w:tr>
      <w:tr w:rsidR="00E217DF" w:rsidRPr="00E217DF" w14:paraId="13DD13B6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7EE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C11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0A71" w14:textId="743AE8E3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F5E9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7.4</w:t>
            </w:r>
          </w:p>
        </w:tc>
      </w:tr>
      <w:tr w:rsidR="00E217DF" w:rsidRPr="00E217DF" w14:paraId="4EC69F2E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7D3" w14:textId="4663958B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0C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65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D6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15.6</w:t>
            </w:r>
          </w:p>
        </w:tc>
      </w:tr>
      <w:tr w:rsidR="00E217DF" w:rsidRPr="00E217DF" w14:paraId="29E09184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6CC" w14:textId="6C718FDB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06D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1E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99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15.6</w:t>
            </w:r>
          </w:p>
        </w:tc>
      </w:tr>
      <w:tr w:rsidR="00E217DF" w:rsidRPr="00E217DF" w14:paraId="21CB159C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CF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23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74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D4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6482FC77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73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54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855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65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7.7</w:t>
            </w:r>
          </w:p>
        </w:tc>
      </w:tr>
      <w:tr w:rsidR="00E217DF" w:rsidRPr="00E217DF" w14:paraId="6B2B7163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415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685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F6D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C3F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6.2</w:t>
            </w:r>
          </w:p>
        </w:tc>
      </w:tr>
      <w:tr w:rsidR="00E217DF" w:rsidRPr="00E217DF" w14:paraId="613DFED8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0CE" w14:textId="749CBE11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A2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13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56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15.0</w:t>
            </w:r>
          </w:p>
        </w:tc>
      </w:tr>
      <w:tr w:rsidR="00E217DF" w:rsidRPr="00E217DF" w14:paraId="63E8EDE5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E7F" w14:textId="46621643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27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44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6F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13.8</w:t>
            </w:r>
          </w:p>
        </w:tc>
      </w:tr>
      <w:tr w:rsidR="00E217DF" w:rsidRPr="00E217DF" w14:paraId="4488D9D4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BE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F5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25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05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227EC52A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FC4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5A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77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71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8.5</w:t>
            </w:r>
          </w:p>
        </w:tc>
      </w:tr>
      <w:tr w:rsidR="00E217DF" w:rsidRPr="00E217DF" w14:paraId="2CAE7E3F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AFE0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197C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4A6A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18:2ω6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3134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6.8</w:t>
            </w:r>
          </w:p>
        </w:tc>
      </w:tr>
      <w:tr w:rsidR="00E217DF" w:rsidRPr="00E217DF" w14:paraId="59303880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F02" w14:textId="6D6A084E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B7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E1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3F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13.1</w:t>
            </w:r>
          </w:p>
        </w:tc>
      </w:tr>
      <w:tr w:rsidR="00E217DF" w:rsidRPr="00E217DF" w14:paraId="0CAB8191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D4E" w14:textId="4495A0FD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4E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B44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6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12.2</w:t>
            </w:r>
          </w:p>
        </w:tc>
      </w:tr>
      <w:tr w:rsidR="00E217DF" w:rsidRPr="00E217DF" w14:paraId="432B3567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405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B7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93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E2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11.2</w:t>
            </w:r>
          </w:p>
        </w:tc>
      </w:tr>
      <w:tr w:rsidR="00E217DF" w:rsidRPr="00E217DF" w14:paraId="17F1990E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99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67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43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50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8.8</w:t>
            </w:r>
          </w:p>
        </w:tc>
      </w:tr>
      <w:tr w:rsidR="00E217DF" w:rsidRPr="00E217DF" w14:paraId="6231A27E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97F4F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CFA4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AD8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18:2ω6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041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7.9</w:t>
            </w:r>
          </w:p>
        </w:tc>
      </w:tr>
      <w:tr w:rsidR="00E217DF" w:rsidRPr="00E217DF" w14:paraId="0456110A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CF5" w14:textId="33F0C7E6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D0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76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38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22.1</w:t>
            </w:r>
          </w:p>
        </w:tc>
      </w:tr>
      <w:tr w:rsidR="00E217DF" w:rsidRPr="00E217DF" w14:paraId="3A0D4AD2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02E" w14:textId="0626F669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3B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8D4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C3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17.9</w:t>
            </w:r>
          </w:p>
        </w:tc>
      </w:tr>
      <w:tr w:rsidR="00E217DF" w:rsidRPr="00E217DF" w14:paraId="08D7A208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290A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3ACD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9FF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AA3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10.9</w:t>
            </w:r>
          </w:p>
        </w:tc>
      </w:tr>
      <w:tr w:rsidR="00E217DF" w:rsidRPr="00E217DF" w14:paraId="5E50416E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567" w14:textId="4D87512F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89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A7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B1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14.7</w:t>
            </w:r>
          </w:p>
        </w:tc>
      </w:tr>
      <w:tr w:rsidR="00E217DF" w:rsidRPr="00E217DF" w14:paraId="5AC834A8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2C2" w14:textId="1D8C0A4F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89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38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CC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12.4</w:t>
            </w:r>
          </w:p>
        </w:tc>
      </w:tr>
      <w:tr w:rsidR="00E217DF" w:rsidRPr="00E217DF" w14:paraId="4F739BFB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3D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F2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3BD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25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10.6</w:t>
            </w:r>
          </w:p>
        </w:tc>
      </w:tr>
      <w:tr w:rsidR="00E217DF" w:rsidRPr="00E217DF" w14:paraId="559547AC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FF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4A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90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4B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8.0</w:t>
            </w:r>
          </w:p>
        </w:tc>
      </w:tr>
      <w:tr w:rsidR="00E217DF" w:rsidRPr="00E217DF" w14:paraId="1FECD0D6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731D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136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1CA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18:2ω6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C14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7.9</w:t>
            </w:r>
          </w:p>
        </w:tc>
      </w:tr>
      <w:tr w:rsidR="00E217DF" w:rsidRPr="00E217DF" w14:paraId="01E715A6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731D" w14:textId="237C2FC6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36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83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69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12.4</w:t>
            </w:r>
          </w:p>
        </w:tc>
      </w:tr>
      <w:tr w:rsidR="00E217DF" w:rsidRPr="00E217DF" w14:paraId="24708D77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18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1.4%EPA+DHA/balanced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3D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C7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BD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12.1</w:t>
            </w:r>
          </w:p>
        </w:tc>
      </w:tr>
      <w:tr w:rsidR="00E217DF" w:rsidRPr="00E217DF" w14:paraId="39D7ADA6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03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9C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9E7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EA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10.4</w:t>
            </w:r>
          </w:p>
        </w:tc>
      </w:tr>
      <w:tr w:rsidR="00E217DF" w:rsidRPr="00E217DF" w14:paraId="442C778C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47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1C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7F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ΣMUFA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6F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4CCEF057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0E92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F9A4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D32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38EED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1E0B7EAF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611" w14:textId="60672A99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98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58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3E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18.3</w:t>
            </w:r>
          </w:p>
        </w:tc>
      </w:tr>
      <w:tr w:rsidR="00E217DF" w:rsidRPr="00E217DF" w14:paraId="5BF177FA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34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1.4%EPA+DHA/balanced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3C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811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A0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14.8</w:t>
            </w:r>
          </w:p>
        </w:tc>
      </w:tr>
      <w:tr w:rsidR="00E217DF" w:rsidRPr="00E217DF" w14:paraId="31B0EE73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5C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6E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56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4A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3DC873E5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2CF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F1A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7879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38E4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7.8</w:t>
            </w:r>
          </w:p>
        </w:tc>
      </w:tr>
      <w:tr w:rsidR="00E217DF" w:rsidRPr="00E217DF" w14:paraId="46F65862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5B4" w14:textId="795D323F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83E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14.9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1CB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FB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14.3</w:t>
            </w:r>
          </w:p>
        </w:tc>
      </w:tr>
      <w:tr w:rsidR="00E217DF" w:rsidRPr="00E217DF" w14:paraId="552A12AC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4B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1.4%EPA+DHA/balanced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C7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E99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6EC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11.0</w:t>
            </w:r>
          </w:p>
        </w:tc>
      </w:tr>
      <w:tr w:rsidR="00E217DF" w:rsidRPr="00E217DF" w14:paraId="651093F4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1C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B5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6D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Σω6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6B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10.0</w:t>
            </w:r>
          </w:p>
        </w:tc>
      </w:tr>
      <w:tr w:rsidR="00E217DF" w:rsidRPr="00E217DF" w14:paraId="61114801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58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AB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026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ΣMUFA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15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9.7</w:t>
            </w:r>
          </w:p>
        </w:tc>
      </w:tr>
      <w:tr w:rsidR="00E217DF" w:rsidRPr="00E217DF" w14:paraId="14F4E366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42CD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ADA8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D13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D909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9.7</w:t>
            </w:r>
          </w:p>
        </w:tc>
      </w:tr>
      <w:tr w:rsidR="00E217DF" w:rsidRPr="00E217DF" w14:paraId="4174F6C5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6B37" w14:textId="2B252959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  <w:r w:rsidR="00112518"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 &amp;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86F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0C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6C0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19.6</w:t>
            </w:r>
          </w:p>
        </w:tc>
      </w:tr>
      <w:tr w:rsidR="00E217DF" w:rsidRPr="00E217DF" w14:paraId="582DD54F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74C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1.4%EPA+DHA/balanced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F6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51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96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14.5</w:t>
            </w:r>
          </w:p>
        </w:tc>
      </w:tr>
      <w:tr w:rsidR="00E217DF" w:rsidRPr="00E217DF" w14:paraId="38EAAA5D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E0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BAA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2D5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017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</w:t>
            </w:r>
          </w:p>
        </w:tc>
      </w:tr>
      <w:tr w:rsidR="00E217DF" w:rsidRPr="00E217DF" w14:paraId="3DCAB390" w14:textId="77777777" w:rsidTr="00E217DF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7A9E" w14:textId="77777777" w:rsidR="00E217DF" w:rsidRPr="00E217DF" w:rsidRDefault="00E217DF" w:rsidP="00E2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217D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C828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6852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D7B3" w14:textId="77777777" w:rsidR="00E217DF" w:rsidRPr="00E217DF" w:rsidRDefault="00E217DF" w:rsidP="00E2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217D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8.0</w:t>
            </w:r>
          </w:p>
        </w:tc>
      </w:tr>
    </w:tbl>
    <w:p w14:paraId="06E045D0" w14:textId="77777777" w:rsidR="004332BD" w:rsidRDefault="004332BD" w:rsidP="004332BD">
      <w:pPr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0A1C44A6" w14:textId="59CE214C" w:rsidR="004332BD" w:rsidRDefault="004332BD" w:rsidP="006C12B5">
      <w:pPr>
        <w:ind w:left="-851"/>
        <w:rPr>
          <w:rFonts w:ascii="Times New Roman" w:eastAsia="Calibri" w:hAnsi="Times New Roman" w:cs="Times New Roman"/>
          <w:sz w:val="20"/>
          <w:szCs w:val="20"/>
        </w:rPr>
      </w:pPr>
      <w:r w:rsidRPr="004332BD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32BD">
        <w:rPr>
          <w:rFonts w:ascii="Times New Roman" w:eastAsia="Calibri" w:hAnsi="Times New Roman" w:cs="Times New Roman"/>
          <w:sz w:val="20"/>
          <w:szCs w:val="20"/>
        </w:rPr>
        <w:t>TAG</w:t>
      </w:r>
      <w:r>
        <w:rPr>
          <w:rFonts w:ascii="Times New Roman" w:eastAsia="Calibri" w:hAnsi="Times New Roman" w:cs="Times New Roman"/>
          <w:sz w:val="20"/>
          <w:szCs w:val="20"/>
        </w:rPr>
        <w:t>, PL and ST represent</w:t>
      </w:r>
      <w:r w:rsidR="00BD3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="00F31691" w:rsidRPr="00C87F9F">
        <w:rPr>
          <w:rFonts w:ascii="Times New Roman" w:eastAsia="Calibri" w:hAnsi="Times New Roman" w:cs="Times New Roman"/>
          <w:sz w:val="20"/>
          <w:szCs w:val="20"/>
        </w:rPr>
        <w:t>riacylglycerol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D3571">
        <w:rPr>
          <w:rFonts w:ascii="Times New Roman" w:eastAsia="Calibri" w:hAnsi="Times New Roman" w:cs="Times New Roman"/>
          <w:sz w:val="20"/>
          <w:szCs w:val="20"/>
        </w:rPr>
        <w:t>p</w:t>
      </w:r>
      <w:r w:rsidR="00BD3571" w:rsidRPr="00C87F9F">
        <w:rPr>
          <w:rFonts w:ascii="Times New Roman" w:eastAsia="Calibri" w:hAnsi="Times New Roman" w:cs="Times New Roman"/>
          <w:sz w:val="20"/>
          <w:szCs w:val="20"/>
        </w:rPr>
        <w:t>hospholipids,</w:t>
      </w:r>
      <w:r>
        <w:rPr>
          <w:rFonts w:ascii="Times New Roman" w:eastAsia="Calibri" w:hAnsi="Times New Roman" w:cs="Times New Roman"/>
          <w:sz w:val="20"/>
          <w:szCs w:val="20"/>
        </w:rPr>
        <w:t xml:space="preserve"> and s</w:t>
      </w:r>
      <w:r w:rsidR="00F31691" w:rsidRPr="00C87F9F">
        <w:rPr>
          <w:rFonts w:ascii="Times New Roman" w:eastAsia="Calibri" w:hAnsi="Times New Roman" w:cs="Times New Roman"/>
          <w:sz w:val="20"/>
          <w:szCs w:val="20"/>
        </w:rPr>
        <w:t>terols</w:t>
      </w:r>
      <w:r>
        <w:rPr>
          <w:rFonts w:ascii="Times New Roman" w:eastAsia="Calibri" w:hAnsi="Times New Roman" w:cs="Times New Roman"/>
          <w:sz w:val="20"/>
          <w:szCs w:val="20"/>
        </w:rPr>
        <w:t>, respectively</w:t>
      </w:r>
      <w:r w:rsidR="00F31691" w:rsidRPr="00C87F9F">
        <w:rPr>
          <w:rFonts w:ascii="Times New Roman" w:eastAsia="Calibri" w:hAnsi="Times New Roman" w:cs="Times New Roman"/>
          <w:sz w:val="20"/>
          <w:szCs w:val="20"/>
        </w:rPr>
        <w:t>.</w:t>
      </w:r>
      <w:r w:rsidRPr="004332BD">
        <w:t xml:space="preserve"> </w:t>
      </w:r>
      <w:r w:rsidRPr="004332BD">
        <w:rPr>
          <w:rFonts w:ascii="Times New Roman" w:eastAsia="Calibri" w:hAnsi="Times New Roman" w:cs="Times New Roman"/>
          <w:sz w:val="20"/>
          <w:szCs w:val="20"/>
        </w:rPr>
        <w:t>Σ</w:t>
      </w:r>
      <w:r>
        <w:rPr>
          <w:rFonts w:ascii="Times New Roman" w:eastAsia="Calibri" w:hAnsi="Times New Roman" w:cs="Times New Roman"/>
          <w:sz w:val="20"/>
          <w:szCs w:val="20"/>
        </w:rPr>
        <w:t xml:space="preserve">MUFA and </w:t>
      </w:r>
      <w:r w:rsidRPr="004332BD">
        <w:rPr>
          <w:rFonts w:ascii="Times New Roman" w:eastAsia="Calibri" w:hAnsi="Times New Roman" w:cs="Times New Roman"/>
          <w:sz w:val="20"/>
          <w:szCs w:val="20"/>
        </w:rPr>
        <w:t>Σ</w:t>
      </w:r>
      <w:r>
        <w:rPr>
          <w:rFonts w:ascii="Times New Roman" w:eastAsia="Calibri" w:hAnsi="Times New Roman" w:cs="Times New Roman"/>
          <w:sz w:val="20"/>
          <w:szCs w:val="20"/>
        </w:rPr>
        <w:t>PUFA represent</w:t>
      </w:r>
      <w:r w:rsidR="00BD3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C87F9F">
        <w:rPr>
          <w:rFonts w:ascii="Times New Roman" w:eastAsia="Calibri" w:hAnsi="Times New Roman" w:cs="Times New Roman"/>
          <w:sz w:val="20"/>
          <w:szCs w:val="20"/>
        </w:rPr>
        <w:t>otal monounsaturated</w:t>
      </w:r>
      <w:r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Pr="00C87F9F">
        <w:rPr>
          <w:rFonts w:ascii="Times New Roman" w:eastAsia="Calibri" w:hAnsi="Times New Roman" w:cs="Times New Roman"/>
          <w:sz w:val="20"/>
          <w:szCs w:val="20"/>
        </w:rPr>
        <w:t>polyunsaturated fatty acids</w:t>
      </w:r>
      <w:r>
        <w:rPr>
          <w:rFonts w:ascii="Times New Roman" w:eastAsia="Calibri" w:hAnsi="Times New Roman" w:cs="Times New Roman"/>
          <w:sz w:val="20"/>
          <w:szCs w:val="20"/>
        </w:rPr>
        <w:t xml:space="preserve">, respectively. </w:t>
      </w:r>
    </w:p>
    <w:p w14:paraId="38D38F3B" w14:textId="22275185" w:rsidR="00517538" w:rsidRDefault="0043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80B20F8" w14:textId="7DFC95D8" w:rsidR="00517538" w:rsidRDefault="00517538">
      <w:pPr>
        <w:rPr>
          <w:rFonts w:ascii="Times New Roman" w:hAnsi="Times New Roman" w:cs="Times New Roman"/>
          <w:sz w:val="28"/>
          <w:szCs w:val="28"/>
        </w:rPr>
      </w:pPr>
    </w:p>
    <w:p w14:paraId="21F14DC2" w14:textId="77777777" w:rsidR="00F2471D" w:rsidRDefault="00F2471D">
      <w:pPr>
        <w:rPr>
          <w:rFonts w:ascii="Times New Roman" w:hAnsi="Times New Roman" w:cs="Times New Roman"/>
          <w:sz w:val="28"/>
          <w:szCs w:val="28"/>
        </w:rPr>
        <w:sectPr w:rsidR="00F2471D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24F5FC" w14:textId="5808B0A0" w:rsidR="00517538" w:rsidRDefault="00517538" w:rsidP="002C6B36">
      <w:pPr>
        <w:spacing w:after="0" w:line="240" w:lineRule="auto"/>
        <w:ind w:left="-993" w:right="-845"/>
        <w:rPr>
          <w:rFonts w:ascii="Times New Roman" w:eastAsia="SimSun" w:hAnsi="Times New Roman" w:cs="Times New Roman"/>
          <w:lang w:eastAsia="zh-CN"/>
        </w:rPr>
      </w:pPr>
      <w:r w:rsidRPr="00C4517E">
        <w:rPr>
          <w:rFonts w:ascii="Times New Roman" w:eastAsia="SimSun" w:hAnsi="Times New Roman" w:cs="Times New Roman"/>
          <w:b/>
          <w:bCs/>
          <w:lang w:eastAsia="zh-CN"/>
        </w:rPr>
        <w:t>Table S</w:t>
      </w:r>
      <w:r w:rsidR="00B72CDA">
        <w:rPr>
          <w:rFonts w:ascii="Times New Roman" w:eastAsia="SimSun" w:hAnsi="Times New Roman" w:cs="Times New Roman"/>
          <w:b/>
          <w:bCs/>
          <w:lang w:eastAsia="zh-CN"/>
        </w:rPr>
        <w:t>5</w:t>
      </w:r>
      <w:r>
        <w:rPr>
          <w:rFonts w:ascii="Times New Roman" w:eastAsia="SimSun" w:hAnsi="Times New Roman" w:cs="Times New Roman"/>
          <w:b/>
          <w:bCs/>
          <w:lang w:eastAsia="zh-CN"/>
        </w:rPr>
        <w:t>.</w:t>
      </w:r>
      <w:r w:rsidRPr="00517538">
        <w:t xml:space="preserve"> </w:t>
      </w:r>
      <w:r w:rsidRPr="00517538">
        <w:rPr>
          <w:rFonts w:ascii="Times New Roman" w:eastAsia="SimSun" w:hAnsi="Times New Roman" w:cs="Times New Roman"/>
          <w:lang w:eastAsia="zh-CN"/>
        </w:rPr>
        <w:t xml:space="preserve">Relative transcript expression of genes related to </w:t>
      </w:r>
      <w:r w:rsidR="004860B4">
        <w:rPr>
          <w:rFonts w:ascii="Times New Roman" w:eastAsia="SimSun" w:hAnsi="Times New Roman" w:cs="Times New Roman"/>
          <w:lang w:eastAsia="zh-CN"/>
        </w:rPr>
        <w:t>FA</w:t>
      </w:r>
      <w:r w:rsidR="00BE316C">
        <w:rPr>
          <w:rFonts w:ascii="Times New Roman" w:eastAsia="SimSun" w:hAnsi="Times New Roman" w:cs="Times New Roman"/>
          <w:lang w:eastAsia="zh-CN"/>
        </w:rPr>
        <w:t xml:space="preserve"> </w:t>
      </w:r>
      <w:r w:rsidR="00BE316C" w:rsidRPr="00517538">
        <w:rPr>
          <w:rFonts w:ascii="Times New Roman" w:eastAsia="SimSun" w:hAnsi="Times New Roman" w:cs="Times New Roman"/>
          <w:lang w:eastAsia="zh-CN"/>
        </w:rPr>
        <w:t>and eicosanoid</w:t>
      </w:r>
      <w:r w:rsidRPr="00517538">
        <w:rPr>
          <w:rFonts w:ascii="Times New Roman" w:eastAsia="SimSun" w:hAnsi="Times New Roman" w:cs="Times New Roman"/>
          <w:lang w:eastAsia="zh-CN"/>
        </w:rPr>
        <w:t xml:space="preserve"> metabolism</w:t>
      </w:r>
      <w:r w:rsidR="00BE316C">
        <w:rPr>
          <w:rFonts w:ascii="Times New Roman" w:eastAsia="SimSun" w:hAnsi="Times New Roman" w:cs="Times New Roman"/>
          <w:lang w:eastAsia="zh-CN"/>
        </w:rPr>
        <w:t xml:space="preserve"> </w:t>
      </w:r>
      <w:r w:rsidRPr="00517538">
        <w:rPr>
          <w:rFonts w:ascii="Times New Roman" w:eastAsia="SimSun" w:hAnsi="Times New Roman" w:cs="Times New Roman"/>
          <w:lang w:eastAsia="zh-CN"/>
        </w:rPr>
        <w:t xml:space="preserve">in the </w:t>
      </w:r>
      <w:r>
        <w:rPr>
          <w:rFonts w:ascii="Times New Roman" w:eastAsia="SimSun" w:hAnsi="Times New Roman" w:cs="Times New Roman"/>
          <w:lang w:eastAsia="zh-CN"/>
        </w:rPr>
        <w:t>head kidney</w:t>
      </w:r>
      <w:r w:rsidRPr="00517538">
        <w:rPr>
          <w:rFonts w:ascii="Times New Roman" w:eastAsia="SimSun" w:hAnsi="Times New Roman" w:cs="Times New Roman"/>
          <w:lang w:eastAsia="zh-CN"/>
        </w:rPr>
        <w:t xml:space="preserve"> </w:t>
      </w:r>
      <w:r w:rsidR="00951011">
        <w:rPr>
          <w:rFonts w:ascii="Times New Roman" w:eastAsia="SimSun" w:hAnsi="Times New Roman" w:cs="Times New Roman"/>
          <w:lang w:eastAsia="zh-CN"/>
        </w:rPr>
        <w:t xml:space="preserve">of </w:t>
      </w:r>
      <w:r w:rsidRPr="00517538">
        <w:rPr>
          <w:rFonts w:ascii="Times New Roman" w:eastAsia="SimSun" w:hAnsi="Times New Roman" w:cs="Times New Roman"/>
          <w:lang w:eastAsia="zh-CN"/>
        </w:rPr>
        <w:t xml:space="preserve">Atlantic salmon after 12 weeks of feeding </w:t>
      </w:r>
      <w:r w:rsidR="006C0EC2" w:rsidRPr="006C0EC2">
        <w:rPr>
          <w:rFonts w:ascii="Times New Roman" w:eastAsia="SimSun" w:hAnsi="Times New Roman" w:cs="Times New Roman"/>
          <w:lang w:eastAsia="zh-CN"/>
        </w:rPr>
        <w:t>diets with different ratios of ω6:ω3 and levels of EPA+DHA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172B92C8" w14:textId="77777777" w:rsidR="00517538" w:rsidRDefault="00517538" w:rsidP="00517538">
      <w:pPr>
        <w:ind w:right="-846"/>
        <w:rPr>
          <w:rFonts w:ascii="Times New Roman" w:eastAsia="SimSun" w:hAnsi="Times New Roman" w:cs="Times New Roman"/>
          <w:lang w:eastAsia="zh-CN"/>
        </w:rPr>
      </w:pPr>
    </w:p>
    <w:tbl>
      <w:tblPr>
        <w:tblW w:w="11256" w:type="dxa"/>
        <w:tblInd w:w="-993" w:type="dxa"/>
        <w:tblLook w:val="04A0" w:firstRow="1" w:lastRow="0" w:firstColumn="1" w:lastColumn="0" w:noHBand="0" w:noVBand="1"/>
      </w:tblPr>
      <w:tblGrid>
        <w:gridCol w:w="1760"/>
        <w:gridCol w:w="1752"/>
        <w:gridCol w:w="1752"/>
        <w:gridCol w:w="1640"/>
        <w:gridCol w:w="1640"/>
        <w:gridCol w:w="1752"/>
        <w:gridCol w:w="960"/>
      </w:tblGrid>
      <w:tr w:rsidR="00517538" w:rsidRPr="00517538" w14:paraId="529B4748" w14:textId="77777777" w:rsidTr="00517538">
        <w:trPr>
          <w:trHeight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E0371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Transcript</w:t>
            </w:r>
            <w:r w:rsidRPr="0051753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a</w:t>
            </w: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0F52" w14:textId="6059EDAD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8DA3" w14:textId="74FFE5FA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0.3%EPA+DHA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7FAE" w14:textId="1826A9C0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0B68" w14:textId="1E4ADD0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1%EPA+DHA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5C6B" w14:textId="390E2AD0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1.4%EPA+DHA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1ADC" w14:textId="6BEF4090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p-value</w:t>
            </w:r>
            <w:r w:rsidR="00432070" w:rsidRPr="0043207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</w:p>
        </w:tc>
      </w:tr>
      <w:tr w:rsidR="00517538" w:rsidRPr="00517538" w14:paraId="0E56F1EE" w14:textId="77777777" w:rsidTr="00517538">
        <w:trPr>
          <w:trHeight w:val="360"/>
        </w:trPr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A7B6F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28D7" w14:textId="4BB0079C" w:rsidR="00517538" w:rsidRPr="00517538" w:rsidRDefault="0011251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bookmarkStart w:id="3" w:name="OLE_LINK1"/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517538"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</w:t>
            </w:r>
            <w:bookmarkEnd w:id="3"/>
            <w:r w:rsidR="00517538"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9FF0" w14:textId="3B20C211" w:rsidR="00517538" w:rsidRPr="00517538" w:rsidRDefault="0011251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517538"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A050" w14:textId="72C1CA35" w:rsidR="00517538" w:rsidRPr="00517538" w:rsidRDefault="0011251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517538"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0D02" w14:textId="0F7750C3" w:rsidR="00517538" w:rsidRPr="00517538" w:rsidRDefault="0011251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517538"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C771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balanced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2F8FD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517538" w:rsidRPr="00517538" w14:paraId="5EEF309F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0038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elovl4b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621" w14:textId="460E2185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AC42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4BF3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94D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1.9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5883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75C1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0.24</w:t>
            </w:r>
          </w:p>
        </w:tc>
      </w:tr>
      <w:tr w:rsidR="00517538" w:rsidRPr="00517538" w14:paraId="6114C41F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36DB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elovl5a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2308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0.4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E1F1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0.3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B3F0" w14:textId="15F1F8F2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0.3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F2C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2.1 ± 0.3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80B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0.1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057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0.01</w:t>
            </w:r>
          </w:p>
        </w:tc>
      </w:tr>
      <w:tr w:rsidR="00517538" w:rsidRPr="00517538" w14:paraId="0407AAF1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D424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fadsd5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6515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0.5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C824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2.6 ± 0.9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146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3.2 ± 1.2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8B1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3.3 ± 0.7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DC3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3.0 ± 0.5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550E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0.04</w:t>
            </w:r>
          </w:p>
        </w:tc>
      </w:tr>
      <w:tr w:rsidR="00517538" w:rsidRPr="00517538" w14:paraId="63AD0110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A383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fadsd6b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A8C3" w14:textId="327EA30B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3.1 ± 1.3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2851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3.2 ± 1.6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F59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2.7 ± 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3D97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2.8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B5E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2.9 ± 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5E9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</w:tr>
      <w:tr w:rsidR="00517538" w:rsidRPr="00517538" w14:paraId="009C3E86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9F58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fadsd6c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FFAE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3.0 ± 1.2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BB36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2.9 ± 1.1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9FB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3.1 ± 1.3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60FA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3.9 ± 1.3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28A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3.5 ± 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90E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</w:tr>
      <w:tr w:rsidR="00517538" w:rsidRPr="00517538" w14:paraId="2AAAE3F2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4565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srebp1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D555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1892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0.6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8D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0.3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C4BD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2.4 ± 0.3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F2F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2.3 ± 0.5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6D3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0.02</w:t>
            </w:r>
          </w:p>
        </w:tc>
      </w:tr>
      <w:tr w:rsidR="00517538" w:rsidRPr="00517538" w14:paraId="65DDC772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85D7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srebp2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B85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853F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72E4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2.2 ± 0.5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66B9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2.3 ± 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B581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D7BA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</w:tr>
      <w:tr w:rsidR="00517538" w:rsidRPr="00517538" w14:paraId="427FA76F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4832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lxra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93C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3692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6C9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7F6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BC8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2552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</w:tr>
      <w:tr w:rsidR="00517538" w:rsidRPr="00517538" w14:paraId="09DCBEC8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35DA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lxrb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E94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2.3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616B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2.4 ± 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372A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2.8 ± 0.9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1250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3.0 ± 0.7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488E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2.4 ± 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199F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</w:tr>
      <w:tr w:rsidR="00517538" w:rsidRPr="00517538" w14:paraId="7086358B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C636" w14:textId="12D91739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ppar</w:t>
            </w:r>
            <w:r w:rsidR="00BA23BB"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aa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F15D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7.4 ± 4.5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5E6A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2.8 ± 1.4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FC59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5.1 ± 2.0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B54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3.8 ± 1.9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18E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6.2 ± 3.0</w:t>
            </w:r>
            <w:r w:rsidRPr="008C53D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B9A1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0.02</w:t>
            </w:r>
          </w:p>
        </w:tc>
      </w:tr>
      <w:tr w:rsidR="00517538" w:rsidRPr="00517538" w14:paraId="6BC4A9A0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1074" w14:textId="11FC9AE9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ppar</w:t>
            </w:r>
            <w:r w:rsidR="00372B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</w:t>
            </w: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0ED3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2.1 ± 0.5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A8F0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2.0 ± 0.2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FBCC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1.9 ± 0.6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7736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2.0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0BA4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1.8 ± 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4ED2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0.68</w:t>
            </w:r>
          </w:p>
        </w:tc>
      </w:tr>
      <w:tr w:rsidR="00517538" w:rsidRPr="00517538" w14:paraId="4177B0C2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912" w14:textId="1103B97D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bookmarkStart w:id="4" w:name="_Hlk30272458"/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ppar</w:t>
            </w:r>
            <w:r w:rsidR="00372B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</w:t>
            </w: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2a</w:t>
            </w:r>
            <w:bookmarkEnd w:id="4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1BF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1.4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501D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5FAC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C21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53D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1.4 ± 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DA8B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</w:tr>
      <w:tr w:rsidR="00517538" w:rsidRPr="00517538" w14:paraId="392F68E4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C70A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fasa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85D4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2.0 ± 0.9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DC87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2.0 ± 0.7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D799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2.0 ± 0.6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D708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2.3 ± 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2E90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1.9 ± 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3049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</w:tr>
      <w:tr w:rsidR="00517538" w:rsidRPr="00517538" w14:paraId="394BC756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CC8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fasb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2935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4.0 ± 1.9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D77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3.6 ± 1.4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27C4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3.5 ± 0.9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8CBC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3.7 ± 1.1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A598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3.0 ± 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92E3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0.78</w:t>
            </w:r>
          </w:p>
        </w:tc>
      </w:tr>
      <w:tr w:rsidR="00517538" w:rsidRPr="00517538" w14:paraId="583CB66F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02EA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acox1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883A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DBE8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1.7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2E06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1.7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4E61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1.8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3E7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17A4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0.62</w:t>
            </w:r>
          </w:p>
        </w:tc>
      </w:tr>
      <w:tr w:rsidR="00517538" w:rsidRPr="00517538" w14:paraId="007AA83E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A195" w14:textId="77777777" w:rsidR="00517538" w:rsidRPr="0051753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cpt1a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221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D07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127F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5A85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1.4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65A0" w14:textId="77777777" w:rsidR="00517538" w:rsidRPr="0051753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85A3" w14:textId="77777777" w:rsidR="00517538" w:rsidRPr="0051753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</w:tr>
      <w:tr w:rsidR="00517538" w:rsidRPr="00517538" w14:paraId="253B736E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06D2" w14:textId="77777777" w:rsidR="00517538" w:rsidRPr="00C9758E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cpla2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E3F" w14:textId="77777777" w:rsidR="00517538" w:rsidRPr="00C9758E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1.3 ± 0.2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DB48" w14:textId="77777777" w:rsidR="00517538" w:rsidRPr="00C9758E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1.3 ± 0.2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57DC" w14:textId="77777777" w:rsidR="00517538" w:rsidRPr="00C9758E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1.3 ± 0.2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72AF" w14:textId="77777777" w:rsidR="00517538" w:rsidRPr="00C9758E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1.3 ± 0.1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5C4C" w14:textId="77777777" w:rsidR="00517538" w:rsidRPr="00C9758E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1.4 ± 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657" w14:textId="77777777" w:rsidR="00517538" w:rsidRPr="00C9758E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9758E">
              <w:rPr>
                <w:rFonts w:ascii="Times New Roman" w:eastAsia="Times New Roman" w:hAnsi="Times New Roman" w:cs="Times New Roman"/>
                <w:lang w:eastAsia="en-CA"/>
              </w:rPr>
              <w:t>0.97</w:t>
            </w:r>
          </w:p>
        </w:tc>
      </w:tr>
      <w:tr w:rsidR="008C53D8" w:rsidRPr="008C53D8" w14:paraId="40C0AF52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50B" w14:textId="77777777" w:rsidR="00517538" w:rsidRPr="008C53D8" w:rsidRDefault="00517538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cox1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7F24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6391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8333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06FA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A1A6" w14:textId="77777777" w:rsidR="00517538" w:rsidRPr="008C53D8" w:rsidRDefault="00517538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ED3" w14:textId="77777777" w:rsidR="00517538" w:rsidRPr="008C53D8" w:rsidRDefault="00517538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0.19</w:t>
            </w:r>
          </w:p>
        </w:tc>
      </w:tr>
      <w:tr w:rsidR="008C53D8" w:rsidRPr="008C53D8" w14:paraId="518C4354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F74D4" w14:textId="1357BE1E" w:rsidR="0062073A" w:rsidRPr="008C53D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cox2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D85B" w14:textId="28253C33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3.3 ± 2.1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6181E" w14:textId="378325F4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3.3 ± 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7F085" w14:textId="3D53C8AC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4.2 ± 1.5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EBF1" w14:textId="52464FD1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3.1 ± 1.5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5D48" w14:textId="6E70DCE4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3.9 ± 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1801A" w14:textId="7AD6FA1B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</w:tr>
      <w:tr w:rsidR="008C53D8" w:rsidRPr="008C53D8" w14:paraId="6B51DF21" w14:textId="77777777" w:rsidTr="0062073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55F38" w14:textId="2585C04F" w:rsidR="0062073A" w:rsidRPr="008C53D8" w:rsidRDefault="0062073A" w:rsidP="00620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5loxa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2C00F" w14:textId="0C4051E5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1.9 ± 0.2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EDBB0" w14:textId="7E7026AE" w:rsidR="0062073A" w:rsidRPr="008C53D8" w:rsidRDefault="0062073A" w:rsidP="0062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EB96B" w14:textId="2E98EF93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1.9 ± 0.5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067B" w14:textId="6F44D305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5088" w14:textId="0ECB1121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1.8 ± 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B65EB" w14:textId="4556A42C" w:rsidR="0062073A" w:rsidRPr="008C53D8" w:rsidRDefault="0062073A" w:rsidP="0062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0.88</w:t>
            </w:r>
          </w:p>
        </w:tc>
      </w:tr>
      <w:tr w:rsidR="008C53D8" w:rsidRPr="008C53D8" w14:paraId="4DABD5F9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BF3F" w14:textId="1814A1B7" w:rsidR="0062073A" w:rsidRPr="008C53D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5loxb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149" w14:textId="3137401D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1.5 ± 0.3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5FB5" w14:textId="2BE084A0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9C11" w14:textId="1FD6BDF3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EEA7" w14:textId="52250F47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322A" w14:textId="7AC36FE4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1.7 ± 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69A0" w14:textId="799E8326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</w:tr>
      <w:tr w:rsidR="008C53D8" w:rsidRPr="008C53D8" w14:paraId="66B04BEB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89CC" w14:textId="78168768" w:rsidR="0062073A" w:rsidRPr="008C53D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pgds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36DE" w14:textId="53228281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2.6 ± 1.1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C1BB" w14:textId="79D5BD89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3.4 ± 1.7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007" w14:textId="66FE66A3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3.0 ± 1.1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C85D" w14:textId="4A01A251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3.1 ± 0.4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803D" w14:textId="5772B3AD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2.8 ± 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5FBA" w14:textId="1D720F23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0.74</w:t>
            </w:r>
          </w:p>
        </w:tc>
      </w:tr>
      <w:tr w:rsidR="008C53D8" w:rsidRPr="008C53D8" w14:paraId="20782AB0" w14:textId="77777777" w:rsidTr="0051753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F0D" w14:textId="2372C8F1" w:rsidR="0062073A" w:rsidRPr="008C53D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ptges2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1FAE" w14:textId="0A737B38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2.1 ± 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4B9F" w14:textId="5174B889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2.1 ± 0.5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04CD" w14:textId="527D4EF9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7D9" w14:textId="6965BFAE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2.0 ± 0.6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9E78" w14:textId="254E6EF3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C1A" w14:textId="0BDA109D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</w:tr>
      <w:tr w:rsidR="008C53D8" w:rsidRPr="008C53D8" w14:paraId="5E9D66F3" w14:textId="77777777" w:rsidTr="0062073A">
        <w:trPr>
          <w:trHeight w:val="300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623A" w14:textId="153F4601" w:rsidR="0062073A" w:rsidRPr="008C53D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ptges3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1F10" w14:textId="7835C015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0.5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9A67" w14:textId="2556BB52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2.1 ± 0.2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4958" w14:textId="079B95F9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1.9 ± 0.5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8C55" w14:textId="69FF561B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1.9 ± 0.4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9123" w14:textId="5C167CBF" w:rsidR="0062073A" w:rsidRPr="008C53D8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A03" w14:textId="0DBFC331" w:rsidR="0062073A" w:rsidRPr="008C53D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C53D8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</w:tr>
      <w:tr w:rsidR="0062073A" w:rsidRPr="00517538" w14:paraId="50CF28CC" w14:textId="77777777" w:rsidTr="0062073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6B84" w14:textId="47E73FB0" w:rsidR="0062073A" w:rsidRPr="00886FF4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ikha4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8EBA" w14:textId="794757B9" w:rsidR="0062073A" w:rsidRPr="00886FF4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655D" w14:textId="4E5A7765" w:rsidR="0062073A" w:rsidRPr="00886FF4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1.5 ± 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7AED" w14:textId="357078BE" w:rsidR="0062073A" w:rsidRPr="00886FF4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1.7 ± 0.7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9D47" w14:textId="1D0A2296" w:rsidR="0062073A" w:rsidRPr="00886FF4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1.6 ± 0.2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9C10" w14:textId="57E3ADAD" w:rsidR="0062073A" w:rsidRPr="00886FF4" w:rsidRDefault="0062073A" w:rsidP="00C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1.4 ± 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E188" w14:textId="65F76AC7" w:rsidR="0062073A" w:rsidRPr="00886FF4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CA"/>
              </w:rPr>
            </w:pPr>
            <w:r w:rsidRPr="00517538">
              <w:rPr>
                <w:rFonts w:ascii="Times New Roman" w:eastAsia="Times New Roman" w:hAnsi="Times New Roman" w:cs="Times New Roman"/>
                <w:lang w:eastAsia="en-CA"/>
              </w:rPr>
              <w:t>0.71</w:t>
            </w:r>
          </w:p>
        </w:tc>
      </w:tr>
      <w:tr w:rsidR="0062073A" w:rsidRPr="00517538" w14:paraId="46C665F6" w14:textId="77777777" w:rsidTr="0062073A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D06D5" w14:textId="0B33A3A0" w:rsidR="0062073A" w:rsidRPr="00517538" w:rsidRDefault="0062073A" w:rsidP="00517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BE25C" w14:textId="0201695C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87BA1C" w14:textId="3896888D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FBCA72" w14:textId="332BF659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23E13" w14:textId="51368227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41D65" w14:textId="17F29B24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871E7" w14:textId="23914AE3" w:rsidR="0062073A" w:rsidRPr="00517538" w:rsidRDefault="0062073A" w:rsidP="005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4DCB9F97" w14:textId="63C9E6D2" w:rsidR="00E15AC7" w:rsidRDefault="0062073A" w:rsidP="00D43A7A">
      <w:pPr>
        <w:spacing w:after="0" w:line="360" w:lineRule="auto"/>
        <w:ind w:left="-851" w:right="-84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8C53D8">
        <w:rPr>
          <w:rFonts w:ascii="Times New Roman" w:eastAsia="SimSun" w:hAnsi="Times New Roman" w:cs="Times New Roman"/>
          <w:lang w:eastAsia="zh-CN"/>
        </w:rPr>
        <w:t xml:space="preserve"> </w:t>
      </w:r>
      <w:r w:rsidR="00E15AC7">
        <w:rPr>
          <w:rFonts w:ascii="Times New Roman" w:eastAsia="SimSun" w:hAnsi="Times New Roman" w:cs="Times New Roman"/>
          <w:lang w:eastAsia="zh-CN"/>
        </w:rPr>
        <w:t>Significant p-values (i.e. p &lt; 0.05)</w:t>
      </w:r>
      <w:r w:rsidR="00806F73">
        <w:rPr>
          <w:rFonts w:ascii="Times New Roman" w:eastAsia="SimSun" w:hAnsi="Times New Roman" w:cs="Times New Roman"/>
          <w:lang w:eastAsia="zh-CN"/>
        </w:rPr>
        <w:t xml:space="preserve"> </w:t>
      </w:r>
      <w:r w:rsidR="00F755AE">
        <w:rPr>
          <w:rFonts w:ascii="Times New Roman" w:eastAsia="SimSun" w:hAnsi="Times New Roman" w:cs="Times New Roman"/>
          <w:lang w:eastAsia="zh-CN"/>
        </w:rPr>
        <w:t xml:space="preserve">are in </w:t>
      </w:r>
      <w:r w:rsidR="00E15AC7">
        <w:rPr>
          <w:rFonts w:ascii="Times New Roman" w:eastAsia="SimSun" w:hAnsi="Times New Roman" w:cs="Times New Roman"/>
          <w:lang w:eastAsia="zh-CN"/>
        </w:rPr>
        <w:t>bold</w:t>
      </w:r>
      <w:r w:rsidR="006E2C5C">
        <w:rPr>
          <w:rFonts w:ascii="Times New Roman" w:eastAsia="SimSun" w:hAnsi="Times New Roman" w:cs="Times New Roman"/>
          <w:lang w:eastAsia="zh-CN"/>
        </w:rPr>
        <w:t xml:space="preserve"> font</w:t>
      </w:r>
      <w:r w:rsidR="00E15AC7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3FC99CED" w14:textId="72E23136" w:rsidR="00432070" w:rsidRDefault="00E15AC7" w:rsidP="00D43A7A">
      <w:pPr>
        <w:spacing w:after="0" w:line="360" w:lineRule="auto"/>
        <w:ind w:left="-851" w:right="-845"/>
        <w:jc w:val="both"/>
        <w:rPr>
          <w:rFonts w:ascii="Times New Roman" w:eastAsia="SimSun" w:hAnsi="Times New Roman" w:cs="Times New Roman"/>
          <w:lang w:eastAsia="zh-CN"/>
        </w:rPr>
      </w:pPr>
      <w:r w:rsidRPr="00E15AC7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>
        <w:rPr>
          <w:rFonts w:ascii="Times New Roman" w:eastAsia="SimSun" w:hAnsi="Times New Roman" w:cs="Times New Roman"/>
          <w:vertAlign w:val="superscript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Transcript expression values presented as </w:t>
      </w:r>
      <w:r w:rsidRPr="00E15AC7">
        <w:rPr>
          <w:rFonts w:ascii="Times New Roman" w:eastAsia="SimSun" w:hAnsi="Times New Roman" w:cs="Times New Roman"/>
          <w:lang w:eastAsia="zh-CN"/>
        </w:rPr>
        <w:t>mean relative quantity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E15AC7">
        <w:rPr>
          <w:rFonts w:ascii="Times New Roman" w:eastAsia="SimSun" w:hAnsi="Times New Roman" w:cs="Times New Roman"/>
          <w:lang w:eastAsia="zh-CN"/>
        </w:rPr>
        <w:t xml:space="preserve">(RQ) ± </w:t>
      </w:r>
      <w:r>
        <w:rPr>
          <w:rFonts w:ascii="Times New Roman" w:eastAsia="SimSun" w:hAnsi="Times New Roman" w:cs="Times New Roman"/>
          <w:lang w:eastAsia="zh-CN"/>
        </w:rPr>
        <w:t xml:space="preserve">SD </w:t>
      </w:r>
      <w:r w:rsidRPr="00E15AC7">
        <w:rPr>
          <w:rFonts w:ascii="Times New Roman" w:eastAsia="SimSun" w:hAnsi="Times New Roman" w:cs="Times New Roman"/>
          <w:lang w:eastAsia="zh-CN"/>
        </w:rPr>
        <w:t>(n</w:t>
      </w:r>
      <w:r w:rsidR="00D43A7A">
        <w:rPr>
          <w:rFonts w:ascii="Times New Roman" w:eastAsia="SimSun" w:hAnsi="Times New Roman" w:cs="Times New Roman"/>
          <w:lang w:eastAsia="zh-CN"/>
        </w:rPr>
        <w:t xml:space="preserve"> </w:t>
      </w:r>
      <w:r w:rsidRPr="00E15AC7">
        <w:rPr>
          <w:rFonts w:ascii="Times New Roman" w:eastAsia="SimSun" w:hAnsi="Times New Roman" w:cs="Times New Roman"/>
          <w:lang w:eastAsia="zh-CN"/>
        </w:rPr>
        <w:t>=</w:t>
      </w:r>
      <w:r w:rsidR="00D43A7A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7</w:t>
      </w:r>
      <w:r w:rsidRPr="00E15AC7">
        <w:rPr>
          <w:rFonts w:ascii="Times New Roman" w:eastAsia="SimSun" w:hAnsi="Times New Roman" w:cs="Times New Roman"/>
          <w:lang w:eastAsia="zh-CN"/>
        </w:rPr>
        <w:t>–8)</w:t>
      </w:r>
      <w:r>
        <w:rPr>
          <w:rFonts w:ascii="Times New Roman" w:eastAsia="SimSun" w:hAnsi="Times New Roman" w:cs="Times New Roman"/>
          <w:lang w:eastAsia="zh-CN"/>
        </w:rPr>
        <w:t>. RQs</w:t>
      </w:r>
      <w:r w:rsidR="00D43A7A">
        <w:rPr>
          <w:rFonts w:ascii="Times New Roman" w:eastAsia="SimSun" w:hAnsi="Times New Roman" w:cs="Times New Roman"/>
          <w:lang w:eastAsia="zh-CN"/>
        </w:rPr>
        <w:t xml:space="preserve"> were normalized to e</w:t>
      </w:r>
      <w:r w:rsidR="00D43A7A" w:rsidRPr="00D43A7A">
        <w:rPr>
          <w:rFonts w:ascii="Times New Roman" w:eastAsia="SimSun" w:hAnsi="Times New Roman" w:cs="Times New Roman"/>
          <w:lang w:eastAsia="zh-CN"/>
        </w:rPr>
        <w:t>ukaryotic translation initiation factor 3 subunit D (</w:t>
      </w:r>
      <w:r w:rsidR="00D43A7A" w:rsidRPr="00D43A7A">
        <w:rPr>
          <w:rFonts w:ascii="Times New Roman" w:eastAsia="SimSun" w:hAnsi="Times New Roman" w:cs="Times New Roman"/>
          <w:i/>
          <w:iCs/>
          <w:lang w:eastAsia="zh-CN"/>
        </w:rPr>
        <w:t>eif3d</w:t>
      </w:r>
      <w:r w:rsidR="00D43A7A" w:rsidRPr="00D43A7A">
        <w:rPr>
          <w:rFonts w:ascii="Times New Roman" w:eastAsia="SimSun" w:hAnsi="Times New Roman" w:cs="Times New Roman"/>
          <w:lang w:eastAsia="zh-CN"/>
        </w:rPr>
        <w:t>)</w:t>
      </w:r>
      <w:r w:rsidR="00D43A7A">
        <w:rPr>
          <w:rFonts w:ascii="Times New Roman" w:eastAsia="SimSun" w:hAnsi="Times New Roman" w:cs="Times New Roman"/>
          <w:lang w:eastAsia="zh-CN"/>
        </w:rPr>
        <w:t xml:space="preserve"> and p</w:t>
      </w:r>
      <w:r w:rsidR="00D43A7A" w:rsidRPr="00D43A7A">
        <w:rPr>
          <w:rFonts w:ascii="Times New Roman" w:eastAsia="SimSun" w:hAnsi="Times New Roman" w:cs="Times New Roman"/>
          <w:lang w:eastAsia="zh-CN"/>
        </w:rPr>
        <w:t>olyadenylate-binding protein cytoplasmic 1 (</w:t>
      </w:r>
      <w:r w:rsidR="00D43A7A" w:rsidRPr="00D43A7A">
        <w:rPr>
          <w:rFonts w:ascii="Times New Roman" w:eastAsia="SimSun" w:hAnsi="Times New Roman" w:cs="Times New Roman"/>
          <w:i/>
          <w:iCs/>
          <w:lang w:eastAsia="zh-CN"/>
        </w:rPr>
        <w:t>pabpc1</w:t>
      </w:r>
      <w:r w:rsidR="00D43A7A">
        <w:rPr>
          <w:rFonts w:ascii="Times New Roman" w:eastAsia="SimSun" w:hAnsi="Times New Roman" w:cs="Times New Roman"/>
          <w:lang w:eastAsia="zh-CN"/>
        </w:rPr>
        <w:t>)</w:t>
      </w:r>
      <w:r w:rsidR="00C9260B">
        <w:rPr>
          <w:rFonts w:ascii="Times New Roman" w:eastAsia="SimSun" w:hAnsi="Times New Roman" w:cs="Times New Roman"/>
          <w:lang w:eastAsia="zh-CN"/>
        </w:rPr>
        <w:t>,</w:t>
      </w:r>
      <w:r w:rsidR="00D43A7A">
        <w:rPr>
          <w:rFonts w:ascii="Times New Roman" w:eastAsia="SimSun" w:hAnsi="Times New Roman" w:cs="Times New Roman"/>
          <w:lang w:eastAsia="zh-CN"/>
        </w:rPr>
        <w:t xml:space="preserve"> </w:t>
      </w:r>
      <w:r w:rsidR="00C9260B">
        <w:rPr>
          <w:rFonts w:ascii="Times New Roman" w:eastAsia="SimSun" w:hAnsi="Times New Roman" w:cs="Times New Roman"/>
          <w:lang w:eastAsia="zh-CN"/>
        </w:rPr>
        <w:t>and</w:t>
      </w:r>
      <w:r w:rsidR="00432070">
        <w:rPr>
          <w:rFonts w:ascii="Times New Roman" w:eastAsia="SimSun" w:hAnsi="Times New Roman" w:cs="Times New Roman"/>
          <w:lang w:eastAsia="zh-CN"/>
        </w:rPr>
        <w:t xml:space="preserve"> </w:t>
      </w:r>
      <w:r w:rsidR="00432070" w:rsidRPr="00E15AC7">
        <w:rPr>
          <w:rFonts w:ascii="Times New Roman" w:eastAsia="SimSun" w:hAnsi="Times New Roman" w:cs="Times New Roman"/>
          <w:lang w:eastAsia="zh-CN"/>
        </w:rPr>
        <w:t>calibrated</w:t>
      </w:r>
      <w:r w:rsidR="00432070">
        <w:rPr>
          <w:rFonts w:ascii="Times New Roman" w:eastAsia="SimSun" w:hAnsi="Times New Roman" w:cs="Times New Roman"/>
          <w:lang w:eastAsia="zh-CN"/>
        </w:rPr>
        <w:t xml:space="preserve"> </w:t>
      </w:r>
      <w:r w:rsidR="00432070" w:rsidRPr="00E15AC7">
        <w:rPr>
          <w:rFonts w:ascii="Times New Roman" w:eastAsia="SimSun" w:hAnsi="Times New Roman" w:cs="Times New Roman"/>
          <w:lang w:eastAsia="zh-CN"/>
        </w:rPr>
        <w:t xml:space="preserve">to the lowest expressing individual for each </w:t>
      </w:r>
      <w:r w:rsidR="008C53D8">
        <w:rPr>
          <w:rFonts w:ascii="Times New Roman" w:eastAsia="SimSun" w:hAnsi="Times New Roman" w:cs="Times New Roman"/>
          <w:lang w:eastAsia="zh-CN"/>
        </w:rPr>
        <w:t>gene of interest</w:t>
      </w:r>
      <w:r w:rsidR="00C9260B">
        <w:rPr>
          <w:rFonts w:ascii="Times New Roman" w:eastAsia="SimSun" w:hAnsi="Times New Roman" w:cs="Times New Roman"/>
          <w:lang w:eastAsia="zh-CN"/>
        </w:rPr>
        <w:t xml:space="preserve"> </w:t>
      </w:r>
      <w:r w:rsidR="008C53D8">
        <w:rPr>
          <w:rFonts w:ascii="Times New Roman" w:eastAsia="SimSun" w:hAnsi="Times New Roman" w:cs="Times New Roman"/>
          <w:lang w:eastAsia="zh-CN"/>
        </w:rPr>
        <w:t>(</w:t>
      </w:r>
      <w:r w:rsidR="00432070">
        <w:rPr>
          <w:rFonts w:ascii="Times New Roman" w:eastAsia="SimSun" w:hAnsi="Times New Roman" w:cs="Times New Roman"/>
          <w:lang w:eastAsia="zh-CN"/>
        </w:rPr>
        <w:t>see</w:t>
      </w:r>
      <w:r w:rsidR="00EE4B20">
        <w:rPr>
          <w:rFonts w:ascii="Times New Roman" w:eastAsia="SimSun" w:hAnsi="Times New Roman" w:cs="Times New Roman"/>
          <w:lang w:eastAsia="zh-CN"/>
        </w:rPr>
        <w:t xml:space="preserve"> </w:t>
      </w:r>
      <w:r w:rsidR="00EE4B20" w:rsidRPr="00EE4B20">
        <w:rPr>
          <w:rFonts w:ascii="Times New Roman" w:eastAsia="SimSun" w:hAnsi="Times New Roman" w:cs="Times New Roman"/>
          <w:lang w:eastAsia="zh-CN"/>
        </w:rPr>
        <w:t>Materials and Methods</w:t>
      </w:r>
      <w:r w:rsidR="00432070">
        <w:rPr>
          <w:rFonts w:ascii="Times New Roman" w:eastAsia="SimSun" w:hAnsi="Times New Roman" w:cs="Times New Roman"/>
          <w:lang w:eastAsia="zh-CN"/>
        </w:rPr>
        <w:t>).</w:t>
      </w:r>
    </w:p>
    <w:p w14:paraId="3DE8BA00" w14:textId="285F58F6" w:rsidR="00432070" w:rsidRDefault="00432070" w:rsidP="00D43A7A">
      <w:pPr>
        <w:spacing w:line="360" w:lineRule="auto"/>
        <w:ind w:left="-851" w:right="-845"/>
        <w:jc w:val="both"/>
        <w:rPr>
          <w:rFonts w:ascii="Times New Roman" w:eastAsia="SimSun" w:hAnsi="Times New Roman" w:cs="Times New Roman"/>
          <w:lang w:eastAsia="zh-CN"/>
        </w:rPr>
      </w:pPr>
      <w:r w:rsidRPr="00432070">
        <w:rPr>
          <w:rFonts w:ascii="Times New Roman" w:eastAsia="SimSun" w:hAnsi="Times New Roman" w:cs="Times New Roman"/>
          <w:vertAlign w:val="superscript"/>
          <w:lang w:eastAsia="zh-CN"/>
        </w:rPr>
        <w:t>b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432070">
        <w:rPr>
          <w:rFonts w:ascii="Times New Roman" w:eastAsia="SimSun" w:hAnsi="Times New Roman" w:cs="Times New Roman"/>
          <w:lang w:eastAsia="zh-CN"/>
        </w:rPr>
        <w:t xml:space="preserve">Different letters indicate significant differences </w:t>
      </w:r>
      <w:r>
        <w:rPr>
          <w:rFonts w:ascii="Times New Roman" w:eastAsia="SimSun" w:hAnsi="Times New Roman" w:cs="Times New Roman"/>
          <w:lang w:eastAsia="zh-CN"/>
        </w:rPr>
        <w:t>among</w:t>
      </w:r>
      <w:r w:rsidRPr="00432070">
        <w:rPr>
          <w:rFonts w:ascii="Times New Roman" w:eastAsia="SimSun" w:hAnsi="Times New Roman" w:cs="Times New Roman"/>
          <w:lang w:eastAsia="zh-CN"/>
        </w:rPr>
        <w:t xml:space="preserve"> treatments (</w:t>
      </w:r>
      <w:r w:rsidR="00514A38" w:rsidRPr="00514A38">
        <w:rPr>
          <w:rFonts w:ascii="Times New Roman" w:eastAsia="SimSun" w:hAnsi="Times New Roman" w:cs="Times New Roman"/>
          <w:lang w:eastAsia="zh-CN"/>
        </w:rPr>
        <w:t xml:space="preserve">one-way ANOVA followed by Tukey </w:t>
      </w:r>
      <w:r w:rsidR="00B36A24" w:rsidRPr="00B36A24">
        <w:rPr>
          <w:rFonts w:ascii="Times New Roman" w:eastAsia="SimSun" w:hAnsi="Times New Roman" w:cs="Times New Roman"/>
          <w:lang w:eastAsia="zh-CN"/>
        </w:rPr>
        <w:t>post-hoc tests</w:t>
      </w:r>
      <w:r w:rsidR="00514A38" w:rsidRPr="00514A38">
        <w:rPr>
          <w:rFonts w:ascii="Times New Roman" w:eastAsia="SimSun" w:hAnsi="Times New Roman" w:cs="Times New Roman"/>
          <w:lang w:eastAsia="zh-CN"/>
        </w:rPr>
        <w:t xml:space="preserve">; </w:t>
      </w:r>
      <w:r w:rsidR="00C9260B">
        <w:rPr>
          <w:rFonts w:ascii="Times New Roman" w:eastAsia="SimSun" w:hAnsi="Times New Roman" w:cs="Times New Roman"/>
          <w:lang w:eastAsia="zh-CN"/>
        </w:rPr>
        <w:t xml:space="preserve">see </w:t>
      </w:r>
      <w:r w:rsidR="00EE4B20" w:rsidRPr="00EE4B20">
        <w:rPr>
          <w:rFonts w:ascii="Times New Roman" w:eastAsia="SimSun" w:hAnsi="Times New Roman" w:cs="Times New Roman"/>
          <w:lang w:eastAsia="zh-CN"/>
        </w:rPr>
        <w:t>Materials and Methods</w:t>
      </w:r>
      <w:r w:rsidR="00514A38">
        <w:rPr>
          <w:rFonts w:ascii="Times New Roman" w:eastAsia="SimSun" w:hAnsi="Times New Roman" w:cs="Times New Roman"/>
          <w:lang w:eastAsia="zh-CN"/>
        </w:rPr>
        <w:t>).</w:t>
      </w:r>
    </w:p>
    <w:p w14:paraId="388065C2" w14:textId="77777777" w:rsidR="00F2471D" w:rsidRDefault="00F2471D" w:rsidP="00E15AC7">
      <w:pPr>
        <w:ind w:left="-851" w:right="-846"/>
        <w:rPr>
          <w:rFonts w:ascii="Times New Roman" w:eastAsia="SimSun" w:hAnsi="Times New Roman" w:cs="Times New Roman"/>
          <w:lang w:eastAsia="zh-CN"/>
        </w:rPr>
        <w:sectPr w:rsidR="00F2471D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E2D1D1" w14:textId="56546CC8" w:rsidR="003E76FD" w:rsidRDefault="003E76FD" w:rsidP="006E2C5C">
      <w:pPr>
        <w:spacing w:line="240" w:lineRule="auto"/>
        <w:ind w:right="3690"/>
        <w:rPr>
          <w:rFonts w:ascii="Times New Roman" w:eastAsia="SimSun" w:hAnsi="Times New Roman" w:cs="Times New Roman"/>
          <w:lang w:eastAsia="zh-CN"/>
        </w:rPr>
      </w:pPr>
      <w:r w:rsidRPr="003E76FD">
        <w:rPr>
          <w:rFonts w:ascii="Times New Roman" w:eastAsia="SimSun" w:hAnsi="Times New Roman" w:cs="Times New Roman"/>
          <w:b/>
          <w:bCs/>
          <w:lang w:eastAsia="zh-CN"/>
        </w:rPr>
        <w:t>Table S</w:t>
      </w:r>
      <w:r w:rsidR="00B72CDA">
        <w:rPr>
          <w:rFonts w:ascii="Times New Roman" w:eastAsia="SimSun" w:hAnsi="Times New Roman" w:cs="Times New Roman"/>
          <w:b/>
          <w:bCs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>.</w:t>
      </w:r>
      <w:r w:rsidR="001774C1">
        <w:rPr>
          <w:rFonts w:ascii="Times New Roman" w:eastAsia="SimSun" w:hAnsi="Times New Roman" w:cs="Times New Roman"/>
          <w:lang w:eastAsia="zh-CN"/>
        </w:rPr>
        <w:t xml:space="preserve"> </w:t>
      </w:r>
      <w:r w:rsidR="00C50A20">
        <w:rPr>
          <w:rFonts w:ascii="Times New Roman" w:eastAsia="SimSun" w:hAnsi="Times New Roman" w:cs="Times New Roman"/>
          <w:lang w:eastAsia="zh-CN"/>
        </w:rPr>
        <w:t>T</w:t>
      </w:r>
      <w:r>
        <w:rPr>
          <w:rFonts w:ascii="Times New Roman" w:eastAsia="SimSun" w:hAnsi="Times New Roman" w:cs="Times New Roman"/>
          <w:lang w:eastAsia="zh-CN"/>
        </w:rPr>
        <w:t>wo-way ANOVA analysis</w:t>
      </w:r>
      <w:r w:rsidR="008C53D8" w:rsidRPr="008C53D8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 w:rsidR="00C50A20">
        <w:rPr>
          <w:rFonts w:ascii="Times New Roman" w:eastAsia="SimSun" w:hAnsi="Times New Roman" w:cs="Times New Roman"/>
          <w:lang w:eastAsia="zh-CN"/>
        </w:rPr>
        <w:t xml:space="preserve"> </w:t>
      </w:r>
      <w:r w:rsidR="001774C1">
        <w:rPr>
          <w:rFonts w:ascii="Times New Roman" w:eastAsia="SimSun" w:hAnsi="Times New Roman" w:cs="Times New Roman"/>
          <w:lang w:eastAsia="zh-CN"/>
        </w:rPr>
        <w:t>illustrating e</w:t>
      </w:r>
      <w:r w:rsidR="001774C1" w:rsidRPr="008C53D8">
        <w:rPr>
          <w:rFonts w:ascii="Times New Roman" w:eastAsia="SimSun" w:hAnsi="Times New Roman" w:cs="Times New Roman"/>
          <w:lang w:eastAsia="zh-CN"/>
        </w:rPr>
        <w:t>ffects of dietary EPA+DHA (i.e. 0.3 and 1%) and ω6:ω3 (i.e. high ω6 and high ω3) on the transcript expression</w:t>
      </w:r>
      <w:r w:rsidR="001774C1">
        <w:rPr>
          <w:rFonts w:ascii="Times New Roman" w:eastAsia="SimSun" w:hAnsi="Times New Roman" w:cs="Times New Roman"/>
          <w:lang w:eastAsia="zh-CN"/>
        </w:rPr>
        <w:t xml:space="preserve"> </w:t>
      </w:r>
      <w:r w:rsidR="001774C1" w:rsidRPr="00517538">
        <w:rPr>
          <w:rFonts w:ascii="Times New Roman" w:eastAsia="SimSun" w:hAnsi="Times New Roman" w:cs="Times New Roman"/>
          <w:lang w:eastAsia="zh-CN"/>
        </w:rPr>
        <w:t xml:space="preserve">of genes related to </w:t>
      </w:r>
      <w:r w:rsidR="00BE316C">
        <w:rPr>
          <w:rFonts w:ascii="Times New Roman" w:eastAsia="SimSun" w:hAnsi="Times New Roman" w:cs="Times New Roman"/>
          <w:lang w:eastAsia="zh-CN"/>
        </w:rPr>
        <w:t>FA</w:t>
      </w:r>
      <w:r w:rsidR="00BE316C" w:rsidRPr="00BE316C">
        <w:rPr>
          <w:rFonts w:ascii="Times New Roman" w:eastAsia="SimSun" w:hAnsi="Times New Roman" w:cs="Times New Roman"/>
          <w:lang w:eastAsia="zh-CN"/>
        </w:rPr>
        <w:t xml:space="preserve"> </w:t>
      </w:r>
      <w:r w:rsidR="00BE316C" w:rsidRPr="00517538">
        <w:rPr>
          <w:rFonts w:ascii="Times New Roman" w:eastAsia="SimSun" w:hAnsi="Times New Roman" w:cs="Times New Roman"/>
          <w:lang w:eastAsia="zh-CN"/>
        </w:rPr>
        <w:t>and eicosanoid</w:t>
      </w:r>
      <w:r w:rsidR="00BE316C">
        <w:rPr>
          <w:rFonts w:ascii="Times New Roman" w:eastAsia="SimSun" w:hAnsi="Times New Roman" w:cs="Times New Roman"/>
          <w:lang w:eastAsia="zh-CN"/>
        </w:rPr>
        <w:t xml:space="preserve"> </w:t>
      </w:r>
      <w:r w:rsidR="001774C1" w:rsidRPr="00517538">
        <w:rPr>
          <w:rFonts w:ascii="Times New Roman" w:eastAsia="SimSun" w:hAnsi="Times New Roman" w:cs="Times New Roman"/>
          <w:lang w:eastAsia="zh-CN"/>
        </w:rPr>
        <w:t xml:space="preserve">metabolism in </w:t>
      </w:r>
      <w:r w:rsidR="001774C1">
        <w:rPr>
          <w:rFonts w:ascii="Times New Roman" w:eastAsia="SimSun" w:hAnsi="Times New Roman" w:cs="Times New Roman"/>
          <w:lang w:eastAsia="zh-CN"/>
        </w:rPr>
        <w:t>Atlantic salmon head kidney.</w:t>
      </w:r>
    </w:p>
    <w:p w14:paraId="495997E5" w14:textId="0D24FCBE" w:rsidR="003E76FD" w:rsidRDefault="003E76FD" w:rsidP="000B6419">
      <w:pPr>
        <w:ind w:right="-846"/>
        <w:rPr>
          <w:rFonts w:ascii="Times New Roman" w:eastAsia="SimSun" w:hAnsi="Times New Roman" w:cs="Times New Roman"/>
          <w:lang w:eastAsia="zh-CN"/>
        </w:rPr>
      </w:pPr>
    </w:p>
    <w:tbl>
      <w:tblPr>
        <w:tblW w:w="5600" w:type="dxa"/>
        <w:tblLook w:val="04A0" w:firstRow="1" w:lastRow="0" w:firstColumn="1" w:lastColumn="0" w:noHBand="0" w:noVBand="1"/>
      </w:tblPr>
      <w:tblGrid>
        <w:gridCol w:w="1580"/>
        <w:gridCol w:w="1560"/>
        <w:gridCol w:w="1160"/>
        <w:gridCol w:w="1300"/>
      </w:tblGrid>
      <w:tr w:rsidR="003E76FD" w:rsidRPr="003E76FD" w14:paraId="13AB6935" w14:textId="77777777" w:rsidTr="003E76FD">
        <w:trPr>
          <w:trHeight w:val="5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39A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Transcript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610F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EPA+DHA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486D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ω6:ω3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5E7B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Interaction</w:t>
            </w:r>
          </w:p>
        </w:tc>
      </w:tr>
      <w:tr w:rsidR="003E76FD" w:rsidRPr="003E76FD" w14:paraId="08F320B5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58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elovl4b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E3D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5D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B8E5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0.04</w:t>
            </w:r>
          </w:p>
        </w:tc>
      </w:tr>
      <w:tr w:rsidR="003E76FD" w:rsidRPr="003E76FD" w14:paraId="155CCD84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87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elovl5a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2B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051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364C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0.11</w:t>
            </w:r>
          </w:p>
        </w:tc>
      </w:tr>
      <w:tr w:rsidR="003E76FD" w:rsidRPr="003E76FD" w14:paraId="1658F5E0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F48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fadsd5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18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172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41F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0.48</w:t>
            </w:r>
          </w:p>
        </w:tc>
      </w:tr>
      <w:tr w:rsidR="003E76FD" w:rsidRPr="003E76FD" w14:paraId="268D9EA5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49BF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fadsd6b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072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98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F32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0.90</w:t>
            </w:r>
          </w:p>
        </w:tc>
      </w:tr>
      <w:tr w:rsidR="003E76FD" w:rsidRPr="003E76FD" w14:paraId="0145C2B1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F5E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fadsd6c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B14E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D41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D05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0.27</w:t>
            </w:r>
          </w:p>
        </w:tc>
      </w:tr>
      <w:tr w:rsidR="003E76FD" w:rsidRPr="003E76FD" w14:paraId="61E1B869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F2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srebp1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975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8A0B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16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0.72</w:t>
            </w:r>
          </w:p>
        </w:tc>
      </w:tr>
      <w:tr w:rsidR="003E76FD" w:rsidRPr="003E76FD" w14:paraId="2F364A98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8CB5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srebp2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B93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8AE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B4BC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0.93</w:t>
            </w:r>
          </w:p>
        </w:tc>
      </w:tr>
      <w:tr w:rsidR="003E76FD" w:rsidRPr="003E76FD" w14:paraId="7F4BE3F1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8D5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lxra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956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0E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DBED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0.39</w:t>
            </w:r>
          </w:p>
        </w:tc>
      </w:tr>
      <w:tr w:rsidR="003E76FD" w:rsidRPr="003E76FD" w14:paraId="0A6FD2D4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46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lxrb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2296" w14:textId="0C3D64D0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</w:t>
            </w:r>
            <w:r w:rsidR="00E43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3B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2E2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0.83</w:t>
            </w:r>
          </w:p>
        </w:tc>
      </w:tr>
      <w:tr w:rsidR="003E76FD" w:rsidRPr="003E76FD" w14:paraId="106446E9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7E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pparaa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42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101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C66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</w:tr>
      <w:tr w:rsidR="003E76FD" w:rsidRPr="003E76FD" w14:paraId="24B3601B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19A2" w14:textId="4160D94B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ppar</w:t>
            </w:r>
            <w:r w:rsidR="00372B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</w:t>
            </w: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4F9E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2C4C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FE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0.45</w:t>
            </w:r>
          </w:p>
        </w:tc>
      </w:tr>
      <w:tr w:rsidR="003E76FD" w:rsidRPr="003E76FD" w14:paraId="7D8223B6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C115" w14:textId="42F853F9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ppar</w:t>
            </w:r>
            <w:r w:rsidR="00372B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</w:t>
            </w: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ADD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0EE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AB7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0.89</w:t>
            </w:r>
          </w:p>
        </w:tc>
      </w:tr>
      <w:tr w:rsidR="003E76FD" w:rsidRPr="003E76FD" w14:paraId="553BACBF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E68C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2BD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1D5D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A7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</w:t>
            </w:r>
          </w:p>
        </w:tc>
      </w:tr>
      <w:tr w:rsidR="003E76FD" w:rsidRPr="003E76FD" w14:paraId="633257A7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F59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fasb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31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FAF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C6B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0.56</w:t>
            </w:r>
          </w:p>
        </w:tc>
      </w:tr>
      <w:tr w:rsidR="003E76FD" w:rsidRPr="003E76FD" w14:paraId="4F83ED73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9C5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acox1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034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AC0E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DF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0.76</w:t>
            </w:r>
          </w:p>
        </w:tc>
      </w:tr>
      <w:tr w:rsidR="003E76FD" w:rsidRPr="003E76FD" w14:paraId="604AAB61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D6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cpt1a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B9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96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4CA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0.77</w:t>
            </w:r>
          </w:p>
        </w:tc>
      </w:tr>
      <w:tr w:rsidR="003E76FD" w:rsidRPr="003E76FD" w14:paraId="4226417B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A1D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cpla2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D41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437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3BF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0.99</w:t>
            </w:r>
          </w:p>
        </w:tc>
      </w:tr>
      <w:tr w:rsidR="003E76FD" w:rsidRPr="003E76FD" w14:paraId="7D296203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E1D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cox1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3DB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C72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0D4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0.63</w:t>
            </w:r>
          </w:p>
        </w:tc>
      </w:tr>
      <w:tr w:rsidR="003E76FD" w:rsidRPr="003E76FD" w14:paraId="07542404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BA5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cox2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8AD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220A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9B7F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0.35</w:t>
            </w:r>
          </w:p>
        </w:tc>
      </w:tr>
      <w:tr w:rsidR="003E76FD" w:rsidRPr="003E76FD" w14:paraId="5115ADA3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EDE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5loxa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041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D6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55F7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0.93</w:t>
            </w:r>
          </w:p>
        </w:tc>
      </w:tr>
      <w:tr w:rsidR="003E76FD" w:rsidRPr="003E76FD" w14:paraId="15658951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15F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5loxb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7C3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36A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8081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0.92</w:t>
            </w:r>
          </w:p>
        </w:tc>
      </w:tr>
      <w:tr w:rsidR="003E76FD" w:rsidRPr="003E76FD" w14:paraId="085B4B1E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A19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pgds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34C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F01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E4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0.40</w:t>
            </w:r>
          </w:p>
        </w:tc>
      </w:tr>
      <w:tr w:rsidR="003E76FD" w:rsidRPr="003E76FD" w14:paraId="3C15AA72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6B2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ptges2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C47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C5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71A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0.87</w:t>
            </w:r>
          </w:p>
        </w:tc>
      </w:tr>
      <w:tr w:rsidR="003E76FD" w:rsidRPr="003E76FD" w14:paraId="6AEC6517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B9A6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ptges3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CDCC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9A9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9094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</w:tr>
      <w:tr w:rsidR="003E76FD" w:rsidRPr="003E76FD" w14:paraId="42AD163B" w14:textId="77777777" w:rsidTr="003E76FD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0FC8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ikha4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18D7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B7E3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59C0" w14:textId="77777777" w:rsidR="003E76FD" w:rsidRPr="003E76FD" w:rsidRDefault="003E76FD" w:rsidP="003E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E76F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0.93</w:t>
            </w:r>
          </w:p>
        </w:tc>
      </w:tr>
    </w:tbl>
    <w:p w14:paraId="6348F1E1" w14:textId="77777777" w:rsidR="00067488" w:rsidRDefault="00067488" w:rsidP="00067488">
      <w:pPr>
        <w:spacing w:after="0" w:line="360" w:lineRule="auto"/>
        <w:ind w:right="146"/>
        <w:rPr>
          <w:rFonts w:ascii="Times New Roman" w:eastAsia="SimSun" w:hAnsi="Times New Roman" w:cs="Times New Roman"/>
          <w:vertAlign w:val="superscript"/>
          <w:lang w:eastAsia="zh-CN"/>
        </w:rPr>
      </w:pPr>
    </w:p>
    <w:p w14:paraId="549103DF" w14:textId="7C3AED29" w:rsidR="00067488" w:rsidRDefault="001774C1" w:rsidP="006E2C5C">
      <w:pPr>
        <w:spacing w:after="0" w:line="360" w:lineRule="auto"/>
        <w:ind w:right="3548"/>
        <w:rPr>
          <w:rFonts w:ascii="Times New Roman" w:eastAsia="SimSun" w:hAnsi="Times New Roman" w:cs="Times New Roman"/>
          <w:lang w:eastAsia="zh-CN"/>
        </w:rPr>
      </w:pPr>
      <w:r w:rsidRPr="001774C1">
        <w:rPr>
          <w:rFonts w:ascii="Times New Roman" w:eastAsia="SimSun" w:hAnsi="Times New Roman" w:cs="Times New Roman"/>
          <w:vertAlign w:val="superscript"/>
          <w:lang w:eastAsia="zh-CN"/>
        </w:rPr>
        <w:t>a</w:t>
      </w:r>
      <w:r>
        <w:rPr>
          <w:rFonts w:ascii="Times New Roman" w:eastAsia="SimSun" w:hAnsi="Times New Roman" w:cs="Times New Roman"/>
          <w:vertAlign w:val="superscript"/>
          <w:lang w:eastAsia="zh-CN"/>
        </w:rPr>
        <w:t xml:space="preserve"> </w:t>
      </w:r>
      <w:r w:rsidR="008C53D8">
        <w:rPr>
          <w:rFonts w:ascii="Times New Roman" w:eastAsia="SimSun" w:hAnsi="Times New Roman" w:cs="Times New Roman"/>
          <w:lang w:eastAsia="zh-CN"/>
        </w:rPr>
        <w:t>p-values</w:t>
      </w:r>
      <w:r w:rsidR="0054277F">
        <w:rPr>
          <w:rFonts w:ascii="Times New Roman" w:eastAsia="SimSun" w:hAnsi="Times New Roman" w:cs="Times New Roman"/>
          <w:lang w:eastAsia="zh-CN"/>
        </w:rPr>
        <w:t xml:space="preserve"> corresponding to the factors EPA+DHA</w:t>
      </w:r>
      <w:r w:rsidR="00067488">
        <w:rPr>
          <w:rFonts w:ascii="Times New Roman" w:eastAsia="SimSun" w:hAnsi="Times New Roman" w:cs="Times New Roman"/>
          <w:lang w:eastAsia="zh-CN"/>
        </w:rPr>
        <w:t xml:space="preserve">, </w:t>
      </w:r>
      <w:r w:rsidR="0054277F" w:rsidRPr="008C53D8">
        <w:rPr>
          <w:rFonts w:ascii="Times New Roman" w:eastAsia="SimSun" w:hAnsi="Times New Roman" w:cs="Times New Roman"/>
          <w:lang w:eastAsia="zh-CN"/>
        </w:rPr>
        <w:t>ω6:ω3</w:t>
      </w:r>
      <w:r w:rsidR="00561BBB">
        <w:rPr>
          <w:rFonts w:ascii="Times New Roman" w:eastAsia="SimSun" w:hAnsi="Times New Roman" w:cs="Times New Roman"/>
          <w:lang w:eastAsia="zh-CN"/>
        </w:rPr>
        <w:t>,</w:t>
      </w:r>
      <w:r w:rsidR="00067488">
        <w:rPr>
          <w:rFonts w:ascii="Times New Roman" w:eastAsia="SimSun" w:hAnsi="Times New Roman" w:cs="Times New Roman"/>
          <w:lang w:eastAsia="zh-CN"/>
        </w:rPr>
        <w:t xml:space="preserve"> and their interaction (see </w:t>
      </w:r>
      <w:r w:rsidR="00EE4B20" w:rsidRPr="00EE4B20">
        <w:rPr>
          <w:rFonts w:ascii="Times New Roman" w:eastAsia="SimSun" w:hAnsi="Times New Roman" w:cs="Times New Roman"/>
          <w:lang w:eastAsia="zh-CN"/>
        </w:rPr>
        <w:t>Materials and Methods</w:t>
      </w:r>
      <w:r w:rsidR="00067488">
        <w:rPr>
          <w:rFonts w:ascii="Times New Roman" w:eastAsia="SimSun" w:hAnsi="Times New Roman" w:cs="Times New Roman"/>
          <w:lang w:eastAsia="zh-CN"/>
        </w:rPr>
        <w:t>)</w:t>
      </w:r>
      <w:r w:rsidR="0054277F">
        <w:rPr>
          <w:rFonts w:ascii="Times New Roman" w:eastAsia="SimSun" w:hAnsi="Times New Roman" w:cs="Times New Roman"/>
          <w:lang w:eastAsia="zh-CN"/>
        </w:rPr>
        <w:t xml:space="preserve">. Significant p-values </w:t>
      </w:r>
      <w:r w:rsidR="008C53D8">
        <w:rPr>
          <w:rFonts w:ascii="Times New Roman" w:eastAsia="SimSun" w:hAnsi="Times New Roman" w:cs="Times New Roman"/>
          <w:lang w:eastAsia="zh-CN"/>
        </w:rPr>
        <w:t xml:space="preserve">(i.e. p &lt; 0.05) </w:t>
      </w:r>
      <w:r w:rsidR="00F755AE">
        <w:rPr>
          <w:rFonts w:ascii="Times New Roman" w:eastAsia="SimSun" w:hAnsi="Times New Roman" w:cs="Times New Roman"/>
          <w:lang w:eastAsia="zh-CN"/>
        </w:rPr>
        <w:t xml:space="preserve">are in </w:t>
      </w:r>
      <w:r w:rsidR="008C53D8">
        <w:rPr>
          <w:rFonts w:ascii="Times New Roman" w:eastAsia="SimSun" w:hAnsi="Times New Roman" w:cs="Times New Roman"/>
          <w:lang w:eastAsia="zh-CN"/>
        </w:rPr>
        <w:t>bold</w:t>
      </w:r>
      <w:r w:rsidR="006E2C5C">
        <w:rPr>
          <w:rFonts w:ascii="Times New Roman" w:eastAsia="SimSun" w:hAnsi="Times New Roman" w:cs="Times New Roman"/>
          <w:lang w:eastAsia="zh-CN"/>
        </w:rPr>
        <w:t xml:space="preserve"> font</w:t>
      </w:r>
      <w:r w:rsidR="008C53D8">
        <w:rPr>
          <w:rFonts w:ascii="Times New Roman" w:eastAsia="SimSun" w:hAnsi="Times New Roman" w:cs="Times New Roman"/>
          <w:lang w:eastAsia="zh-CN"/>
        </w:rPr>
        <w:t>.</w:t>
      </w:r>
      <w:r w:rsidR="004F0F5C">
        <w:rPr>
          <w:rFonts w:ascii="Times New Roman" w:eastAsia="SimSun" w:hAnsi="Times New Roman" w:cs="Times New Roman"/>
          <w:lang w:eastAsia="zh-CN"/>
        </w:rPr>
        <w:t xml:space="preserve"> </w:t>
      </w:r>
    </w:p>
    <w:p w14:paraId="30C82B9F" w14:textId="77777777" w:rsidR="00F2471D" w:rsidRDefault="00F2471D" w:rsidP="004F0F5C">
      <w:pPr>
        <w:spacing w:after="0" w:line="360" w:lineRule="auto"/>
        <w:ind w:right="-845"/>
        <w:rPr>
          <w:rFonts w:ascii="Times New Roman" w:eastAsia="SimSun" w:hAnsi="Times New Roman" w:cs="Times New Roman"/>
          <w:lang w:eastAsia="zh-CN"/>
        </w:rPr>
        <w:sectPr w:rsidR="00F2471D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E33ED5" w14:textId="198605CB" w:rsidR="008E2A0F" w:rsidRDefault="008E2A0F" w:rsidP="002C6B36">
      <w:pPr>
        <w:spacing w:after="0" w:line="240" w:lineRule="auto"/>
        <w:ind w:left="-1276" w:right="-845"/>
        <w:rPr>
          <w:rFonts w:ascii="Times New Roman" w:eastAsia="SimSun" w:hAnsi="Times New Roman" w:cs="Times New Roman"/>
          <w:lang w:eastAsia="zh-CN"/>
        </w:rPr>
      </w:pPr>
      <w:r w:rsidRPr="00C4517E">
        <w:rPr>
          <w:rFonts w:ascii="Times New Roman" w:eastAsia="SimSun" w:hAnsi="Times New Roman" w:cs="Times New Roman"/>
          <w:b/>
          <w:bCs/>
          <w:lang w:eastAsia="zh-CN"/>
        </w:rPr>
        <w:t>Table S</w:t>
      </w:r>
      <w:r>
        <w:rPr>
          <w:rFonts w:ascii="Times New Roman" w:eastAsia="SimSun" w:hAnsi="Times New Roman" w:cs="Times New Roman"/>
          <w:b/>
          <w:bCs/>
          <w:lang w:eastAsia="zh-CN"/>
        </w:rPr>
        <w:t>7.</w:t>
      </w:r>
      <w:r w:rsidRPr="00517538">
        <w:t xml:space="preserve"> </w:t>
      </w:r>
      <w:r w:rsidRPr="008E2A0F">
        <w:rPr>
          <w:rFonts w:ascii="Times New Roman" w:eastAsia="SimSun" w:hAnsi="Times New Roman" w:cs="Times New Roman"/>
          <w:lang w:eastAsia="zh-CN"/>
        </w:rPr>
        <w:t xml:space="preserve">Lipid class </w:t>
      </w:r>
      <w:r w:rsidR="002A56B7">
        <w:rPr>
          <w:rFonts w:ascii="Times New Roman" w:eastAsia="SimSun" w:hAnsi="Times New Roman" w:cs="Times New Roman"/>
          <w:lang w:eastAsia="zh-CN"/>
        </w:rPr>
        <w:t xml:space="preserve">and fatty acid </w:t>
      </w:r>
      <w:r w:rsidRPr="008E2A0F">
        <w:rPr>
          <w:rFonts w:ascii="Times New Roman" w:eastAsia="SimSun" w:hAnsi="Times New Roman" w:cs="Times New Roman"/>
          <w:lang w:eastAsia="zh-CN"/>
        </w:rPr>
        <w:t xml:space="preserve">composition </w:t>
      </w:r>
      <w:r w:rsidRPr="008E2A0F">
        <w:rPr>
          <w:rFonts w:ascii="Times New Roman" w:eastAsia="Calibri" w:hAnsi="Times New Roman" w:cs="Times New Roman"/>
        </w:rPr>
        <w:t>(mg g</w:t>
      </w:r>
      <w:r w:rsidRPr="008E2A0F">
        <w:rPr>
          <w:rFonts w:ascii="Times New Roman" w:eastAsia="Calibri" w:hAnsi="Times New Roman" w:cs="Times New Roman"/>
          <w:vertAlign w:val="superscript"/>
        </w:rPr>
        <w:t>-1</w:t>
      </w:r>
      <w:r w:rsidRPr="008E2A0F">
        <w:rPr>
          <w:rFonts w:ascii="Times New Roman" w:eastAsia="Calibri" w:hAnsi="Times New Roman" w:cs="Times New Roman"/>
        </w:rPr>
        <w:t xml:space="preserve"> wet weight) of Atlantic salmon </w:t>
      </w:r>
      <w:r>
        <w:rPr>
          <w:rFonts w:ascii="Times New Roman" w:eastAsia="Calibri" w:hAnsi="Times New Roman" w:cs="Times New Roman"/>
        </w:rPr>
        <w:t>head kidney</w:t>
      </w:r>
      <w:r w:rsidRPr="008E2A0F">
        <w:rPr>
          <w:rFonts w:ascii="Times New Roman" w:eastAsia="Calibri" w:hAnsi="Times New Roman" w:cs="Times New Roman"/>
          <w:vertAlign w:val="superscript"/>
        </w:rPr>
        <w:t>a</w:t>
      </w:r>
      <w:r w:rsidRPr="008E2A0F">
        <w:rPr>
          <w:rFonts w:ascii="Times New Roman" w:eastAsia="Calibri" w:hAnsi="Times New Roman" w:cs="Times New Roman"/>
        </w:rPr>
        <w:t xml:space="preserve"> before (</w:t>
      </w:r>
      <w:r w:rsidR="00FE2E75">
        <w:rPr>
          <w:rFonts w:ascii="Times New Roman" w:eastAsia="Calibri" w:hAnsi="Times New Roman" w:cs="Times New Roman"/>
        </w:rPr>
        <w:t>I</w:t>
      </w:r>
      <w:r w:rsidRPr="008E2A0F">
        <w:rPr>
          <w:rFonts w:ascii="Times New Roman" w:eastAsia="Calibri" w:hAnsi="Times New Roman" w:cs="Times New Roman"/>
        </w:rPr>
        <w:t>nitial) and after 12 weeks</w:t>
      </w:r>
      <w:r w:rsidRPr="008E2A0F">
        <w:rPr>
          <w:rFonts w:ascii="Times New Roman" w:eastAsia="SimSun" w:hAnsi="Times New Roman" w:cs="Times New Roman"/>
          <w:lang w:eastAsia="zh-CN"/>
        </w:rPr>
        <w:t xml:space="preserve"> of feeding diets with different ratios of ω6:ω3 and levels of EPA+DHA.</w:t>
      </w:r>
      <w:r w:rsidR="00081083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5990D98" w14:textId="77777777" w:rsidR="002C6B36" w:rsidRPr="008E2A0F" w:rsidRDefault="002C6B36" w:rsidP="002C6B36">
      <w:pPr>
        <w:spacing w:after="0" w:line="240" w:lineRule="auto"/>
        <w:ind w:left="-1276" w:right="-845"/>
        <w:rPr>
          <w:rFonts w:ascii="Times New Roman" w:eastAsia="SimSun" w:hAnsi="Times New Roman" w:cs="Times New Roman"/>
          <w:lang w:eastAsia="zh-CN"/>
        </w:rPr>
      </w:pPr>
    </w:p>
    <w:tbl>
      <w:tblPr>
        <w:tblW w:w="12006" w:type="dxa"/>
        <w:tblInd w:w="-1276" w:type="dxa"/>
        <w:tblLook w:val="04A0" w:firstRow="1" w:lastRow="0" w:firstColumn="1" w:lastColumn="0" w:noHBand="0" w:noVBand="1"/>
      </w:tblPr>
      <w:tblGrid>
        <w:gridCol w:w="2100"/>
        <w:gridCol w:w="1620"/>
        <w:gridCol w:w="1682"/>
        <w:gridCol w:w="1682"/>
        <w:gridCol w:w="1620"/>
        <w:gridCol w:w="1620"/>
        <w:gridCol w:w="1682"/>
      </w:tblGrid>
      <w:tr w:rsidR="000D4189" w:rsidRPr="000D4189" w14:paraId="676C58DB" w14:textId="77777777" w:rsidTr="000D4189">
        <w:trPr>
          <w:trHeight w:val="29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FD9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DEA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Initial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3D3A" w14:textId="46DA43EB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0.3%EPA+DHA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B962" w14:textId="3E6C6CC8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0.3%EPA+DHA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99E1" w14:textId="0F54E83D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1%EPA+DHA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5D5" w14:textId="475E28C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1%EPA+DHA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A5F4" w14:textId="024F321D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1.4%EPA+DHA</w:t>
            </w:r>
          </w:p>
        </w:tc>
      </w:tr>
      <w:tr w:rsidR="000D4189" w:rsidRPr="000D4189" w14:paraId="32B613BF" w14:textId="77777777" w:rsidTr="000D4189">
        <w:trPr>
          <w:trHeight w:val="29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B3E2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B547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25E8" w14:textId="796D71CA" w:rsidR="000D4189" w:rsidRPr="000D4189" w:rsidRDefault="0008480B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0D4189"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ω6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0933" w14:textId="76B34DC9" w:rsidR="000D4189" w:rsidRPr="000D4189" w:rsidRDefault="0008480B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0D4189"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ω3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D427" w14:textId="57BC1E84" w:rsidR="000D4189" w:rsidRPr="000D4189" w:rsidRDefault="0008480B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0D4189"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ω6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A1EE" w14:textId="66EB8997" w:rsidR="000D4189" w:rsidRPr="000D4189" w:rsidRDefault="0008480B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1125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↑</w:t>
            </w:r>
            <w:r w:rsidR="000D4189"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ω3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CDF0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balanced</w:t>
            </w:r>
          </w:p>
        </w:tc>
      </w:tr>
      <w:tr w:rsidR="000D4189" w:rsidRPr="000D4189" w14:paraId="42B7F445" w14:textId="77777777" w:rsidTr="000D4189">
        <w:trPr>
          <w:trHeight w:val="39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360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Lipid classes composition (mg g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-1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D50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BD2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53F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98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CD9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D4189" w:rsidRPr="000D4189" w14:paraId="4216350C" w14:textId="77777777" w:rsidTr="000D4189">
        <w:trPr>
          <w:trHeight w:val="2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C0D4" w14:textId="13D72E45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TAG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 xml:space="preserve">b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C9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14.2 ± 10.2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45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12.9 ± 6.0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DC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17.3 ± 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13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15.7 ± 6.4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4D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18.2 ± 14.9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98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20.3 ± 13.1</w:t>
            </w:r>
          </w:p>
        </w:tc>
      </w:tr>
      <w:tr w:rsidR="000D4189" w:rsidRPr="000D4189" w14:paraId="243D5408" w14:textId="77777777" w:rsidTr="000D4189">
        <w:trPr>
          <w:trHeight w:val="2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D883" w14:textId="4116BEE5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ST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 xml:space="preserve">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FA8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9.9 ± 2.1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85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6.1 ± 1.7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FE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6.5 ± 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FE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7.1 ± 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37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7.1 ± 2.1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E2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6.0 ± 1.5</w:t>
            </w:r>
          </w:p>
        </w:tc>
      </w:tr>
      <w:tr w:rsidR="000D4189" w:rsidRPr="000D4189" w14:paraId="3182B659" w14:textId="77777777" w:rsidTr="000D4189">
        <w:trPr>
          <w:trHeight w:val="2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8607" w14:textId="20A62904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PL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B38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6.6 ± 2.9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F7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7.2 ± 3.4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A5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9.2 ± 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5F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7.0 ± 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A1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8.8 ± 2.8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6EB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8.5 ± 3.4</w:t>
            </w:r>
          </w:p>
        </w:tc>
      </w:tr>
      <w:tr w:rsidR="000D4189" w:rsidRPr="000D4189" w14:paraId="618BCC43" w14:textId="77777777" w:rsidTr="000D4189">
        <w:trPr>
          <w:trHeight w:val="4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EB1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Fatty acid composition (mg g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-1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 xml:space="preserve">)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EC1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EB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3B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2D8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48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D4189" w:rsidRPr="000D4189" w14:paraId="3CDA69BF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1768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14:0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E4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11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B5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2C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C5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06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708F9422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56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16:0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C5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2.7 ± 1.7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FE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2.6 ± 0.8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63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3.3 ± 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3D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3.3 ± 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EF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3.2 ± 1.6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33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3.6 ± 1.7</w:t>
            </w:r>
          </w:p>
        </w:tc>
      </w:tr>
      <w:tr w:rsidR="000D4189" w:rsidRPr="000D4189" w14:paraId="46D59C88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88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16:1ω7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7C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0.9 ± 0.6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D8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43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0.7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11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47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0.8 ± 0.7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8F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0.9 ± 0.6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4D257120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779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D2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0.9 ± 0.7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E0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1.0 ± 0.3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87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1.2 ± 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83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1.2 ± 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73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1.1 ± 0.5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D9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1.1 ± 0.5</w:t>
            </w:r>
          </w:p>
        </w:tc>
      </w:tr>
      <w:tr w:rsidR="000D4189" w:rsidRPr="000D4189" w14:paraId="014E8DDD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CE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18:1ω9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A7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5.1 ± 3.1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B6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3.7 ± 1.6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0E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5.9 ± 2.4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18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4.3 ± 1.9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A1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5.7 ± 4.0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A7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7.0 ± 4.3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331601CA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C3A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18:1ω7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59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0.6 ± 0.4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3A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E4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09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AD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0.6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E8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0.8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77BF4F1A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464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18:2ω6 (LNA)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18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1.6 ± 1.3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16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3.5 ± 1.7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05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2.8 ± 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0D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3.3 ± 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F4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2.7 ± 1.9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2C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2.6 ± 1.6</w:t>
            </w:r>
          </w:p>
        </w:tc>
      </w:tr>
      <w:tr w:rsidR="000D4189" w:rsidRPr="000D4189" w14:paraId="6F26E2CE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2D8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18:3ω6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87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63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7C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EC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0.04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F9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F6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4556D5D5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DC7E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18:3ω3 (ALA)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7B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F1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F5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1.6 ± 0.7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EA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6A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1.6 ± 1.0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53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</w:tr>
      <w:tr w:rsidR="000D4189" w:rsidRPr="000D4189" w14:paraId="52010276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C97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18:4ω3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590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F8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BE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0.4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CC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DE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0.4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0D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</w:tr>
      <w:tr w:rsidR="000D4189" w:rsidRPr="000D4189" w14:paraId="67DCA1E0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5A76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20:1ω11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26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D5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0.02 ± 0.01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16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77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BE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CE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0.4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3B20CC20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E2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20:1ω9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1C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AD0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83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37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B4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34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0.6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0A912500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BF97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20:2ω6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72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71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0.3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5B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38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BB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05F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ab</w:t>
            </w:r>
          </w:p>
        </w:tc>
      </w:tr>
      <w:tr w:rsidR="000D4189" w:rsidRPr="000D4189" w14:paraId="091D5C28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778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20:3ω6 (DGLA)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8D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E7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0.5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89D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6D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0.3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69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D1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0FE64CA5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D5F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20:4ω6 (ARA)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E11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2B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0.7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4A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0.5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D86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0.5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FA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0.4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42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0.4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7AAD613F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C91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20:3ω3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A1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0.01 ± 0.01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04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B3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0.1 ± 0.04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1B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F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DD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0.04 ± 0.02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</w:tr>
      <w:tr w:rsidR="000D4189" w:rsidRPr="000D4189" w14:paraId="053FF4FA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B2A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20:4ω3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F1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63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0.03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24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0E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69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CE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610B7869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7BE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20:5ω3 (EPA)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AF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0C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81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0.8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B7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0.7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F8D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1.0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02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1.1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56177D3B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31B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22:1ω11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7C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24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BA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DE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8A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0.4 ± 0.3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D9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0.5 ± 0.4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19E40901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1C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22:4ω6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87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0.02 ± 0.03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D8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0.04 ± 0.01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EA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5B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06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99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0.03 ± 0.01</w:t>
            </w:r>
          </w:p>
        </w:tc>
      </w:tr>
      <w:tr w:rsidR="000D4189" w:rsidRPr="000D4189" w14:paraId="1E708F49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6F7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22:5ω6 (ω6 DPA)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62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0.02 ± 0.02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AF7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0.1 ± 0.02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F1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0.1 ± 0.01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E20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0.04 ± 0.01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DE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0.04 ± 0.02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CF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0.05 ± 0.02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2A3CA787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C8A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22:5ω3 (ω3 DPA)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CB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A0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0.1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59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F3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0.2 ± 0.1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A3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273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0.3 ± 0.2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6385D788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009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22:6ω3 (DHA)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9B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1.2 ± 1.1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3D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2.1 ± 0.5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4B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2.8 ± 0.7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abc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24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2.6 ± 0.7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CE3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3.1 ± 1.1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3B0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3.4 ± 0.9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</w:tr>
      <w:tr w:rsidR="000D4189" w:rsidRPr="000D4189" w14:paraId="60555DE2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61A3" w14:textId="7289CF3A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proofErr w:type="spellStart"/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ΣSFA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CE7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4.3 ± 2.7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6B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3.9 ± 1.2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1A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4.9 ± 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13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5.0 ± 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B1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4.9 ± 2.5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BE0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5.5 ± 2.6</w:t>
            </w:r>
          </w:p>
        </w:tc>
      </w:tr>
      <w:tr w:rsidR="000D4189" w:rsidRPr="000D4189" w14:paraId="2FF17692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B51" w14:textId="2BDFEBEB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proofErr w:type="spellStart"/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ΣMUFA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f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1B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8.5 ± 5.2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09B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5.0 ± 2.2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FC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8.0 ± 3.3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C48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6.6 ± 2.9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906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8.5 ± 6.1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401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10.6 ± 6.5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b</w:t>
            </w:r>
          </w:p>
        </w:tc>
      </w:tr>
      <w:tr w:rsidR="000D4189" w:rsidRPr="000D4189" w14:paraId="0516F77B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74E" w14:textId="486A55FC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proofErr w:type="spellStart"/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ΣPUFA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642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4.5 ± 3.9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2D4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8.7 ± 2.8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BBC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10.3 ± 3.3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AA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9.0 ± 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C4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10.4 ± 5.2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2F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9.7 ± 4.2</w:t>
            </w:r>
          </w:p>
        </w:tc>
      </w:tr>
      <w:tr w:rsidR="000D4189" w:rsidRPr="000D4189" w14:paraId="3DEF183F" w14:textId="77777777" w:rsidTr="000D41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82C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Σω3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C8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2.2 ± 2.1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4F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3.3 ± 0.9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33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6.2 ± 1.9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76A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4.3 ± 1.2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CA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B5D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6.7 ± 2.8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c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7B2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5.9 ± 2.1</w:t>
            </w: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  <w:lang w:eastAsia="en-CA"/>
              </w:rPr>
              <w:t>bc</w:t>
            </w:r>
          </w:p>
        </w:tc>
      </w:tr>
      <w:tr w:rsidR="000D4189" w:rsidRPr="000D4189" w14:paraId="60F7B88F" w14:textId="77777777" w:rsidTr="0027473F">
        <w:trPr>
          <w:trHeight w:val="300"/>
        </w:trPr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7E6" w14:textId="77777777" w:rsidR="000D4189" w:rsidRPr="000D4189" w:rsidRDefault="000D4189" w:rsidP="000D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Σω6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251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2.0 ± 1.6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D5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5.3 ± 2.0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739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3.9 ± 1.4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B1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  <w:t>4.5 ± 1.5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B9E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3.6 ± 2.2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0F5" w14:textId="77777777" w:rsidR="000D4189" w:rsidRPr="000D4189" w:rsidRDefault="000D4189" w:rsidP="000D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0D41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3.6 ± 2.0</w:t>
            </w:r>
          </w:p>
        </w:tc>
      </w:tr>
      <w:tr w:rsidR="00EE6298" w:rsidRPr="000D4189" w14:paraId="4ED4BF5B" w14:textId="77777777" w:rsidTr="0027473F">
        <w:trPr>
          <w:trHeight w:val="300"/>
        </w:trPr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2D94D" w14:textId="140E35C3" w:rsidR="00EE6298" w:rsidRPr="000D4189" w:rsidRDefault="00EE6298" w:rsidP="00EE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EPA+DHA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070A0F" w14:textId="0A97D30A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 ± 1.6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19A5F0" w14:textId="7D87D6E2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 ± 0.6</w:t>
            </w: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F9C6B" w14:textId="5F4B9B67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3.6 ± 0.9</w:t>
            </w: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</w:rPr>
              <w:t>bc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205924" w14:textId="7295AFA2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3.4 ± 0.9</w:t>
            </w: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88141" w14:textId="737FC54C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4.1 ± 1.5</w:t>
            </w: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</w:rPr>
              <w:t>bc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35446" w14:textId="07C0E0BC" w:rsidR="00EE6298" w:rsidRPr="00EE6298" w:rsidRDefault="00EE6298" w:rsidP="00EE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</w:pP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4.5 ± 1.3</w:t>
            </w:r>
            <w:r w:rsidRPr="00EE6298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vertAlign w:val="superscript"/>
              </w:rPr>
              <w:t>c</w:t>
            </w:r>
          </w:p>
        </w:tc>
      </w:tr>
    </w:tbl>
    <w:p w14:paraId="1CC124E2" w14:textId="6B536BE1" w:rsidR="002C6B36" w:rsidRPr="0027473F" w:rsidRDefault="002C6B36" w:rsidP="002C6B36">
      <w:pPr>
        <w:spacing w:after="0" w:line="360" w:lineRule="auto"/>
        <w:ind w:right="-988"/>
        <w:rPr>
          <w:rFonts w:ascii="Times New Roman" w:eastAsia="SimSun" w:hAnsi="Times New Roman" w:cs="Times New Roman"/>
          <w:sz w:val="4"/>
          <w:szCs w:val="4"/>
          <w:vertAlign w:val="superscript"/>
          <w:lang w:eastAsia="zh-CN"/>
        </w:rPr>
      </w:pPr>
    </w:p>
    <w:p w14:paraId="7A5E8FAB" w14:textId="6C5A068F" w:rsidR="0027473F" w:rsidRPr="0027473F" w:rsidRDefault="0027473F" w:rsidP="0027473F">
      <w:pPr>
        <w:pBdr>
          <w:top w:val="single" w:sz="4" w:space="1" w:color="auto"/>
        </w:pBdr>
        <w:spacing w:after="0" w:line="360" w:lineRule="auto"/>
        <w:ind w:left="-1134" w:right="-988"/>
        <w:rPr>
          <w:rFonts w:ascii="Times New Roman" w:eastAsia="SimSun" w:hAnsi="Times New Roman" w:cs="Times New Roman"/>
          <w:sz w:val="8"/>
          <w:szCs w:val="8"/>
          <w:vertAlign w:val="superscript"/>
          <w:lang w:eastAsia="zh-CN"/>
        </w:rPr>
      </w:pPr>
    </w:p>
    <w:p w14:paraId="026431C6" w14:textId="65AC4432" w:rsidR="002C6B36" w:rsidRDefault="000D4189" w:rsidP="002C6B36">
      <w:pPr>
        <w:spacing w:after="0" w:line="360" w:lineRule="auto"/>
        <w:ind w:left="-993" w:right="-988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2C6B36" w:rsidSect="00F456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a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Mean (n = 10-20) ± standard deviation (SD). Different superscripts in the same row indicate significant differences among treatments at week 12. Underlines represent values that are significantly different to week 0 (</w:t>
      </w:r>
      <w:r w:rsidR="0099031A">
        <w:rPr>
          <w:rFonts w:ascii="Times New Roman" w:eastAsia="SimSun" w:hAnsi="Times New Roman" w:cs="Times New Roman"/>
          <w:sz w:val="20"/>
          <w:szCs w:val="20"/>
          <w:lang w:eastAsia="zh-CN"/>
        </w:rPr>
        <w:t>I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nitial) (p &lt; 0.05). </w:t>
      </w: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b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Triacylglycerol. </w:t>
      </w: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c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Sterols. </w:t>
      </w: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d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Phospholipids. </w:t>
      </w: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e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Total saturated fatty acids. </w:t>
      </w:r>
      <w:r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f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Total monounsaturated fatty acids. </w:t>
      </w:r>
      <w:r w:rsidRPr="000D4189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g</w:t>
      </w:r>
      <w:r w:rsidRPr="000D418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Total polyunsaturated fatty acids.</w:t>
      </w:r>
      <w:r w:rsidR="002C6B3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3CF9DD5B" w14:textId="51C9F811" w:rsidR="00485A9E" w:rsidRDefault="00485A9E" w:rsidP="006E2C5C">
      <w:pPr>
        <w:spacing w:after="0" w:line="240" w:lineRule="auto"/>
        <w:ind w:right="2981"/>
        <w:rPr>
          <w:rFonts w:ascii="Times New Roman" w:eastAsia="Calibri" w:hAnsi="Times New Roman" w:cs="Times New Roman"/>
        </w:rPr>
      </w:pPr>
      <w:r w:rsidRPr="008E6527">
        <w:rPr>
          <w:rFonts w:ascii="Times New Roman" w:eastAsia="SimSun" w:hAnsi="Times New Roman" w:cs="Times New Roman"/>
          <w:b/>
          <w:bCs/>
          <w:lang w:eastAsia="zh-CN"/>
        </w:rPr>
        <w:t>Table S8</w:t>
      </w:r>
      <w:r w:rsidRPr="00485A9E">
        <w:rPr>
          <w:rFonts w:ascii="Times New Roman" w:eastAsia="SimSun" w:hAnsi="Times New Roman" w:cs="Times New Roman"/>
          <w:lang w:eastAsia="zh-CN"/>
        </w:rPr>
        <w:t>.</w:t>
      </w:r>
      <w:r w:rsidRPr="00485A9E">
        <w:rPr>
          <w:rFonts w:ascii="Times New Roman" w:eastAsia="Calibri" w:hAnsi="Times New Roman" w:cs="Times New Roman"/>
        </w:rPr>
        <w:t xml:space="preserve"> </w:t>
      </w:r>
      <w:r w:rsidR="00746E94">
        <w:rPr>
          <w:rFonts w:ascii="Times New Roman" w:eastAsia="Calibri" w:hAnsi="Times New Roman" w:cs="Times New Roman"/>
        </w:rPr>
        <w:t xml:space="preserve">Significant </w:t>
      </w:r>
      <w:r w:rsidRPr="00305E9F">
        <w:rPr>
          <w:rFonts w:ascii="Times New Roman" w:eastAsia="Calibri" w:hAnsi="Times New Roman" w:cs="Times New Roman"/>
        </w:rPr>
        <w:t>Pearson correlation</w:t>
      </w:r>
      <w:r w:rsidR="00746E94">
        <w:rPr>
          <w:rFonts w:ascii="Times New Roman" w:eastAsia="Calibri" w:hAnsi="Times New Roman" w:cs="Times New Roman"/>
        </w:rPr>
        <w:t>s</w:t>
      </w:r>
      <w:r w:rsidR="00E455B0" w:rsidRPr="00E455B0">
        <w:rPr>
          <w:rFonts w:ascii="Times New Roman" w:eastAsia="Calibri" w:hAnsi="Times New Roman" w:cs="Times New Roman"/>
          <w:vertAlign w:val="superscript"/>
        </w:rPr>
        <w:t>a</w:t>
      </w:r>
      <w:r w:rsidR="00E455B0">
        <w:rPr>
          <w:rFonts w:ascii="Times New Roman" w:eastAsia="Calibri" w:hAnsi="Times New Roman" w:cs="Times New Roman"/>
          <w:vertAlign w:val="superscript"/>
        </w:rPr>
        <w:t xml:space="preserve"> </w:t>
      </w:r>
      <w:r w:rsidR="00E455B0">
        <w:rPr>
          <w:rFonts w:ascii="Times New Roman" w:eastAsia="Calibri" w:hAnsi="Times New Roman" w:cs="Times New Roman"/>
        </w:rPr>
        <w:t>(p &lt; 0.05)</w:t>
      </w:r>
      <w:r w:rsidR="00746E94">
        <w:rPr>
          <w:rFonts w:ascii="Times New Roman" w:eastAsia="Calibri" w:hAnsi="Times New Roman" w:cs="Times New Roman"/>
        </w:rPr>
        <w:t xml:space="preserve"> between</w:t>
      </w:r>
      <w:r w:rsidRPr="00305E9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head kidney</w:t>
      </w:r>
      <w:r w:rsidRPr="00305E9F">
        <w:rPr>
          <w:rFonts w:ascii="Times New Roman" w:eastAsia="Calibri" w:hAnsi="Times New Roman" w:cs="Times New Roman"/>
        </w:rPr>
        <w:t xml:space="preserve"> lipid </w:t>
      </w:r>
      <w:r w:rsidR="003E26F4">
        <w:rPr>
          <w:rFonts w:ascii="Times New Roman" w:eastAsia="Calibri" w:hAnsi="Times New Roman" w:cs="Times New Roman"/>
        </w:rPr>
        <w:t xml:space="preserve">and fatty acid </w:t>
      </w:r>
      <w:r w:rsidRPr="00305E9F">
        <w:rPr>
          <w:rFonts w:ascii="Times New Roman" w:eastAsia="Calibri" w:hAnsi="Times New Roman" w:cs="Times New Roman"/>
        </w:rPr>
        <w:t>composition</w:t>
      </w:r>
      <w:r>
        <w:rPr>
          <w:rFonts w:ascii="Times New Roman" w:eastAsia="Calibri" w:hAnsi="Times New Roman" w:cs="Times New Roman"/>
        </w:rPr>
        <w:t xml:space="preserve"> (% </w:t>
      </w:r>
      <w:r w:rsidR="00746E94">
        <w:rPr>
          <w:rFonts w:ascii="Times New Roman" w:eastAsia="Calibri" w:hAnsi="Times New Roman" w:cs="Times New Roman"/>
        </w:rPr>
        <w:t>of total)</w:t>
      </w:r>
      <w:r w:rsidRPr="00305E9F">
        <w:rPr>
          <w:rFonts w:ascii="Times New Roman" w:eastAsia="Calibri" w:hAnsi="Times New Roman" w:cs="Times New Roman"/>
        </w:rPr>
        <w:t xml:space="preserve"> in Atlantic salmon fed diets with</w:t>
      </w:r>
      <w:r>
        <w:rPr>
          <w:rFonts w:ascii="Times New Roman" w:eastAsia="Calibri" w:hAnsi="Times New Roman" w:cs="Times New Roman"/>
        </w:rPr>
        <w:t xml:space="preserve"> </w:t>
      </w:r>
      <w:r w:rsidRPr="00B55EE7">
        <w:rPr>
          <w:rFonts w:ascii="Times New Roman" w:eastAsia="Calibri" w:hAnsi="Times New Roman" w:cs="Times New Roman"/>
        </w:rPr>
        <w:t>different ratios of ω6:ω3 and levels of EPA+DHA</w:t>
      </w:r>
      <w:r>
        <w:rPr>
          <w:rFonts w:ascii="Times New Roman" w:eastAsia="Calibri" w:hAnsi="Times New Roman" w:cs="Times New Roman"/>
        </w:rPr>
        <w:t>.</w:t>
      </w:r>
      <w:r w:rsidR="008E6527">
        <w:rPr>
          <w:rFonts w:ascii="Times New Roman" w:eastAsia="Calibri" w:hAnsi="Times New Roman" w:cs="Times New Roman"/>
        </w:rPr>
        <w:t xml:space="preserve"> </w:t>
      </w:r>
      <w:r w:rsidR="00746E94" w:rsidRPr="00305E9F">
        <w:rPr>
          <w:rFonts w:ascii="Times New Roman" w:hAnsi="Times New Roman" w:cs="Times New Roman"/>
        </w:rPr>
        <w:t>TAG</w:t>
      </w:r>
      <w:r w:rsidR="00746E94">
        <w:rPr>
          <w:rFonts w:ascii="Times New Roman" w:hAnsi="Times New Roman" w:cs="Times New Roman"/>
        </w:rPr>
        <w:t xml:space="preserve">, </w:t>
      </w:r>
      <w:r w:rsidR="00AF74F8">
        <w:rPr>
          <w:rFonts w:ascii="Times New Roman" w:hAnsi="Times New Roman" w:cs="Times New Roman"/>
        </w:rPr>
        <w:t>PL,</w:t>
      </w:r>
      <w:r w:rsidR="00746E94">
        <w:rPr>
          <w:rFonts w:ascii="Times New Roman" w:hAnsi="Times New Roman" w:cs="Times New Roman"/>
        </w:rPr>
        <w:t xml:space="preserve"> and </w:t>
      </w:r>
      <w:r w:rsidR="00746E94" w:rsidRPr="00305E9F">
        <w:rPr>
          <w:rFonts w:ascii="Times New Roman" w:hAnsi="Times New Roman" w:cs="Times New Roman"/>
        </w:rPr>
        <w:t>ST</w:t>
      </w:r>
      <w:r w:rsidR="00746E94">
        <w:rPr>
          <w:rFonts w:ascii="Times New Roman" w:hAnsi="Times New Roman" w:cs="Times New Roman"/>
        </w:rPr>
        <w:t xml:space="preserve"> </w:t>
      </w:r>
      <w:r w:rsidR="00746E94" w:rsidRPr="00305E9F">
        <w:rPr>
          <w:rFonts w:ascii="Times New Roman" w:hAnsi="Times New Roman" w:cs="Times New Roman"/>
        </w:rPr>
        <w:t>represent</w:t>
      </w:r>
      <w:r w:rsidR="00746E94">
        <w:rPr>
          <w:rFonts w:ascii="Times New Roman" w:hAnsi="Times New Roman" w:cs="Times New Roman"/>
        </w:rPr>
        <w:t xml:space="preserve"> </w:t>
      </w:r>
      <w:r w:rsidR="00746E94" w:rsidRPr="00305E9F">
        <w:rPr>
          <w:rFonts w:ascii="Times New Roman" w:eastAsia="Calibri" w:hAnsi="Times New Roman" w:cs="Times New Roman"/>
        </w:rPr>
        <w:t>triacylglycerol</w:t>
      </w:r>
      <w:r w:rsidR="00746E94">
        <w:rPr>
          <w:rFonts w:ascii="Times New Roman" w:eastAsia="Calibri" w:hAnsi="Times New Roman" w:cs="Times New Roman"/>
        </w:rPr>
        <w:t xml:space="preserve">, </w:t>
      </w:r>
      <w:r w:rsidR="00AF74F8">
        <w:rPr>
          <w:rFonts w:ascii="Times New Roman" w:eastAsia="Calibri" w:hAnsi="Times New Roman" w:cs="Times New Roman"/>
        </w:rPr>
        <w:t>phospholipids,</w:t>
      </w:r>
      <w:r w:rsidR="00746E94">
        <w:rPr>
          <w:rFonts w:ascii="Times New Roman" w:eastAsia="Calibri" w:hAnsi="Times New Roman" w:cs="Times New Roman"/>
        </w:rPr>
        <w:t xml:space="preserve"> and </w:t>
      </w:r>
      <w:r w:rsidR="00746E94" w:rsidRPr="00305E9F">
        <w:rPr>
          <w:rFonts w:ascii="Times New Roman" w:eastAsia="Calibri" w:hAnsi="Times New Roman" w:cs="Times New Roman"/>
        </w:rPr>
        <w:t>sterols, respectively.</w:t>
      </w:r>
      <w:r w:rsidR="00AF74F8">
        <w:rPr>
          <w:rFonts w:ascii="Times New Roman" w:eastAsia="Calibri" w:hAnsi="Times New Roman" w:cs="Times New Roman"/>
        </w:rPr>
        <w:t xml:space="preserve"> </w:t>
      </w:r>
      <w:r w:rsidRPr="00305E9F">
        <w:rPr>
          <w:rFonts w:ascii="Times New Roman" w:hAnsi="Times New Roman" w:cs="Times New Roman"/>
        </w:rPr>
        <w:t>ΣSFA, ΣMUFA, and ΣPUFA</w:t>
      </w:r>
      <w:r w:rsidR="00AF74F8">
        <w:rPr>
          <w:rFonts w:ascii="Times New Roman" w:hAnsi="Times New Roman" w:cs="Times New Roman"/>
        </w:rPr>
        <w:t xml:space="preserve"> </w:t>
      </w:r>
      <w:r w:rsidRPr="00305E9F">
        <w:rPr>
          <w:rFonts w:ascii="Times New Roman" w:hAnsi="Times New Roman" w:cs="Times New Roman"/>
        </w:rPr>
        <w:t>represent</w:t>
      </w:r>
      <w:r w:rsidR="008E6527">
        <w:rPr>
          <w:rFonts w:ascii="Times New Roman" w:hAnsi="Times New Roman" w:cs="Times New Roman"/>
        </w:rPr>
        <w:t xml:space="preserve"> </w:t>
      </w:r>
      <w:r w:rsidRPr="00305E9F">
        <w:rPr>
          <w:rFonts w:ascii="Times New Roman" w:eastAsia="Calibri" w:hAnsi="Times New Roman" w:cs="Times New Roman"/>
        </w:rPr>
        <w:t xml:space="preserve">total saturated, </w:t>
      </w:r>
      <w:r w:rsidR="008E6527" w:rsidRPr="00305E9F">
        <w:rPr>
          <w:rFonts w:ascii="Times New Roman" w:eastAsia="Calibri" w:hAnsi="Times New Roman" w:cs="Times New Roman"/>
        </w:rPr>
        <w:t>monounsaturated,</w:t>
      </w:r>
      <w:r w:rsidRPr="00305E9F">
        <w:rPr>
          <w:rFonts w:ascii="Times New Roman" w:eastAsia="Calibri" w:hAnsi="Times New Roman" w:cs="Times New Roman"/>
        </w:rPr>
        <w:t xml:space="preserve"> and polyunsaturated fatty acids, respectively. </w:t>
      </w:r>
    </w:p>
    <w:p w14:paraId="3F64D2C9" w14:textId="19F74961" w:rsidR="00746E94" w:rsidRDefault="00746E94" w:rsidP="00485A9E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5860" w:type="dxa"/>
        <w:tblLook w:val="04A0" w:firstRow="1" w:lastRow="0" w:firstColumn="1" w:lastColumn="0" w:noHBand="0" w:noVBand="1"/>
      </w:tblPr>
      <w:tblGrid>
        <w:gridCol w:w="1360"/>
        <w:gridCol w:w="1820"/>
        <w:gridCol w:w="1380"/>
        <w:gridCol w:w="1300"/>
      </w:tblGrid>
      <w:tr w:rsidR="00746E94" w:rsidRPr="00746E94" w14:paraId="1E08844E" w14:textId="77777777" w:rsidTr="00746E94">
        <w:trPr>
          <w:trHeight w:val="56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CE9E" w14:textId="3B14F354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Lipid </w:t>
            </w:r>
            <w:r w:rsidR="0095101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</w:t>
            </w: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lass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6D0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43B1" w14:textId="5E6DD6C9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Pearson </w:t>
            </w:r>
            <w:r w:rsidR="0095101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D184" w14:textId="424D4B24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p-</w:t>
            </w:r>
            <w:r w:rsidR="0095101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</w:t>
            </w: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alue</w:t>
            </w:r>
          </w:p>
        </w:tc>
      </w:tr>
      <w:tr w:rsidR="00746E94" w:rsidRPr="00746E94" w14:paraId="7532A409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58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091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16:0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12F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7C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</w:tr>
      <w:tr w:rsidR="00746E94" w:rsidRPr="00746E94" w14:paraId="46703084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472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7E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E44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D22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68A282AC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68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24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18:1ω9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36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957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0.0001</w:t>
            </w:r>
          </w:p>
        </w:tc>
      </w:tr>
      <w:tr w:rsidR="00746E94" w:rsidRPr="00746E94" w14:paraId="00C1DEC0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90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ECD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20:4ω6 (ARA)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37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A5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6BED5783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2F9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98C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22:6ω3 (DHA)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B14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03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4892C3C4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54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721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ΣSFA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57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DC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</w:tr>
      <w:tr w:rsidR="00746E94" w:rsidRPr="00746E94" w14:paraId="1EC8A451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7AF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A7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ΣMUFA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55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87F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0.002</w:t>
            </w:r>
          </w:p>
        </w:tc>
      </w:tr>
      <w:tr w:rsidR="00746E94" w:rsidRPr="00746E94" w14:paraId="57322A8A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BA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91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18:2ω6 (LNA)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978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2B9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2B30BB3A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6F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2C4D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20:2ω6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ABF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D5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</w:tr>
      <w:tr w:rsidR="00746E94" w:rsidRPr="00746E94" w14:paraId="50C5D83E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84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B6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20:5ω3 (EPA)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0E8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A1D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55DC91FC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4B8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AA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ω6:ω3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A0C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CBC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</w:tr>
      <w:tr w:rsidR="00746E94" w:rsidRPr="00746E94" w14:paraId="7BE42D55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AA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D92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18:1ω9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DE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3B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0.0001</w:t>
            </w:r>
          </w:p>
        </w:tc>
      </w:tr>
      <w:tr w:rsidR="00746E94" w:rsidRPr="00746E94" w14:paraId="55EFFC95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122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3DEA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20:3ω6 (DGLA)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78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E6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75D81B6C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A44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03F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20:4ω6 (ARA)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04E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E0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0.0001</w:t>
            </w:r>
          </w:p>
        </w:tc>
      </w:tr>
      <w:tr w:rsidR="00746E94" w:rsidRPr="00746E94" w14:paraId="3CB93847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BA0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0D1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22:6ω3 (DHA)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05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0D7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746E94" w:rsidRPr="00746E94" w14:paraId="6A40031C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34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1FD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ΣMUFA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B2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CAB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0.0001</w:t>
            </w:r>
          </w:p>
        </w:tc>
      </w:tr>
      <w:tr w:rsidR="00746E94" w:rsidRPr="00746E94" w14:paraId="0308334E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4F4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12D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ΣPUFA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1B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E82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0.002</w:t>
            </w:r>
          </w:p>
        </w:tc>
      </w:tr>
      <w:tr w:rsidR="00746E94" w:rsidRPr="00746E94" w14:paraId="75B66ED3" w14:textId="77777777" w:rsidTr="00746E94">
        <w:trPr>
          <w:trHeight w:val="4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F76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3E983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EPA:ARA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0EE6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4BE5" w14:textId="77777777" w:rsidR="00746E94" w:rsidRPr="00746E94" w:rsidRDefault="00746E94" w:rsidP="007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746E9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0.002</w:t>
            </w:r>
          </w:p>
        </w:tc>
      </w:tr>
    </w:tbl>
    <w:p w14:paraId="3EC6D858" w14:textId="77777777" w:rsidR="00746E94" w:rsidRPr="006E2CAF" w:rsidRDefault="00746E94" w:rsidP="00485A9E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5BDE353" w14:textId="62C82439" w:rsidR="00485A9E" w:rsidRPr="00E455B0" w:rsidRDefault="00E455B0" w:rsidP="00E455B0">
      <w:pPr>
        <w:spacing w:after="0" w:line="360" w:lineRule="auto"/>
        <w:ind w:right="-988"/>
        <w:rPr>
          <w:rFonts w:ascii="Times New Roman" w:hAnsi="Times New Roman" w:cs="Times New Roman"/>
        </w:rPr>
      </w:pPr>
      <w:r w:rsidRPr="00E455B0">
        <w:rPr>
          <w:rFonts w:ascii="Times New Roman" w:hAnsi="Times New Roman" w:cs="Times New Roman"/>
          <w:vertAlign w:val="superscript"/>
        </w:rPr>
        <w:t>a</w:t>
      </w:r>
      <w:r w:rsidRPr="00E455B0">
        <w:rPr>
          <w:rFonts w:ascii="Times New Roman" w:hAnsi="Times New Roman" w:cs="Times New Roman"/>
        </w:rPr>
        <w:t xml:space="preserve"> Pearson </w:t>
      </w:r>
      <w:bookmarkStart w:id="5" w:name="_Hlk45477640"/>
      <w:r w:rsidRPr="00E455B0">
        <w:rPr>
          <w:rFonts w:ascii="Times New Roman" w:hAnsi="Times New Roman" w:cs="Times New Roman"/>
        </w:rPr>
        <w:t>correlations were calculated using individual fish (n</w:t>
      </w:r>
      <w:r w:rsidR="008C76CB">
        <w:rPr>
          <w:rFonts w:ascii="Times New Roman" w:hAnsi="Times New Roman" w:cs="Times New Roman"/>
        </w:rPr>
        <w:t xml:space="preserve"> </w:t>
      </w:r>
      <w:r w:rsidRPr="00E455B0">
        <w:rPr>
          <w:rFonts w:ascii="Times New Roman" w:hAnsi="Times New Roman" w:cs="Times New Roman"/>
        </w:rPr>
        <w:t>=</w:t>
      </w:r>
      <w:r w:rsidR="008C76CB">
        <w:rPr>
          <w:rFonts w:ascii="Times New Roman" w:hAnsi="Times New Roman" w:cs="Times New Roman"/>
        </w:rPr>
        <w:t xml:space="preserve"> </w:t>
      </w:r>
      <w:r w:rsidRPr="00E455B0">
        <w:rPr>
          <w:rFonts w:ascii="Times New Roman" w:hAnsi="Times New Roman" w:cs="Times New Roman"/>
        </w:rPr>
        <w:t>6–8)</w:t>
      </w:r>
      <w:bookmarkEnd w:id="5"/>
      <w:r w:rsidRPr="00E455B0">
        <w:rPr>
          <w:rFonts w:ascii="Times New Roman" w:hAnsi="Times New Roman" w:cs="Times New Roman"/>
        </w:rPr>
        <w:t>.</w:t>
      </w:r>
    </w:p>
    <w:sectPr w:rsidR="00485A9E" w:rsidRPr="00E455B0" w:rsidSect="00F45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ED569F" w15:done="0"/>
  <w15:commentEx w15:paraId="4C504B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36C" w16cex:dateUtc="2020-11-26T18:38:00Z"/>
  <w16cex:commentExtensible w16cex:durableId="236A43A5" w16cex:dateUtc="2020-11-26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D569F" w16cid:durableId="236A436C"/>
  <w16cid:commentId w16cid:paraId="4C504B7B" w16cid:durableId="236A43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er">
    <w15:presenceInfo w15:providerId="None" w15:userId="To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rWwMLU0MDMyNTNV0lEKTi0uzszPAykwNq4FAL5AK+YtAAAA"/>
  </w:docVars>
  <w:rsids>
    <w:rsidRoot w:val="00FA7081"/>
    <w:rsid w:val="00000702"/>
    <w:rsid w:val="00014033"/>
    <w:rsid w:val="0001558D"/>
    <w:rsid w:val="00017D35"/>
    <w:rsid w:val="00022038"/>
    <w:rsid w:val="00036798"/>
    <w:rsid w:val="00036EF8"/>
    <w:rsid w:val="00037627"/>
    <w:rsid w:val="000378AA"/>
    <w:rsid w:val="00046BDD"/>
    <w:rsid w:val="0004744D"/>
    <w:rsid w:val="00050E4E"/>
    <w:rsid w:val="00055AC0"/>
    <w:rsid w:val="000646F2"/>
    <w:rsid w:val="0006539E"/>
    <w:rsid w:val="00065F80"/>
    <w:rsid w:val="00067488"/>
    <w:rsid w:val="00071DE6"/>
    <w:rsid w:val="00081083"/>
    <w:rsid w:val="0008480B"/>
    <w:rsid w:val="000901F7"/>
    <w:rsid w:val="000950F4"/>
    <w:rsid w:val="000A3097"/>
    <w:rsid w:val="000B0990"/>
    <w:rsid w:val="000B45B3"/>
    <w:rsid w:val="000B6419"/>
    <w:rsid w:val="000D26A5"/>
    <w:rsid w:val="000D4189"/>
    <w:rsid w:val="000E0743"/>
    <w:rsid w:val="000E3BA6"/>
    <w:rsid w:val="000F0314"/>
    <w:rsid w:val="000F1D1A"/>
    <w:rsid w:val="000F4309"/>
    <w:rsid w:val="000F53B9"/>
    <w:rsid w:val="00100EC1"/>
    <w:rsid w:val="00101F38"/>
    <w:rsid w:val="00112518"/>
    <w:rsid w:val="00114D5E"/>
    <w:rsid w:val="0011538E"/>
    <w:rsid w:val="0014464C"/>
    <w:rsid w:val="00145E55"/>
    <w:rsid w:val="00151287"/>
    <w:rsid w:val="0015510B"/>
    <w:rsid w:val="001612DE"/>
    <w:rsid w:val="00164EF1"/>
    <w:rsid w:val="001774C1"/>
    <w:rsid w:val="00177922"/>
    <w:rsid w:val="0018254B"/>
    <w:rsid w:val="001A2B53"/>
    <w:rsid w:val="001A59A8"/>
    <w:rsid w:val="001B0913"/>
    <w:rsid w:val="001B2168"/>
    <w:rsid w:val="001C0D6B"/>
    <w:rsid w:val="001C1CC6"/>
    <w:rsid w:val="001D0A2F"/>
    <w:rsid w:val="001D223D"/>
    <w:rsid w:val="001D3380"/>
    <w:rsid w:val="001D49F4"/>
    <w:rsid w:val="001E1DE7"/>
    <w:rsid w:val="001E2A5C"/>
    <w:rsid w:val="001F39B4"/>
    <w:rsid w:val="0020119E"/>
    <w:rsid w:val="00207692"/>
    <w:rsid w:val="00213518"/>
    <w:rsid w:val="0021620E"/>
    <w:rsid w:val="00225339"/>
    <w:rsid w:val="0022612F"/>
    <w:rsid w:val="002275C9"/>
    <w:rsid w:val="00230223"/>
    <w:rsid w:val="00230C1F"/>
    <w:rsid w:val="00236CA3"/>
    <w:rsid w:val="0026185C"/>
    <w:rsid w:val="002634D1"/>
    <w:rsid w:val="00265464"/>
    <w:rsid w:val="0026736F"/>
    <w:rsid w:val="00273485"/>
    <w:rsid w:val="0027473F"/>
    <w:rsid w:val="00275E47"/>
    <w:rsid w:val="00276815"/>
    <w:rsid w:val="00281A62"/>
    <w:rsid w:val="00286A9A"/>
    <w:rsid w:val="002967E3"/>
    <w:rsid w:val="002A56B7"/>
    <w:rsid w:val="002C6B36"/>
    <w:rsid w:val="002D3A3C"/>
    <w:rsid w:val="002E3DD6"/>
    <w:rsid w:val="002F1E96"/>
    <w:rsid w:val="00303001"/>
    <w:rsid w:val="00303709"/>
    <w:rsid w:val="00305E9F"/>
    <w:rsid w:val="00305FA3"/>
    <w:rsid w:val="00311654"/>
    <w:rsid w:val="00311ABF"/>
    <w:rsid w:val="00314EFD"/>
    <w:rsid w:val="00324499"/>
    <w:rsid w:val="00333FBF"/>
    <w:rsid w:val="00340440"/>
    <w:rsid w:val="00345644"/>
    <w:rsid w:val="00351F05"/>
    <w:rsid w:val="00352529"/>
    <w:rsid w:val="00367672"/>
    <w:rsid w:val="00371BDF"/>
    <w:rsid w:val="00372BF8"/>
    <w:rsid w:val="00381131"/>
    <w:rsid w:val="0038657B"/>
    <w:rsid w:val="003A2402"/>
    <w:rsid w:val="003A5465"/>
    <w:rsid w:val="003B3BB0"/>
    <w:rsid w:val="003C4B5E"/>
    <w:rsid w:val="003D686B"/>
    <w:rsid w:val="003E26F4"/>
    <w:rsid w:val="003E76FD"/>
    <w:rsid w:val="003F2A44"/>
    <w:rsid w:val="003F3EAD"/>
    <w:rsid w:val="003F5E87"/>
    <w:rsid w:val="00417F51"/>
    <w:rsid w:val="004244E6"/>
    <w:rsid w:val="004258EF"/>
    <w:rsid w:val="00426706"/>
    <w:rsid w:val="00431D28"/>
    <w:rsid w:val="00432070"/>
    <w:rsid w:val="0043310D"/>
    <w:rsid w:val="004332BD"/>
    <w:rsid w:val="004333D8"/>
    <w:rsid w:val="00451160"/>
    <w:rsid w:val="00451A39"/>
    <w:rsid w:val="004529CD"/>
    <w:rsid w:val="00456E2A"/>
    <w:rsid w:val="00457E11"/>
    <w:rsid w:val="00462FB9"/>
    <w:rsid w:val="00485A9E"/>
    <w:rsid w:val="004860B4"/>
    <w:rsid w:val="0049058A"/>
    <w:rsid w:val="00491748"/>
    <w:rsid w:val="00492AB9"/>
    <w:rsid w:val="004957CB"/>
    <w:rsid w:val="004A1254"/>
    <w:rsid w:val="004B1431"/>
    <w:rsid w:val="004B38AB"/>
    <w:rsid w:val="004C683D"/>
    <w:rsid w:val="004C6ABD"/>
    <w:rsid w:val="004C76F7"/>
    <w:rsid w:val="004F0F5C"/>
    <w:rsid w:val="004F30A1"/>
    <w:rsid w:val="004F4191"/>
    <w:rsid w:val="004F511B"/>
    <w:rsid w:val="004F6A3F"/>
    <w:rsid w:val="0050521F"/>
    <w:rsid w:val="0050555B"/>
    <w:rsid w:val="00505ECF"/>
    <w:rsid w:val="0051461E"/>
    <w:rsid w:val="00514A38"/>
    <w:rsid w:val="0051723B"/>
    <w:rsid w:val="00517538"/>
    <w:rsid w:val="00530DD0"/>
    <w:rsid w:val="00541928"/>
    <w:rsid w:val="0054277F"/>
    <w:rsid w:val="00546243"/>
    <w:rsid w:val="00560EC4"/>
    <w:rsid w:val="00561BBB"/>
    <w:rsid w:val="00563E19"/>
    <w:rsid w:val="00570CA6"/>
    <w:rsid w:val="005748AD"/>
    <w:rsid w:val="005779E8"/>
    <w:rsid w:val="00581293"/>
    <w:rsid w:val="005937BC"/>
    <w:rsid w:val="0059565F"/>
    <w:rsid w:val="005B0E5F"/>
    <w:rsid w:val="005B5D28"/>
    <w:rsid w:val="005B6AD6"/>
    <w:rsid w:val="005C4555"/>
    <w:rsid w:val="005C5A81"/>
    <w:rsid w:val="005D12BD"/>
    <w:rsid w:val="005E04F6"/>
    <w:rsid w:val="005E7367"/>
    <w:rsid w:val="005F08AE"/>
    <w:rsid w:val="005F606D"/>
    <w:rsid w:val="005F6ADD"/>
    <w:rsid w:val="005F7C22"/>
    <w:rsid w:val="00611ED8"/>
    <w:rsid w:val="00612B3E"/>
    <w:rsid w:val="0062073A"/>
    <w:rsid w:val="0062674E"/>
    <w:rsid w:val="00630D7B"/>
    <w:rsid w:val="00630EC0"/>
    <w:rsid w:val="00633369"/>
    <w:rsid w:val="0063360E"/>
    <w:rsid w:val="00633DF6"/>
    <w:rsid w:val="00637362"/>
    <w:rsid w:val="00652B2B"/>
    <w:rsid w:val="006634F5"/>
    <w:rsid w:val="00663EFE"/>
    <w:rsid w:val="00664852"/>
    <w:rsid w:val="00667947"/>
    <w:rsid w:val="00672D90"/>
    <w:rsid w:val="00673108"/>
    <w:rsid w:val="00673E75"/>
    <w:rsid w:val="00674AAE"/>
    <w:rsid w:val="00691F0B"/>
    <w:rsid w:val="006A2C85"/>
    <w:rsid w:val="006B0330"/>
    <w:rsid w:val="006B6703"/>
    <w:rsid w:val="006C0682"/>
    <w:rsid w:val="006C0EC2"/>
    <w:rsid w:val="006C12B5"/>
    <w:rsid w:val="006C4B98"/>
    <w:rsid w:val="006C52E7"/>
    <w:rsid w:val="006C7A20"/>
    <w:rsid w:val="006D3DB8"/>
    <w:rsid w:val="006D65FD"/>
    <w:rsid w:val="006D6BCB"/>
    <w:rsid w:val="006E2C5C"/>
    <w:rsid w:val="006E2CAF"/>
    <w:rsid w:val="006E4B45"/>
    <w:rsid w:val="006E5C48"/>
    <w:rsid w:val="006F65EE"/>
    <w:rsid w:val="007004BB"/>
    <w:rsid w:val="0070332C"/>
    <w:rsid w:val="0070484A"/>
    <w:rsid w:val="0071308F"/>
    <w:rsid w:val="007149A4"/>
    <w:rsid w:val="00715B73"/>
    <w:rsid w:val="007251A1"/>
    <w:rsid w:val="00734E04"/>
    <w:rsid w:val="00746E94"/>
    <w:rsid w:val="00747137"/>
    <w:rsid w:val="00750AAF"/>
    <w:rsid w:val="00757A35"/>
    <w:rsid w:val="00772DEC"/>
    <w:rsid w:val="00775BCE"/>
    <w:rsid w:val="0078731F"/>
    <w:rsid w:val="0079114E"/>
    <w:rsid w:val="007963F7"/>
    <w:rsid w:val="007A536B"/>
    <w:rsid w:val="007A7DB3"/>
    <w:rsid w:val="007C74C9"/>
    <w:rsid w:val="007D1046"/>
    <w:rsid w:val="007D445B"/>
    <w:rsid w:val="007D5568"/>
    <w:rsid w:val="007E2ADA"/>
    <w:rsid w:val="007E325D"/>
    <w:rsid w:val="007E4068"/>
    <w:rsid w:val="007E6842"/>
    <w:rsid w:val="007E7C88"/>
    <w:rsid w:val="007F0B89"/>
    <w:rsid w:val="007F5C99"/>
    <w:rsid w:val="007F6DEE"/>
    <w:rsid w:val="00800639"/>
    <w:rsid w:val="00806F73"/>
    <w:rsid w:val="0081471B"/>
    <w:rsid w:val="00814EEF"/>
    <w:rsid w:val="00815245"/>
    <w:rsid w:val="00815F8B"/>
    <w:rsid w:val="00820DF6"/>
    <w:rsid w:val="00823F4F"/>
    <w:rsid w:val="00824E47"/>
    <w:rsid w:val="00850B2E"/>
    <w:rsid w:val="00850CF7"/>
    <w:rsid w:val="00854609"/>
    <w:rsid w:val="00865FB7"/>
    <w:rsid w:val="00867607"/>
    <w:rsid w:val="00875A1D"/>
    <w:rsid w:val="00884D87"/>
    <w:rsid w:val="00886FF4"/>
    <w:rsid w:val="00892C38"/>
    <w:rsid w:val="008A0B4C"/>
    <w:rsid w:val="008A154C"/>
    <w:rsid w:val="008B6D24"/>
    <w:rsid w:val="008B7E09"/>
    <w:rsid w:val="008C53D8"/>
    <w:rsid w:val="008C76CB"/>
    <w:rsid w:val="008E2A0F"/>
    <w:rsid w:val="008E6527"/>
    <w:rsid w:val="008F24F9"/>
    <w:rsid w:val="009040A5"/>
    <w:rsid w:val="009067F2"/>
    <w:rsid w:val="00910FC1"/>
    <w:rsid w:val="009118C1"/>
    <w:rsid w:val="009146C3"/>
    <w:rsid w:val="00915418"/>
    <w:rsid w:val="00922B35"/>
    <w:rsid w:val="009244F4"/>
    <w:rsid w:val="00925739"/>
    <w:rsid w:val="00934E6A"/>
    <w:rsid w:val="009429F4"/>
    <w:rsid w:val="00947F81"/>
    <w:rsid w:val="00951011"/>
    <w:rsid w:val="00956134"/>
    <w:rsid w:val="00962FEA"/>
    <w:rsid w:val="00980198"/>
    <w:rsid w:val="009811A1"/>
    <w:rsid w:val="009863FC"/>
    <w:rsid w:val="0099031A"/>
    <w:rsid w:val="0099441D"/>
    <w:rsid w:val="009A06DD"/>
    <w:rsid w:val="009A0D47"/>
    <w:rsid w:val="009A293C"/>
    <w:rsid w:val="009A3012"/>
    <w:rsid w:val="009A3452"/>
    <w:rsid w:val="009B1340"/>
    <w:rsid w:val="009B2D05"/>
    <w:rsid w:val="009B3E22"/>
    <w:rsid w:val="009C01F0"/>
    <w:rsid w:val="009D3C24"/>
    <w:rsid w:val="009D73B6"/>
    <w:rsid w:val="009E017D"/>
    <w:rsid w:val="009E22E7"/>
    <w:rsid w:val="009E36BE"/>
    <w:rsid w:val="009E4291"/>
    <w:rsid w:val="009E4852"/>
    <w:rsid w:val="009E65D7"/>
    <w:rsid w:val="009E7954"/>
    <w:rsid w:val="009E7CAE"/>
    <w:rsid w:val="009F46EF"/>
    <w:rsid w:val="00A02510"/>
    <w:rsid w:val="00A02AB3"/>
    <w:rsid w:val="00A0725F"/>
    <w:rsid w:val="00A07555"/>
    <w:rsid w:val="00A07770"/>
    <w:rsid w:val="00A10644"/>
    <w:rsid w:val="00A16686"/>
    <w:rsid w:val="00A23629"/>
    <w:rsid w:val="00A267A6"/>
    <w:rsid w:val="00A272D4"/>
    <w:rsid w:val="00A32563"/>
    <w:rsid w:val="00A42C0E"/>
    <w:rsid w:val="00A4390B"/>
    <w:rsid w:val="00A51C01"/>
    <w:rsid w:val="00A54D88"/>
    <w:rsid w:val="00A642BD"/>
    <w:rsid w:val="00A76104"/>
    <w:rsid w:val="00A80AC7"/>
    <w:rsid w:val="00A81709"/>
    <w:rsid w:val="00A84816"/>
    <w:rsid w:val="00A85345"/>
    <w:rsid w:val="00A93548"/>
    <w:rsid w:val="00A93812"/>
    <w:rsid w:val="00A944B2"/>
    <w:rsid w:val="00AA4448"/>
    <w:rsid w:val="00AA48CC"/>
    <w:rsid w:val="00AB3084"/>
    <w:rsid w:val="00AB5723"/>
    <w:rsid w:val="00AC3919"/>
    <w:rsid w:val="00AC3D49"/>
    <w:rsid w:val="00AD4F27"/>
    <w:rsid w:val="00AE4D2A"/>
    <w:rsid w:val="00AE77A9"/>
    <w:rsid w:val="00AF02CE"/>
    <w:rsid w:val="00AF4C2E"/>
    <w:rsid w:val="00AF6B8C"/>
    <w:rsid w:val="00AF74F8"/>
    <w:rsid w:val="00B13197"/>
    <w:rsid w:val="00B208AB"/>
    <w:rsid w:val="00B22928"/>
    <w:rsid w:val="00B32AD2"/>
    <w:rsid w:val="00B3519D"/>
    <w:rsid w:val="00B36A24"/>
    <w:rsid w:val="00B36FCD"/>
    <w:rsid w:val="00B4298F"/>
    <w:rsid w:val="00B55EE7"/>
    <w:rsid w:val="00B574DC"/>
    <w:rsid w:val="00B57709"/>
    <w:rsid w:val="00B57F3E"/>
    <w:rsid w:val="00B63DFE"/>
    <w:rsid w:val="00B64963"/>
    <w:rsid w:val="00B65363"/>
    <w:rsid w:val="00B66971"/>
    <w:rsid w:val="00B72CDA"/>
    <w:rsid w:val="00B779A5"/>
    <w:rsid w:val="00B8450D"/>
    <w:rsid w:val="00B87CD6"/>
    <w:rsid w:val="00B92B15"/>
    <w:rsid w:val="00BA06C7"/>
    <w:rsid w:val="00BA1C98"/>
    <w:rsid w:val="00BA23BB"/>
    <w:rsid w:val="00BA27F4"/>
    <w:rsid w:val="00BA6FB1"/>
    <w:rsid w:val="00BB05A8"/>
    <w:rsid w:val="00BB0E9F"/>
    <w:rsid w:val="00BB2C6A"/>
    <w:rsid w:val="00BB3E7B"/>
    <w:rsid w:val="00BC71BC"/>
    <w:rsid w:val="00BD3571"/>
    <w:rsid w:val="00BD6ABE"/>
    <w:rsid w:val="00BD7CFF"/>
    <w:rsid w:val="00BE316C"/>
    <w:rsid w:val="00BE3C0C"/>
    <w:rsid w:val="00BE491D"/>
    <w:rsid w:val="00BE59F6"/>
    <w:rsid w:val="00BF0D6D"/>
    <w:rsid w:val="00BF2BB4"/>
    <w:rsid w:val="00BF4F68"/>
    <w:rsid w:val="00BF515A"/>
    <w:rsid w:val="00C0039D"/>
    <w:rsid w:val="00C04A16"/>
    <w:rsid w:val="00C17012"/>
    <w:rsid w:val="00C17A89"/>
    <w:rsid w:val="00C17F5B"/>
    <w:rsid w:val="00C203D2"/>
    <w:rsid w:val="00C21A58"/>
    <w:rsid w:val="00C275E2"/>
    <w:rsid w:val="00C3130B"/>
    <w:rsid w:val="00C35C78"/>
    <w:rsid w:val="00C40D78"/>
    <w:rsid w:val="00C4517E"/>
    <w:rsid w:val="00C50A20"/>
    <w:rsid w:val="00C6407E"/>
    <w:rsid w:val="00C64DDD"/>
    <w:rsid w:val="00C71304"/>
    <w:rsid w:val="00C82284"/>
    <w:rsid w:val="00C868A4"/>
    <w:rsid w:val="00C87F9F"/>
    <w:rsid w:val="00C916DC"/>
    <w:rsid w:val="00C9260B"/>
    <w:rsid w:val="00C93AC7"/>
    <w:rsid w:val="00C9758E"/>
    <w:rsid w:val="00CA394F"/>
    <w:rsid w:val="00CB33E6"/>
    <w:rsid w:val="00CE1294"/>
    <w:rsid w:val="00CE18EA"/>
    <w:rsid w:val="00CE7331"/>
    <w:rsid w:val="00CF6109"/>
    <w:rsid w:val="00D009DC"/>
    <w:rsid w:val="00D0156D"/>
    <w:rsid w:val="00D02DB9"/>
    <w:rsid w:val="00D02E37"/>
    <w:rsid w:val="00D04A79"/>
    <w:rsid w:val="00D0586B"/>
    <w:rsid w:val="00D1020F"/>
    <w:rsid w:val="00D13E8B"/>
    <w:rsid w:val="00D15BAB"/>
    <w:rsid w:val="00D31D49"/>
    <w:rsid w:val="00D341D8"/>
    <w:rsid w:val="00D3473F"/>
    <w:rsid w:val="00D41FF1"/>
    <w:rsid w:val="00D43006"/>
    <w:rsid w:val="00D43A7A"/>
    <w:rsid w:val="00D5275F"/>
    <w:rsid w:val="00D60B9E"/>
    <w:rsid w:val="00D73DF8"/>
    <w:rsid w:val="00D815A7"/>
    <w:rsid w:val="00D82F64"/>
    <w:rsid w:val="00D84CDC"/>
    <w:rsid w:val="00D85401"/>
    <w:rsid w:val="00D863A5"/>
    <w:rsid w:val="00D87BA5"/>
    <w:rsid w:val="00D90BF9"/>
    <w:rsid w:val="00D96305"/>
    <w:rsid w:val="00DB2A29"/>
    <w:rsid w:val="00DB38ED"/>
    <w:rsid w:val="00DB42C2"/>
    <w:rsid w:val="00DB52CA"/>
    <w:rsid w:val="00DC1CDC"/>
    <w:rsid w:val="00DC1D42"/>
    <w:rsid w:val="00DC2905"/>
    <w:rsid w:val="00DC4034"/>
    <w:rsid w:val="00DD3725"/>
    <w:rsid w:val="00DD55C7"/>
    <w:rsid w:val="00DD67E1"/>
    <w:rsid w:val="00DE0C23"/>
    <w:rsid w:val="00DE2697"/>
    <w:rsid w:val="00DE273A"/>
    <w:rsid w:val="00DF192E"/>
    <w:rsid w:val="00E1209A"/>
    <w:rsid w:val="00E14649"/>
    <w:rsid w:val="00E15AC7"/>
    <w:rsid w:val="00E217DF"/>
    <w:rsid w:val="00E31479"/>
    <w:rsid w:val="00E316D6"/>
    <w:rsid w:val="00E35F10"/>
    <w:rsid w:val="00E36864"/>
    <w:rsid w:val="00E37483"/>
    <w:rsid w:val="00E43731"/>
    <w:rsid w:val="00E455B0"/>
    <w:rsid w:val="00E47C2E"/>
    <w:rsid w:val="00E50ED1"/>
    <w:rsid w:val="00E57086"/>
    <w:rsid w:val="00E57473"/>
    <w:rsid w:val="00E812F7"/>
    <w:rsid w:val="00E81759"/>
    <w:rsid w:val="00E81B93"/>
    <w:rsid w:val="00E92161"/>
    <w:rsid w:val="00E951D6"/>
    <w:rsid w:val="00EB027C"/>
    <w:rsid w:val="00EB31E2"/>
    <w:rsid w:val="00EC7DF4"/>
    <w:rsid w:val="00ED0F17"/>
    <w:rsid w:val="00ED14A9"/>
    <w:rsid w:val="00ED4C91"/>
    <w:rsid w:val="00ED5F32"/>
    <w:rsid w:val="00EE4B20"/>
    <w:rsid w:val="00EE6298"/>
    <w:rsid w:val="00EF4B3F"/>
    <w:rsid w:val="00EF58DA"/>
    <w:rsid w:val="00EF6135"/>
    <w:rsid w:val="00F01DC0"/>
    <w:rsid w:val="00F02D5E"/>
    <w:rsid w:val="00F04808"/>
    <w:rsid w:val="00F10043"/>
    <w:rsid w:val="00F12A7B"/>
    <w:rsid w:val="00F14CBC"/>
    <w:rsid w:val="00F172EF"/>
    <w:rsid w:val="00F20658"/>
    <w:rsid w:val="00F2471D"/>
    <w:rsid w:val="00F24728"/>
    <w:rsid w:val="00F2721B"/>
    <w:rsid w:val="00F31691"/>
    <w:rsid w:val="00F35406"/>
    <w:rsid w:val="00F35C3C"/>
    <w:rsid w:val="00F4119F"/>
    <w:rsid w:val="00F4567E"/>
    <w:rsid w:val="00F468E7"/>
    <w:rsid w:val="00F50F45"/>
    <w:rsid w:val="00F51B0B"/>
    <w:rsid w:val="00F52338"/>
    <w:rsid w:val="00F53D26"/>
    <w:rsid w:val="00F54876"/>
    <w:rsid w:val="00F570CD"/>
    <w:rsid w:val="00F6638C"/>
    <w:rsid w:val="00F67935"/>
    <w:rsid w:val="00F755AE"/>
    <w:rsid w:val="00F801F5"/>
    <w:rsid w:val="00F81747"/>
    <w:rsid w:val="00F93F69"/>
    <w:rsid w:val="00F94EE4"/>
    <w:rsid w:val="00F97785"/>
    <w:rsid w:val="00FA7081"/>
    <w:rsid w:val="00FB3B59"/>
    <w:rsid w:val="00FB795F"/>
    <w:rsid w:val="00FE2E75"/>
    <w:rsid w:val="00FE3335"/>
    <w:rsid w:val="00FE633D"/>
    <w:rsid w:val="00FF15E6"/>
    <w:rsid w:val="00FF15F9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BF39-A876-48F2-9B8D-25400468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, VasanthakumarM</cp:lastModifiedBy>
  <cp:revision>8</cp:revision>
  <dcterms:created xsi:type="dcterms:W3CDTF">2020-11-26T18:37:00Z</dcterms:created>
  <dcterms:modified xsi:type="dcterms:W3CDTF">2020-12-05T10:54:00Z</dcterms:modified>
</cp:coreProperties>
</file>