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9048" w14:textId="77777777" w:rsidR="00370B9A" w:rsidRDefault="00370B9A" w:rsidP="00370B9A">
      <w:pPr>
        <w:spacing w:after="200" w:line="360" w:lineRule="auto"/>
        <w:jc w:val="both"/>
      </w:pPr>
      <w:r>
        <w:t>Supplemental Table S4: Significant differences (p&lt;0.05; p-values listed in parentheses) in phage host range phenotypes between tested strains’ CCs based on Tukey HSD/one-way ANOVA tests.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8160"/>
      </w:tblGrid>
      <w:tr w:rsidR="00370B9A" w14:paraId="2FC4E0E2" w14:textId="77777777" w:rsidTr="0073740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CF22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Phage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0EEF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Significant comparisons</w:t>
            </w:r>
          </w:p>
        </w:tc>
      </w:tr>
      <w:tr w:rsidR="00370B9A" w14:paraId="49D6861C" w14:textId="77777777" w:rsidTr="0073740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13D2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p0045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3155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CC30 vs. CC8 (3.25e-3)</w:t>
            </w:r>
          </w:p>
        </w:tc>
      </w:tr>
      <w:tr w:rsidR="00370B9A" w14:paraId="7FC0BB43" w14:textId="77777777" w:rsidTr="0073740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C028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p0006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8C28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CC45 (1.91e-3) and 72 (6.07e-3) vs. CC1; CC45 (1.95e-3) and 72 (0.0141) vs. CC5; CC45 (4.90e-4) and CC72 (5.05e-3) vs. CC8; CC45 vs. CC30 (0.0193)</w:t>
            </w:r>
          </w:p>
        </w:tc>
      </w:tr>
      <w:tr w:rsidR="00370B9A" w14:paraId="2F9A8BDA" w14:textId="77777777" w:rsidTr="0073740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E64A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p0017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5C8D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CC1 (9.54e-5), 5 (2.03e-4), 30 (0.0170), and 72 (0.0140) vs. CC8 </w:t>
            </w:r>
          </w:p>
        </w:tc>
      </w:tr>
      <w:tr w:rsidR="00370B9A" w14:paraId="46D06641" w14:textId="77777777" w:rsidTr="0073740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0322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p0017S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207E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CC1 (0.0155) and 97 (0.0416) vs. CC80</w:t>
            </w:r>
          </w:p>
        </w:tc>
      </w:tr>
      <w:tr w:rsidR="00370B9A" w14:paraId="328D2A76" w14:textId="77777777" w:rsidTr="0073740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9558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p002y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209E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CC22 (0.0280), 45 (3.21e-5), and 80 (0.0177) vs. CC1; CC22 (0.0457), 45 (4.72e-6), and 80 (0.0365) vs. CC5; CC8 (2.18e-4), 30 (1.28e-3), and 97 (8.88e-3) vs. CC45 </w:t>
            </w:r>
          </w:p>
        </w:tc>
      </w:tr>
      <w:tr w:rsidR="00370B9A" w14:paraId="5AAF2082" w14:textId="77777777" w:rsidTr="0073740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BB45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p003p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2E11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CC22 (0.0142), 45 (4.20e-5), 80 (9.05e-5), 88 (0.0369), and 398 (4.91e-3) vs. CC1; CC22 (0.0227), 45 (7.53e-6), 80 (2.08e-4), and 398 (0.0112) vs. CC5; CC45 (5.12e-4), 80 (7.25e-4), and 398 (0.0431) vs. CC8; CC10 (8.55e-3), 12 (0.0148), 15 (3.39e-3), 25 (0.0483), 30 (1.01e-3), 59 (0.0106), 97 (5.43e-4), and 121 (7.92e-3) vs. CC80; CC30 (2.48e-3) and 97 (0.0102) vs. CC45; CC398 (0.0343) vs. CC97</w:t>
            </w:r>
          </w:p>
        </w:tc>
      </w:tr>
      <w:tr w:rsidR="00370B9A" w14:paraId="76AAB3D7" w14:textId="77777777" w:rsidTr="0073740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0F5E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p0040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5175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CC5 (5.83e-5), 30 (1.95e-6), and 121 (9.04e-5) vs. CC8</w:t>
            </w:r>
          </w:p>
        </w:tc>
      </w:tr>
      <w:tr w:rsidR="00370B9A" w14:paraId="64A3EDC6" w14:textId="77777777" w:rsidTr="0073740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441B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pyo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832B" w14:textId="77777777" w:rsidR="00370B9A" w:rsidRDefault="00370B9A" w:rsidP="0037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CC45 (2.96e-3), 80 (3.86e-3), 88 (8.90e-3), 121 (8.94e-3), and 398 (0.0167) vs. CC1; CC30 (0.0138), 45 (3.10e-5), 80 (2.47e-3), 88 (6.01e-3), 121 (3.54e-5), and 398 (7.79e-3) vs. CC5; CC45 (1.19e-3), 80 (6.58e-3), 88 (0.0150), 121 (2.58e-3), and 398 (0.0275) vs. CC8; CC22 (0.0482) and 30 (0.0492) vs. CC80</w:t>
            </w:r>
          </w:p>
        </w:tc>
      </w:tr>
    </w:tbl>
    <w:p w14:paraId="585B7B9A" w14:textId="77777777" w:rsidR="00CD7F79" w:rsidRDefault="00CD7F79" w:rsidP="00370B9A">
      <w:pPr>
        <w:spacing w:line="360" w:lineRule="auto"/>
      </w:pPr>
    </w:p>
    <w:sectPr w:rsidR="00CD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9A"/>
    <w:rsid w:val="00065BCB"/>
    <w:rsid w:val="0007493D"/>
    <w:rsid w:val="00370B9A"/>
    <w:rsid w:val="0039263C"/>
    <w:rsid w:val="003E3608"/>
    <w:rsid w:val="004119F9"/>
    <w:rsid w:val="008149A4"/>
    <w:rsid w:val="00980792"/>
    <w:rsid w:val="00AE13A4"/>
    <w:rsid w:val="00BD4204"/>
    <w:rsid w:val="00CD7F79"/>
    <w:rsid w:val="00D10F17"/>
    <w:rsid w:val="00F1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098C"/>
  <w15:chartTrackingRefBased/>
  <w15:docId w15:val="{7FFCE015-E65B-4726-972A-93D21DD9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9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Moller</dc:creator>
  <cp:keywords/>
  <dc:description/>
  <cp:lastModifiedBy>Abraham Moller</cp:lastModifiedBy>
  <cp:revision>1</cp:revision>
  <dcterms:created xsi:type="dcterms:W3CDTF">2020-12-10T01:12:00Z</dcterms:created>
  <dcterms:modified xsi:type="dcterms:W3CDTF">2020-12-10T01:13:00Z</dcterms:modified>
</cp:coreProperties>
</file>